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57688" w:rsidRPr="005B24E4" w:rsidRDefault="00557688" w:rsidP="00557688">
      <w:pPr>
        <w:pStyle w:val="1"/>
        <w:spacing w:before="64" w:line="322" w:lineRule="exact"/>
        <w:ind w:right="607"/>
        <w:jc w:val="center"/>
        <w:rPr>
          <w:lang w:val="ru-RU"/>
        </w:rPr>
      </w:pPr>
      <w:r w:rsidRPr="005B24E4">
        <w:rPr>
          <w:lang w:val="ru-RU"/>
        </w:rPr>
        <w:t>Приложения</w:t>
      </w:r>
    </w:p>
    <w:p w:rsidR="00557688" w:rsidRPr="005B24E4" w:rsidRDefault="00557688" w:rsidP="00557688">
      <w:pPr>
        <w:pStyle w:val="1"/>
        <w:ind w:left="2731"/>
        <w:rPr>
          <w:lang w:val="ru-RU"/>
        </w:rPr>
      </w:pPr>
      <w:r w:rsidRPr="005B24E4">
        <w:rPr>
          <w:lang w:val="ru-RU"/>
        </w:rPr>
        <w:t>к Правилам внутреннего трудового распорядка</w:t>
      </w:r>
    </w:p>
    <w:p w:rsidR="00557688" w:rsidRPr="005B24E4" w:rsidRDefault="00557688" w:rsidP="00557688">
      <w:pPr>
        <w:pStyle w:val="a3"/>
        <w:spacing w:before="7"/>
        <w:ind w:left="0" w:firstLine="0"/>
        <w:jc w:val="left"/>
        <w:rPr>
          <w:b/>
          <w:sz w:val="27"/>
          <w:lang w:val="ru-RU"/>
        </w:rPr>
      </w:pPr>
    </w:p>
    <w:p w:rsidR="00557688" w:rsidRPr="005B24E4" w:rsidRDefault="00557688" w:rsidP="00557688">
      <w:pPr>
        <w:pStyle w:val="a3"/>
        <w:ind w:left="6029" w:right="543" w:firstLine="3369"/>
        <w:jc w:val="left"/>
        <w:rPr>
          <w:lang w:val="ru-RU"/>
        </w:rPr>
      </w:pPr>
      <w:r w:rsidRPr="005B24E4">
        <w:rPr>
          <w:lang w:val="ru-RU"/>
        </w:rPr>
        <w:t>Приложение 1 к Правилам внутреннего трудового распорядка</w:t>
      </w:r>
    </w:p>
    <w:p w:rsidR="00557688" w:rsidRPr="005B24E4" w:rsidRDefault="00557688" w:rsidP="00557688">
      <w:pPr>
        <w:pStyle w:val="a3"/>
        <w:ind w:left="0" w:firstLine="0"/>
        <w:jc w:val="left"/>
        <w:rPr>
          <w:sz w:val="26"/>
          <w:lang w:val="ru-RU"/>
        </w:rPr>
      </w:pPr>
    </w:p>
    <w:p w:rsidR="00557688" w:rsidRPr="005B24E4" w:rsidRDefault="00557688" w:rsidP="00557688">
      <w:pPr>
        <w:pStyle w:val="a3"/>
        <w:ind w:left="0" w:firstLine="0"/>
        <w:jc w:val="left"/>
        <w:rPr>
          <w:sz w:val="26"/>
          <w:lang w:val="ru-RU"/>
        </w:rPr>
      </w:pPr>
    </w:p>
    <w:p w:rsidR="00557688" w:rsidRPr="005B24E4" w:rsidRDefault="00557688" w:rsidP="00557688">
      <w:pPr>
        <w:pStyle w:val="a3"/>
        <w:ind w:left="0" w:firstLine="0"/>
        <w:jc w:val="left"/>
        <w:rPr>
          <w:sz w:val="26"/>
          <w:lang w:val="ru-RU"/>
        </w:rPr>
      </w:pPr>
    </w:p>
    <w:p w:rsidR="00557688" w:rsidRPr="005B24E4" w:rsidRDefault="00557688" w:rsidP="00557688">
      <w:pPr>
        <w:spacing w:before="165"/>
        <w:ind w:left="714" w:right="607"/>
        <w:jc w:val="center"/>
        <w:rPr>
          <w:b/>
          <w:sz w:val="28"/>
          <w:lang w:val="ru-RU"/>
        </w:rPr>
      </w:pPr>
      <w:r w:rsidRPr="005B24E4">
        <w:rPr>
          <w:b/>
          <w:sz w:val="28"/>
          <w:lang w:val="ru-RU"/>
        </w:rPr>
        <w:t>ПОЛОЖЕНИЕ</w:t>
      </w:r>
    </w:p>
    <w:p w:rsidR="00557688" w:rsidRPr="005B24E4" w:rsidRDefault="00557688" w:rsidP="00557688">
      <w:pPr>
        <w:spacing w:before="50"/>
        <w:ind w:left="715" w:right="607"/>
        <w:jc w:val="center"/>
        <w:rPr>
          <w:b/>
          <w:sz w:val="28"/>
          <w:lang w:val="ru-RU"/>
        </w:rPr>
      </w:pPr>
      <w:r w:rsidRPr="005B24E4">
        <w:rPr>
          <w:b/>
          <w:sz w:val="28"/>
          <w:lang w:val="ru-RU"/>
        </w:rPr>
        <w:t>об отпусках</w:t>
      </w:r>
    </w:p>
    <w:p w:rsidR="00557688" w:rsidRPr="005B24E4" w:rsidRDefault="00557688" w:rsidP="00557688">
      <w:pPr>
        <w:pStyle w:val="a3"/>
        <w:spacing w:before="3"/>
        <w:ind w:left="0" w:firstLine="0"/>
        <w:jc w:val="left"/>
        <w:rPr>
          <w:b/>
          <w:sz w:val="36"/>
          <w:lang w:val="ru-RU"/>
        </w:rPr>
      </w:pPr>
    </w:p>
    <w:p w:rsidR="00557688" w:rsidRPr="005B24E4" w:rsidRDefault="00557688" w:rsidP="00557688">
      <w:pPr>
        <w:ind w:left="1097"/>
        <w:rPr>
          <w:b/>
          <w:sz w:val="28"/>
          <w:lang w:val="ru-RU"/>
        </w:rPr>
      </w:pPr>
      <w:r>
        <w:rPr>
          <w:b/>
          <w:sz w:val="28"/>
          <w:lang w:val="ru-RU"/>
        </w:rPr>
        <w:t>в М</w:t>
      </w:r>
      <w:r w:rsidRPr="005B24E4">
        <w:rPr>
          <w:b/>
          <w:sz w:val="28"/>
          <w:lang w:val="ru-RU"/>
        </w:rPr>
        <w:t>униципальном бюджетном дошкольном образовательном учреждении</w:t>
      </w:r>
    </w:p>
    <w:p w:rsidR="00557688" w:rsidRPr="005B24E4" w:rsidRDefault="00557688" w:rsidP="00557688">
      <w:pPr>
        <w:spacing w:before="50" w:line="276" w:lineRule="auto"/>
        <w:ind w:left="716" w:right="607"/>
        <w:jc w:val="center"/>
        <w:rPr>
          <w:b/>
          <w:sz w:val="28"/>
          <w:lang w:val="ru-RU"/>
        </w:rPr>
      </w:pPr>
      <w:r w:rsidRPr="005B24E4">
        <w:rPr>
          <w:b/>
          <w:sz w:val="28"/>
          <w:lang w:val="ru-RU"/>
        </w:rPr>
        <w:t>«Детский сад №1</w:t>
      </w:r>
      <w:r>
        <w:rPr>
          <w:b/>
          <w:sz w:val="28"/>
          <w:lang w:val="ru-RU"/>
        </w:rPr>
        <w:t>7</w:t>
      </w:r>
      <w:r w:rsidRPr="005B24E4">
        <w:rPr>
          <w:b/>
          <w:sz w:val="28"/>
          <w:lang w:val="ru-RU"/>
        </w:rPr>
        <w:t xml:space="preserve"> г. Лениногорска» муниципального образования «Лениногорский муниципальный район» Республики Татарстан</w:t>
      </w:r>
    </w:p>
    <w:p w:rsidR="00557688" w:rsidRPr="005B24E4" w:rsidRDefault="00557688" w:rsidP="00557688">
      <w:pPr>
        <w:pStyle w:val="a3"/>
        <w:spacing w:before="11"/>
        <w:ind w:left="0" w:firstLine="0"/>
        <w:jc w:val="left"/>
        <w:rPr>
          <w:b/>
          <w:sz w:val="31"/>
          <w:lang w:val="ru-RU"/>
        </w:rPr>
      </w:pPr>
    </w:p>
    <w:p w:rsidR="00557688" w:rsidRDefault="00557688" w:rsidP="00F00F56">
      <w:pPr>
        <w:pStyle w:val="3"/>
        <w:numPr>
          <w:ilvl w:val="1"/>
          <w:numId w:val="22"/>
        </w:numPr>
        <w:tabs>
          <w:tab w:val="left" w:pos="4887"/>
        </w:tabs>
        <w:jc w:val="left"/>
      </w:pPr>
      <w:proofErr w:type="spellStart"/>
      <w:r>
        <w:t>Общие</w:t>
      </w:r>
      <w:proofErr w:type="spellEnd"/>
      <w:r>
        <w:rPr>
          <w:spacing w:val="-2"/>
        </w:rPr>
        <w:t xml:space="preserve"> </w:t>
      </w:r>
      <w:proofErr w:type="spellStart"/>
      <w:r>
        <w:t>положения</w:t>
      </w:r>
      <w:proofErr w:type="spellEnd"/>
    </w:p>
    <w:p w:rsidR="00557688" w:rsidRDefault="00557688" w:rsidP="00557688">
      <w:pPr>
        <w:pStyle w:val="a3"/>
        <w:spacing w:before="7"/>
        <w:ind w:left="0" w:firstLine="0"/>
        <w:jc w:val="left"/>
        <w:rPr>
          <w:b/>
          <w:sz w:val="23"/>
        </w:rPr>
      </w:pPr>
    </w:p>
    <w:p w:rsidR="00557688" w:rsidRPr="005B24E4" w:rsidRDefault="00557688" w:rsidP="00F00F56">
      <w:pPr>
        <w:pStyle w:val="a5"/>
        <w:numPr>
          <w:ilvl w:val="1"/>
          <w:numId w:val="21"/>
        </w:numPr>
        <w:tabs>
          <w:tab w:val="left" w:pos="1657"/>
        </w:tabs>
        <w:ind w:right="557" w:firstLine="540"/>
        <w:rPr>
          <w:sz w:val="24"/>
          <w:lang w:val="ru-RU"/>
        </w:rPr>
      </w:pPr>
      <w:r w:rsidRPr="005B24E4">
        <w:rPr>
          <w:sz w:val="24"/>
          <w:lang w:val="ru-RU"/>
        </w:rPr>
        <w:t>Настоящее Положение об отпусках (далее по текст</w:t>
      </w:r>
      <w:r>
        <w:rPr>
          <w:sz w:val="24"/>
          <w:lang w:val="ru-RU"/>
        </w:rPr>
        <w:t>у - Положение) разработано для М</w:t>
      </w:r>
      <w:r w:rsidRPr="005B24E4">
        <w:rPr>
          <w:sz w:val="24"/>
          <w:lang w:val="ru-RU"/>
        </w:rPr>
        <w:t>униципального бюджетного дошкольного образовательного учреждения «Детский сад №1</w:t>
      </w:r>
      <w:r>
        <w:rPr>
          <w:sz w:val="24"/>
          <w:lang w:val="ru-RU"/>
        </w:rPr>
        <w:t>7</w:t>
      </w:r>
      <w:r w:rsidRPr="005B24E4">
        <w:rPr>
          <w:sz w:val="24"/>
          <w:lang w:val="ru-RU"/>
        </w:rPr>
        <w:t xml:space="preserve"> г. Лениногорска» муниципального образования «Лениногорский муниципальный район» Республики Татарстан (далее – ДОУ) в соответствии с Трудовым коде</w:t>
      </w:r>
      <w:proofErr w:type="gramStart"/>
      <w:r w:rsidRPr="005B24E4">
        <w:rPr>
          <w:sz w:val="24"/>
          <w:lang w:val="ru-RU"/>
        </w:rPr>
        <w:t>к-</w:t>
      </w:r>
      <w:proofErr w:type="gramEnd"/>
      <w:r w:rsidRPr="005B24E4">
        <w:rPr>
          <w:sz w:val="24"/>
          <w:lang w:val="ru-RU"/>
        </w:rPr>
        <w:t xml:space="preserve"> сом Российской Федерации, Федеральным законом от 29 декабря 2012 г. № 273-ФЗ </w:t>
      </w:r>
      <w:r w:rsidRPr="005B24E4">
        <w:rPr>
          <w:spacing w:val="-3"/>
          <w:sz w:val="24"/>
          <w:lang w:val="ru-RU"/>
        </w:rPr>
        <w:t xml:space="preserve">«Об </w:t>
      </w:r>
      <w:r w:rsidRPr="005B24E4">
        <w:rPr>
          <w:sz w:val="24"/>
          <w:lang w:val="ru-RU"/>
        </w:rPr>
        <w:t>образовании в Российской Федерации», Уставом ДОУ и устанавливает основания, условия и порядок предоставления работникам ДОУ отпусков (ежегодных, дополнительных, оплачиваемых, за свой счет).</w:t>
      </w:r>
    </w:p>
    <w:p w:rsidR="00557688" w:rsidRPr="005B24E4" w:rsidRDefault="00557688" w:rsidP="00F00F56">
      <w:pPr>
        <w:pStyle w:val="a5"/>
        <w:numPr>
          <w:ilvl w:val="1"/>
          <w:numId w:val="21"/>
        </w:numPr>
        <w:tabs>
          <w:tab w:val="left" w:pos="1652"/>
        </w:tabs>
        <w:ind w:right="558" w:firstLine="540"/>
        <w:rPr>
          <w:sz w:val="24"/>
          <w:lang w:val="ru-RU"/>
        </w:rPr>
      </w:pPr>
      <w:r w:rsidRPr="005B24E4">
        <w:rPr>
          <w:sz w:val="24"/>
          <w:lang w:val="ru-RU"/>
        </w:rPr>
        <w:t>Настоящее Положение является приложением Правил внутреннего трудового распорядка. Изменения и дополнения в настоящее утверждаются приказом заведующей с учетом мнения ППО</w:t>
      </w:r>
      <w:r w:rsidRPr="005B24E4">
        <w:rPr>
          <w:spacing w:val="-2"/>
          <w:sz w:val="24"/>
          <w:lang w:val="ru-RU"/>
        </w:rPr>
        <w:t xml:space="preserve"> </w:t>
      </w:r>
      <w:r w:rsidRPr="005B24E4">
        <w:rPr>
          <w:sz w:val="24"/>
          <w:lang w:val="ru-RU"/>
        </w:rPr>
        <w:t>ДОУ.</w:t>
      </w:r>
    </w:p>
    <w:p w:rsidR="00557688" w:rsidRPr="005B24E4" w:rsidRDefault="00557688" w:rsidP="00F00F56">
      <w:pPr>
        <w:pStyle w:val="a5"/>
        <w:numPr>
          <w:ilvl w:val="1"/>
          <w:numId w:val="21"/>
        </w:numPr>
        <w:tabs>
          <w:tab w:val="left" w:pos="1660"/>
        </w:tabs>
        <w:ind w:right="559" w:firstLine="540"/>
        <w:rPr>
          <w:sz w:val="24"/>
          <w:lang w:val="ru-RU"/>
        </w:rPr>
      </w:pPr>
      <w:r w:rsidRPr="005B24E4">
        <w:rPr>
          <w:sz w:val="24"/>
          <w:lang w:val="ru-RU"/>
        </w:rPr>
        <w:t>Срок данного положения не ограничен. Положение действует до принятия нового, при этом старое положение автоматически теряет силу и не подлежит</w:t>
      </w:r>
      <w:r w:rsidRPr="005B24E4">
        <w:rPr>
          <w:spacing w:val="-12"/>
          <w:sz w:val="24"/>
          <w:lang w:val="ru-RU"/>
        </w:rPr>
        <w:t xml:space="preserve"> </w:t>
      </w:r>
      <w:r w:rsidRPr="005B24E4">
        <w:rPr>
          <w:sz w:val="24"/>
          <w:lang w:val="ru-RU"/>
        </w:rPr>
        <w:t>хранению.</w:t>
      </w:r>
    </w:p>
    <w:p w:rsidR="00557688" w:rsidRPr="005B24E4" w:rsidRDefault="00557688" w:rsidP="00557688">
      <w:pPr>
        <w:pStyle w:val="a3"/>
        <w:spacing w:before="5"/>
        <w:ind w:left="0" w:firstLine="0"/>
        <w:jc w:val="left"/>
        <w:rPr>
          <w:lang w:val="ru-RU"/>
        </w:rPr>
      </w:pPr>
    </w:p>
    <w:p w:rsidR="00557688" w:rsidRDefault="00557688" w:rsidP="00F00F56">
      <w:pPr>
        <w:pStyle w:val="3"/>
        <w:numPr>
          <w:ilvl w:val="1"/>
          <w:numId w:val="22"/>
        </w:numPr>
        <w:tabs>
          <w:tab w:val="left" w:pos="2260"/>
        </w:tabs>
        <w:ind w:left="2259"/>
        <w:jc w:val="left"/>
      </w:pPr>
      <w:proofErr w:type="spellStart"/>
      <w:r>
        <w:t>Предоставление</w:t>
      </w:r>
      <w:proofErr w:type="spellEnd"/>
      <w:r>
        <w:t xml:space="preserve"> </w:t>
      </w:r>
      <w:proofErr w:type="spellStart"/>
      <w:r>
        <w:t>ежегодного</w:t>
      </w:r>
      <w:proofErr w:type="spellEnd"/>
      <w:r>
        <w:t xml:space="preserve"> </w:t>
      </w:r>
      <w:proofErr w:type="spellStart"/>
      <w:r>
        <w:t>основного</w:t>
      </w:r>
      <w:proofErr w:type="spellEnd"/>
      <w:r>
        <w:t xml:space="preserve"> </w:t>
      </w:r>
      <w:proofErr w:type="spellStart"/>
      <w:r>
        <w:t>оплачиваемого</w:t>
      </w:r>
      <w:proofErr w:type="spellEnd"/>
      <w:r>
        <w:rPr>
          <w:spacing w:val="-2"/>
        </w:rPr>
        <w:t xml:space="preserve"> </w:t>
      </w:r>
      <w:proofErr w:type="spellStart"/>
      <w:r>
        <w:t>отпуска</w:t>
      </w:r>
      <w:proofErr w:type="spellEnd"/>
    </w:p>
    <w:p w:rsidR="00557688" w:rsidRDefault="00557688" w:rsidP="00557688">
      <w:pPr>
        <w:pStyle w:val="a3"/>
        <w:spacing w:before="6"/>
        <w:ind w:left="0" w:firstLine="0"/>
        <w:jc w:val="left"/>
        <w:rPr>
          <w:b/>
          <w:sz w:val="23"/>
        </w:rPr>
      </w:pPr>
    </w:p>
    <w:p w:rsidR="00557688" w:rsidRPr="005B24E4" w:rsidRDefault="00557688" w:rsidP="00F00F56">
      <w:pPr>
        <w:pStyle w:val="a5"/>
        <w:numPr>
          <w:ilvl w:val="1"/>
          <w:numId w:val="20"/>
        </w:numPr>
        <w:tabs>
          <w:tab w:val="left" w:pos="1679"/>
        </w:tabs>
        <w:spacing w:before="1"/>
        <w:ind w:right="415" w:firstLine="567"/>
        <w:rPr>
          <w:sz w:val="24"/>
          <w:lang w:val="ru-RU"/>
        </w:rPr>
      </w:pPr>
      <w:r w:rsidRPr="005B24E4">
        <w:rPr>
          <w:sz w:val="24"/>
          <w:lang w:val="ru-RU"/>
        </w:rPr>
        <w:t>Работник, заключивший трудовой договор, имеет право на ежегодный оплачиваемый отпуск. Работникам ДОУ (за исключением педагогических) предоставляется ежегодный основной оплачиваемый отпуск продолжительностью 28 календарных дней (ч.1 ст.115 ТК РФ). Отпуск предоставляется всем работникам организации, включая работающих по совместительству (ч. 2 ст. 287 ТК РФ), с которыми заключен срочный трудовой договор на срок до двух месяцев (ст. 291 ТК РФ). О</w:t>
      </w:r>
      <w:proofErr w:type="gramStart"/>
      <w:r w:rsidRPr="005B24E4">
        <w:rPr>
          <w:sz w:val="24"/>
          <w:lang w:val="ru-RU"/>
        </w:rPr>
        <w:t>т-</w:t>
      </w:r>
      <w:proofErr w:type="gramEnd"/>
      <w:r w:rsidRPr="005B24E4">
        <w:rPr>
          <w:sz w:val="24"/>
          <w:lang w:val="ru-RU"/>
        </w:rPr>
        <w:t xml:space="preserve"> пуск не предоставляется работнику, который работает в организации по гражданско-правовому до- говору (подряда или оказания услуг) (ч. 8 ст. 11 ТК</w:t>
      </w:r>
      <w:r w:rsidRPr="005B24E4">
        <w:rPr>
          <w:spacing w:val="-4"/>
          <w:sz w:val="24"/>
          <w:lang w:val="ru-RU"/>
        </w:rPr>
        <w:t xml:space="preserve"> </w:t>
      </w:r>
      <w:r w:rsidRPr="005B24E4">
        <w:rPr>
          <w:sz w:val="24"/>
          <w:lang w:val="ru-RU"/>
        </w:rPr>
        <w:t>РФ).</w:t>
      </w:r>
    </w:p>
    <w:p w:rsidR="00557688" w:rsidRPr="005B24E4" w:rsidRDefault="00557688" w:rsidP="00F00F56">
      <w:pPr>
        <w:pStyle w:val="a5"/>
        <w:numPr>
          <w:ilvl w:val="1"/>
          <w:numId w:val="20"/>
        </w:numPr>
        <w:tabs>
          <w:tab w:val="left" w:pos="1667"/>
        </w:tabs>
        <w:ind w:right="417" w:firstLine="567"/>
        <w:rPr>
          <w:sz w:val="24"/>
          <w:lang w:val="ru-RU"/>
        </w:rPr>
      </w:pPr>
      <w:r w:rsidRPr="005B24E4">
        <w:rPr>
          <w:sz w:val="24"/>
          <w:lang w:val="ru-RU"/>
        </w:rPr>
        <w:t>По истечении шести месяцев непрерывной работы у работника возникает право на отпуск за первый год</w:t>
      </w:r>
      <w:r w:rsidRPr="005B24E4">
        <w:rPr>
          <w:spacing w:val="-1"/>
          <w:sz w:val="24"/>
          <w:lang w:val="ru-RU"/>
        </w:rPr>
        <w:t xml:space="preserve"> </w:t>
      </w:r>
      <w:r w:rsidRPr="005B24E4">
        <w:rPr>
          <w:sz w:val="24"/>
          <w:lang w:val="ru-RU"/>
        </w:rPr>
        <w:t>работы.</w:t>
      </w:r>
    </w:p>
    <w:p w:rsidR="00557688" w:rsidRPr="005B24E4" w:rsidRDefault="00557688" w:rsidP="00557688">
      <w:pPr>
        <w:pStyle w:val="a3"/>
        <w:ind w:right="559"/>
        <w:rPr>
          <w:lang w:val="ru-RU"/>
        </w:rPr>
      </w:pPr>
      <w:r w:rsidRPr="005B24E4">
        <w:rPr>
          <w:lang w:val="ru-RU"/>
        </w:rPr>
        <w:t>Согласно ст. 121 ТК РФ в стаж работы, дающий право на ежегодный основной оплачиваемый отпуск, включаются:</w:t>
      </w:r>
    </w:p>
    <w:p w:rsidR="00557688" w:rsidRDefault="00557688" w:rsidP="00F00F56">
      <w:pPr>
        <w:pStyle w:val="a5"/>
        <w:numPr>
          <w:ilvl w:val="0"/>
          <w:numId w:val="19"/>
        </w:numPr>
        <w:tabs>
          <w:tab w:val="left" w:pos="1352"/>
        </w:tabs>
        <w:ind w:firstLine="540"/>
        <w:jc w:val="left"/>
        <w:rPr>
          <w:sz w:val="24"/>
        </w:rPr>
      </w:pPr>
      <w:proofErr w:type="spellStart"/>
      <w:r>
        <w:rPr>
          <w:sz w:val="24"/>
        </w:rPr>
        <w:t>время</w:t>
      </w:r>
      <w:proofErr w:type="spellEnd"/>
      <w:r>
        <w:rPr>
          <w:sz w:val="24"/>
        </w:rPr>
        <w:t xml:space="preserve"> </w:t>
      </w:r>
      <w:proofErr w:type="spellStart"/>
      <w:r>
        <w:rPr>
          <w:sz w:val="24"/>
        </w:rPr>
        <w:t>фактической</w:t>
      </w:r>
      <w:proofErr w:type="spellEnd"/>
      <w:r>
        <w:rPr>
          <w:sz w:val="24"/>
        </w:rPr>
        <w:t xml:space="preserve"> </w:t>
      </w:r>
      <w:proofErr w:type="spellStart"/>
      <w:r>
        <w:rPr>
          <w:sz w:val="24"/>
        </w:rPr>
        <w:t>работы</w:t>
      </w:r>
      <w:proofErr w:type="spellEnd"/>
      <w:r>
        <w:rPr>
          <w:sz w:val="24"/>
        </w:rPr>
        <w:t>;</w:t>
      </w:r>
    </w:p>
    <w:p w:rsidR="00557688" w:rsidRPr="005B24E4" w:rsidRDefault="00557688" w:rsidP="00F00F56">
      <w:pPr>
        <w:pStyle w:val="a5"/>
        <w:numPr>
          <w:ilvl w:val="0"/>
          <w:numId w:val="19"/>
        </w:numPr>
        <w:tabs>
          <w:tab w:val="left" w:pos="1357"/>
        </w:tabs>
        <w:ind w:right="559" w:firstLine="540"/>
        <w:rPr>
          <w:sz w:val="24"/>
          <w:lang w:val="ru-RU"/>
        </w:rPr>
      </w:pPr>
      <w:r w:rsidRPr="005B24E4">
        <w:rPr>
          <w:sz w:val="24"/>
          <w:lang w:val="ru-RU"/>
        </w:rPr>
        <w:t>время, когда работник фактически не работал, но за ним в соответствии с трудовым законодательством сохранялось место работы (должность), в том числе время ежегодного оплачиваемого отпуска, нерабочие праздничные дни, выходные и другие предоставляемые работнику дни</w:t>
      </w:r>
      <w:r w:rsidRPr="005B24E4">
        <w:rPr>
          <w:spacing w:val="-22"/>
          <w:sz w:val="24"/>
          <w:lang w:val="ru-RU"/>
        </w:rPr>
        <w:t xml:space="preserve"> </w:t>
      </w:r>
      <w:r w:rsidRPr="005B24E4">
        <w:rPr>
          <w:sz w:val="24"/>
          <w:lang w:val="ru-RU"/>
        </w:rPr>
        <w:t>отдыха;</w:t>
      </w:r>
    </w:p>
    <w:p w:rsidR="00557688" w:rsidRPr="005B24E4" w:rsidRDefault="00557688" w:rsidP="00F00F56">
      <w:pPr>
        <w:pStyle w:val="a5"/>
        <w:numPr>
          <w:ilvl w:val="0"/>
          <w:numId w:val="19"/>
        </w:numPr>
        <w:tabs>
          <w:tab w:val="left" w:pos="1360"/>
        </w:tabs>
        <w:ind w:right="557" w:firstLine="540"/>
        <w:rPr>
          <w:sz w:val="24"/>
          <w:lang w:val="ru-RU"/>
        </w:rPr>
      </w:pPr>
      <w:r w:rsidRPr="005B24E4">
        <w:rPr>
          <w:sz w:val="24"/>
          <w:lang w:val="ru-RU"/>
        </w:rPr>
        <w:t>время вынужденного прогула при незаконном увольнении или отстранении от работы и последующем восстановлении на прежней</w:t>
      </w:r>
      <w:r w:rsidRPr="005B24E4">
        <w:rPr>
          <w:spacing w:val="-4"/>
          <w:sz w:val="24"/>
          <w:lang w:val="ru-RU"/>
        </w:rPr>
        <w:t xml:space="preserve"> </w:t>
      </w:r>
      <w:r w:rsidRPr="005B24E4">
        <w:rPr>
          <w:sz w:val="24"/>
          <w:lang w:val="ru-RU"/>
        </w:rPr>
        <w:t>работе;</w:t>
      </w:r>
    </w:p>
    <w:p w:rsidR="00557688" w:rsidRPr="005B24E4" w:rsidRDefault="00557688" w:rsidP="00557688">
      <w:pPr>
        <w:pStyle w:val="a3"/>
        <w:ind w:left="1212" w:firstLine="0"/>
        <w:jc w:val="left"/>
        <w:rPr>
          <w:lang w:val="ru-RU"/>
        </w:rPr>
      </w:pPr>
      <w:r w:rsidRPr="005B24E4">
        <w:rPr>
          <w:lang w:val="ru-RU"/>
        </w:rPr>
        <w:t xml:space="preserve">-период отстранения от работы работника, не прошедшего обязательный медицинский осмотр </w:t>
      </w:r>
      <w:r w:rsidRPr="005B24E4">
        <w:rPr>
          <w:lang w:val="ru-RU"/>
        </w:rPr>
        <w:lastRenderedPageBreak/>
        <w:t>(обследование) не по своей вине;</w:t>
      </w:r>
    </w:p>
    <w:p w:rsidR="00557688" w:rsidRPr="005B24E4" w:rsidRDefault="00557688" w:rsidP="00F00F56">
      <w:pPr>
        <w:pStyle w:val="a5"/>
        <w:numPr>
          <w:ilvl w:val="0"/>
          <w:numId w:val="19"/>
        </w:numPr>
        <w:tabs>
          <w:tab w:val="left" w:pos="1374"/>
        </w:tabs>
        <w:ind w:right="558" w:firstLine="540"/>
        <w:rPr>
          <w:sz w:val="24"/>
          <w:lang w:val="ru-RU"/>
        </w:rPr>
      </w:pPr>
      <w:r w:rsidRPr="005B24E4">
        <w:rPr>
          <w:sz w:val="24"/>
          <w:lang w:val="ru-RU"/>
        </w:rPr>
        <w:t>время предоставляемых по просьбе работника отпусков без сохранения заработной платы, не превышающее 14 календарных дней в течение рабочего</w:t>
      </w:r>
      <w:r w:rsidRPr="005B24E4">
        <w:rPr>
          <w:spacing w:val="-3"/>
          <w:sz w:val="24"/>
          <w:lang w:val="ru-RU"/>
        </w:rPr>
        <w:t xml:space="preserve"> </w:t>
      </w:r>
      <w:r w:rsidRPr="005B24E4">
        <w:rPr>
          <w:sz w:val="24"/>
          <w:lang w:val="ru-RU"/>
        </w:rPr>
        <w:t>года.</w:t>
      </w:r>
    </w:p>
    <w:p w:rsidR="00557688" w:rsidRPr="005B24E4" w:rsidRDefault="00557688" w:rsidP="00557688">
      <w:pPr>
        <w:pStyle w:val="a3"/>
        <w:ind w:right="559"/>
        <w:rPr>
          <w:lang w:val="ru-RU"/>
        </w:rPr>
      </w:pPr>
      <w:proofErr w:type="gramStart"/>
      <w:r w:rsidRPr="005B24E4">
        <w:rPr>
          <w:lang w:val="ru-RU"/>
        </w:rPr>
        <w:t>В стаж работы, дающий право на ежегодные дополнительные оплачиваемые отпуска за работу с вредными и (или) опасными условиями труда, включается только фактически отработанное в соответствующих условиях время, т.е. засчитываются лишь те дни, когда работник фактически был занят в этих условиях не менее половины рабочего дня, установленного для работников данного производства, цеха, профессии или</w:t>
      </w:r>
      <w:r w:rsidRPr="005B24E4">
        <w:rPr>
          <w:spacing w:val="1"/>
          <w:lang w:val="ru-RU"/>
        </w:rPr>
        <w:t xml:space="preserve"> </w:t>
      </w:r>
      <w:r w:rsidRPr="005B24E4">
        <w:rPr>
          <w:lang w:val="ru-RU"/>
        </w:rPr>
        <w:t>должности.</w:t>
      </w:r>
      <w:proofErr w:type="gramEnd"/>
    </w:p>
    <w:p w:rsidR="00557688" w:rsidRPr="005B24E4" w:rsidRDefault="00557688" w:rsidP="00557688">
      <w:pPr>
        <w:pStyle w:val="a3"/>
        <w:ind w:right="557"/>
        <w:rPr>
          <w:lang w:val="ru-RU"/>
        </w:rPr>
      </w:pPr>
      <w:proofErr w:type="gramStart"/>
      <w:r w:rsidRPr="005B24E4">
        <w:rPr>
          <w:lang w:val="ru-RU"/>
        </w:rPr>
        <w:t>При исчислении стажа работы, дающего право на основной ежегодный оплачиваемый от пуск, продолжительность рабочего дня и рабочей недели значения не имеет.</w:t>
      </w:r>
      <w:proofErr w:type="gramEnd"/>
      <w:r w:rsidRPr="005B24E4">
        <w:rPr>
          <w:lang w:val="ru-RU"/>
        </w:rPr>
        <w:t xml:space="preserve"> Лица, занятые неполное рабочее время, имеют право на ежегодный основной оплачиваемый отпуск на тех же условиях, что и выполняющие аналогичную работу с нормальной продолжительностью рабочего времени, различие будет заключаться лишь в размере оплаты времени отпуска (ст. 93 ТК РФ).</w:t>
      </w:r>
    </w:p>
    <w:p w:rsidR="00557688" w:rsidRPr="005B24E4" w:rsidRDefault="00557688" w:rsidP="00557688">
      <w:pPr>
        <w:pStyle w:val="a3"/>
        <w:ind w:right="559"/>
        <w:rPr>
          <w:lang w:val="ru-RU"/>
        </w:rPr>
      </w:pPr>
      <w:r w:rsidRPr="005B24E4">
        <w:rPr>
          <w:lang w:val="ru-RU"/>
        </w:rPr>
        <w:t>В соответствии со ст. 121 ТК РФ в стаж работы, дающий право на ежегодный основной оплачиваемый отпуск, не включаются:</w:t>
      </w:r>
    </w:p>
    <w:p w:rsidR="00557688" w:rsidRPr="005B24E4" w:rsidRDefault="00557688" w:rsidP="00F00F56">
      <w:pPr>
        <w:pStyle w:val="a5"/>
        <w:numPr>
          <w:ilvl w:val="0"/>
          <w:numId w:val="19"/>
        </w:numPr>
        <w:tabs>
          <w:tab w:val="left" w:pos="1381"/>
        </w:tabs>
        <w:ind w:right="559" w:firstLine="540"/>
        <w:rPr>
          <w:sz w:val="24"/>
          <w:lang w:val="ru-RU"/>
        </w:rPr>
      </w:pPr>
      <w:r w:rsidRPr="005B24E4">
        <w:rPr>
          <w:sz w:val="24"/>
          <w:lang w:val="ru-RU"/>
        </w:rPr>
        <w:t>время отсутствия работника на работе без уважительных причин, в том числе вследствие его отстранения от работы в случаях, предусмотренных ст. 76 ТК</w:t>
      </w:r>
      <w:r w:rsidRPr="005B24E4">
        <w:rPr>
          <w:spacing w:val="-2"/>
          <w:sz w:val="24"/>
          <w:lang w:val="ru-RU"/>
        </w:rPr>
        <w:t xml:space="preserve"> </w:t>
      </w:r>
      <w:r w:rsidRPr="005B24E4">
        <w:rPr>
          <w:sz w:val="24"/>
          <w:lang w:val="ru-RU"/>
        </w:rPr>
        <w:t>РФ;</w:t>
      </w:r>
    </w:p>
    <w:p w:rsidR="00557688" w:rsidRPr="005B24E4" w:rsidRDefault="00557688" w:rsidP="00F00F56">
      <w:pPr>
        <w:pStyle w:val="a5"/>
        <w:numPr>
          <w:ilvl w:val="0"/>
          <w:numId w:val="19"/>
        </w:numPr>
        <w:tabs>
          <w:tab w:val="left" w:pos="1352"/>
        </w:tabs>
        <w:ind w:firstLine="540"/>
        <w:jc w:val="left"/>
        <w:rPr>
          <w:sz w:val="24"/>
          <w:lang w:val="ru-RU"/>
        </w:rPr>
      </w:pPr>
      <w:r w:rsidRPr="005B24E4">
        <w:rPr>
          <w:sz w:val="24"/>
          <w:lang w:val="ru-RU"/>
        </w:rPr>
        <w:t xml:space="preserve">время отпусков по уходу за ребенком до </w:t>
      </w:r>
      <w:proofErr w:type="gramStart"/>
      <w:r w:rsidRPr="005B24E4">
        <w:rPr>
          <w:sz w:val="24"/>
          <w:lang w:val="ru-RU"/>
        </w:rPr>
        <w:t>достижения</w:t>
      </w:r>
      <w:proofErr w:type="gramEnd"/>
      <w:r w:rsidRPr="005B24E4">
        <w:rPr>
          <w:sz w:val="24"/>
          <w:lang w:val="ru-RU"/>
        </w:rPr>
        <w:t xml:space="preserve"> им установленного законом</w:t>
      </w:r>
      <w:r w:rsidRPr="005B24E4">
        <w:rPr>
          <w:spacing w:val="-14"/>
          <w:sz w:val="24"/>
          <w:lang w:val="ru-RU"/>
        </w:rPr>
        <w:t xml:space="preserve"> </w:t>
      </w:r>
      <w:r w:rsidRPr="005B24E4">
        <w:rPr>
          <w:sz w:val="24"/>
          <w:lang w:val="ru-RU"/>
        </w:rPr>
        <w:t>возраста.</w:t>
      </w:r>
    </w:p>
    <w:p w:rsidR="00557688" w:rsidRPr="005B24E4" w:rsidRDefault="00557688" w:rsidP="00F00F56">
      <w:pPr>
        <w:pStyle w:val="a5"/>
        <w:numPr>
          <w:ilvl w:val="1"/>
          <w:numId w:val="20"/>
        </w:numPr>
        <w:tabs>
          <w:tab w:val="left" w:pos="1698"/>
        </w:tabs>
        <w:ind w:right="418" w:firstLine="567"/>
        <w:rPr>
          <w:sz w:val="24"/>
          <w:lang w:val="ru-RU"/>
        </w:rPr>
      </w:pPr>
      <w:r w:rsidRPr="005B24E4">
        <w:rPr>
          <w:sz w:val="24"/>
          <w:lang w:val="ru-RU"/>
        </w:rPr>
        <w:t>Отпуск может быть предоставлен работнику по договоренности сторон и до истечения шести месяцев (ст. 122 ТК</w:t>
      </w:r>
      <w:r w:rsidRPr="005B24E4">
        <w:rPr>
          <w:spacing w:val="3"/>
          <w:sz w:val="24"/>
          <w:lang w:val="ru-RU"/>
        </w:rPr>
        <w:t xml:space="preserve"> </w:t>
      </w:r>
      <w:r w:rsidRPr="005B24E4">
        <w:rPr>
          <w:sz w:val="24"/>
          <w:lang w:val="ru-RU"/>
        </w:rPr>
        <w:t>РФ):</w:t>
      </w:r>
    </w:p>
    <w:p w:rsidR="00557688" w:rsidRPr="005B24E4" w:rsidRDefault="00557688" w:rsidP="00557688">
      <w:pPr>
        <w:pStyle w:val="a3"/>
        <w:spacing w:before="1"/>
        <w:ind w:left="1212" w:right="1163" w:firstLine="0"/>
        <w:jc w:val="left"/>
        <w:rPr>
          <w:lang w:val="ru-RU"/>
        </w:rPr>
      </w:pPr>
      <w:r w:rsidRPr="005B24E4">
        <w:rPr>
          <w:lang w:val="ru-RU"/>
        </w:rPr>
        <w:t>женщинам - перед отпуском по беременности и родам или непосредственно после него; работникам в возрасте до восемнадцати лет;</w:t>
      </w:r>
    </w:p>
    <w:p w:rsidR="00557688" w:rsidRPr="005B24E4" w:rsidRDefault="00557688" w:rsidP="00557688">
      <w:pPr>
        <w:pStyle w:val="a3"/>
        <w:ind w:left="1212" w:right="2902" w:hanging="1"/>
        <w:jc w:val="left"/>
        <w:rPr>
          <w:lang w:val="ru-RU"/>
        </w:rPr>
      </w:pPr>
      <w:r w:rsidRPr="005B24E4">
        <w:rPr>
          <w:lang w:val="ru-RU"/>
        </w:rPr>
        <w:t>работникам, усыновившим ребенка (детей) в возрасте до трех месяцев; в других случаях, предусмотренных федеральными законами.</w:t>
      </w:r>
    </w:p>
    <w:p w:rsidR="00557688" w:rsidRPr="005B24E4" w:rsidRDefault="00557688" w:rsidP="00557688">
      <w:pPr>
        <w:pStyle w:val="a3"/>
        <w:ind w:right="559"/>
        <w:rPr>
          <w:lang w:val="ru-RU"/>
        </w:rPr>
      </w:pPr>
      <w:r w:rsidRPr="005B24E4">
        <w:rPr>
          <w:lang w:val="ru-RU"/>
        </w:rPr>
        <w:t>Отпуск за второй и последующие годы работы может предоставляться в любое время рабочего года в соответствии с очередностью предоставления ежегодных оплачиваемых отпусков, установленной у данного работодателя.</w:t>
      </w:r>
    </w:p>
    <w:p w:rsidR="00557688" w:rsidRPr="005B24E4" w:rsidRDefault="00557688" w:rsidP="00F00F56">
      <w:pPr>
        <w:pStyle w:val="a5"/>
        <w:numPr>
          <w:ilvl w:val="1"/>
          <w:numId w:val="20"/>
        </w:numPr>
        <w:tabs>
          <w:tab w:val="left" w:pos="1684"/>
        </w:tabs>
        <w:ind w:right="415" w:firstLine="567"/>
        <w:rPr>
          <w:sz w:val="24"/>
          <w:lang w:val="ru-RU"/>
        </w:rPr>
      </w:pPr>
      <w:r w:rsidRPr="005B24E4">
        <w:rPr>
          <w:sz w:val="24"/>
          <w:lang w:val="ru-RU"/>
        </w:rPr>
        <w:t xml:space="preserve">В соответствии со ст. 122 ТК РФ оплачиваемый отпуск предоставляется работнику ежегодно. Началом периода, за который работнику предоставляется отпуск, будет день поступления на работу. </w:t>
      </w:r>
      <w:proofErr w:type="gramStart"/>
      <w:r w:rsidRPr="005B24E4">
        <w:rPr>
          <w:sz w:val="24"/>
          <w:lang w:val="ru-RU"/>
        </w:rPr>
        <w:t>При использовании отпуска за фактически неотработанный работником рабочий год (при его увольнении ранее, чем истечет год его работы) из его заработной платы удерживаются излишне начисленные отпускные (ч. 2 ст. 137 ТК</w:t>
      </w:r>
      <w:r w:rsidRPr="005B24E4">
        <w:rPr>
          <w:spacing w:val="-3"/>
          <w:sz w:val="24"/>
          <w:lang w:val="ru-RU"/>
        </w:rPr>
        <w:t xml:space="preserve"> </w:t>
      </w:r>
      <w:r w:rsidRPr="005B24E4">
        <w:rPr>
          <w:sz w:val="24"/>
          <w:lang w:val="ru-RU"/>
        </w:rPr>
        <w:t>РФ).</w:t>
      </w:r>
      <w:proofErr w:type="gramEnd"/>
    </w:p>
    <w:p w:rsidR="00557688" w:rsidRPr="005B24E4" w:rsidRDefault="00557688" w:rsidP="00F00F56">
      <w:pPr>
        <w:pStyle w:val="a5"/>
        <w:numPr>
          <w:ilvl w:val="1"/>
          <w:numId w:val="20"/>
        </w:numPr>
        <w:tabs>
          <w:tab w:val="left" w:pos="1679"/>
        </w:tabs>
        <w:ind w:right="415" w:firstLine="567"/>
        <w:rPr>
          <w:sz w:val="24"/>
          <w:lang w:val="ru-RU"/>
        </w:rPr>
      </w:pPr>
      <w:r w:rsidRPr="005B24E4">
        <w:rPr>
          <w:sz w:val="24"/>
          <w:lang w:val="ru-RU"/>
        </w:rPr>
        <w:t>На время отпуска за работником сохраняются место работы (должность) и средний заработок (ст. 114 ТК РФ). Уволить по инициативе работодателя работника, находящегося в отпуске, нельзя (кроме случаев ликвидации организации), сам работник во время нахождения в отпуске может подать заявление об увольнении по собственному желанию и расторгнуть трудовой</w:t>
      </w:r>
      <w:r w:rsidRPr="005B24E4">
        <w:rPr>
          <w:spacing w:val="-18"/>
          <w:sz w:val="24"/>
          <w:lang w:val="ru-RU"/>
        </w:rPr>
        <w:t xml:space="preserve"> </w:t>
      </w:r>
      <w:r w:rsidRPr="005B24E4">
        <w:rPr>
          <w:sz w:val="24"/>
          <w:lang w:val="ru-RU"/>
        </w:rPr>
        <w:t>договор.</w:t>
      </w:r>
    </w:p>
    <w:p w:rsidR="00557688" w:rsidRPr="005B24E4" w:rsidRDefault="00557688" w:rsidP="00557688">
      <w:pPr>
        <w:pStyle w:val="a3"/>
        <w:ind w:right="415" w:firstLine="566"/>
        <w:rPr>
          <w:lang w:val="ru-RU"/>
        </w:rPr>
      </w:pPr>
      <w:r w:rsidRPr="005B24E4">
        <w:rPr>
          <w:lang w:val="ru-RU"/>
        </w:rPr>
        <w:t>Удержание не производится, если работник увольняется по основаниям, предусмотренным п. 8 ч. 1 ст. 77. п. п. 1, 2, 4 ч. 1 ст. 81, п. п. 1, 2, 5, 6 и 7 ст. 83 ТК РФ. В случае если трудовые отношения после использования отпуска продолжаются, то никакие суммы с работника не</w:t>
      </w:r>
      <w:r w:rsidRPr="005B24E4">
        <w:rPr>
          <w:spacing w:val="-22"/>
          <w:lang w:val="ru-RU"/>
        </w:rPr>
        <w:t xml:space="preserve"> </w:t>
      </w:r>
      <w:r w:rsidRPr="005B24E4">
        <w:rPr>
          <w:lang w:val="ru-RU"/>
        </w:rPr>
        <w:t>удерживаются.</w:t>
      </w:r>
    </w:p>
    <w:p w:rsidR="00557688" w:rsidRPr="005B24E4" w:rsidRDefault="00557688" w:rsidP="00F00F56">
      <w:pPr>
        <w:pStyle w:val="a5"/>
        <w:numPr>
          <w:ilvl w:val="1"/>
          <w:numId w:val="20"/>
        </w:numPr>
        <w:tabs>
          <w:tab w:val="left" w:pos="1667"/>
        </w:tabs>
        <w:ind w:right="418" w:firstLine="567"/>
        <w:rPr>
          <w:sz w:val="24"/>
          <w:lang w:val="ru-RU"/>
        </w:rPr>
      </w:pPr>
      <w:r w:rsidRPr="005B24E4">
        <w:rPr>
          <w:sz w:val="24"/>
          <w:lang w:val="ru-RU"/>
        </w:rPr>
        <w:t xml:space="preserve">Согласно ст. 123 ТК РФ очередность предоставления оплачиваемых отпусков определяется ежегодно в соответствии с графиком отпусков, который утверждается работодателем с учетом мнения выборного органа первичной профсоюзной организации не </w:t>
      </w:r>
      <w:proofErr w:type="gramStart"/>
      <w:r w:rsidRPr="005B24E4">
        <w:rPr>
          <w:sz w:val="24"/>
          <w:lang w:val="ru-RU"/>
        </w:rPr>
        <w:t>позднее</w:t>
      </w:r>
      <w:proofErr w:type="gramEnd"/>
      <w:r w:rsidRPr="005B24E4">
        <w:rPr>
          <w:sz w:val="24"/>
          <w:lang w:val="ru-RU"/>
        </w:rPr>
        <w:t xml:space="preserve"> чем за две недели до наступления календарного года в порядке, установленном ст. 372 ТК</w:t>
      </w:r>
      <w:r w:rsidRPr="005B24E4">
        <w:rPr>
          <w:spacing w:val="-3"/>
          <w:sz w:val="24"/>
          <w:lang w:val="ru-RU"/>
        </w:rPr>
        <w:t xml:space="preserve"> </w:t>
      </w:r>
      <w:r w:rsidRPr="005B24E4">
        <w:rPr>
          <w:sz w:val="24"/>
          <w:lang w:val="ru-RU"/>
        </w:rPr>
        <w:t>РФ.</w:t>
      </w:r>
    </w:p>
    <w:p w:rsidR="00557688" w:rsidRPr="005B24E4" w:rsidRDefault="00557688" w:rsidP="00F00F56">
      <w:pPr>
        <w:pStyle w:val="a5"/>
        <w:numPr>
          <w:ilvl w:val="1"/>
          <w:numId w:val="20"/>
        </w:numPr>
        <w:tabs>
          <w:tab w:val="left" w:pos="1693"/>
        </w:tabs>
        <w:ind w:right="416" w:firstLine="567"/>
        <w:rPr>
          <w:sz w:val="24"/>
          <w:lang w:val="ru-RU"/>
        </w:rPr>
      </w:pPr>
      <w:r w:rsidRPr="005B24E4">
        <w:rPr>
          <w:sz w:val="24"/>
          <w:lang w:val="ru-RU"/>
        </w:rPr>
        <w:t xml:space="preserve">Согласно ч. 4 ст. 124 ТК РФ запрещается </w:t>
      </w:r>
      <w:r w:rsidR="00525016" w:rsidRPr="005B24E4">
        <w:rPr>
          <w:sz w:val="24"/>
          <w:lang w:val="ru-RU"/>
        </w:rPr>
        <w:t>непредставление</w:t>
      </w:r>
      <w:r w:rsidRPr="005B24E4">
        <w:rPr>
          <w:sz w:val="24"/>
          <w:lang w:val="ru-RU"/>
        </w:rPr>
        <w:t xml:space="preserve"> ежегодного оплачиваемого отпуска в течение двух лет подряд, а также </w:t>
      </w:r>
      <w:r w:rsidR="00525016" w:rsidRPr="005B24E4">
        <w:rPr>
          <w:sz w:val="24"/>
          <w:lang w:val="ru-RU"/>
        </w:rPr>
        <w:t>непредставление</w:t>
      </w:r>
      <w:r w:rsidRPr="005B24E4">
        <w:rPr>
          <w:sz w:val="24"/>
          <w:lang w:val="ru-RU"/>
        </w:rPr>
        <w:t xml:space="preserve"> его работникам в возрасте до 18 лет и работникам, занятым на работах с вредными и (или) опасными условиями</w:t>
      </w:r>
      <w:r w:rsidRPr="005B24E4">
        <w:rPr>
          <w:spacing w:val="-3"/>
          <w:sz w:val="24"/>
          <w:lang w:val="ru-RU"/>
        </w:rPr>
        <w:t xml:space="preserve"> </w:t>
      </w:r>
      <w:r w:rsidRPr="005B24E4">
        <w:rPr>
          <w:sz w:val="24"/>
          <w:lang w:val="ru-RU"/>
        </w:rPr>
        <w:t>труда.</w:t>
      </w:r>
    </w:p>
    <w:p w:rsidR="00557688" w:rsidRPr="00525016" w:rsidRDefault="00557688" w:rsidP="00525016">
      <w:pPr>
        <w:pStyle w:val="a5"/>
        <w:numPr>
          <w:ilvl w:val="1"/>
          <w:numId w:val="20"/>
        </w:numPr>
        <w:tabs>
          <w:tab w:val="left" w:pos="1686"/>
        </w:tabs>
        <w:spacing w:before="78"/>
        <w:ind w:right="415" w:firstLine="0"/>
        <w:rPr>
          <w:sz w:val="24"/>
          <w:szCs w:val="24"/>
          <w:lang w:val="ru-RU"/>
        </w:rPr>
      </w:pPr>
      <w:r w:rsidRPr="00525016">
        <w:rPr>
          <w:sz w:val="24"/>
          <w:lang w:val="ru-RU"/>
        </w:rPr>
        <w:t xml:space="preserve">Если работник работает в одной и той же организации сразу по двум штатным должностям (по трудовому договору по основному месту работы и по совместительству), то ему должен быть предоставлен ежегодный отпуск по обеим должностям. При этом на основании ч. 1 ст. 286 ТК РФ совместителям ежегодный отпуск должен предоставляться одновременно с отпуском по основному месту работы. Отпускные начисляются за каждый из отпусков (ч. 2 ст. 287 ТК РФ), т.е. по каждому работы. </w:t>
      </w:r>
      <w:proofErr w:type="gramStart"/>
      <w:r w:rsidRPr="00525016">
        <w:rPr>
          <w:sz w:val="24"/>
          <w:lang w:val="ru-RU"/>
        </w:rPr>
        <w:t xml:space="preserve">Если по совместительству работник не отработал шести месяцев, то отпуск должен быть предоставлен авансом, а если продолжительность ежегодного оплачиваемого отпуска </w:t>
      </w:r>
      <w:r w:rsidRPr="00525016">
        <w:rPr>
          <w:sz w:val="24"/>
          <w:szCs w:val="24"/>
          <w:lang w:val="ru-RU"/>
        </w:rPr>
        <w:lastRenderedPageBreak/>
        <w:t>работника по совместительству меньше, чем продолжительность его отпуска по основному месту работы, то работодатель по просьбе работника обязан предоставить ему отпуск без</w:t>
      </w:r>
      <w:r w:rsidRPr="00525016">
        <w:rPr>
          <w:spacing w:val="1"/>
          <w:sz w:val="24"/>
          <w:szCs w:val="24"/>
          <w:lang w:val="ru-RU"/>
        </w:rPr>
        <w:t xml:space="preserve"> </w:t>
      </w:r>
      <w:r w:rsidRPr="00525016">
        <w:rPr>
          <w:sz w:val="24"/>
          <w:szCs w:val="24"/>
          <w:lang w:val="ru-RU"/>
        </w:rPr>
        <w:t>сохранения заработной</w:t>
      </w:r>
      <w:r w:rsidR="00525016" w:rsidRPr="00525016">
        <w:rPr>
          <w:sz w:val="24"/>
          <w:szCs w:val="24"/>
          <w:lang w:val="ru-RU"/>
        </w:rPr>
        <w:t xml:space="preserve"> </w:t>
      </w:r>
      <w:r w:rsidRPr="00525016">
        <w:rPr>
          <w:sz w:val="24"/>
          <w:szCs w:val="24"/>
          <w:lang w:val="ru-RU"/>
        </w:rPr>
        <w:t>платы соответствующей продолжительности (ст. 286 ТК РФ).</w:t>
      </w:r>
      <w:proofErr w:type="gramEnd"/>
    </w:p>
    <w:p w:rsidR="00557688" w:rsidRPr="005B24E4" w:rsidRDefault="00557688" w:rsidP="00F00F56">
      <w:pPr>
        <w:pStyle w:val="a5"/>
        <w:numPr>
          <w:ilvl w:val="1"/>
          <w:numId w:val="20"/>
        </w:numPr>
        <w:tabs>
          <w:tab w:val="left" w:pos="1648"/>
        </w:tabs>
        <w:ind w:right="558" w:firstLine="540"/>
        <w:rPr>
          <w:sz w:val="24"/>
          <w:lang w:val="ru-RU"/>
        </w:rPr>
      </w:pPr>
      <w:r w:rsidRPr="005B24E4">
        <w:rPr>
          <w:sz w:val="24"/>
          <w:lang w:val="ru-RU"/>
        </w:rPr>
        <w:t>Работникам, заключившим срочные трудовые договоры на срок менее двух месяцев (ст. 291 ТК РФ), гарантируется предоставление отпуска в размере двух рабочих дней за каждый месяц работы.</w:t>
      </w:r>
    </w:p>
    <w:p w:rsidR="00557688" w:rsidRPr="005B24E4" w:rsidRDefault="00557688" w:rsidP="00F00F56">
      <w:pPr>
        <w:pStyle w:val="a5"/>
        <w:numPr>
          <w:ilvl w:val="1"/>
          <w:numId w:val="20"/>
        </w:numPr>
        <w:tabs>
          <w:tab w:val="left" w:pos="1777"/>
        </w:tabs>
        <w:ind w:right="558" w:firstLine="540"/>
        <w:rPr>
          <w:sz w:val="24"/>
          <w:lang w:val="ru-RU"/>
        </w:rPr>
      </w:pPr>
      <w:r w:rsidRPr="005B24E4">
        <w:rPr>
          <w:sz w:val="24"/>
          <w:lang w:val="ru-RU"/>
        </w:rPr>
        <w:t>По соглашению между работником и работодателем ежегодный оплачиваемый отпуск может быть разделен на части. При этом хотя бы одна из частей отпуска должна быть не менее 14 календарных дней (ст. 125 ТК</w:t>
      </w:r>
      <w:r w:rsidRPr="005B24E4">
        <w:rPr>
          <w:spacing w:val="-1"/>
          <w:sz w:val="24"/>
          <w:lang w:val="ru-RU"/>
        </w:rPr>
        <w:t xml:space="preserve"> </w:t>
      </w:r>
      <w:r w:rsidRPr="005B24E4">
        <w:rPr>
          <w:sz w:val="24"/>
          <w:lang w:val="ru-RU"/>
        </w:rPr>
        <w:t>РФ).</w:t>
      </w:r>
    </w:p>
    <w:p w:rsidR="00557688" w:rsidRPr="005B24E4" w:rsidRDefault="00557688" w:rsidP="00F00F56">
      <w:pPr>
        <w:pStyle w:val="a5"/>
        <w:numPr>
          <w:ilvl w:val="1"/>
          <w:numId w:val="20"/>
        </w:numPr>
        <w:tabs>
          <w:tab w:val="left" w:pos="1775"/>
        </w:tabs>
        <w:ind w:right="559" w:firstLine="540"/>
        <w:rPr>
          <w:sz w:val="24"/>
          <w:lang w:val="ru-RU"/>
        </w:rPr>
      </w:pPr>
      <w:r w:rsidRPr="005B24E4">
        <w:rPr>
          <w:sz w:val="24"/>
          <w:lang w:val="ru-RU"/>
        </w:rPr>
        <w:t>При предоставлении отпуска в календарных днях выходные включаются в число дней отпуска. Праздничные дни, приходящиеся на отпускной период, в числе дней отпуска не учитываются (ст. 120 ТК</w:t>
      </w:r>
      <w:r w:rsidRPr="005B24E4">
        <w:rPr>
          <w:spacing w:val="-1"/>
          <w:sz w:val="24"/>
          <w:lang w:val="ru-RU"/>
        </w:rPr>
        <w:t xml:space="preserve"> </w:t>
      </w:r>
      <w:r w:rsidRPr="005B24E4">
        <w:rPr>
          <w:sz w:val="24"/>
          <w:lang w:val="ru-RU"/>
        </w:rPr>
        <w:t>РФ).</w:t>
      </w:r>
    </w:p>
    <w:p w:rsidR="00557688" w:rsidRPr="005B24E4" w:rsidRDefault="00557688" w:rsidP="00F00F56">
      <w:pPr>
        <w:pStyle w:val="a5"/>
        <w:numPr>
          <w:ilvl w:val="1"/>
          <w:numId w:val="20"/>
        </w:numPr>
        <w:tabs>
          <w:tab w:val="left" w:pos="1792"/>
        </w:tabs>
        <w:ind w:right="557" w:firstLine="540"/>
        <w:rPr>
          <w:sz w:val="24"/>
          <w:lang w:val="ru-RU"/>
        </w:rPr>
      </w:pPr>
      <w:r w:rsidRPr="005B24E4">
        <w:rPr>
          <w:sz w:val="24"/>
          <w:lang w:val="ru-RU"/>
        </w:rPr>
        <w:t>Согласно ст. 124 ТК РФ при наличии обстоятельств, препятствующих работнику использовать отпуск по назначению, ежегодный оплачиваемый отпуск должен быть продлен или перенесен на другой срок, который определяется работодателем с учетом пожеланий работника, в случаях, указанных в ст. 124 ТК РФ. Согласно ч. 3 ст. 124 ТК РФ отпуск нельзя перенести, к пр</w:t>
      </w:r>
      <w:proofErr w:type="gramStart"/>
      <w:r w:rsidRPr="005B24E4">
        <w:rPr>
          <w:sz w:val="24"/>
          <w:lang w:val="ru-RU"/>
        </w:rPr>
        <w:t>и-</w:t>
      </w:r>
      <w:proofErr w:type="gramEnd"/>
      <w:r w:rsidRPr="005B24E4">
        <w:rPr>
          <w:sz w:val="24"/>
          <w:lang w:val="ru-RU"/>
        </w:rPr>
        <w:t xml:space="preserve"> меру, на два или три года, так как перенесенный отпуск должен быть использован не позднее 12 месяцев после окончания того рабочего года, за который он</w:t>
      </w:r>
      <w:r w:rsidRPr="005B24E4">
        <w:rPr>
          <w:spacing w:val="-7"/>
          <w:sz w:val="24"/>
          <w:lang w:val="ru-RU"/>
        </w:rPr>
        <w:t xml:space="preserve"> </w:t>
      </w:r>
      <w:r w:rsidRPr="005B24E4">
        <w:rPr>
          <w:sz w:val="24"/>
          <w:lang w:val="ru-RU"/>
        </w:rPr>
        <w:t>предоставлен.</w:t>
      </w:r>
    </w:p>
    <w:p w:rsidR="00557688" w:rsidRPr="005B24E4" w:rsidRDefault="00557688" w:rsidP="00F00F56">
      <w:pPr>
        <w:pStyle w:val="a5"/>
        <w:numPr>
          <w:ilvl w:val="1"/>
          <w:numId w:val="20"/>
        </w:numPr>
        <w:tabs>
          <w:tab w:val="left" w:pos="1753"/>
        </w:tabs>
        <w:ind w:left="1752" w:hanging="540"/>
        <w:rPr>
          <w:sz w:val="24"/>
          <w:lang w:val="ru-RU"/>
        </w:rPr>
      </w:pPr>
      <w:r w:rsidRPr="005B24E4">
        <w:rPr>
          <w:sz w:val="24"/>
          <w:lang w:val="ru-RU"/>
        </w:rPr>
        <w:t>Ежегодный оплачиваемый отпуск должен быть продлен:</w:t>
      </w:r>
    </w:p>
    <w:p w:rsidR="00557688" w:rsidRPr="005B24E4" w:rsidRDefault="00557688" w:rsidP="00F00F56">
      <w:pPr>
        <w:pStyle w:val="a5"/>
        <w:numPr>
          <w:ilvl w:val="0"/>
          <w:numId w:val="19"/>
        </w:numPr>
        <w:tabs>
          <w:tab w:val="left" w:pos="1372"/>
        </w:tabs>
        <w:ind w:right="559" w:firstLine="540"/>
        <w:rPr>
          <w:sz w:val="24"/>
          <w:lang w:val="ru-RU"/>
        </w:rPr>
      </w:pPr>
      <w:r w:rsidRPr="005B24E4">
        <w:rPr>
          <w:sz w:val="24"/>
          <w:lang w:val="ru-RU"/>
        </w:rPr>
        <w:t>в случае временной нетрудоспособности работника в период отпуска. Сам период временной нетрудоспособности в этом случае оплачивается в общеустановленном</w:t>
      </w:r>
      <w:r w:rsidRPr="005B24E4">
        <w:rPr>
          <w:spacing w:val="-8"/>
          <w:sz w:val="24"/>
          <w:lang w:val="ru-RU"/>
        </w:rPr>
        <w:t xml:space="preserve"> </w:t>
      </w:r>
      <w:r w:rsidRPr="005B24E4">
        <w:rPr>
          <w:sz w:val="24"/>
          <w:lang w:val="ru-RU"/>
        </w:rPr>
        <w:t>порядке.</w:t>
      </w:r>
    </w:p>
    <w:p w:rsidR="00557688" w:rsidRPr="005B24E4" w:rsidRDefault="00557688" w:rsidP="00F00F56">
      <w:pPr>
        <w:pStyle w:val="a5"/>
        <w:numPr>
          <w:ilvl w:val="0"/>
          <w:numId w:val="19"/>
        </w:numPr>
        <w:tabs>
          <w:tab w:val="left" w:pos="1384"/>
        </w:tabs>
        <w:ind w:right="559" w:firstLine="540"/>
        <w:rPr>
          <w:sz w:val="24"/>
          <w:lang w:val="ru-RU"/>
        </w:rPr>
      </w:pPr>
      <w:r w:rsidRPr="005B24E4">
        <w:rPr>
          <w:sz w:val="24"/>
          <w:lang w:val="ru-RU"/>
        </w:rPr>
        <w:t>в случае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w:t>
      </w:r>
      <w:r w:rsidRPr="005B24E4">
        <w:rPr>
          <w:spacing w:val="-1"/>
          <w:sz w:val="24"/>
          <w:lang w:val="ru-RU"/>
        </w:rPr>
        <w:t xml:space="preserve"> </w:t>
      </w:r>
      <w:r w:rsidRPr="005B24E4">
        <w:rPr>
          <w:sz w:val="24"/>
          <w:lang w:val="ru-RU"/>
        </w:rPr>
        <w:t>работы;</w:t>
      </w:r>
    </w:p>
    <w:p w:rsidR="00557688" w:rsidRPr="005B24E4" w:rsidRDefault="00557688" w:rsidP="00F00F56">
      <w:pPr>
        <w:pStyle w:val="a5"/>
        <w:numPr>
          <w:ilvl w:val="0"/>
          <w:numId w:val="19"/>
        </w:numPr>
        <w:tabs>
          <w:tab w:val="left" w:pos="1381"/>
        </w:tabs>
        <w:spacing w:before="1"/>
        <w:ind w:right="559" w:firstLine="540"/>
        <w:rPr>
          <w:sz w:val="24"/>
          <w:lang w:val="ru-RU"/>
        </w:rPr>
      </w:pPr>
      <w:r w:rsidRPr="005B24E4">
        <w:rPr>
          <w:sz w:val="24"/>
          <w:lang w:val="ru-RU"/>
        </w:rPr>
        <w:t>в других случаях, предусмотренных трудовым законодательством, локальными нормативными актами.</w:t>
      </w:r>
    </w:p>
    <w:p w:rsidR="00557688" w:rsidRPr="005B24E4" w:rsidRDefault="00557688" w:rsidP="00557688">
      <w:pPr>
        <w:pStyle w:val="a3"/>
        <w:ind w:right="559"/>
        <w:rPr>
          <w:lang w:val="ru-RU"/>
        </w:rPr>
      </w:pPr>
      <w:r w:rsidRPr="005B24E4">
        <w:rPr>
          <w:lang w:val="ru-RU"/>
        </w:rPr>
        <w:t>В указанных случаях срок отпуска автоматически продлевается па соответствующее количество дней, причем работник обязан немедленно уведомить об этом работодателя. В случае болезни работника, находящегося в отпуске с последующим увольнением, отпуск не продляется.</w:t>
      </w:r>
    </w:p>
    <w:p w:rsidR="00557688" w:rsidRPr="00525016" w:rsidRDefault="00557688" w:rsidP="00525016">
      <w:pPr>
        <w:pStyle w:val="a5"/>
        <w:numPr>
          <w:ilvl w:val="1"/>
          <w:numId w:val="20"/>
        </w:numPr>
        <w:tabs>
          <w:tab w:val="left" w:pos="1775"/>
        </w:tabs>
        <w:ind w:right="557" w:firstLine="0"/>
        <w:rPr>
          <w:lang w:val="ru-RU"/>
        </w:rPr>
      </w:pPr>
      <w:r w:rsidRPr="00525016">
        <w:rPr>
          <w:sz w:val="24"/>
          <w:lang w:val="ru-RU"/>
        </w:rPr>
        <w:t xml:space="preserve">Приказ о продлении ежегодного оплачиваемого отпуска не оформляется. Заявление от работника также не требуется, поскольку срок отпуска автоматически продлевается на соответствующее количество дней, в течение которых работник находился на </w:t>
      </w:r>
      <w:proofErr w:type="gramStart"/>
      <w:r w:rsidRPr="00525016">
        <w:rPr>
          <w:sz w:val="24"/>
          <w:lang w:val="ru-RU"/>
        </w:rPr>
        <w:t>больничном</w:t>
      </w:r>
      <w:proofErr w:type="gramEnd"/>
      <w:r w:rsidRPr="00525016">
        <w:rPr>
          <w:sz w:val="24"/>
          <w:lang w:val="ru-RU"/>
        </w:rPr>
        <w:t>. При продлении отпуска в табеле учета рабочего времени необходимо зафиксировать даты временной нетрудоспособности и дни, на которые продлевается отпуск. Даты временной нетрудоспособности отмечаются буквенным обозначением – «Б» или</w:t>
      </w:r>
      <w:r w:rsidRPr="00525016">
        <w:rPr>
          <w:spacing w:val="31"/>
          <w:sz w:val="24"/>
          <w:lang w:val="ru-RU"/>
        </w:rPr>
        <w:t xml:space="preserve"> </w:t>
      </w:r>
      <w:r w:rsidRPr="00525016">
        <w:rPr>
          <w:sz w:val="24"/>
          <w:lang w:val="ru-RU"/>
        </w:rPr>
        <w:t xml:space="preserve">цифровым – </w:t>
      </w:r>
      <w:r w:rsidRPr="00525016">
        <w:rPr>
          <w:spacing w:val="-3"/>
          <w:sz w:val="24"/>
          <w:lang w:val="ru-RU"/>
        </w:rPr>
        <w:t xml:space="preserve">«19»; </w:t>
      </w:r>
      <w:r w:rsidRPr="00525016">
        <w:rPr>
          <w:sz w:val="24"/>
          <w:lang w:val="ru-RU"/>
        </w:rPr>
        <w:t>дни, на которые продлевается отпуск</w:t>
      </w:r>
      <w:proofErr w:type="gramStart"/>
      <w:r w:rsidRPr="00525016">
        <w:rPr>
          <w:sz w:val="24"/>
          <w:lang w:val="ru-RU"/>
        </w:rPr>
        <w:t>,</w:t>
      </w:r>
      <w:r w:rsidRPr="00525016">
        <w:rPr>
          <w:lang w:val="ru-RU"/>
        </w:rPr>
        <w:t>«</w:t>
      </w:r>
      <w:proofErr w:type="gramEnd"/>
      <w:r w:rsidRPr="00525016">
        <w:rPr>
          <w:lang w:val="ru-RU"/>
        </w:rPr>
        <w:t>ОТ» или «09».</w:t>
      </w:r>
    </w:p>
    <w:p w:rsidR="00557688" w:rsidRDefault="00557688" w:rsidP="00F00F56">
      <w:pPr>
        <w:pStyle w:val="a5"/>
        <w:numPr>
          <w:ilvl w:val="1"/>
          <w:numId w:val="20"/>
        </w:numPr>
        <w:tabs>
          <w:tab w:val="left" w:pos="1784"/>
        </w:tabs>
        <w:ind w:right="557" w:firstLine="540"/>
        <w:rPr>
          <w:sz w:val="24"/>
        </w:rPr>
      </w:pPr>
      <w:r w:rsidRPr="005B24E4">
        <w:rPr>
          <w:sz w:val="24"/>
          <w:lang w:val="ru-RU"/>
        </w:rPr>
        <w:t xml:space="preserve">При заполнении личной карточки работника форме </w:t>
      </w:r>
      <w:r>
        <w:rPr>
          <w:sz w:val="24"/>
        </w:rPr>
        <w:t>N</w:t>
      </w:r>
      <w:r w:rsidRPr="005B24E4">
        <w:rPr>
          <w:sz w:val="24"/>
          <w:lang w:val="ru-RU"/>
        </w:rPr>
        <w:t xml:space="preserve"> Т-2 после продления отпуска в разд.</w:t>
      </w:r>
      <w:r w:rsidRPr="005B24E4">
        <w:rPr>
          <w:spacing w:val="24"/>
          <w:sz w:val="24"/>
          <w:lang w:val="ru-RU"/>
        </w:rPr>
        <w:t xml:space="preserve"> </w:t>
      </w:r>
      <w:r>
        <w:rPr>
          <w:sz w:val="24"/>
        </w:rPr>
        <w:t>VIII</w:t>
      </w:r>
      <w:r w:rsidRPr="005B24E4">
        <w:rPr>
          <w:spacing w:val="21"/>
          <w:sz w:val="24"/>
          <w:lang w:val="ru-RU"/>
        </w:rPr>
        <w:t xml:space="preserve"> </w:t>
      </w:r>
      <w:r w:rsidRPr="005B24E4">
        <w:rPr>
          <w:sz w:val="24"/>
          <w:lang w:val="ru-RU"/>
        </w:rPr>
        <w:t>вносится</w:t>
      </w:r>
      <w:r w:rsidRPr="005B24E4">
        <w:rPr>
          <w:spacing w:val="25"/>
          <w:sz w:val="24"/>
          <w:lang w:val="ru-RU"/>
        </w:rPr>
        <w:t xml:space="preserve"> </w:t>
      </w:r>
      <w:r w:rsidRPr="005B24E4">
        <w:rPr>
          <w:sz w:val="24"/>
          <w:lang w:val="ru-RU"/>
        </w:rPr>
        <w:t>дата</w:t>
      </w:r>
      <w:r w:rsidRPr="005B24E4">
        <w:rPr>
          <w:spacing w:val="23"/>
          <w:sz w:val="24"/>
          <w:lang w:val="ru-RU"/>
        </w:rPr>
        <w:t xml:space="preserve"> </w:t>
      </w:r>
      <w:r w:rsidRPr="005B24E4">
        <w:rPr>
          <w:sz w:val="24"/>
          <w:lang w:val="ru-RU"/>
        </w:rPr>
        <w:t>окончания</w:t>
      </w:r>
      <w:r w:rsidRPr="005B24E4">
        <w:rPr>
          <w:spacing w:val="25"/>
          <w:sz w:val="24"/>
          <w:lang w:val="ru-RU"/>
        </w:rPr>
        <w:t xml:space="preserve"> </w:t>
      </w:r>
      <w:r w:rsidRPr="005B24E4">
        <w:rPr>
          <w:sz w:val="24"/>
          <w:lang w:val="ru-RU"/>
        </w:rPr>
        <w:t>отпуска</w:t>
      </w:r>
      <w:r w:rsidRPr="005B24E4">
        <w:rPr>
          <w:spacing w:val="23"/>
          <w:sz w:val="24"/>
          <w:lang w:val="ru-RU"/>
        </w:rPr>
        <w:t xml:space="preserve"> </w:t>
      </w:r>
      <w:r w:rsidRPr="005B24E4">
        <w:rPr>
          <w:sz w:val="24"/>
          <w:lang w:val="ru-RU"/>
        </w:rPr>
        <w:t>с</w:t>
      </w:r>
      <w:r w:rsidRPr="005B24E4">
        <w:rPr>
          <w:spacing w:val="25"/>
          <w:sz w:val="24"/>
          <w:lang w:val="ru-RU"/>
        </w:rPr>
        <w:t xml:space="preserve"> </w:t>
      </w:r>
      <w:r w:rsidRPr="005B24E4">
        <w:rPr>
          <w:sz w:val="24"/>
          <w:lang w:val="ru-RU"/>
        </w:rPr>
        <w:t>учетом</w:t>
      </w:r>
      <w:r w:rsidRPr="005B24E4">
        <w:rPr>
          <w:spacing w:val="24"/>
          <w:sz w:val="24"/>
          <w:lang w:val="ru-RU"/>
        </w:rPr>
        <w:t xml:space="preserve"> </w:t>
      </w:r>
      <w:r w:rsidRPr="005B24E4">
        <w:rPr>
          <w:sz w:val="24"/>
          <w:lang w:val="ru-RU"/>
        </w:rPr>
        <w:t>дней,</w:t>
      </w:r>
      <w:r w:rsidRPr="005B24E4">
        <w:rPr>
          <w:spacing w:val="24"/>
          <w:sz w:val="24"/>
          <w:lang w:val="ru-RU"/>
        </w:rPr>
        <w:t xml:space="preserve"> </w:t>
      </w:r>
      <w:r w:rsidRPr="005B24E4">
        <w:rPr>
          <w:sz w:val="24"/>
          <w:lang w:val="ru-RU"/>
        </w:rPr>
        <w:t>на</w:t>
      </w:r>
      <w:r w:rsidRPr="005B24E4">
        <w:rPr>
          <w:spacing w:val="22"/>
          <w:sz w:val="24"/>
          <w:lang w:val="ru-RU"/>
        </w:rPr>
        <w:t xml:space="preserve"> </w:t>
      </w:r>
      <w:r w:rsidRPr="005B24E4">
        <w:rPr>
          <w:sz w:val="24"/>
          <w:lang w:val="ru-RU"/>
        </w:rPr>
        <w:t>которые</w:t>
      </w:r>
      <w:r w:rsidRPr="005B24E4">
        <w:rPr>
          <w:spacing w:val="23"/>
          <w:sz w:val="24"/>
          <w:lang w:val="ru-RU"/>
        </w:rPr>
        <w:t xml:space="preserve"> </w:t>
      </w:r>
      <w:r w:rsidRPr="005B24E4">
        <w:rPr>
          <w:sz w:val="24"/>
          <w:lang w:val="ru-RU"/>
        </w:rPr>
        <w:t>он</w:t>
      </w:r>
      <w:r w:rsidRPr="005B24E4">
        <w:rPr>
          <w:spacing w:val="26"/>
          <w:sz w:val="24"/>
          <w:lang w:val="ru-RU"/>
        </w:rPr>
        <w:t xml:space="preserve"> </w:t>
      </w:r>
      <w:r w:rsidRPr="005B24E4">
        <w:rPr>
          <w:sz w:val="24"/>
          <w:lang w:val="ru-RU"/>
        </w:rPr>
        <w:t>был</w:t>
      </w:r>
      <w:r w:rsidRPr="005B24E4">
        <w:rPr>
          <w:spacing w:val="24"/>
          <w:sz w:val="24"/>
          <w:lang w:val="ru-RU"/>
        </w:rPr>
        <w:t xml:space="preserve"> </w:t>
      </w:r>
      <w:r w:rsidRPr="005B24E4">
        <w:rPr>
          <w:sz w:val="24"/>
          <w:lang w:val="ru-RU"/>
        </w:rPr>
        <w:t>продлен.</w:t>
      </w:r>
      <w:r w:rsidRPr="005B24E4">
        <w:rPr>
          <w:spacing w:val="24"/>
          <w:sz w:val="24"/>
          <w:lang w:val="ru-RU"/>
        </w:rPr>
        <w:t xml:space="preserve"> </w:t>
      </w:r>
      <w:r>
        <w:rPr>
          <w:sz w:val="24"/>
        </w:rPr>
        <w:t>В</w:t>
      </w:r>
      <w:r>
        <w:rPr>
          <w:spacing w:val="21"/>
          <w:sz w:val="24"/>
        </w:rPr>
        <w:t xml:space="preserve"> </w:t>
      </w:r>
      <w:proofErr w:type="spellStart"/>
      <w:r>
        <w:rPr>
          <w:sz w:val="24"/>
        </w:rPr>
        <w:t>графе</w:t>
      </w:r>
      <w:proofErr w:type="spellEnd"/>
      <w:r w:rsidR="00525016">
        <w:rPr>
          <w:sz w:val="24"/>
          <w:lang w:val="ru-RU"/>
        </w:rPr>
        <w:t xml:space="preserve"> </w:t>
      </w:r>
    </w:p>
    <w:p w:rsidR="00557688" w:rsidRPr="005B24E4" w:rsidRDefault="00557688" w:rsidP="00557688">
      <w:pPr>
        <w:pStyle w:val="a3"/>
        <w:ind w:firstLine="0"/>
        <w:jc w:val="left"/>
        <w:rPr>
          <w:lang w:val="ru-RU"/>
        </w:rPr>
      </w:pPr>
      <w:r w:rsidRPr="005B24E4">
        <w:rPr>
          <w:lang w:val="ru-RU"/>
        </w:rPr>
        <w:t>«Основание» указывается приказ о предоставлении отпуска.</w:t>
      </w:r>
    </w:p>
    <w:p w:rsidR="00557688" w:rsidRPr="005B24E4" w:rsidRDefault="00557688" w:rsidP="00557688">
      <w:pPr>
        <w:pStyle w:val="a3"/>
        <w:spacing w:before="5"/>
        <w:ind w:left="0" w:firstLine="0"/>
        <w:jc w:val="left"/>
        <w:rPr>
          <w:lang w:val="ru-RU"/>
        </w:rPr>
      </w:pPr>
    </w:p>
    <w:p w:rsidR="00557688" w:rsidRDefault="00557688" w:rsidP="00F00F56">
      <w:pPr>
        <w:pStyle w:val="3"/>
        <w:numPr>
          <w:ilvl w:val="1"/>
          <w:numId w:val="22"/>
        </w:numPr>
        <w:tabs>
          <w:tab w:val="left" w:pos="2845"/>
        </w:tabs>
        <w:ind w:left="2844"/>
        <w:jc w:val="left"/>
      </w:pPr>
      <w:proofErr w:type="spellStart"/>
      <w:r>
        <w:t>Удлиненный</w:t>
      </w:r>
      <w:proofErr w:type="spellEnd"/>
      <w:r>
        <w:t xml:space="preserve"> </w:t>
      </w:r>
      <w:proofErr w:type="spellStart"/>
      <w:r>
        <w:t>ежегодный</w:t>
      </w:r>
      <w:proofErr w:type="spellEnd"/>
      <w:r>
        <w:t xml:space="preserve"> </w:t>
      </w:r>
      <w:proofErr w:type="spellStart"/>
      <w:r>
        <w:t>основной</w:t>
      </w:r>
      <w:proofErr w:type="spellEnd"/>
      <w:r>
        <w:t xml:space="preserve"> </w:t>
      </w:r>
      <w:proofErr w:type="spellStart"/>
      <w:r>
        <w:t>оплачиваемый</w:t>
      </w:r>
      <w:proofErr w:type="spellEnd"/>
      <w:r>
        <w:rPr>
          <w:spacing w:val="2"/>
        </w:rPr>
        <w:t xml:space="preserve"> </w:t>
      </w:r>
      <w:proofErr w:type="spellStart"/>
      <w:r>
        <w:t>отпуск</w:t>
      </w:r>
      <w:proofErr w:type="spellEnd"/>
    </w:p>
    <w:p w:rsidR="00557688" w:rsidRDefault="00557688" w:rsidP="00557688">
      <w:pPr>
        <w:pStyle w:val="a3"/>
        <w:spacing w:before="6"/>
        <w:ind w:left="0" w:firstLine="0"/>
        <w:jc w:val="left"/>
        <w:rPr>
          <w:b/>
          <w:sz w:val="23"/>
        </w:rPr>
      </w:pPr>
    </w:p>
    <w:p w:rsidR="00557688" w:rsidRPr="005B24E4" w:rsidRDefault="00557688" w:rsidP="00F00F56">
      <w:pPr>
        <w:pStyle w:val="a5"/>
        <w:numPr>
          <w:ilvl w:val="1"/>
          <w:numId w:val="18"/>
        </w:numPr>
        <w:tabs>
          <w:tab w:val="left" w:pos="1684"/>
        </w:tabs>
        <w:ind w:right="416" w:firstLine="567"/>
        <w:rPr>
          <w:sz w:val="24"/>
          <w:lang w:val="ru-RU"/>
        </w:rPr>
      </w:pPr>
      <w:r w:rsidRPr="005B24E4">
        <w:rPr>
          <w:sz w:val="24"/>
          <w:lang w:val="ru-RU"/>
        </w:rPr>
        <w:t>Ежегодные основные оплачиваемые отпуска, продолжительность которых превышает 28 календарных дней, называются удлиненными основными отпусками (ч. 2 ст. 115 ТК</w:t>
      </w:r>
      <w:r w:rsidRPr="005B24E4">
        <w:rPr>
          <w:spacing w:val="-3"/>
          <w:sz w:val="24"/>
          <w:lang w:val="ru-RU"/>
        </w:rPr>
        <w:t xml:space="preserve"> </w:t>
      </w:r>
      <w:r w:rsidRPr="005B24E4">
        <w:rPr>
          <w:sz w:val="24"/>
          <w:lang w:val="ru-RU"/>
        </w:rPr>
        <w:t>РФ).</w:t>
      </w:r>
    </w:p>
    <w:p w:rsidR="00557688" w:rsidRPr="005B24E4" w:rsidRDefault="00557688" w:rsidP="00F00F56">
      <w:pPr>
        <w:pStyle w:val="a5"/>
        <w:numPr>
          <w:ilvl w:val="1"/>
          <w:numId w:val="18"/>
        </w:numPr>
        <w:tabs>
          <w:tab w:val="left" w:pos="1693"/>
        </w:tabs>
        <w:spacing w:before="1"/>
        <w:ind w:right="557" w:firstLine="540"/>
        <w:rPr>
          <w:sz w:val="24"/>
          <w:lang w:val="ru-RU"/>
        </w:rPr>
      </w:pPr>
      <w:r w:rsidRPr="005B24E4">
        <w:rPr>
          <w:sz w:val="24"/>
          <w:lang w:val="ru-RU"/>
        </w:rPr>
        <w:t xml:space="preserve">Педагогическим работникам ДОУ предоставляется ежегодный основной удлиненный оплачиваемый отпуск продолжительностью 42 календарных дня [Постановление Правительства РФ от 14.05.2015 №466 (с действующими изменениями) </w:t>
      </w:r>
      <w:r w:rsidRPr="005B24E4">
        <w:rPr>
          <w:spacing w:val="-4"/>
          <w:sz w:val="24"/>
          <w:lang w:val="ru-RU"/>
        </w:rPr>
        <w:t xml:space="preserve">«О </w:t>
      </w:r>
      <w:r w:rsidRPr="005B24E4">
        <w:rPr>
          <w:sz w:val="24"/>
          <w:lang w:val="ru-RU"/>
        </w:rPr>
        <w:t>ежегодных основных удлиненных оплачиваемых</w:t>
      </w:r>
      <w:r w:rsidRPr="005B24E4">
        <w:rPr>
          <w:spacing w:val="1"/>
          <w:sz w:val="24"/>
          <w:lang w:val="ru-RU"/>
        </w:rPr>
        <w:t xml:space="preserve"> </w:t>
      </w:r>
      <w:r w:rsidRPr="005B24E4">
        <w:rPr>
          <w:sz w:val="24"/>
          <w:lang w:val="ru-RU"/>
        </w:rPr>
        <w:t>отпусках»].</w:t>
      </w:r>
    </w:p>
    <w:p w:rsidR="00557688" w:rsidRPr="005B24E4" w:rsidRDefault="00557688" w:rsidP="00557688">
      <w:pPr>
        <w:pStyle w:val="a3"/>
        <w:spacing w:before="4"/>
        <w:ind w:left="0" w:firstLine="0"/>
        <w:jc w:val="left"/>
        <w:rPr>
          <w:lang w:val="ru-RU"/>
        </w:rPr>
      </w:pPr>
    </w:p>
    <w:p w:rsidR="00557688" w:rsidRDefault="00557688" w:rsidP="00F00F56">
      <w:pPr>
        <w:pStyle w:val="3"/>
        <w:numPr>
          <w:ilvl w:val="1"/>
          <w:numId w:val="22"/>
        </w:numPr>
        <w:tabs>
          <w:tab w:val="left" w:pos="3414"/>
        </w:tabs>
        <w:ind w:left="3413"/>
        <w:jc w:val="left"/>
      </w:pPr>
      <w:proofErr w:type="spellStart"/>
      <w:r>
        <w:t>Ежегодный</w:t>
      </w:r>
      <w:proofErr w:type="spellEnd"/>
      <w:r>
        <w:t xml:space="preserve"> </w:t>
      </w:r>
      <w:proofErr w:type="spellStart"/>
      <w:r>
        <w:t>дополнительный</w:t>
      </w:r>
      <w:proofErr w:type="spellEnd"/>
      <w:r>
        <w:t xml:space="preserve"> </w:t>
      </w:r>
      <w:proofErr w:type="spellStart"/>
      <w:r>
        <w:t>оплачиваемый</w:t>
      </w:r>
      <w:proofErr w:type="spellEnd"/>
      <w:r>
        <w:rPr>
          <w:spacing w:val="2"/>
        </w:rPr>
        <w:t xml:space="preserve"> </w:t>
      </w:r>
      <w:proofErr w:type="spellStart"/>
      <w:r>
        <w:t>отпуск</w:t>
      </w:r>
      <w:proofErr w:type="spellEnd"/>
    </w:p>
    <w:p w:rsidR="00557688" w:rsidRDefault="00557688" w:rsidP="00557688">
      <w:pPr>
        <w:pStyle w:val="a3"/>
        <w:spacing w:before="7"/>
        <w:ind w:left="0" w:firstLine="0"/>
        <w:jc w:val="left"/>
        <w:rPr>
          <w:b/>
          <w:sz w:val="23"/>
        </w:rPr>
      </w:pPr>
    </w:p>
    <w:p w:rsidR="00557688" w:rsidRPr="005B24E4" w:rsidRDefault="00557688" w:rsidP="00F00F56">
      <w:pPr>
        <w:pStyle w:val="a5"/>
        <w:numPr>
          <w:ilvl w:val="1"/>
          <w:numId w:val="17"/>
        </w:numPr>
        <w:tabs>
          <w:tab w:val="left" w:pos="1633"/>
        </w:tabs>
        <w:ind w:firstLine="540"/>
        <w:rPr>
          <w:sz w:val="24"/>
          <w:lang w:val="ru-RU"/>
        </w:rPr>
      </w:pPr>
      <w:r w:rsidRPr="005B24E4">
        <w:rPr>
          <w:sz w:val="24"/>
          <w:lang w:val="ru-RU"/>
        </w:rPr>
        <w:t>В ДОУ предоставляется дополнительный оплачиваемый отпуск следующим</w:t>
      </w:r>
      <w:r w:rsidRPr="005B24E4">
        <w:rPr>
          <w:spacing w:val="-11"/>
          <w:sz w:val="24"/>
          <w:lang w:val="ru-RU"/>
        </w:rPr>
        <w:t xml:space="preserve"> </w:t>
      </w:r>
      <w:r w:rsidRPr="005B24E4">
        <w:rPr>
          <w:sz w:val="24"/>
          <w:lang w:val="ru-RU"/>
        </w:rPr>
        <w:t>работникам:</w:t>
      </w:r>
    </w:p>
    <w:p w:rsidR="00557688" w:rsidRPr="005B24E4" w:rsidRDefault="00557688" w:rsidP="00F00F56">
      <w:pPr>
        <w:pStyle w:val="a5"/>
        <w:numPr>
          <w:ilvl w:val="0"/>
          <w:numId w:val="19"/>
        </w:numPr>
        <w:tabs>
          <w:tab w:val="left" w:pos="1369"/>
        </w:tabs>
        <w:ind w:right="557" w:firstLine="540"/>
        <w:rPr>
          <w:sz w:val="24"/>
          <w:lang w:val="ru-RU"/>
        </w:rPr>
      </w:pPr>
      <w:proofErr w:type="gramStart"/>
      <w:r w:rsidRPr="005B24E4">
        <w:rPr>
          <w:sz w:val="24"/>
          <w:lang w:val="ru-RU"/>
        </w:rPr>
        <w:t>проработавшим</w:t>
      </w:r>
      <w:proofErr w:type="gramEnd"/>
      <w:r w:rsidRPr="005B24E4">
        <w:rPr>
          <w:sz w:val="24"/>
          <w:lang w:val="ru-RU"/>
        </w:rPr>
        <w:t xml:space="preserve"> в течение учебного года без листа нетрудоспособности, в количестве 3 календарных</w:t>
      </w:r>
      <w:r w:rsidRPr="005B24E4">
        <w:rPr>
          <w:spacing w:val="1"/>
          <w:sz w:val="24"/>
          <w:lang w:val="ru-RU"/>
        </w:rPr>
        <w:t xml:space="preserve"> </w:t>
      </w:r>
      <w:r w:rsidRPr="005B24E4">
        <w:rPr>
          <w:sz w:val="24"/>
          <w:lang w:val="ru-RU"/>
        </w:rPr>
        <w:t>дней;</w:t>
      </w:r>
    </w:p>
    <w:p w:rsidR="00557688" w:rsidRPr="005B24E4" w:rsidRDefault="00557688" w:rsidP="00F00F56">
      <w:pPr>
        <w:pStyle w:val="a5"/>
        <w:numPr>
          <w:ilvl w:val="0"/>
          <w:numId w:val="19"/>
        </w:numPr>
        <w:tabs>
          <w:tab w:val="left" w:pos="1376"/>
        </w:tabs>
        <w:ind w:right="559" w:firstLine="540"/>
        <w:rPr>
          <w:sz w:val="24"/>
          <w:lang w:val="ru-RU"/>
        </w:rPr>
      </w:pPr>
      <w:r w:rsidRPr="005B24E4">
        <w:rPr>
          <w:sz w:val="24"/>
          <w:lang w:val="ru-RU"/>
        </w:rPr>
        <w:t xml:space="preserve">не освобожденным председателям выборных профсоюзных органов в количестве 3 </w:t>
      </w:r>
      <w:r w:rsidRPr="005B24E4">
        <w:rPr>
          <w:sz w:val="24"/>
          <w:lang w:val="ru-RU"/>
        </w:rPr>
        <w:lastRenderedPageBreak/>
        <w:t>календарных</w:t>
      </w:r>
      <w:r w:rsidRPr="005B24E4">
        <w:rPr>
          <w:spacing w:val="1"/>
          <w:sz w:val="24"/>
          <w:lang w:val="ru-RU"/>
        </w:rPr>
        <w:t xml:space="preserve"> </w:t>
      </w:r>
      <w:r w:rsidRPr="005B24E4">
        <w:rPr>
          <w:sz w:val="24"/>
          <w:lang w:val="ru-RU"/>
        </w:rPr>
        <w:t>дней.</w:t>
      </w:r>
    </w:p>
    <w:p w:rsidR="00557688" w:rsidRPr="005B24E4" w:rsidRDefault="00557688" w:rsidP="00F00F56">
      <w:pPr>
        <w:pStyle w:val="a5"/>
        <w:numPr>
          <w:ilvl w:val="1"/>
          <w:numId w:val="17"/>
        </w:numPr>
        <w:tabs>
          <w:tab w:val="left" w:pos="1674"/>
        </w:tabs>
        <w:ind w:left="1673" w:hanging="434"/>
        <w:rPr>
          <w:sz w:val="24"/>
          <w:lang w:val="ru-RU"/>
        </w:rPr>
      </w:pPr>
      <w:r w:rsidRPr="005B24E4">
        <w:rPr>
          <w:sz w:val="24"/>
          <w:lang w:val="ru-RU"/>
        </w:rPr>
        <w:t>Также ежегодные дополнительные оплачиваемые отпуска предоставляются</w:t>
      </w:r>
      <w:r w:rsidRPr="005B24E4">
        <w:rPr>
          <w:spacing w:val="12"/>
          <w:sz w:val="24"/>
          <w:lang w:val="ru-RU"/>
        </w:rPr>
        <w:t xml:space="preserve"> </w:t>
      </w:r>
      <w:r w:rsidRPr="005B24E4">
        <w:rPr>
          <w:sz w:val="24"/>
          <w:lang w:val="ru-RU"/>
        </w:rPr>
        <w:t>работникам,</w:t>
      </w:r>
    </w:p>
    <w:p w:rsidR="00557688" w:rsidRPr="005B24E4" w:rsidRDefault="00557688" w:rsidP="00557688">
      <w:pPr>
        <w:pStyle w:val="a3"/>
        <w:spacing w:before="78"/>
        <w:ind w:right="557" w:firstLine="0"/>
        <w:rPr>
          <w:lang w:val="ru-RU"/>
        </w:rPr>
      </w:pPr>
      <w:r w:rsidRPr="005B24E4">
        <w:rPr>
          <w:lang w:val="ru-RU"/>
        </w:rPr>
        <w:t>занятым на работах с вредными и (или) опасными условиями труда по результатам специальной оценки условий труда, работникам, имеющим особый характер работы, работникам с ненормированным рабочим днем, а также в других случаях, предусмотренных настоящим ТК РФ и иными федеральными законами.</w:t>
      </w:r>
    </w:p>
    <w:p w:rsidR="00557688" w:rsidRPr="005B24E4" w:rsidRDefault="00557688" w:rsidP="00F00F56">
      <w:pPr>
        <w:pStyle w:val="a5"/>
        <w:numPr>
          <w:ilvl w:val="1"/>
          <w:numId w:val="17"/>
        </w:numPr>
        <w:tabs>
          <w:tab w:val="left" w:pos="1669"/>
        </w:tabs>
        <w:ind w:right="557" w:firstLine="567"/>
        <w:rPr>
          <w:sz w:val="24"/>
          <w:lang w:val="ru-RU"/>
        </w:rPr>
      </w:pPr>
      <w:r w:rsidRPr="005B24E4">
        <w:rPr>
          <w:sz w:val="24"/>
          <w:lang w:val="ru-RU"/>
        </w:rPr>
        <w:t xml:space="preserve">Оформление карточки по форме </w:t>
      </w:r>
      <w:r>
        <w:rPr>
          <w:sz w:val="24"/>
        </w:rPr>
        <w:t>N</w:t>
      </w:r>
      <w:r w:rsidRPr="005B24E4">
        <w:rPr>
          <w:sz w:val="24"/>
          <w:lang w:val="ru-RU"/>
        </w:rPr>
        <w:t xml:space="preserve"> Т-2 при предоставлении дополнительного оплачиваемого отпуска: в раздел </w:t>
      </w:r>
      <w:r>
        <w:rPr>
          <w:sz w:val="24"/>
        </w:rPr>
        <w:t>VIII</w:t>
      </w:r>
      <w:r w:rsidRPr="005B24E4">
        <w:rPr>
          <w:sz w:val="24"/>
          <w:lang w:val="ru-RU"/>
        </w:rPr>
        <w:t xml:space="preserve"> личной карточки работника, оформляемой по форме </w:t>
      </w:r>
      <w:r>
        <w:rPr>
          <w:sz w:val="24"/>
        </w:rPr>
        <w:t>N</w:t>
      </w:r>
      <w:r w:rsidRPr="005B24E4">
        <w:rPr>
          <w:sz w:val="24"/>
          <w:lang w:val="ru-RU"/>
        </w:rPr>
        <w:t xml:space="preserve"> Т-2, вносится запись о том, что отпуск является ежегодным дополнительным, указываются периоды работы, количество календарных дней, даты начала и окончания, а также основание отпуска (реквизиты приказа о предоставлении отпуска). С внесенной в личную карточку записью работника знакомить не нужно.</w:t>
      </w:r>
    </w:p>
    <w:p w:rsidR="00557688" w:rsidRPr="00525016" w:rsidRDefault="00557688" w:rsidP="00F00F56">
      <w:pPr>
        <w:pStyle w:val="a5"/>
        <w:numPr>
          <w:ilvl w:val="1"/>
          <w:numId w:val="17"/>
        </w:numPr>
        <w:tabs>
          <w:tab w:val="left" w:pos="1688"/>
        </w:tabs>
        <w:ind w:right="559" w:firstLine="567"/>
        <w:rPr>
          <w:sz w:val="24"/>
          <w:lang w:val="ru-RU"/>
        </w:rPr>
      </w:pPr>
      <w:r w:rsidRPr="005B24E4">
        <w:rPr>
          <w:sz w:val="24"/>
          <w:lang w:val="ru-RU"/>
        </w:rPr>
        <w:t xml:space="preserve">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 (ст. 120 ТК РФ). </w:t>
      </w:r>
      <w:r w:rsidRPr="00525016">
        <w:rPr>
          <w:sz w:val="24"/>
          <w:lang w:val="ru-RU"/>
        </w:rPr>
        <w:t>Порядок действий при этом</w:t>
      </w:r>
      <w:r w:rsidRPr="00525016">
        <w:rPr>
          <w:spacing w:val="-3"/>
          <w:sz w:val="24"/>
          <w:lang w:val="ru-RU"/>
        </w:rPr>
        <w:t xml:space="preserve"> </w:t>
      </w:r>
      <w:r w:rsidRPr="00525016">
        <w:rPr>
          <w:sz w:val="24"/>
          <w:lang w:val="ru-RU"/>
        </w:rPr>
        <w:t>таков:</w:t>
      </w:r>
    </w:p>
    <w:p w:rsidR="00557688" w:rsidRPr="005B24E4" w:rsidRDefault="00557688" w:rsidP="00F00F56">
      <w:pPr>
        <w:pStyle w:val="a5"/>
        <w:numPr>
          <w:ilvl w:val="0"/>
          <w:numId w:val="19"/>
        </w:numPr>
        <w:tabs>
          <w:tab w:val="left" w:pos="1384"/>
        </w:tabs>
        <w:ind w:right="562" w:firstLine="567"/>
        <w:rPr>
          <w:sz w:val="24"/>
          <w:lang w:val="ru-RU"/>
        </w:rPr>
      </w:pPr>
      <w:r w:rsidRPr="005B24E4">
        <w:rPr>
          <w:sz w:val="24"/>
          <w:lang w:val="ru-RU"/>
        </w:rPr>
        <w:t>от даты начала ежегодного основного отпуска необходимо отсчитать определенное количество календарных</w:t>
      </w:r>
      <w:r w:rsidRPr="005B24E4">
        <w:rPr>
          <w:spacing w:val="1"/>
          <w:sz w:val="24"/>
          <w:lang w:val="ru-RU"/>
        </w:rPr>
        <w:t xml:space="preserve"> </w:t>
      </w:r>
      <w:r w:rsidRPr="005B24E4">
        <w:rPr>
          <w:sz w:val="24"/>
          <w:lang w:val="ru-RU"/>
        </w:rPr>
        <w:t>дней;</w:t>
      </w:r>
    </w:p>
    <w:p w:rsidR="00557688" w:rsidRPr="005B24E4" w:rsidRDefault="00557688" w:rsidP="00F00F56">
      <w:pPr>
        <w:pStyle w:val="a5"/>
        <w:numPr>
          <w:ilvl w:val="0"/>
          <w:numId w:val="19"/>
        </w:numPr>
        <w:tabs>
          <w:tab w:val="left" w:pos="1388"/>
        </w:tabs>
        <w:ind w:right="559" w:firstLine="567"/>
        <w:rPr>
          <w:sz w:val="24"/>
          <w:lang w:val="ru-RU"/>
        </w:rPr>
      </w:pPr>
      <w:r w:rsidRPr="005B24E4">
        <w:rPr>
          <w:sz w:val="24"/>
          <w:lang w:val="ru-RU"/>
        </w:rPr>
        <w:t>от даты, следующей за последним днем отпуска, следует отсчитать соответствующее количество дней дополнительного оплачиваемого отпуска в расчете на шестидневную рабочую неделю;</w:t>
      </w:r>
    </w:p>
    <w:p w:rsidR="00557688" w:rsidRPr="005B24E4" w:rsidRDefault="00557688" w:rsidP="00F00F56">
      <w:pPr>
        <w:pStyle w:val="a5"/>
        <w:numPr>
          <w:ilvl w:val="0"/>
          <w:numId w:val="19"/>
        </w:numPr>
        <w:tabs>
          <w:tab w:val="left" w:pos="1415"/>
        </w:tabs>
        <w:ind w:right="559" w:firstLine="567"/>
        <w:rPr>
          <w:sz w:val="24"/>
          <w:lang w:val="ru-RU"/>
        </w:rPr>
      </w:pPr>
      <w:r w:rsidRPr="005B24E4">
        <w:rPr>
          <w:sz w:val="24"/>
          <w:lang w:val="ru-RU"/>
        </w:rPr>
        <w:t>полученный период нужно перевести в календарные дни. Полученное количество календарных дней и будет являться общей продолжительностью ежегодного оплачиваемого отпуска, расчет которого следует производить по правилам, установленным ст. 139 ТК</w:t>
      </w:r>
      <w:r w:rsidRPr="005B24E4">
        <w:rPr>
          <w:spacing w:val="-4"/>
          <w:sz w:val="24"/>
          <w:lang w:val="ru-RU"/>
        </w:rPr>
        <w:t xml:space="preserve"> </w:t>
      </w:r>
      <w:r w:rsidRPr="005B24E4">
        <w:rPr>
          <w:sz w:val="24"/>
          <w:lang w:val="ru-RU"/>
        </w:rPr>
        <w:t>РФ.</w:t>
      </w:r>
    </w:p>
    <w:p w:rsidR="00557688" w:rsidRPr="005B24E4" w:rsidRDefault="00557688" w:rsidP="00557688">
      <w:pPr>
        <w:pStyle w:val="a3"/>
        <w:spacing w:before="5"/>
        <w:ind w:left="0" w:firstLine="0"/>
        <w:jc w:val="left"/>
        <w:rPr>
          <w:lang w:val="ru-RU"/>
        </w:rPr>
      </w:pPr>
    </w:p>
    <w:p w:rsidR="00557688" w:rsidRDefault="00557688" w:rsidP="00F00F56">
      <w:pPr>
        <w:pStyle w:val="3"/>
        <w:numPr>
          <w:ilvl w:val="1"/>
          <w:numId w:val="22"/>
        </w:numPr>
        <w:tabs>
          <w:tab w:val="left" w:pos="2898"/>
        </w:tabs>
        <w:ind w:left="2897"/>
        <w:jc w:val="left"/>
      </w:pPr>
      <w:proofErr w:type="spellStart"/>
      <w:r>
        <w:t>Документационное</w:t>
      </w:r>
      <w:proofErr w:type="spellEnd"/>
      <w:r>
        <w:t xml:space="preserve"> </w:t>
      </w:r>
      <w:proofErr w:type="spellStart"/>
      <w:r>
        <w:t>сопровождение</w:t>
      </w:r>
      <w:proofErr w:type="spellEnd"/>
      <w:r>
        <w:t xml:space="preserve"> </w:t>
      </w:r>
      <w:proofErr w:type="spellStart"/>
      <w:r>
        <w:t>оформления</w:t>
      </w:r>
      <w:proofErr w:type="spellEnd"/>
      <w:r>
        <w:rPr>
          <w:spacing w:val="-4"/>
        </w:rPr>
        <w:t xml:space="preserve"> </w:t>
      </w:r>
      <w:proofErr w:type="spellStart"/>
      <w:r>
        <w:t>отпуска</w:t>
      </w:r>
      <w:proofErr w:type="spellEnd"/>
    </w:p>
    <w:p w:rsidR="00557688" w:rsidRDefault="00557688" w:rsidP="00557688">
      <w:pPr>
        <w:pStyle w:val="a3"/>
        <w:ind w:left="0" w:firstLine="0"/>
        <w:jc w:val="left"/>
        <w:rPr>
          <w:b/>
        </w:rPr>
      </w:pPr>
    </w:p>
    <w:p w:rsidR="00557688" w:rsidRDefault="00557688" w:rsidP="00557688">
      <w:pPr>
        <w:pStyle w:val="3"/>
        <w:spacing w:line="274" w:lineRule="exact"/>
        <w:ind w:left="1212"/>
      </w:pPr>
      <w:r>
        <w:t xml:space="preserve">5.1. </w:t>
      </w:r>
      <w:proofErr w:type="spellStart"/>
      <w:r>
        <w:t>График</w:t>
      </w:r>
      <w:proofErr w:type="spellEnd"/>
      <w:r>
        <w:t xml:space="preserve"> </w:t>
      </w:r>
      <w:proofErr w:type="spellStart"/>
      <w:r>
        <w:t>отпусков</w:t>
      </w:r>
      <w:proofErr w:type="spellEnd"/>
    </w:p>
    <w:p w:rsidR="00557688" w:rsidRPr="005B24E4" w:rsidRDefault="00557688" w:rsidP="00557688">
      <w:pPr>
        <w:pStyle w:val="a3"/>
        <w:ind w:right="415"/>
        <w:rPr>
          <w:lang w:val="ru-RU"/>
        </w:rPr>
      </w:pPr>
      <w:r w:rsidRPr="005B24E4">
        <w:rPr>
          <w:lang w:val="ru-RU"/>
        </w:rPr>
        <w:t xml:space="preserve">Отпуска предоставляются в соответствии с графиком отпусков, ежегодно утверждаемым работодателем с учетом мнения выборного профсоюзного органа организации не </w:t>
      </w:r>
      <w:r w:rsidR="00525016" w:rsidRPr="005B24E4">
        <w:rPr>
          <w:lang w:val="ru-RU"/>
        </w:rPr>
        <w:t>позднее,</w:t>
      </w:r>
      <w:r w:rsidRPr="005B24E4">
        <w:rPr>
          <w:lang w:val="ru-RU"/>
        </w:rPr>
        <w:t xml:space="preserve"> чем за две недели до наступления календарного года. Соответственно, график отпусков - это документ, определяющий порядок предоставления отпусков. В нем отражаются сведения о времени распределения оплачиваемых отпусков работников ДОУ на календарный год по месяцам. График отпусков обязателен как для работодателя, так и для работника (ч. 2 ст. 123 ТК РФ).</w:t>
      </w:r>
    </w:p>
    <w:p w:rsidR="00557688" w:rsidRPr="005B24E4" w:rsidRDefault="00557688" w:rsidP="00557688">
      <w:pPr>
        <w:pStyle w:val="a3"/>
        <w:ind w:right="416"/>
        <w:rPr>
          <w:lang w:val="ru-RU"/>
        </w:rPr>
      </w:pPr>
      <w:r w:rsidRPr="005B24E4">
        <w:rPr>
          <w:lang w:val="ru-RU"/>
        </w:rPr>
        <w:t>Порядковый номер графика начинается от 2015 г. В графе «Мнение выборного профсоюзного органа», указана дата (не позднее, чем за две недели до наступления календарного года) и номер такого документа. График отпусков подписывается заведующим ДОУ.</w:t>
      </w:r>
    </w:p>
    <w:p w:rsidR="00557688" w:rsidRPr="005B24E4" w:rsidRDefault="00557688" w:rsidP="00557688">
      <w:pPr>
        <w:pStyle w:val="a3"/>
        <w:ind w:right="415"/>
        <w:rPr>
          <w:lang w:val="ru-RU"/>
        </w:rPr>
      </w:pPr>
      <w:r w:rsidRPr="005B24E4">
        <w:rPr>
          <w:lang w:val="ru-RU"/>
        </w:rPr>
        <w:t>Утвержденный график отпусков доводится до сведения всех работников. График вывешивается в ДОУ и объявляется работникам под роспись, Работодатель должен известить каждого работника о времени начала его отпуска не позднее, чем за две недели (ч. 3 ст. 123 ТК РФ).</w:t>
      </w:r>
    </w:p>
    <w:p w:rsidR="00557688" w:rsidRPr="005B24E4" w:rsidRDefault="00557688" w:rsidP="00557688">
      <w:pPr>
        <w:pStyle w:val="a3"/>
        <w:ind w:right="415"/>
        <w:rPr>
          <w:lang w:val="ru-RU"/>
        </w:rPr>
      </w:pPr>
      <w:r w:rsidRPr="005B24E4">
        <w:rPr>
          <w:lang w:val="ru-RU"/>
        </w:rPr>
        <w:t>При составлении графика отпусков следует учитывать, что некоторые категории работников имеют право использовать отпуск в удобное для них время года:</w:t>
      </w:r>
    </w:p>
    <w:p w:rsidR="00557688" w:rsidRPr="005B24E4" w:rsidRDefault="00557688" w:rsidP="00F00F56">
      <w:pPr>
        <w:pStyle w:val="a5"/>
        <w:numPr>
          <w:ilvl w:val="0"/>
          <w:numId w:val="19"/>
        </w:numPr>
        <w:tabs>
          <w:tab w:val="left" w:pos="1352"/>
        </w:tabs>
        <w:ind w:left="1351" w:hanging="139"/>
        <w:jc w:val="left"/>
        <w:rPr>
          <w:sz w:val="24"/>
          <w:lang w:val="ru-RU"/>
        </w:rPr>
      </w:pPr>
      <w:r w:rsidRPr="005B24E4">
        <w:rPr>
          <w:sz w:val="24"/>
          <w:lang w:val="ru-RU"/>
        </w:rPr>
        <w:t>работники в возрасте до 18 лет (ст. 267 ТК</w:t>
      </w:r>
      <w:r w:rsidRPr="005B24E4">
        <w:rPr>
          <w:spacing w:val="-2"/>
          <w:sz w:val="24"/>
          <w:lang w:val="ru-RU"/>
        </w:rPr>
        <w:t xml:space="preserve"> </w:t>
      </w:r>
      <w:r w:rsidRPr="005B24E4">
        <w:rPr>
          <w:sz w:val="24"/>
          <w:lang w:val="ru-RU"/>
        </w:rPr>
        <w:t>РФ);</w:t>
      </w:r>
    </w:p>
    <w:p w:rsidR="00557688" w:rsidRPr="005B24E4" w:rsidRDefault="00557688" w:rsidP="00F00F56">
      <w:pPr>
        <w:pStyle w:val="a5"/>
        <w:numPr>
          <w:ilvl w:val="0"/>
          <w:numId w:val="19"/>
        </w:numPr>
        <w:tabs>
          <w:tab w:val="left" w:pos="1396"/>
        </w:tabs>
        <w:ind w:right="413" w:firstLine="540"/>
        <w:rPr>
          <w:sz w:val="24"/>
          <w:lang w:val="ru-RU"/>
        </w:rPr>
      </w:pPr>
      <w:r w:rsidRPr="005B24E4">
        <w:rPr>
          <w:sz w:val="24"/>
          <w:lang w:val="ru-RU"/>
        </w:rPr>
        <w:t xml:space="preserve">участники Великой Отечественной войны, инвалиды воины, ветераны боевых действий, в т.ч. и инвалиды (ст. ст. 14-19 Федерального закона от 12.01.1995 1Ч5-ФЗ </w:t>
      </w:r>
      <w:r w:rsidRPr="005B24E4">
        <w:rPr>
          <w:spacing w:val="-4"/>
          <w:sz w:val="24"/>
          <w:lang w:val="ru-RU"/>
        </w:rPr>
        <w:t xml:space="preserve">«О </w:t>
      </w:r>
      <w:r w:rsidRPr="005B24E4">
        <w:rPr>
          <w:sz w:val="24"/>
          <w:lang w:val="ru-RU"/>
        </w:rPr>
        <w:t>ветеранах»);</w:t>
      </w:r>
    </w:p>
    <w:p w:rsidR="00557688" w:rsidRPr="005B24E4" w:rsidRDefault="00557688" w:rsidP="00F00F56">
      <w:pPr>
        <w:pStyle w:val="a5"/>
        <w:numPr>
          <w:ilvl w:val="0"/>
          <w:numId w:val="19"/>
        </w:numPr>
        <w:tabs>
          <w:tab w:val="left" w:pos="1360"/>
        </w:tabs>
        <w:ind w:right="415" w:firstLine="540"/>
        <w:rPr>
          <w:sz w:val="24"/>
          <w:lang w:val="ru-RU"/>
        </w:rPr>
      </w:pPr>
      <w:r w:rsidRPr="005B24E4">
        <w:rPr>
          <w:sz w:val="24"/>
          <w:lang w:val="ru-RU"/>
        </w:rPr>
        <w:t xml:space="preserve">Герои Советского Союза, Герои Российской Федерации и полные кавалеры ордена Славы (л. 3 ст. 8 Закона РФ от 15.01.1993 </w:t>
      </w:r>
      <w:r>
        <w:rPr>
          <w:sz w:val="24"/>
        </w:rPr>
        <w:t>N</w:t>
      </w:r>
      <w:r w:rsidRPr="005B24E4">
        <w:rPr>
          <w:sz w:val="24"/>
          <w:lang w:val="ru-RU"/>
        </w:rPr>
        <w:t xml:space="preserve"> 4301-1 </w:t>
      </w:r>
      <w:r w:rsidRPr="005B24E4">
        <w:rPr>
          <w:spacing w:val="-4"/>
          <w:sz w:val="24"/>
          <w:lang w:val="ru-RU"/>
        </w:rPr>
        <w:t xml:space="preserve">«О </w:t>
      </w:r>
      <w:r w:rsidRPr="005B24E4">
        <w:rPr>
          <w:sz w:val="24"/>
          <w:lang w:val="ru-RU"/>
        </w:rPr>
        <w:t>статусе Героев Советского Союза, Героев Российской Федерации и полных кавалеров ордена</w:t>
      </w:r>
      <w:r w:rsidRPr="005B24E4">
        <w:rPr>
          <w:spacing w:val="1"/>
          <w:sz w:val="24"/>
          <w:lang w:val="ru-RU"/>
        </w:rPr>
        <w:t xml:space="preserve"> </w:t>
      </w:r>
      <w:r w:rsidRPr="005B24E4">
        <w:rPr>
          <w:sz w:val="24"/>
          <w:lang w:val="ru-RU"/>
        </w:rPr>
        <w:t>Славы»);</w:t>
      </w:r>
    </w:p>
    <w:p w:rsidR="00557688" w:rsidRPr="005B24E4" w:rsidRDefault="00557688" w:rsidP="00F00F56">
      <w:pPr>
        <w:pStyle w:val="a5"/>
        <w:numPr>
          <w:ilvl w:val="0"/>
          <w:numId w:val="19"/>
        </w:numPr>
        <w:tabs>
          <w:tab w:val="left" w:pos="1393"/>
        </w:tabs>
        <w:ind w:right="413" w:firstLine="540"/>
        <w:rPr>
          <w:sz w:val="24"/>
          <w:lang w:val="ru-RU"/>
        </w:rPr>
      </w:pPr>
      <w:r w:rsidRPr="005B24E4">
        <w:rPr>
          <w:sz w:val="24"/>
          <w:lang w:val="ru-RU"/>
        </w:rPr>
        <w:t xml:space="preserve">Герои Социалистического Труда и полные кавалеры ордена Трудовой Славы (ст. 6 Федерального закона от 09.01.1997 </w:t>
      </w:r>
      <w:r>
        <w:rPr>
          <w:sz w:val="24"/>
        </w:rPr>
        <w:t>N</w:t>
      </w:r>
      <w:r w:rsidRPr="005B24E4">
        <w:rPr>
          <w:sz w:val="24"/>
          <w:lang w:val="ru-RU"/>
        </w:rPr>
        <w:t xml:space="preserve"> 5-ФЗ </w:t>
      </w:r>
      <w:r w:rsidRPr="005B24E4">
        <w:rPr>
          <w:spacing w:val="-4"/>
          <w:sz w:val="24"/>
          <w:lang w:val="ru-RU"/>
        </w:rPr>
        <w:t xml:space="preserve">«О </w:t>
      </w:r>
      <w:r w:rsidRPr="005B24E4">
        <w:rPr>
          <w:sz w:val="24"/>
          <w:lang w:val="ru-RU"/>
        </w:rPr>
        <w:t>предоставлении социальных гарантий Героям Социалистического Труда и полным кавалерам ордена Трудовой</w:t>
      </w:r>
      <w:r w:rsidRPr="005B24E4">
        <w:rPr>
          <w:spacing w:val="-3"/>
          <w:sz w:val="24"/>
          <w:lang w:val="ru-RU"/>
        </w:rPr>
        <w:t xml:space="preserve"> </w:t>
      </w:r>
      <w:r w:rsidRPr="005B24E4">
        <w:rPr>
          <w:sz w:val="24"/>
          <w:lang w:val="ru-RU"/>
        </w:rPr>
        <w:t>Славы»);</w:t>
      </w:r>
    </w:p>
    <w:p w:rsidR="00557688" w:rsidRPr="005B24E4" w:rsidRDefault="00557688" w:rsidP="00F00F56">
      <w:pPr>
        <w:pStyle w:val="a5"/>
        <w:numPr>
          <w:ilvl w:val="0"/>
          <w:numId w:val="19"/>
        </w:numPr>
        <w:tabs>
          <w:tab w:val="left" w:pos="1391"/>
        </w:tabs>
        <w:ind w:right="416" w:firstLine="540"/>
        <w:rPr>
          <w:sz w:val="24"/>
          <w:lang w:val="ru-RU"/>
        </w:rPr>
      </w:pPr>
      <w:r w:rsidRPr="005B24E4">
        <w:rPr>
          <w:sz w:val="24"/>
          <w:lang w:val="ru-RU"/>
        </w:rPr>
        <w:t xml:space="preserve">лица, награжденные знаком «Почетный донор России» (ст. 11 Закона РФ от 09.06.1993 </w:t>
      </w:r>
      <w:r>
        <w:rPr>
          <w:sz w:val="24"/>
        </w:rPr>
        <w:t>N</w:t>
      </w:r>
      <w:r w:rsidRPr="005B24E4">
        <w:rPr>
          <w:sz w:val="24"/>
          <w:lang w:val="ru-RU"/>
        </w:rPr>
        <w:t xml:space="preserve"> 5142-1 </w:t>
      </w:r>
      <w:r w:rsidRPr="005B24E4">
        <w:rPr>
          <w:spacing w:val="-4"/>
          <w:sz w:val="24"/>
          <w:lang w:val="ru-RU"/>
        </w:rPr>
        <w:t xml:space="preserve">«О </w:t>
      </w:r>
      <w:r w:rsidRPr="005B24E4">
        <w:rPr>
          <w:sz w:val="24"/>
          <w:lang w:val="ru-RU"/>
        </w:rPr>
        <w:t>донорстве крови и ее</w:t>
      </w:r>
      <w:r w:rsidRPr="005B24E4">
        <w:rPr>
          <w:spacing w:val="8"/>
          <w:sz w:val="24"/>
          <w:lang w:val="ru-RU"/>
        </w:rPr>
        <w:t xml:space="preserve"> </w:t>
      </w:r>
      <w:r w:rsidRPr="005B24E4">
        <w:rPr>
          <w:sz w:val="24"/>
          <w:lang w:val="ru-RU"/>
        </w:rPr>
        <w:t>компонентов»);</w:t>
      </w:r>
    </w:p>
    <w:p w:rsidR="00557688" w:rsidRPr="005B24E4" w:rsidRDefault="00557688" w:rsidP="00F00F56">
      <w:pPr>
        <w:pStyle w:val="a5"/>
        <w:numPr>
          <w:ilvl w:val="0"/>
          <w:numId w:val="19"/>
        </w:numPr>
        <w:tabs>
          <w:tab w:val="left" w:pos="1379"/>
        </w:tabs>
        <w:ind w:right="415" w:firstLine="540"/>
        <w:rPr>
          <w:sz w:val="24"/>
          <w:lang w:val="ru-RU"/>
        </w:rPr>
      </w:pPr>
      <w:r w:rsidRPr="005B24E4">
        <w:rPr>
          <w:sz w:val="24"/>
          <w:lang w:val="ru-RU"/>
        </w:rPr>
        <w:t>лица, получившие или перенесшие лучевую болезнь и другие заболевания, связанные с радиационным воздействием вследствие чернобыльской катастрофы или с работами по ликвидации ее последствий.</w:t>
      </w:r>
    </w:p>
    <w:p w:rsidR="00557688" w:rsidRPr="005B24E4" w:rsidRDefault="00557688" w:rsidP="00525016">
      <w:pPr>
        <w:pStyle w:val="a3"/>
        <w:ind w:right="416"/>
        <w:rPr>
          <w:lang w:val="ru-RU"/>
        </w:rPr>
      </w:pPr>
      <w:r w:rsidRPr="005B24E4">
        <w:rPr>
          <w:lang w:val="ru-RU"/>
        </w:rPr>
        <w:lastRenderedPageBreak/>
        <w:t xml:space="preserve">Сведения об отпусках внешних совместителей также следует внести в график отпусков. Для определения их дат, необходимо попросить работника </w:t>
      </w:r>
      <w:proofErr w:type="gramStart"/>
      <w:r w:rsidRPr="005B24E4">
        <w:rPr>
          <w:lang w:val="ru-RU"/>
        </w:rPr>
        <w:t>предоставить справку</w:t>
      </w:r>
      <w:proofErr w:type="gramEnd"/>
      <w:r w:rsidRPr="005B24E4">
        <w:rPr>
          <w:lang w:val="ru-RU"/>
        </w:rPr>
        <w:t xml:space="preserve"> с основного места работы или выписку из графика отпусков, где будут указаны даты его запланированного отпуска.</w:t>
      </w:r>
    </w:p>
    <w:p w:rsidR="00557688" w:rsidRPr="005B24E4" w:rsidRDefault="00557688" w:rsidP="00484225">
      <w:pPr>
        <w:pStyle w:val="3"/>
        <w:numPr>
          <w:ilvl w:val="1"/>
          <w:numId w:val="16"/>
        </w:numPr>
        <w:tabs>
          <w:tab w:val="left" w:pos="1633"/>
        </w:tabs>
        <w:spacing w:before="5" w:line="274" w:lineRule="exact"/>
        <w:ind w:left="1701"/>
        <w:rPr>
          <w:lang w:val="ru-RU"/>
        </w:rPr>
      </w:pPr>
      <w:r w:rsidRPr="005B24E4">
        <w:rPr>
          <w:lang w:val="ru-RU"/>
        </w:rPr>
        <w:t>Внесение изменений (дополнений) в график</w:t>
      </w:r>
      <w:r w:rsidRPr="005B24E4">
        <w:rPr>
          <w:spacing w:val="-1"/>
          <w:lang w:val="ru-RU"/>
        </w:rPr>
        <w:t xml:space="preserve"> </w:t>
      </w:r>
      <w:r w:rsidRPr="005B24E4">
        <w:rPr>
          <w:lang w:val="ru-RU"/>
        </w:rPr>
        <w:t>отпусков:</w:t>
      </w:r>
    </w:p>
    <w:p w:rsidR="00557688" w:rsidRPr="005B24E4" w:rsidRDefault="00557688" w:rsidP="00557688">
      <w:pPr>
        <w:pStyle w:val="a3"/>
        <w:ind w:left="1212" w:right="2619" w:firstLine="0"/>
        <w:jc w:val="left"/>
        <w:rPr>
          <w:lang w:val="ru-RU"/>
        </w:rPr>
      </w:pPr>
      <w:r w:rsidRPr="005B24E4">
        <w:rPr>
          <w:lang w:val="ru-RU"/>
        </w:rPr>
        <w:t>Графы 7, 8 и 9 заполняются по факту использования отпуска работником. Графа 7 заполняется по окончании отпуска.</w:t>
      </w:r>
    </w:p>
    <w:p w:rsidR="00557688" w:rsidRDefault="00557688" w:rsidP="00557688">
      <w:pPr>
        <w:pStyle w:val="a3"/>
        <w:ind w:right="415"/>
      </w:pPr>
      <w:r w:rsidRPr="005B24E4">
        <w:rPr>
          <w:lang w:val="ru-RU"/>
        </w:rPr>
        <w:t xml:space="preserve">Если отпуск переносится, в графе 8 указываются реквизиты документа, на основании которого он переносится (личное заявление работника, приказ руководителя о переносе отпуска в связи с производственной необходимостью и т.п.). </w:t>
      </w:r>
      <w:proofErr w:type="spellStart"/>
      <w:proofErr w:type="gramStart"/>
      <w:r>
        <w:t>Если</w:t>
      </w:r>
      <w:proofErr w:type="spellEnd"/>
      <w:r>
        <w:t xml:space="preserve"> </w:t>
      </w:r>
      <w:proofErr w:type="spellStart"/>
      <w:r>
        <w:t>же</w:t>
      </w:r>
      <w:proofErr w:type="spellEnd"/>
      <w:r>
        <w:t xml:space="preserve"> </w:t>
      </w:r>
      <w:proofErr w:type="spellStart"/>
      <w:r>
        <w:t>переноса</w:t>
      </w:r>
      <w:proofErr w:type="spellEnd"/>
      <w:r>
        <w:t xml:space="preserve"> </w:t>
      </w:r>
      <w:proofErr w:type="spellStart"/>
      <w:r>
        <w:t>не</w:t>
      </w:r>
      <w:proofErr w:type="spellEnd"/>
      <w:r>
        <w:t xml:space="preserve"> </w:t>
      </w:r>
      <w:proofErr w:type="spellStart"/>
      <w:r>
        <w:t>было</w:t>
      </w:r>
      <w:proofErr w:type="spellEnd"/>
      <w:r>
        <w:t xml:space="preserve">, </w:t>
      </w:r>
      <w:proofErr w:type="spellStart"/>
      <w:r>
        <w:t>данная</w:t>
      </w:r>
      <w:proofErr w:type="spellEnd"/>
      <w:r>
        <w:t xml:space="preserve"> </w:t>
      </w:r>
      <w:proofErr w:type="spellStart"/>
      <w:r>
        <w:t>графа</w:t>
      </w:r>
      <w:proofErr w:type="spellEnd"/>
      <w:r>
        <w:t xml:space="preserve"> </w:t>
      </w:r>
      <w:proofErr w:type="spellStart"/>
      <w:r>
        <w:t>не</w:t>
      </w:r>
      <w:proofErr w:type="spellEnd"/>
      <w:r>
        <w:t xml:space="preserve"> </w:t>
      </w:r>
      <w:proofErr w:type="spellStart"/>
      <w:r>
        <w:t>заполняется</w:t>
      </w:r>
      <w:proofErr w:type="spellEnd"/>
      <w:r>
        <w:t>.</w:t>
      </w:r>
      <w:proofErr w:type="gramEnd"/>
    </w:p>
    <w:p w:rsidR="00557688" w:rsidRDefault="00557688" w:rsidP="00F00F56">
      <w:pPr>
        <w:pStyle w:val="3"/>
        <w:numPr>
          <w:ilvl w:val="1"/>
          <w:numId w:val="16"/>
        </w:numPr>
        <w:tabs>
          <w:tab w:val="left" w:pos="1633"/>
        </w:tabs>
        <w:spacing w:before="2" w:line="274" w:lineRule="exact"/>
        <w:ind w:firstLine="540"/>
      </w:pPr>
      <w:proofErr w:type="spellStart"/>
      <w:r>
        <w:t>Оформление</w:t>
      </w:r>
      <w:proofErr w:type="spellEnd"/>
      <w:r>
        <w:t xml:space="preserve"> </w:t>
      </w:r>
      <w:proofErr w:type="spellStart"/>
      <w:r>
        <w:t>приказа</w:t>
      </w:r>
      <w:proofErr w:type="spellEnd"/>
      <w:r>
        <w:t xml:space="preserve"> о </w:t>
      </w:r>
      <w:proofErr w:type="spellStart"/>
      <w:r>
        <w:t>предоставлении</w:t>
      </w:r>
      <w:proofErr w:type="spellEnd"/>
      <w:r>
        <w:rPr>
          <w:spacing w:val="-4"/>
        </w:rPr>
        <w:t xml:space="preserve"> </w:t>
      </w:r>
      <w:proofErr w:type="spellStart"/>
      <w:r>
        <w:t>отпуска</w:t>
      </w:r>
      <w:proofErr w:type="spellEnd"/>
    </w:p>
    <w:p w:rsidR="00557688" w:rsidRPr="005B24E4" w:rsidRDefault="00557688" w:rsidP="00557688">
      <w:pPr>
        <w:pStyle w:val="a3"/>
        <w:jc w:val="left"/>
        <w:rPr>
          <w:lang w:val="ru-RU"/>
        </w:rPr>
      </w:pPr>
      <w:r w:rsidRPr="005B24E4">
        <w:rPr>
          <w:lang w:val="ru-RU"/>
        </w:rPr>
        <w:t>В приказе следует указать номер и дату его составления, табельный номер, ФИО, должность работника, период работы, за который предоставляется отпуск.</w:t>
      </w:r>
    </w:p>
    <w:p w:rsidR="00557688" w:rsidRPr="005B24E4" w:rsidRDefault="00557688" w:rsidP="00F00F56">
      <w:pPr>
        <w:pStyle w:val="3"/>
        <w:numPr>
          <w:ilvl w:val="1"/>
          <w:numId w:val="16"/>
        </w:numPr>
        <w:tabs>
          <w:tab w:val="left" w:pos="1657"/>
        </w:tabs>
        <w:spacing w:before="3"/>
        <w:ind w:right="418" w:firstLine="540"/>
        <w:rPr>
          <w:lang w:val="ru-RU"/>
        </w:rPr>
      </w:pPr>
      <w:r w:rsidRPr="005B24E4">
        <w:rPr>
          <w:lang w:val="ru-RU"/>
        </w:rPr>
        <w:t xml:space="preserve">Оформление табеля учета рабочего </w:t>
      </w:r>
      <w:proofErr w:type="gramStart"/>
      <w:r w:rsidRPr="005B24E4">
        <w:rPr>
          <w:lang w:val="ru-RU"/>
        </w:rPr>
        <w:t>времени</w:t>
      </w:r>
      <w:proofErr w:type="gramEnd"/>
      <w:r w:rsidRPr="005B24E4">
        <w:rPr>
          <w:lang w:val="ru-RU"/>
        </w:rPr>
        <w:t xml:space="preserve"> при предоставлении ежегодного основного оплачиваемого отпуска</w:t>
      </w:r>
    </w:p>
    <w:p w:rsidR="00557688" w:rsidRPr="005B24E4" w:rsidRDefault="00557688" w:rsidP="00557688">
      <w:pPr>
        <w:pStyle w:val="a3"/>
        <w:ind w:left="106" w:firstLine="708"/>
        <w:jc w:val="left"/>
        <w:rPr>
          <w:lang w:val="ru-RU"/>
        </w:rPr>
      </w:pPr>
      <w:r w:rsidRPr="005B24E4">
        <w:rPr>
          <w:lang w:val="ru-RU"/>
        </w:rPr>
        <w:t>В табеле учета рабочего времени дни ежегодного основного оплачиваемого отпуска работника отмечаются буквенным кодом "ОТ" или цифровым "09".</w:t>
      </w:r>
    </w:p>
    <w:p w:rsidR="00557688" w:rsidRPr="005B24E4" w:rsidRDefault="00557688" w:rsidP="00557688">
      <w:pPr>
        <w:pStyle w:val="a3"/>
        <w:ind w:left="0" w:firstLine="0"/>
        <w:jc w:val="left"/>
        <w:rPr>
          <w:lang w:val="ru-RU"/>
        </w:rPr>
      </w:pPr>
    </w:p>
    <w:p w:rsidR="00557688" w:rsidRPr="005B24E4" w:rsidRDefault="00557688" w:rsidP="00F00F56">
      <w:pPr>
        <w:pStyle w:val="3"/>
        <w:numPr>
          <w:ilvl w:val="1"/>
          <w:numId w:val="22"/>
        </w:numPr>
        <w:tabs>
          <w:tab w:val="left" w:pos="2936"/>
        </w:tabs>
        <w:ind w:left="2936"/>
        <w:jc w:val="left"/>
        <w:rPr>
          <w:lang w:val="ru-RU"/>
        </w:rPr>
      </w:pPr>
      <w:r w:rsidRPr="005B24E4">
        <w:rPr>
          <w:lang w:val="ru-RU"/>
        </w:rPr>
        <w:t>Отпуск без сохранения заработной платы (за свой</w:t>
      </w:r>
      <w:r w:rsidRPr="005B24E4">
        <w:rPr>
          <w:spacing w:val="-7"/>
          <w:lang w:val="ru-RU"/>
        </w:rPr>
        <w:t xml:space="preserve"> </w:t>
      </w:r>
      <w:r w:rsidRPr="005B24E4">
        <w:rPr>
          <w:lang w:val="ru-RU"/>
        </w:rPr>
        <w:t>счет)</w:t>
      </w:r>
    </w:p>
    <w:p w:rsidR="00557688" w:rsidRPr="005B24E4" w:rsidRDefault="00557688" w:rsidP="00557688">
      <w:pPr>
        <w:pStyle w:val="a3"/>
        <w:spacing w:before="7"/>
        <w:ind w:left="0" w:firstLine="0"/>
        <w:jc w:val="left"/>
        <w:rPr>
          <w:b/>
          <w:sz w:val="23"/>
          <w:lang w:val="ru-RU"/>
        </w:rPr>
      </w:pPr>
    </w:p>
    <w:p w:rsidR="00557688" w:rsidRPr="005B24E4" w:rsidRDefault="00557688" w:rsidP="00557688">
      <w:pPr>
        <w:pStyle w:val="a3"/>
        <w:ind w:right="415"/>
        <w:rPr>
          <w:lang w:val="ru-RU"/>
        </w:rPr>
      </w:pPr>
      <w:r w:rsidRPr="005B24E4">
        <w:rPr>
          <w:lang w:val="ru-RU"/>
        </w:rPr>
        <w:t>Согласно ст. 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w:t>
      </w:r>
    </w:p>
    <w:p w:rsidR="00557688" w:rsidRPr="005B24E4" w:rsidRDefault="00557688" w:rsidP="00674522">
      <w:pPr>
        <w:pStyle w:val="a3"/>
        <w:ind w:right="584"/>
        <w:rPr>
          <w:lang w:val="ru-RU"/>
        </w:rPr>
      </w:pPr>
      <w:r w:rsidRPr="005B24E4">
        <w:rPr>
          <w:lang w:val="ru-RU"/>
        </w:rPr>
        <w:t>Работодатель обязан на основании письменного заявления работника предоставить отпуск без сохранения заработной</w:t>
      </w:r>
      <w:r w:rsidRPr="005B24E4">
        <w:rPr>
          <w:spacing w:val="-2"/>
          <w:lang w:val="ru-RU"/>
        </w:rPr>
        <w:t xml:space="preserve"> </w:t>
      </w:r>
      <w:r w:rsidRPr="005B24E4">
        <w:rPr>
          <w:lang w:val="ru-RU"/>
        </w:rPr>
        <w:t>платы:</w:t>
      </w:r>
    </w:p>
    <w:p w:rsidR="00557688" w:rsidRPr="005B24E4" w:rsidRDefault="00557688" w:rsidP="00557688">
      <w:pPr>
        <w:pStyle w:val="a3"/>
        <w:ind w:left="1212" w:right="1367" w:firstLine="0"/>
        <w:jc w:val="left"/>
        <w:rPr>
          <w:lang w:val="ru-RU"/>
        </w:rPr>
      </w:pPr>
      <w:r w:rsidRPr="005B24E4">
        <w:rPr>
          <w:lang w:val="ru-RU"/>
        </w:rPr>
        <w:t>участникам Великой Отечественной войны - до 35 календарных дней в году; работающим пенсионерам по старости (по возрасту) - до 14 календарных дней в году;</w:t>
      </w:r>
    </w:p>
    <w:p w:rsidR="00557688" w:rsidRPr="005B24E4" w:rsidRDefault="00557688" w:rsidP="00557688">
      <w:pPr>
        <w:pStyle w:val="a3"/>
        <w:ind w:right="557"/>
        <w:rPr>
          <w:lang w:val="ru-RU"/>
        </w:rPr>
      </w:pPr>
      <w:r w:rsidRPr="005B24E4">
        <w:rPr>
          <w:lang w:val="ru-RU"/>
        </w:rPr>
        <w:t>родителям и женам (мужьям) военнослужащих, сотрудников органов внутренних дел, федеральной противопожарной службы, таможенных органов, сотрудников учреждений и органов уголовно-исполнительной системы, погибших или умерших вследствие ранения, контузии или увечья, полученных при исполнении обязанностей военной службы (службы), либо вследствие заболевания, связанного с прохождением военной службы (службы), - до 14 календарных дней в году;</w:t>
      </w:r>
    </w:p>
    <w:p w:rsidR="00557688" w:rsidRPr="005B24E4" w:rsidRDefault="00557688" w:rsidP="00557688">
      <w:pPr>
        <w:pStyle w:val="a3"/>
        <w:spacing w:line="252" w:lineRule="auto"/>
        <w:ind w:left="1212" w:right="2160" w:firstLine="0"/>
        <w:jc w:val="left"/>
        <w:rPr>
          <w:lang w:val="ru-RU"/>
        </w:rPr>
      </w:pPr>
      <w:r w:rsidRPr="005B24E4">
        <w:rPr>
          <w:lang w:val="ru-RU"/>
        </w:rPr>
        <w:t xml:space="preserve">(в ред. Федеральных законов от 02.07.2013 </w:t>
      </w:r>
      <w:r>
        <w:rPr>
          <w:u w:val="single"/>
        </w:rPr>
        <w:t>N</w:t>
      </w:r>
      <w:r w:rsidRPr="005B24E4">
        <w:rPr>
          <w:u w:val="single"/>
          <w:lang w:val="ru-RU"/>
        </w:rPr>
        <w:t xml:space="preserve"> 157-ФЗ</w:t>
      </w:r>
      <w:r w:rsidRPr="005B24E4">
        <w:rPr>
          <w:lang w:val="ru-RU"/>
        </w:rPr>
        <w:t xml:space="preserve">, от 03.07.2016 </w:t>
      </w:r>
      <w:r>
        <w:rPr>
          <w:u w:val="single"/>
        </w:rPr>
        <w:t>N</w:t>
      </w:r>
      <w:r w:rsidRPr="005B24E4">
        <w:rPr>
          <w:u w:val="single"/>
          <w:lang w:val="ru-RU"/>
        </w:rPr>
        <w:t xml:space="preserve"> 305-ФЗ</w:t>
      </w:r>
      <w:r w:rsidRPr="005B24E4">
        <w:rPr>
          <w:lang w:val="ru-RU"/>
        </w:rPr>
        <w:t>) (см. те</w:t>
      </w:r>
      <w:proofErr w:type="gramStart"/>
      <w:r w:rsidRPr="005B24E4">
        <w:rPr>
          <w:lang w:val="ru-RU"/>
        </w:rPr>
        <w:t>кст в пр</w:t>
      </w:r>
      <w:proofErr w:type="gramEnd"/>
      <w:r w:rsidRPr="005B24E4">
        <w:rPr>
          <w:lang w:val="ru-RU"/>
        </w:rPr>
        <w:t>едыдущей редакции)</w:t>
      </w:r>
    </w:p>
    <w:p w:rsidR="00557688" w:rsidRPr="005B24E4" w:rsidRDefault="00557688" w:rsidP="00557688">
      <w:pPr>
        <w:pStyle w:val="a3"/>
        <w:spacing w:line="263" w:lineRule="exact"/>
        <w:ind w:left="1212" w:firstLine="0"/>
        <w:jc w:val="left"/>
        <w:rPr>
          <w:lang w:val="ru-RU"/>
        </w:rPr>
      </w:pPr>
      <w:r w:rsidRPr="005B24E4">
        <w:rPr>
          <w:lang w:val="ru-RU"/>
        </w:rPr>
        <w:t>работающим инвалидам - до 60 календарных дней в году;</w:t>
      </w:r>
    </w:p>
    <w:p w:rsidR="00557688" w:rsidRPr="005B24E4" w:rsidRDefault="00557688" w:rsidP="00557688">
      <w:pPr>
        <w:pStyle w:val="a3"/>
        <w:ind w:right="552" w:firstLine="539"/>
        <w:jc w:val="left"/>
        <w:rPr>
          <w:lang w:val="ru-RU"/>
        </w:rPr>
      </w:pPr>
      <w:r w:rsidRPr="005B24E4">
        <w:rPr>
          <w:lang w:val="ru-RU"/>
        </w:rPr>
        <w:t>работникам в случаях рождения ребенка, регистрации брака, смерти близких родственников - до пяти календарных дней;</w:t>
      </w:r>
    </w:p>
    <w:p w:rsidR="00557688" w:rsidRPr="005B24E4" w:rsidRDefault="00557688" w:rsidP="00674522">
      <w:pPr>
        <w:pStyle w:val="a3"/>
        <w:ind w:right="525"/>
        <w:rPr>
          <w:lang w:val="ru-RU"/>
        </w:rPr>
      </w:pPr>
      <w:r w:rsidRPr="005B24E4">
        <w:rPr>
          <w:lang w:val="ru-RU"/>
        </w:rPr>
        <w:t>в других случаях, предусмотренных иными федеральными законами либо коллективным договором.</w:t>
      </w:r>
    </w:p>
    <w:p w:rsidR="00557688" w:rsidRPr="005B24E4" w:rsidRDefault="00557688" w:rsidP="00557688">
      <w:pPr>
        <w:pStyle w:val="a3"/>
        <w:ind w:right="557"/>
        <w:rPr>
          <w:lang w:val="ru-RU"/>
        </w:rPr>
      </w:pPr>
      <w:proofErr w:type="gramStart"/>
      <w:r w:rsidRPr="005B24E4">
        <w:rPr>
          <w:lang w:val="ru-RU"/>
        </w:rPr>
        <w:t xml:space="preserve">Работодатель обязан предоставить отпуск без сохранения заработной платы работникам, направленным на обучение работодателем или поступившим самостоятельно на обучение по имеющим государственную аккредитацию программам </w:t>
      </w:r>
      <w:proofErr w:type="spellStart"/>
      <w:r w:rsidRPr="005B24E4">
        <w:rPr>
          <w:lang w:val="ru-RU"/>
        </w:rPr>
        <w:t>бакалавриата</w:t>
      </w:r>
      <w:proofErr w:type="spellEnd"/>
      <w:r w:rsidRPr="005B24E4">
        <w:rPr>
          <w:lang w:val="ru-RU"/>
        </w:rPr>
        <w:t xml:space="preserve">, программам </w:t>
      </w:r>
      <w:proofErr w:type="spellStart"/>
      <w:r w:rsidRPr="005B24E4">
        <w:rPr>
          <w:lang w:val="ru-RU"/>
        </w:rPr>
        <w:t>специалитета</w:t>
      </w:r>
      <w:proofErr w:type="spellEnd"/>
      <w:r w:rsidRPr="005B24E4">
        <w:rPr>
          <w:lang w:val="ru-RU"/>
        </w:rPr>
        <w:t xml:space="preserve"> или программам магистратуры по заочной и очно</w:t>
      </w:r>
      <w:r w:rsidR="00674522">
        <w:rPr>
          <w:lang w:val="ru-RU"/>
        </w:rPr>
        <w:t>-</w:t>
      </w:r>
      <w:r w:rsidRPr="005B24E4">
        <w:rPr>
          <w:lang w:val="ru-RU"/>
        </w:rPr>
        <w:t>заочной формам обучения и успешно осваивающим эти программы:</w:t>
      </w:r>
      <w:proofErr w:type="gramEnd"/>
    </w:p>
    <w:p w:rsidR="00557688" w:rsidRPr="005B24E4" w:rsidRDefault="00557688" w:rsidP="00F00F56">
      <w:pPr>
        <w:pStyle w:val="a5"/>
        <w:numPr>
          <w:ilvl w:val="0"/>
          <w:numId w:val="19"/>
        </w:numPr>
        <w:tabs>
          <w:tab w:val="left" w:pos="1352"/>
        </w:tabs>
        <w:ind w:left="1351" w:hanging="139"/>
        <w:jc w:val="left"/>
        <w:rPr>
          <w:sz w:val="24"/>
          <w:lang w:val="ru-RU"/>
        </w:rPr>
      </w:pPr>
      <w:r w:rsidRPr="005B24E4">
        <w:rPr>
          <w:sz w:val="24"/>
          <w:lang w:val="ru-RU"/>
        </w:rPr>
        <w:t>работникам, допущенным к вступительным испытаниям, - 15 календарных</w:t>
      </w:r>
      <w:r w:rsidRPr="005B24E4">
        <w:rPr>
          <w:spacing w:val="-4"/>
          <w:sz w:val="24"/>
          <w:lang w:val="ru-RU"/>
        </w:rPr>
        <w:t xml:space="preserve"> </w:t>
      </w:r>
      <w:r w:rsidRPr="005B24E4">
        <w:rPr>
          <w:sz w:val="24"/>
          <w:lang w:val="ru-RU"/>
        </w:rPr>
        <w:t>дней;</w:t>
      </w:r>
    </w:p>
    <w:p w:rsidR="00557688" w:rsidRPr="005B24E4" w:rsidRDefault="00557688" w:rsidP="00674522">
      <w:pPr>
        <w:pStyle w:val="a5"/>
        <w:numPr>
          <w:ilvl w:val="0"/>
          <w:numId w:val="19"/>
        </w:numPr>
        <w:tabs>
          <w:tab w:val="left" w:pos="1367"/>
        </w:tabs>
        <w:ind w:right="559" w:firstLine="540"/>
        <w:rPr>
          <w:sz w:val="24"/>
          <w:lang w:val="ru-RU"/>
        </w:rPr>
      </w:pPr>
      <w:r w:rsidRPr="005B24E4">
        <w:rPr>
          <w:sz w:val="24"/>
          <w:lang w:val="ru-RU"/>
        </w:rPr>
        <w:t>работникам - слушателям подготовительных отделений образовательных организаций высшего образования для прохождения итоговой аттестации - 15 календарных</w:t>
      </w:r>
      <w:r w:rsidRPr="005B24E4">
        <w:rPr>
          <w:spacing w:val="-2"/>
          <w:sz w:val="24"/>
          <w:lang w:val="ru-RU"/>
        </w:rPr>
        <w:t xml:space="preserve"> </w:t>
      </w:r>
      <w:r w:rsidRPr="005B24E4">
        <w:rPr>
          <w:sz w:val="24"/>
          <w:lang w:val="ru-RU"/>
        </w:rPr>
        <w:t>дней;</w:t>
      </w:r>
    </w:p>
    <w:p w:rsidR="00557688" w:rsidRPr="005B24E4" w:rsidRDefault="00557688" w:rsidP="00F00F56">
      <w:pPr>
        <w:pStyle w:val="a5"/>
        <w:numPr>
          <w:ilvl w:val="0"/>
          <w:numId w:val="19"/>
        </w:numPr>
        <w:tabs>
          <w:tab w:val="left" w:pos="1362"/>
        </w:tabs>
        <w:ind w:right="558" w:firstLine="540"/>
        <w:rPr>
          <w:sz w:val="24"/>
          <w:lang w:val="ru-RU"/>
        </w:rPr>
      </w:pPr>
      <w:proofErr w:type="gramStart"/>
      <w:r w:rsidRPr="005B24E4">
        <w:rPr>
          <w:sz w:val="24"/>
          <w:lang w:val="ru-RU"/>
        </w:rPr>
        <w:t xml:space="preserve">работникам, обучающимся по имеющим государственную аккредитацию программам </w:t>
      </w:r>
      <w:proofErr w:type="spellStart"/>
      <w:r w:rsidRPr="005B24E4">
        <w:rPr>
          <w:sz w:val="24"/>
          <w:lang w:val="ru-RU"/>
        </w:rPr>
        <w:t>бакалавриата</w:t>
      </w:r>
      <w:proofErr w:type="spellEnd"/>
      <w:r w:rsidRPr="005B24E4">
        <w:rPr>
          <w:sz w:val="24"/>
          <w:lang w:val="ru-RU"/>
        </w:rPr>
        <w:t xml:space="preserve">, программам </w:t>
      </w:r>
      <w:proofErr w:type="spellStart"/>
      <w:r w:rsidRPr="005B24E4">
        <w:rPr>
          <w:sz w:val="24"/>
          <w:lang w:val="ru-RU"/>
        </w:rPr>
        <w:t>специалитета</w:t>
      </w:r>
      <w:proofErr w:type="spellEnd"/>
      <w:r w:rsidRPr="005B24E4">
        <w:rPr>
          <w:sz w:val="24"/>
          <w:lang w:val="ru-RU"/>
        </w:rPr>
        <w:t xml:space="preserve"> или программам магистратуры по очной форме обучения, совмещающим получение образования с работой, для прохождения промежуточной аттестации - 15 календарных дней в учебном году, для подготовки и защиты выпускной квалификационной работы и сдачи итоговых государственных экзаменов - четыре месяца, для сдачи итоговых государственных экзаменов - один месяц.</w:t>
      </w:r>
      <w:proofErr w:type="gramEnd"/>
    </w:p>
    <w:p w:rsidR="00557688" w:rsidRPr="005B24E4" w:rsidRDefault="00557688" w:rsidP="00557688">
      <w:pPr>
        <w:pStyle w:val="a3"/>
        <w:ind w:right="559"/>
        <w:rPr>
          <w:lang w:val="ru-RU"/>
        </w:rPr>
      </w:pPr>
      <w:proofErr w:type="gramStart"/>
      <w:r w:rsidRPr="005B24E4">
        <w:rPr>
          <w:lang w:val="ru-RU"/>
        </w:rPr>
        <w:t xml:space="preserve">Работодатель обязан предоставить отпуск без сохранения заработной платы работникам, </w:t>
      </w:r>
      <w:r w:rsidRPr="005B24E4">
        <w:rPr>
          <w:lang w:val="ru-RU"/>
        </w:rPr>
        <w:lastRenderedPageBreak/>
        <w:t>осваивающим имеющие государственную аккредитацию образовательные программы среднего профессионального образования по заочной и очно-заочной формам обучения:</w:t>
      </w:r>
      <w:proofErr w:type="gramEnd"/>
    </w:p>
    <w:p w:rsidR="00557688" w:rsidRPr="005B24E4" w:rsidRDefault="00557688" w:rsidP="00F00F56">
      <w:pPr>
        <w:pStyle w:val="a5"/>
        <w:numPr>
          <w:ilvl w:val="0"/>
          <w:numId w:val="19"/>
        </w:numPr>
        <w:tabs>
          <w:tab w:val="left" w:pos="1352"/>
        </w:tabs>
        <w:spacing w:before="1"/>
        <w:ind w:left="1351" w:hanging="139"/>
        <w:jc w:val="left"/>
        <w:rPr>
          <w:sz w:val="24"/>
          <w:lang w:val="ru-RU"/>
        </w:rPr>
      </w:pPr>
      <w:r w:rsidRPr="005B24E4">
        <w:rPr>
          <w:sz w:val="24"/>
          <w:lang w:val="ru-RU"/>
        </w:rPr>
        <w:t>работникам, допущенным к вступительным испытаниям, - 10 календарных</w:t>
      </w:r>
      <w:r w:rsidRPr="005B24E4">
        <w:rPr>
          <w:spacing w:val="-4"/>
          <w:sz w:val="24"/>
          <w:lang w:val="ru-RU"/>
        </w:rPr>
        <w:t xml:space="preserve"> </w:t>
      </w:r>
      <w:r w:rsidRPr="005B24E4">
        <w:rPr>
          <w:sz w:val="24"/>
          <w:lang w:val="ru-RU"/>
        </w:rPr>
        <w:t>дней;</w:t>
      </w:r>
    </w:p>
    <w:p w:rsidR="00557688" w:rsidRPr="005B24E4" w:rsidRDefault="00557688" w:rsidP="00F00F56">
      <w:pPr>
        <w:pStyle w:val="a5"/>
        <w:numPr>
          <w:ilvl w:val="0"/>
          <w:numId w:val="19"/>
        </w:numPr>
        <w:tabs>
          <w:tab w:val="left" w:pos="1357"/>
        </w:tabs>
        <w:spacing w:before="78"/>
        <w:ind w:right="557" w:firstLine="540"/>
        <w:rPr>
          <w:sz w:val="24"/>
          <w:lang w:val="ru-RU"/>
        </w:rPr>
      </w:pPr>
      <w:r w:rsidRPr="005B24E4">
        <w:rPr>
          <w:sz w:val="24"/>
          <w:lang w:val="ru-RU"/>
        </w:rPr>
        <w:t>работникам, осваивающим имеющие государственную аккредитацию образовательные программы среднего профессионального образования по очной форме обучения и совмещающим получение образования с работой, для прохождения промежуточной аттестации - 10 календарных дней в учебном году, для прохождения государственной итоговой аттестации - до двух</w:t>
      </w:r>
      <w:r w:rsidRPr="005B24E4">
        <w:rPr>
          <w:spacing w:val="-16"/>
          <w:sz w:val="24"/>
          <w:lang w:val="ru-RU"/>
        </w:rPr>
        <w:t xml:space="preserve"> </w:t>
      </w:r>
      <w:r w:rsidRPr="005B24E4">
        <w:rPr>
          <w:sz w:val="24"/>
          <w:lang w:val="ru-RU"/>
        </w:rPr>
        <w:t>месяцев.</w:t>
      </w:r>
    </w:p>
    <w:p w:rsidR="00557688" w:rsidRPr="005B24E4" w:rsidRDefault="00557688" w:rsidP="00557688">
      <w:pPr>
        <w:pStyle w:val="a3"/>
        <w:ind w:right="557"/>
        <w:rPr>
          <w:lang w:val="ru-RU"/>
        </w:rPr>
      </w:pPr>
      <w:r w:rsidRPr="005B24E4">
        <w:rPr>
          <w:lang w:val="ru-RU"/>
        </w:rPr>
        <w:t>Для получения отпуска без сохранения заработной платы работник должен написать заявление и передать его работодателю. В заявлении следует указать причины (основания) предоставления отпуска без сохранения заработной платы и планируемые даты отпуска. Работодатель может отказать в предоставлении отпуска, если сочтет, что причины не являются уважительными, за исключением случаев, когда такое заявление получено от работников по основаниям, указанным в ст. 128 ТК</w:t>
      </w:r>
      <w:r w:rsidRPr="005B24E4">
        <w:rPr>
          <w:spacing w:val="-1"/>
          <w:lang w:val="ru-RU"/>
        </w:rPr>
        <w:t xml:space="preserve"> </w:t>
      </w:r>
      <w:r w:rsidRPr="005B24E4">
        <w:rPr>
          <w:lang w:val="ru-RU"/>
        </w:rPr>
        <w:t>РФ.</w:t>
      </w:r>
    </w:p>
    <w:p w:rsidR="00557688" w:rsidRPr="005B24E4" w:rsidRDefault="00557688" w:rsidP="00557688">
      <w:pPr>
        <w:pStyle w:val="a3"/>
        <w:ind w:right="559"/>
        <w:rPr>
          <w:lang w:val="ru-RU"/>
        </w:rPr>
      </w:pPr>
      <w:r w:rsidRPr="005B24E4">
        <w:rPr>
          <w:lang w:val="ru-RU"/>
        </w:rPr>
        <w:t>В случае если же работодатель согласен предоставить отпуск работнику, то руководитель организации должен поставить свою визу на заявлении («не возражаю») и оформить приказ о предоставлении отпуска.</w:t>
      </w:r>
    </w:p>
    <w:p w:rsidR="00557688" w:rsidRPr="005B24E4" w:rsidRDefault="00557688" w:rsidP="00557688">
      <w:pPr>
        <w:pStyle w:val="a3"/>
        <w:ind w:right="558"/>
        <w:rPr>
          <w:lang w:val="ru-RU"/>
        </w:rPr>
      </w:pPr>
      <w:r w:rsidRPr="005B24E4">
        <w:rPr>
          <w:lang w:val="ru-RU"/>
        </w:rPr>
        <w:t xml:space="preserve">В раздел </w:t>
      </w:r>
      <w:r>
        <w:t>VIII</w:t>
      </w:r>
      <w:r w:rsidRPr="005B24E4">
        <w:rPr>
          <w:lang w:val="ru-RU"/>
        </w:rPr>
        <w:t xml:space="preserve"> </w:t>
      </w:r>
      <w:proofErr w:type="gramStart"/>
      <w:r w:rsidRPr="005B24E4">
        <w:rPr>
          <w:lang w:val="ru-RU"/>
        </w:rPr>
        <w:t xml:space="preserve">личной карточки работника, оформляемой по форме </w:t>
      </w:r>
      <w:r>
        <w:t>N</w:t>
      </w:r>
      <w:r w:rsidRPr="005B24E4">
        <w:rPr>
          <w:lang w:val="ru-RU"/>
        </w:rPr>
        <w:t xml:space="preserve"> Т-2 вносится</w:t>
      </w:r>
      <w:proofErr w:type="gramEnd"/>
      <w:r w:rsidRPr="005B24E4">
        <w:rPr>
          <w:lang w:val="ru-RU"/>
        </w:rPr>
        <w:t xml:space="preserve"> запись о том, что отпуск предоставляется работнику без сохранения заработной платы, количество календарных дней, даты начала и окончания, а также основание отпуска (реквизиты приказа о предоставлении отпуска и заявления работника).</w:t>
      </w:r>
    </w:p>
    <w:p w:rsidR="00557688" w:rsidRPr="005B24E4" w:rsidRDefault="00557688" w:rsidP="00557688">
      <w:pPr>
        <w:pStyle w:val="a3"/>
        <w:spacing w:before="5"/>
        <w:ind w:left="0" w:firstLine="0"/>
        <w:jc w:val="left"/>
        <w:rPr>
          <w:lang w:val="ru-RU"/>
        </w:rPr>
      </w:pPr>
    </w:p>
    <w:p w:rsidR="00557688" w:rsidRPr="005B24E4" w:rsidRDefault="00557688" w:rsidP="00F00F56">
      <w:pPr>
        <w:pStyle w:val="3"/>
        <w:numPr>
          <w:ilvl w:val="1"/>
          <w:numId w:val="22"/>
        </w:numPr>
        <w:tabs>
          <w:tab w:val="left" w:pos="1933"/>
        </w:tabs>
        <w:ind w:left="1932"/>
        <w:jc w:val="left"/>
        <w:rPr>
          <w:lang w:val="ru-RU"/>
        </w:rPr>
      </w:pPr>
      <w:r w:rsidRPr="005B24E4">
        <w:rPr>
          <w:lang w:val="ru-RU"/>
        </w:rPr>
        <w:t>Отпуск работникам, совмещающим работу с обучением (учебный</w:t>
      </w:r>
      <w:r w:rsidRPr="005B24E4">
        <w:rPr>
          <w:spacing w:val="-6"/>
          <w:lang w:val="ru-RU"/>
        </w:rPr>
        <w:t xml:space="preserve"> </w:t>
      </w:r>
      <w:r w:rsidRPr="005B24E4">
        <w:rPr>
          <w:lang w:val="ru-RU"/>
        </w:rPr>
        <w:t>отпуск)</w:t>
      </w:r>
    </w:p>
    <w:p w:rsidR="00557688" w:rsidRPr="005B24E4" w:rsidRDefault="00557688" w:rsidP="00557688">
      <w:pPr>
        <w:pStyle w:val="a3"/>
        <w:spacing w:before="7"/>
        <w:ind w:left="0" w:firstLine="0"/>
        <w:jc w:val="left"/>
        <w:rPr>
          <w:b/>
          <w:sz w:val="23"/>
          <w:lang w:val="ru-RU"/>
        </w:rPr>
      </w:pPr>
    </w:p>
    <w:p w:rsidR="00557688" w:rsidRPr="005B24E4" w:rsidRDefault="00557688" w:rsidP="00674522">
      <w:pPr>
        <w:pStyle w:val="a3"/>
        <w:ind w:right="467"/>
        <w:rPr>
          <w:lang w:val="ru-RU"/>
        </w:rPr>
      </w:pPr>
      <w:r w:rsidRPr="005B24E4">
        <w:rPr>
          <w:lang w:val="ru-RU"/>
        </w:rPr>
        <w:t>Предоставление дополнительного отпуска (далее - учебный отпуск) работникам, совмещающим работу с обучением, является одной из гарантий, определенных в гл. 26 ТК РФ.</w:t>
      </w:r>
    </w:p>
    <w:p w:rsidR="00557688" w:rsidRPr="005B24E4" w:rsidRDefault="00557688" w:rsidP="00F00F56">
      <w:pPr>
        <w:pStyle w:val="a5"/>
        <w:numPr>
          <w:ilvl w:val="1"/>
          <w:numId w:val="15"/>
        </w:numPr>
        <w:tabs>
          <w:tab w:val="left" w:pos="1648"/>
        </w:tabs>
        <w:ind w:right="559" w:firstLine="540"/>
        <w:rPr>
          <w:sz w:val="24"/>
          <w:lang w:val="ru-RU"/>
        </w:rPr>
      </w:pPr>
      <w:r w:rsidRPr="005B24E4">
        <w:rPr>
          <w:sz w:val="24"/>
          <w:lang w:val="ru-RU"/>
        </w:rPr>
        <w:t xml:space="preserve">Работникам, направленным на обучение работодателем или поступившим самостоятельно на обучение по имеющим государственную аккредитацию программам </w:t>
      </w:r>
      <w:proofErr w:type="spellStart"/>
      <w:r w:rsidRPr="005B24E4">
        <w:rPr>
          <w:sz w:val="24"/>
          <w:lang w:val="ru-RU"/>
        </w:rPr>
        <w:t>бакалавриата</w:t>
      </w:r>
      <w:proofErr w:type="spellEnd"/>
      <w:r w:rsidRPr="005B24E4">
        <w:rPr>
          <w:sz w:val="24"/>
          <w:lang w:val="ru-RU"/>
        </w:rPr>
        <w:t xml:space="preserve">, программам </w:t>
      </w:r>
      <w:proofErr w:type="spellStart"/>
      <w:r w:rsidRPr="005B24E4">
        <w:rPr>
          <w:sz w:val="24"/>
          <w:lang w:val="ru-RU"/>
        </w:rPr>
        <w:t>специалитета</w:t>
      </w:r>
      <w:proofErr w:type="spellEnd"/>
      <w:r w:rsidRPr="005B24E4">
        <w:rPr>
          <w:sz w:val="24"/>
          <w:lang w:val="ru-RU"/>
        </w:rPr>
        <w:t xml:space="preserve"> или программам магистратуры по заочной и очно</w:t>
      </w:r>
      <w:r w:rsidR="00491D7B">
        <w:rPr>
          <w:sz w:val="24"/>
          <w:lang w:val="ru-RU"/>
        </w:rPr>
        <w:t>-</w:t>
      </w:r>
      <w:r w:rsidRPr="005B24E4">
        <w:rPr>
          <w:sz w:val="24"/>
          <w:lang w:val="ru-RU"/>
        </w:rPr>
        <w:t>заочной формам обучения и успешно осваивающим эти программы, работодатель предоставляет дополнительные отпуска с сохранением среднего заработка</w:t>
      </w:r>
      <w:r w:rsidRPr="005B24E4">
        <w:rPr>
          <w:spacing w:val="-3"/>
          <w:sz w:val="24"/>
          <w:lang w:val="ru-RU"/>
        </w:rPr>
        <w:t xml:space="preserve"> </w:t>
      </w:r>
      <w:proofErr w:type="gramStart"/>
      <w:r w:rsidRPr="005B24E4">
        <w:rPr>
          <w:sz w:val="24"/>
          <w:lang w:val="ru-RU"/>
        </w:rPr>
        <w:t>для</w:t>
      </w:r>
      <w:proofErr w:type="gramEnd"/>
      <w:r w:rsidRPr="005B24E4">
        <w:rPr>
          <w:sz w:val="24"/>
          <w:lang w:val="ru-RU"/>
        </w:rPr>
        <w:t>:</w:t>
      </w:r>
    </w:p>
    <w:p w:rsidR="00557688" w:rsidRPr="005B24E4" w:rsidRDefault="00557688" w:rsidP="00F00F56">
      <w:pPr>
        <w:pStyle w:val="a5"/>
        <w:numPr>
          <w:ilvl w:val="0"/>
          <w:numId w:val="19"/>
        </w:numPr>
        <w:tabs>
          <w:tab w:val="left" w:pos="1357"/>
        </w:tabs>
        <w:ind w:right="558" w:firstLine="540"/>
        <w:rPr>
          <w:sz w:val="24"/>
          <w:lang w:val="ru-RU"/>
        </w:rPr>
      </w:pPr>
      <w:r w:rsidRPr="005B24E4">
        <w:rPr>
          <w:sz w:val="24"/>
          <w:lang w:val="ru-RU"/>
        </w:rPr>
        <w:t>прохождения промежуточной аттестации на первом и втором курсах соответственно - по 40 календарных дней, на каждом из последующих курсов соответственно - по 50 календарных дней (при освоении образовательных программ высшего образования в сокращенные сроки на втором курсе - 50 календарных</w:t>
      </w:r>
      <w:r w:rsidRPr="005B24E4">
        <w:rPr>
          <w:spacing w:val="-1"/>
          <w:sz w:val="24"/>
          <w:lang w:val="ru-RU"/>
        </w:rPr>
        <w:t xml:space="preserve"> </w:t>
      </w:r>
      <w:r w:rsidRPr="005B24E4">
        <w:rPr>
          <w:sz w:val="24"/>
          <w:lang w:val="ru-RU"/>
        </w:rPr>
        <w:t>дней);</w:t>
      </w:r>
    </w:p>
    <w:p w:rsidR="00557688" w:rsidRPr="005B24E4" w:rsidRDefault="00557688" w:rsidP="00F00F56">
      <w:pPr>
        <w:pStyle w:val="a5"/>
        <w:numPr>
          <w:ilvl w:val="0"/>
          <w:numId w:val="19"/>
        </w:numPr>
        <w:tabs>
          <w:tab w:val="left" w:pos="1372"/>
        </w:tabs>
        <w:ind w:right="557" w:firstLine="540"/>
        <w:rPr>
          <w:sz w:val="24"/>
          <w:lang w:val="ru-RU"/>
        </w:rPr>
      </w:pPr>
      <w:r w:rsidRPr="005B24E4">
        <w:rPr>
          <w:sz w:val="24"/>
          <w:lang w:val="ru-RU"/>
        </w:rPr>
        <w:t>прохождения государственной итоговой аттестации - до четырех месяцев в соответствии с учебным планом осваиваемой работником образовательной программы высшего</w:t>
      </w:r>
      <w:r w:rsidRPr="005B24E4">
        <w:rPr>
          <w:spacing w:val="-9"/>
          <w:sz w:val="24"/>
          <w:lang w:val="ru-RU"/>
        </w:rPr>
        <w:t xml:space="preserve"> </w:t>
      </w:r>
      <w:r w:rsidRPr="005B24E4">
        <w:rPr>
          <w:sz w:val="24"/>
          <w:lang w:val="ru-RU"/>
        </w:rPr>
        <w:t>образования.</w:t>
      </w:r>
    </w:p>
    <w:p w:rsidR="00557688" w:rsidRPr="005B24E4" w:rsidRDefault="00557688" w:rsidP="00F00F56">
      <w:pPr>
        <w:pStyle w:val="a5"/>
        <w:numPr>
          <w:ilvl w:val="1"/>
          <w:numId w:val="15"/>
        </w:numPr>
        <w:tabs>
          <w:tab w:val="left" w:pos="1650"/>
        </w:tabs>
        <w:ind w:right="559" w:firstLine="540"/>
        <w:rPr>
          <w:sz w:val="24"/>
          <w:lang w:val="ru-RU"/>
        </w:rPr>
      </w:pPr>
      <w:r w:rsidRPr="005B24E4">
        <w:rPr>
          <w:sz w:val="24"/>
          <w:lang w:val="ru-RU"/>
        </w:rPr>
        <w:t xml:space="preserve">Работникам, успешно осваивающим имеющие государственную аккредитацию программы </w:t>
      </w:r>
      <w:proofErr w:type="spellStart"/>
      <w:r w:rsidRPr="005B24E4">
        <w:rPr>
          <w:sz w:val="24"/>
          <w:lang w:val="ru-RU"/>
        </w:rPr>
        <w:t>бакалавриата</w:t>
      </w:r>
      <w:proofErr w:type="spellEnd"/>
      <w:r w:rsidRPr="005B24E4">
        <w:rPr>
          <w:sz w:val="24"/>
          <w:lang w:val="ru-RU"/>
        </w:rPr>
        <w:t xml:space="preserve">, программы </w:t>
      </w:r>
      <w:proofErr w:type="spellStart"/>
      <w:r w:rsidRPr="005B24E4">
        <w:rPr>
          <w:sz w:val="24"/>
          <w:lang w:val="ru-RU"/>
        </w:rPr>
        <w:t>специалитета</w:t>
      </w:r>
      <w:proofErr w:type="spellEnd"/>
      <w:r w:rsidRPr="005B24E4">
        <w:rPr>
          <w:sz w:val="24"/>
          <w:lang w:val="ru-RU"/>
        </w:rPr>
        <w:t xml:space="preserve"> или программы магистратуры по заочной форме обучения, один раз в учебном году работодатель оплачивает проезд к месту нахождения соответствующей организации, осуществляющей образовательную деятельность, и</w:t>
      </w:r>
      <w:r w:rsidRPr="005B24E4">
        <w:rPr>
          <w:spacing w:val="-1"/>
          <w:sz w:val="24"/>
          <w:lang w:val="ru-RU"/>
        </w:rPr>
        <w:t xml:space="preserve"> </w:t>
      </w:r>
      <w:r w:rsidRPr="005B24E4">
        <w:rPr>
          <w:sz w:val="24"/>
          <w:lang w:val="ru-RU"/>
        </w:rPr>
        <w:t>обратно.</w:t>
      </w:r>
    </w:p>
    <w:p w:rsidR="00557688" w:rsidRPr="005B24E4" w:rsidRDefault="00557688" w:rsidP="00F00F56">
      <w:pPr>
        <w:pStyle w:val="a5"/>
        <w:numPr>
          <w:ilvl w:val="1"/>
          <w:numId w:val="15"/>
        </w:numPr>
        <w:tabs>
          <w:tab w:val="left" w:pos="1669"/>
        </w:tabs>
        <w:ind w:right="557" w:firstLine="540"/>
        <w:rPr>
          <w:sz w:val="24"/>
          <w:lang w:val="ru-RU"/>
        </w:rPr>
      </w:pPr>
      <w:r w:rsidRPr="005B24E4">
        <w:rPr>
          <w:sz w:val="24"/>
          <w:lang w:val="ru-RU"/>
        </w:rPr>
        <w:t xml:space="preserve">Работникам, осваивающим имеющие государственную аккредитацию программы </w:t>
      </w:r>
      <w:proofErr w:type="spellStart"/>
      <w:r w:rsidRPr="005B24E4">
        <w:rPr>
          <w:sz w:val="24"/>
          <w:lang w:val="ru-RU"/>
        </w:rPr>
        <w:t>бакалавриата</w:t>
      </w:r>
      <w:proofErr w:type="spellEnd"/>
      <w:r w:rsidRPr="005B24E4">
        <w:rPr>
          <w:sz w:val="24"/>
          <w:lang w:val="ru-RU"/>
        </w:rPr>
        <w:t xml:space="preserve">, программы </w:t>
      </w:r>
      <w:proofErr w:type="spellStart"/>
      <w:r w:rsidRPr="005B24E4">
        <w:rPr>
          <w:sz w:val="24"/>
          <w:lang w:val="ru-RU"/>
        </w:rPr>
        <w:t>специалитета</w:t>
      </w:r>
      <w:proofErr w:type="spellEnd"/>
      <w:r w:rsidRPr="005B24E4">
        <w:rPr>
          <w:sz w:val="24"/>
          <w:lang w:val="ru-RU"/>
        </w:rPr>
        <w:t xml:space="preserve"> или программы магистратуры по заочной и очно-заочной фо</w:t>
      </w:r>
      <w:proofErr w:type="gramStart"/>
      <w:r w:rsidRPr="005B24E4">
        <w:rPr>
          <w:sz w:val="24"/>
          <w:lang w:val="ru-RU"/>
        </w:rPr>
        <w:t>р-</w:t>
      </w:r>
      <w:proofErr w:type="gramEnd"/>
      <w:r w:rsidRPr="005B24E4">
        <w:rPr>
          <w:sz w:val="24"/>
          <w:lang w:val="ru-RU"/>
        </w:rPr>
        <w:t xml:space="preserve"> мам обучения на период до 10 учебных месяцев перед началом прохождения государственной итоговой аттестации устанавливается по их желанию рабочая неделя, сокращенная на 7 часов. За время освобождения от работы указанным работникам выплачивается 50 процентов среднего заработка по основному месту работы, но не ниже МРОТ. По соглашению сторон сокращение рабочего времени производится путем предоставления работнику одного свободного от работы дня в неделю либо сокращения продолжительности рабочего дня в течение</w:t>
      </w:r>
      <w:r w:rsidRPr="005B24E4">
        <w:rPr>
          <w:spacing w:val="-5"/>
          <w:sz w:val="24"/>
          <w:lang w:val="ru-RU"/>
        </w:rPr>
        <w:t xml:space="preserve"> </w:t>
      </w:r>
      <w:r w:rsidRPr="005B24E4">
        <w:rPr>
          <w:sz w:val="24"/>
          <w:lang w:val="ru-RU"/>
        </w:rPr>
        <w:t>недели.</w:t>
      </w:r>
    </w:p>
    <w:p w:rsidR="00557688" w:rsidRPr="005B24E4" w:rsidRDefault="00557688" w:rsidP="00F00F56">
      <w:pPr>
        <w:pStyle w:val="a5"/>
        <w:numPr>
          <w:ilvl w:val="1"/>
          <w:numId w:val="15"/>
        </w:numPr>
        <w:tabs>
          <w:tab w:val="left" w:pos="1655"/>
        </w:tabs>
        <w:spacing w:before="1"/>
        <w:ind w:right="557" w:firstLine="540"/>
        <w:rPr>
          <w:sz w:val="24"/>
          <w:lang w:val="ru-RU"/>
        </w:rPr>
      </w:pPr>
      <w:r w:rsidRPr="005B24E4">
        <w:rPr>
          <w:sz w:val="24"/>
          <w:lang w:val="ru-RU"/>
        </w:rPr>
        <w:t xml:space="preserve">Работники, осваивающие программы подготовки научно-педагогических кадров в аспирантуре (адъюнктуре), программы ординатуры и программы </w:t>
      </w:r>
      <w:proofErr w:type="spellStart"/>
      <w:r w:rsidRPr="005B24E4">
        <w:rPr>
          <w:sz w:val="24"/>
          <w:lang w:val="ru-RU"/>
        </w:rPr>
        <w:t>ассистентуры</w:t>
      </w:r>
      <w:proofErr w:type="spellEnd"/>
      <w:r w:rsidRPr="005B24E4">
        <w:rPr>
          <w:sz w:val="24"/>
          <w:lang w:val="ru-RU"/>
        </w:rPr>
        <w:t>-стажировки по заочной форме обучения, имеют право</w:t>
      </w:r>
      <w:r w:rsidRPr="005B24E4">
        <w:rPr>
          <w:spacing w:val="-2"/>
          <w:sz w:val="24"/>
          <w:lang w:val="ru-RU"/>
        </w:rPr>
        <w:t xml:space="preserve"> </w:t>
      </w:r>
      <w:proofErr w:type="gramStart"/>
      <w:r w:rsidRPr="005B24E4">
        <w:rPr>
          <w:sz w:val="24"/>
          <w:lang w:val="ru-RU"/>
        </w:rPr>
        <w:t>на</w:t>
      </w:r>
      <w:proofErr w:type="gramEnd"/>
      <w:r w:rsidRPr="005B24E4">
        <w:rPr>
          <w:sz w:val="24"/>
          <w:lang w:val="ru-RU"/>
        </w:rPr>
        <w:t>:</w:t>
      </w:r>
    </w:p>
    <w:p w:rsidR="00557688" w:rsidRPr="00674522" w:rsidRDefault="00557688" w:rsidP="00F00F56">
      <w:pPr>
        <w:pStyle w:val="a5"/>
        <w:numPr>
          <w:ilvl w:val="0"/>
          <w:numId w:val="19"/>
        </w:numPr>
        <w:tabs>
          <w:tab w:val="left" w:pos="1367"/>
        </w:tabs>
        <w:ind w:right="557" w:firstLine="540"/>
        <w:rPr>
          <w:sz w:val="24"/>
          <w:lang w:val="ru-RU"/>
        </w:rPr>
      </w:pPr>
      <w:r w:rsidRPr="005B24E4">
        <w:rPr>
          <w:sz w:val="24"/>
          <w:lang w:val="ru-RU"/>
        </w:rPr>
        <w:t xml:space="preserve">дополнительные отпуска по месту работы продолжительностью 30 календарных дней в течение календарного года с сохранением среднего заработка. При этом к указанному дополнительному отпуску работника добавляется время, затраченное на проезд от места работы </w:t>
      </w:r>
      <w:r w:rsidRPr="005B24E4">
        <w:rPr>
          <w:sz w:val="24"/>
          <w:lang w:val="ru-RU"/>
        </w:rPr>
        <w:lastRenderedPageBreak/>
        <w:t xml:space="preserve">до места обучения и обратно с сохранением среднего заработка. </w:t>
      </w:r>
      <w:r w:rsidRPr="00674522">
        <w:rPr>
          <w:sz w:val="24"/>
          <w:lang w:val="ru-RU"/>
        </w:rPr>
        <w:t>Указанный проезд оплачивает</w:t>
      </w:r>
      <w:r w:rsidRPr="00674522">
        <w:rPr>
          <w:spacing w:val="-13"/>
          <w:sz w:val="24"/>
          <w:lang w:val="ru-RU"/>
        </w:rPr>
        <w:t xml:space="preserve"> </w:t>
      </w:r>
      <w:r w:rsidRPr="00674522">
        <w:rPr>
          <w:sz w:val="24"/>
          <w:lang w:val="ru-RU"/>
        </w:rPr>
        <w:t>работодатель;</w:t>
      </w:r>
    </w:p>
    <w:p w:rsidR="00557688" w:rsidRPr="00674522" w:rsidRDefault="00557688" w:rsidP="00557688">
      <w:pPr>
        <w:pStyle w:val="a5"/>
        <w:numPr>
          <w:ilvl w:val="0"/>
          <w:numId w:val="19"/>
        </w:numPr>
        <w:tabs>
          <w:tab w:val="left" w:pos="1355"/>
        </w:tabs>
        <w:spacing w:before="78"/>
        <w:ind w:right="558" w:firstLine="0"/>
        <w:jc w:val="left"/>
        <w:rPr>
          <w:lang w:val="ru-RU"/>
        </w:rPr>
      </w:pPr>
      <w:r w:rsidRPr="00674522">
        <w:rPr>
          <w:sz w:val="24"/>
          <w:lang w:val="ru-RU"/>
        </w:rPr>
        <w:t>один свободный от работы день в неделю с оплатой его в размере 50 процентов получаемой заработной платы. Работодатель вправе предоставлять работникам по их желанию на последнем году обучения дополнительно не более двух свободных от работы дней в неделю без</w:t>
      </w:r>
      <w:r w:rsidRPr="00674522">
        <w:rPr>
          <w:spacing w:val="29"/>
          <w:sz w:val="24"/>
          <w:lang w:val="ru-RU"/>
        </w:rPr>
        <w:t xml:space="preserve"> </w:t>
      </w:r>
      <w:r w:rsidRPr="00674522">
        <w:rPr>
          <w:sz w:val="24"/>
          <w:lang w:val="ru-RU"/>
        </w:rPr>
        <w:t>сохранения</w:t>
      </w:r>
      <w:r w:rsidR="00674522" w:rsidRPr="00674522">
        <w:rPr>
          <w:sz w:val="24"/>
          <w:lang w:val="ru-RU"/>
        </w:rPr>
        <w:t xml:space="preserve"> </w:t>
      </w:r>
      <w:r w:rsidRPr="00674522">
        <w:rPr>
          <w:sz w:val="24"/>
          <w:szCs w:val="24"/>
          <w:lang w:val="ru-RU"/>
        </w:rPr>
        <w:t>заработной платы.</w:t>
      </w:r>
    </w:p>
    <w:p w:rsidR="00557688" w:rsidRPr="005B24E4" w:rsidRDefault="00557688" w:rsidP="00F00F56">
      <w:pPr>
        <w:pStyle w:val="a5"/>
        <w:numPr>
          <w:ilvl w:val="1"/>
          <w:numId w:val="15"/>
        </w:numPr>
        <w:tabs>
          <w:tab w:val="left" w:pos="1650"/>
        </w:tabs>
        <w:ind w:right="558" w:firstLine="540"/>
        <w:rPr>
          <w:sz w:val="24"/>
          <w:lang w:val="ru-RU"/>
        </w:rPr>
      </w:pPr>
      <w:r w:rsidRPr="005B24E4">
        <w:rPr>
          <w:sz w:val="24"/>
          <w:lang w:val="ru-RU"/>
        </w:rPr>
        <w:t>Работники, допущенные к соисканию ученой степени кандидата наук или доктора наук, имеют право на предоставление им в порядке, установленном Правительством Российской Федерации, дополнительного отпуска по месту работы продолжительностью соответственно три и шесть месяцев с сохранением среднего</w:t>
      </w:r>
      <w:r w:rsidRPr="005B24E4">
        <w:rPr>
          <w:spacing w:val="-1"/>
          <w:sz w:val="24"/>
          <w:lang w:val="ru-RU"/>
        </w:rPr>
        <w:t xml:space="preserve"> </w:t>
      </w:r>
      <w:r w:rsidRPr="005B24E4">
        <w:rPr>
          <w:sz w:val="24"/>
          <w:lang w:val="ru-RU"/>
        </w:rPr>
        <w:t>заработка.</w:t>
      </w:r>
    </w:p>
    <w:p w:rsidR="00557688" w:rsidRPr="005B24E4" w:rsidRDefault="00557688" w:rsidP="00F00F56">
      <w:pPr>
        <w:pStyle w:val="a5"/>
        <w:numPr>
          <w:ilvl w:val="1"/>
          <w:numId w:val="15"/>
        </w:numPr>
        <w:tabs>
          <w:tab w:val="left" w:pos="1640"/>
        </w:tabs>
        <w:ind w:right="559" w:firstLine="540"/>
        <w:rPr>
          <w:sz w:val="24"/>
          <w:lang w:val="ru-RU"/>
        </w:rPr>
      </w:pPr>
      <w:r w:rsidRPr="005B24E4">
        <w:rPr>
          <w:sz w:val="24"/>
          <w:lang w:val="ru-RU"/>
        </w:rPr>
        <w:t>Работникам, успешно осваивающим имеющие государственную аккредитацию образовательные программы среднего профессионального образования по заочной и очно-заочной формам обучения, работодатель предоставляет дополнительные отпуска с сохранением среднего заработка</w:t>
      </w:r>
      <w:r w:rsidRPr="005B24E4">
        <w:rPr>
          <w:spacing w:val="-1"/>
          <w:sz w:val="24"/>
          <w:lang w:val="ru-RU"/>
        </w:rPr>
        <w:t xml:space="preserve"> </w:t>
      </w:r>
      <w:proofErr w:type="gramStart"/>
      <w:r w:rsidRPr="005B24E4">
        <w:rPr>
          <w:sz w:val="24"/>
          <w:lang w:val="ru-RU"/>
        </w:rPr>
        <w:t>для</w:t>
      </w:r>
      <w:proofErr w:type="gramEnd"/>
      <w:r w:rsidRPr="005B24E4">
        <w:rPr>
          <w:sz w:val="24"/>
          <w:lang w:val="ru-RU"/>
        </w:rPr>
        <w:t>:</w:t>
      </w:r>
    </w:p>
    <w:p w:rsidR="00557688" w:rsidRPr="005B24E4" w:rsidRDefault="00557688" w:rsidP="00F00F56">
      <w:pPr>
        <w:pStyle w:val="a5"/>
        <w:numPr>
          <w:ilvl w:val="0"/>
          <w:numId w:val="19"/>
        </w:numPr>
        <w:tabs>
          <w:tab w:val="left" w:pos="1379"/>
        </w:tabs>
        <w:ind w:right="560" w:firstLine="540"/>
        <w:rPr>
          <w:sz w:val="24"/>
          <w:lang w:val="ru-RU"/>
        </w:rPr>
      </w:pPr>
      <w:r w:rsidRPr="005B24E4">
        <w:rPr>
          <w:sz w:val="24"/>
          <w:lang w:val="ru-RU"/>
        </w:rPr>
        <w:t>прохождения промежуточной аттестации на первом и втором курсах - по 30 календарных дней, на каждом из последующих курсов - по 40 календарных</w:t>
      </w:r>
      <w:r w:rsidRPr="005B24E4">
        <w:rPr>
          <w:spacing w:val="-2"/>
          <w:sz w:val="24"/>
          <w:lang w:val="ru-RU"/>
        </w:rPr>
        <w:t xml:space="preserve"> </w:t>
      </w:r>
      <w:r w:rsidRPr="005B24E4">
        <w:rPr>
          <w:sz w:val="24"/>
          <w:lang w:val="ru-RU"/>
        </w:rPr>
        <w:t>дней;</w:t>
      </w:r>
    </w:p>
    <w:p w:rsidR="00557688" w:rsidRPr="005B24E4" w:rsidRDefault="00557688" w:rsidP="00F00F56">
      <w:pPr>
        <w:pStyle w:val="a5"/>
        <w:numPr>
          <w:ilvl w:val="0"/>
          <w:numId w:val="19"/>
        </w:numPr>
        <w:tabs>
          <w:tab w:val="left" w:pos="1403"/>
        </w:tabs>
        <w:ind w:right="557" w:firstLine="540"/>
        <w:rPr>
          <w:sz w:val="24"/>
          <w:lang w:val="ru-RU"/>
        </w:rPr>
      </w:pPr>
      <w:r w:rsidRPr="005B24E4">
        <w:rPr>
          <w:sz w:val="24"/>
          <w:lang w:val="ru-RU"/>
        </w:rPr>
        <w:t>прохождения государственной итоговой аттестации - до двух месяцев в соответствии с учебным планом осваиваемой работником образовательной программы среднего профессионального образования.</w:t>
      </w:r>
    </w:p>
    <w:p w:rsidR="00557688" w:rsidRPr="005B24E4" w:rsidRDefault="00557688" w:rsidP="00F00F56">
      <w:pPr>
        <w:pStyle w:val="a5"/>
        <w:numPr>
          <w:ilvl w:val="1"/>
          <w:numId w:val="15"/>
        </w:numPr>
        <w:tabs>
          <w:tab w:val="left" w:pos="1676"/>
        </w:tabs>
        <w:ind w:right="557" w:firstLine="540"/>
        <w:rPr>
          <w:sz w:val="24"/>
          <w:lang w:val="ru-RU"/>
        </w:rPr>
      </w:pPr>
      <w:r w:rsidRPr="005B24E4">
        <w:rPr>
          <w:sz w:val="24"/>
          <w:lang w:val="ru-RU"/>
        </w:rPr>
        <w:t>Работникам, осваивающим имеющие государственную аккредитацию образовательные программы среднего профессионального образования по заочной форме обучения, один раз в учебном году работодатель оплачивает проезд к месту нахождения образовательной организации и обратно в размере 50 процентов стоимости</w:t>
      </w:r>
      <w:r w:rsidRPr="005B24E4">
        <w:rPr>
          <w:spacing w:val="-2"/>
          <w:sz w:val="24"/>
          <w:lang w:val="ru-RU"/>
        </w:rPr>
        <w:t xml:space="preserve"> </w:t>
      </w:r>
      <w:r w:rsidRPr="005B24E4">
        <w:rPr>
          <w:sz w:val="24"/>
          <w:lang w:val="ru-RU"/>
        </w:rPr>
        <w:t>проезда.</w:t>
      </w:r>
    </w:p>
    <w:p w:rsidR="00557688" w:rsidRPr="005B24E4" w:rsidRDefault="00557688" w:rsidP="00F00F56">
      <w:pPr>
        <w:pStyle w:val="a5"/>
        <w:numPr>
          <w:ilvl w:val="1"/>
          <w:numId w:val="15"/>
        </w:numPr>
        <w:tabs>
          <w:tab w:val="left" w:pos="1676"/>
        </w:tabs>
        <w:ind w:right="558" w:firstLine="540"/>
        <w:rPr>
          <w:sz w:val="24"/>
          <w:lang w:val="ru-RU"/>
        </w:rPr>
      </w:pPr>
      <w:proofErr w:type="gramStart"/>
      <w:r w:rsidRPr="005B24E4">
        <w:rPr>
          <w:sz w:val="24"/>
          <w:lang w:val="ru-RU"/>
        </w:rPr>
        <w:t>Работникам, осваивающим имеющие государственную аккредитацию образовательные программы среднего профессионального образования по очно-заочной и заочной формам обучения, в течение 10 учебных месяцев перед началом прохождения государственной итоговой аттестации устанавливается по их желанию рабочая неделя, сокращенная на 7 часов.</w:t>
      </w:r>
      <w:proofErr w:type="gramEnd"/>
      <w:r w:rsidRPr="005B24E4">
        <w:rPr>
          <w:sz w:val="24"/>
          <w:lang w:val="ru-RU"/>
        </w:rPr>
        <w:t xml:space="preserve"> За время освобождения от работы указанным работникам выплачивается 50 процентов среднего заработка по основному месту работы, но не ниже минимального </w:t>
      </w:r>
      <w:proofErr w:type="gramStart"/>
      <w:r w:rsidRPr="005B24E4">
        <w:rPr>
          <w:sz w:val="24"/>
          <w:lang w:val="ru-RU"/>
        </w:rPr>
        <w:t>размера оплаты труда</w:t>
      </w:r>
      <w:proofErr w:type="gramEnd"/>
      <w:r w:rsidRPr="005B24E4">
        <w:rPr>
          <w:sz w:val="24"/>
          <w:lang w:val="ru-RU"/>
        </w:rPr>
        <w:t>. По соглашению сторон сокращение рабочего времени производится путем предоставления работнику одного свободного от работы дня в неделю либо сокращения продолжительности рабочего дня в течение</w:t>
      </w:r>
      <w:r w:rsidRPr="005B24E4">
        <w:rPr>
          <w:spacing w:val="-13"/>
          <w:sz w:val="24"/>
          <w:lang w:val="ru-RU"/>
        </w:rPr>
        <w:t xml:space="preserve"> </w:t>
      </w:r>
      <w:r w:rsidRPr="005B24E4">
        <w:rPr>
          <w:sz w:val="24"/>
          <w:lang w:val="ru-RU"/>
        </w:rPr>
        <w:t>недели.</w:t>
      </w:r>
    </w:p>
    <w:p w:rsidR="00557688" w:rsidRPr="005B24E4" w:rsidRDefault="00557688" w:rsidP="00F00F56">
      <w:pPr>
        <w:pStyle w:val="a5"/>
        <w:numPr>
          <w:ilvl w:val="1"/>
          <w:numId w:val="15"/>
        </w:numPr>
        <w:tabs>
          <w:tab w:val="left" w:pos="1724"/>
        </w:tabs>
        <w:spacing w:before="1"/>
        <w:ind w:right="557" w:firstLine="540"/>
        <w:rPr>
          <w:sz w:val="24"/>
          <w:lang w:val="ru-RU"/>
        </w:rPr>
      </w:pPr>
      <w:proofErr w:type="gramStart"/>
      <w:r w:rsidRPr="005B24E4">
        <w:rPr>
          <w:sz w:val="24"/>
          <w:lang w:val="ru-RU"/>
        </w:rPr>
        <w:t>Работникам, успешно осваивающим имеющие государственную аккредитацию образовательные программы основного общего или среднего общего образования по очно-заочной форме обучения, работодатель предоставляет дополнительный отпуск с сохранением среднего зара</w:t>
      </w:r>
      <w:r w:rsidR="00674522">
        <w:rPr>
          <w:sz w:val="24"/>
          <w:lang w:val="ru-RU"/>
        </w:rPr>
        <w:t>б</w:t>
      </w:r>
      <w:r w:rsidRPr="005B24E4">
        <w:rPr>
          <w:sz w:val="24"/>
          <w:lang w:val="ru-RU"/>
        </w:rPr>
        <w:t>отка</w:t>
      </w:r>
      <w:r w:rsidR="00674522">
        <w:rPr>
          <w:sz w:val="24"/>
          <w:lang w:val="ru-RU"/>
        </w:rPr>
        <w:t xml:space="preserve"> </w:t>
      </w:r>
      <w:r w:rsidRPr="005B24E4">
        <w:rPr>
          <w:sz w:val="24"/>
          <w:lang w:val="ru-RU"/>
        </w:rPr>
        <w:t>для прохождения государственной итоговой аттестации по образовательной программе основного общего образования на срок 9 календарных дней, по образовательной программе среднего общего образования на срок 22 календарных</w:t>
      </w:r>
      <w:r w:rsidRPr="005B24E4">
        <w:rPr>
          <w:spacing w:val="1"/>
          <w:sz w:val="24"/>
          <w:lang w:val="ru-RU"/>
        </w:rPr>
        <w:t xml:space="preserve"> </w:t>
      </w:r>
      <w:r w:rsidRPr="005B24E4">
        <w:rPr>
          <w:sz w:val="24"/>
          <w:lang w:val="ru-RU"/>
        </w:rPr>
        <w:t>дня.</w:t>
      </w:r>
      <w:proofErr w:type="gramEnd"/>
    </w:p>
    <w:p w:rsidR="00557688" w:rsidRPr="005B24E4" w:rsidRDefault="00557688" w:rsidP="00F00F56">
      <w:pPr>
        <w:pStyle w:val="a5"/>
        <w:numPr>
          <w:ilvl w:val="1"/>
          <w:numId w:val="15"/>
        </w:numPr>
        <w:tabs>
          <w:tab w:val="left" w:pos="1775"/>
        </w:tabs>
        <w:ind w:right="559" w:firstLine="540"/>
        <w:rPr>
          <w:sz w:val="24"/>
          <w:lang w:val="ru-RU"/>
        </w:rPr>
      </w:pPr>
      <w:r w:rsidRPr="005B24E4">
        <w:rPr>
          <w:sz w:val="24"/>
          <w:lang w:val="ru-RU"/>
        </w:rPr>
        <w:t>Работникам, осваивающим имеющие государственную аккредитацию образовательные программы основного общего или среднего общего образования по очно-заочной форме обучения, в период учебного года устанавливается по их желанию рабочая неделя, сокращенная на один рабочий день или на соответствующее ему количество рабочих часов (при сокращении рабочего дня в течение недели). За время освобождения от работы указанным работникам выплачивается 50 процентов среднего заработка по основному месту работы, но не ниже</w:t>
      </w:r>
      <w:r w:rsidRPr="005B24E4">
        <w:rPr>
          <w:spacing w:val="-15"/>
          <w:sz w:val="24"/>
          <w:lang w:val="ru-RU"/>
        </w:rPr>
        <w:t xml:space="preserve"> </w:t>
      </w:r>
      <w:r w:rsidRPr="005B24E4">
        <w:rPr>
          <w:sz w:val="24"/>
          <w:lang w:val="ru-RU"/>
        </w:rPr>
        <w:t>МРОТ.</w:t>
      </w:r>
    </w:p>
    <w:p w:rsidR="00557688" w:rsidRPr="005B24E4" w:rsidRDefault="00557688" w:rsidP="00F00F56">
      <w:pPr>
        <w:pStyle w:val="a5"/>
        <w:numPr>
          <w:ilvl w:val="1"/>
          <w:numId w:val="15"/>
        </w:numPr>
        <w:tabs>
          <w:tab w:val="left" w:pos="1758"/>
        </w:tabs>
        <w:ind w:right="558" w:firstLine="540"/>
        <w:rPr>
          <w:sz w:val="24"/>
          <w:lang w:val="ru-RU"/>
        </w:rPr>
      </w:pPr>
      <w:r w:rsidRPr="005B24E4">
        <w:rPr>
          <w:sz w:val="24"/>
          <w:lang w:val="ru-RU"/>
        </w:rPr>
        <w:t>Гарантии и компенсации работникам, совмещающим работу с получением образования, предоставляются при получении образования соответствующего уровня</w:t>
      </w:r>
      <w:r w:rsidRPr="005B24E4">
        <w:rPr>
          <w:spacing w:val="-2"/>
          <w:sz w:val="24"/>
          <w:lang w:val="ru-RU"/>
        </w:rPr>
        <w:t xml:space="preserve"> </w:t>
      </w:r>
      <w:r w:rsidRPr="005B24E4">
        <w:rPr>
          <w:sz w:val="24"/>
          <w:lang w:val="ru-RU"/>
        </w:rPr>
        <w:t>впервые.</w:t>
      </w:r>
    </w:p>
    <w:p w:rsidR="00557688" w:rsidRPr="005B24E4" w:rsidRDefault="00557688" w:rsidP="00F00F56">
      <w:pPr>
        <w:pStyle w:val="a5"/>
        <w:numPr>
          <w:ilvl w:val="1"/>
          <w:numId w:val="15"/>
        </w:numPr>
        <w:tabs>
          <w:tab w:val="left" w:pos="1768"/>
        </w:tabs>
        <w:ind w:right="559" w:firstLine="540"/>
        <w:rPr>
          <w:sz w:val="24"/>
          <w:lang w:val="ru-RU"/>
        </w:rPr>
      </w:pPr>
      <w:r w:rsidRPr="005B24E4">
        <w:rPr>
          <w:sz w:val="24"/>
          <w:lang w:val="ru-RU"/>
        </w:rPr>
        <w:t>К дополнительным отпускам, предусмотренным ст. 173-176 ТК РФ, по соглашению работодателя и работника могут присоединяться ежегодные оплачиваемые</w:t>
      </w:r>
      <w:r w:rsidRPr="005B24E4">
        <w:rPr>
          <w:spacing w:val="-12"/>
          <w:sz w:val="24"/>
          <w:lang w:val="ru-RU"/>
        </w:rPr>
        <w:t xml:space="preserve"> </w:t>
      </w:r>
      <w:r w:rsidRPr="005B24E4">
        <w:rPr>
          <w:sz w:val="24"/>
          <w:lang w:val="ru-RU"/>
        </w:rPr>
        <w:t>отпуска.</w:t>
      </w:r>
    </w:p>
    <w:p w:rsidR="00557688" w:rsidRPr="005B24E4" w:rsidRDefault="00557688" w:rsidP="00F00F56">
      <w:pPr>
        <w:pStyle w:val="a5"/>
        <w:numPr>
          <w:ilvl w:val="1"/>
          <w:numId w:val="15"/>
        </w:numPr>
        <w:tabs>
          <w:tab w:val="left" w:pos="1768"/>
        </w:tabs>
        <w:ind w:right="557" w:firstLine="540"/>
        <w:rPr>
          <w:sz w:val="24"/>
          <w:lang w:val="ru-RU"/>
        </w:rPr>
      </w:pPr>
      <w:proofErr w:type="gramStart"/>
      <w:r w:rsidRPr="005B24E4">
        <w:rPr>
          <w:sz w:val="24"/>
          <w:lang w:val="ru-RU"/>
        </w:rPr>
        <w:t>Работнику, совмещающему работу с получением образования одновременно в двух организациях гарантии и компенсации предоставляются</w:t>
      </w:r>
      <w:proofErr w:type="gramEnd"/>
      <w:r w:rsidRPr="005B24E4">
        <w:rPr>
          <w:sz w:val="24"/>
          <w:lang w:val="ru-RU"/>
        </w:rPr>
        <w:t xml:space="preserve"> только в связи с получением образования в одной из этих организаций (по выбору</w:t>
      </w:r>
      <w:r w:rsidRPr="005B24E4">
        <w:rPr>
          <w:spacing w:val="-4"/>
          <w:sz w:val="24"/>
          <w:lang w:val="ru-RU"/>
        </w:rPr>
        <w:t xml:space="preserve"> </w:t>
      </w:r>
      <w:r w:rsidRPr="005B24E4">
        <w:rPr>
          <w:sz w:val="24"/>
          <w:lang w:val="ru-RU"/>
        </w:rPr>
        <w:t>работника).</w:t>
      </w:r>
    </w:p>
    <w:p w:rsidR="00557688" w:rsidRPr="00674522" w:rsidRDefault="00557688" w:rsidP="00F00F56">
      <w:pPr>
        <w:pStyle w:val="a5"/>
        <w:numPr>
          <w:ilvl w:val="1"/>
          <w:numId w:val="15"/>
        </w:numPr>
        <w:tabs>
          <w:tab w:val="left" w:pos="1768"/>
        </w:tabs>
        <w:ind w:right="415" w:firstLine="540"/>
        <w:rPr>
          <w:sz w:val="24"/>
          <w:lang w:val="ru-RU"/>
        </w:rPr>
      </w:pPr>
      <w:r w:rsidRPr="005B24E4">
        <w:rPr>
          <w:sz w:val="24"/>
          <w:lang w:val="ru-RU"/>
        </w:rPr>
        <w:t xml:space="preserve">Учебный отпуск предназначается для сдачи экзаменов, прохождения промежуточной аттестации и других элементов образовательной программы и не относится ко времени отдыха. Он предоставляется на количество дней, указанных в справке-вызове, и не продлевается на число нерабочих праздничных дней, которые приходятся на период отпуска. </w:t>
      </w:r>
      <w:r w:rsidRPr="00674522">
        <w:rPr>
          <w:sz w:val="24"/>
          <w:lang w:val="ru-RU"/>
        </w:rPr>
        <w:t xml:space="preserve">Все эти дни оплачиваются </w:t>
      </w:r>
      <w:r w:rsidRPr="00674522">
        <w:rPr>
          <w:sz w:val="24"/>
          <w:lang w:val="ru-RU"/>
        </w:rPr>
        <w:lastRenderedPageBreak/>
        <w:t>как календарные.</w:t>
      </w:r>
    </w:p>
    <w:p w:rsidR="00557688" w:rsidRPr="005B24E4" w:rsidRDefault="00557688" w:rsidP="00491D7B">
      <w:pPr>
        <w:pStyle w:val="a5"/>
        <w:numPr>
          <w:ilvl w:val="1"/>
          <w:numId w:val="15"/>
        </w:numPr>
        <w:tabs>
          <w:tab w:val="left" w:pos="1763"/>
        </w:tabs>
        <w:ind w:right="525" w:firstLine="540"/>
        <w:rPr>
          <w:sz w:val="24"/>
          <w:lang w:val="ru-RU"/>
        </w:rPr>
      </w:pPr>
      <w:r w:rsidRPr="005B24E4">
        <w:rPr>
          <w:sz w:val="24"/>
          <w:lang w:val="ru-RU"/>
        </w:rPr>
        <w:t>Законодательством не предусмотрена возможность продления учебного отпуска. В период временной нетрудоспособности, который совпадает с учебным отпуском (полностью или частично), соответствующее пособие не выплачивается. Если после окончания учебного отпуска работник так и не выздоровел, то, начиная со дня, когда он должен был выйти на работу, ему начисляется пособие по временной</w:t>
      </w:r>
      <w:r w:rsidRPr="005B24E4">
        <w:rPr>
          <w:spacing w:val="-4"/>
          <w:sz w:val="24"/>
          <w:lang w:val="ru-RU"/>
        </w:rPr>
        <w:t xml:space="preserve"> </w:t>
      </w:r>
      <w:r w:rsidRPr="005B24E4">
        <w:rPr>
          <w:sz w:val="24"/>
          <w:lang w:val="ru-RU"/>
        </w:rPr>
        <w:t>нетрудоспособности.</w:t>
      </w:r>
    </w:p>
    <w:p w:rsidR="00557688" w:rsidRPr="00484225" w:rsidRDefault="00557688" w:rsidP="00557688">
      <w:pPr>
        <w:pStyle w:val="3"/>
        <w:spacing w:before="63" w:line="274" w:lineRule="exact"/>
        <w:ind w:left="1212"/>
        <w:rPr>
          <w:b w:val="0"/>
          <w:lang w:val="ru-RU"/>
        </w:rPr>
      </w:pPr>
      <w:r w:rsidRPr="00484225">
        <w:rPr>
          <w:b w:val="0"/>
          <w:lang w:val="ru-RU"/>
        </w:rPr>
        <w:t>7.1</w:t>
      </w:r>
      <w:r w:rsidR="00484225" w:rsidRPr="00484225">
        <w:rPr>
          <w:b w:val="0"/>
          <w:lang w:val="ru-RU"/>
        </w:rPr>
        <w:t>6</w:t>
      </w:r>
      <w:r w:rsidRPr="00484225">
        <w:rPr>
          <w:b w:val="0"/>
          <w:lang w:val="ru-RU"/>
        </w:rPr>
        <w:t>.</w:t>
      </w:r>
      <w:r w:rsidRPr="005B24E4">
        <w:rPr>
          <w:lang w:val="ru-RU"/>
        </w:rPr>
        <w:t xml:space="preserve"> </w:t>
      </w:r>
      <w:r w:rsidRPr="00484225">
        <w:rPr>
          <w:b w:val="0"/>
          <w:lang w:val="ru-RU"/>
        </w:rPr>
        <w:t>Документальное оформление учебного отпуска.</w:t>
      </w:r>
    </w:p>
    <w:p w:rsidR="00557688" w:rsidRPr="005B24E4" w:rsidRDefault="00557688" w:rsidP="00557688">
      <w:pPr>
        <w:pStyle w:val="a3"/>
        <w:ind w:right="557"/>
        <w:rPr>
          <w:lang w:val="ru-RU"/>
        </w:rPr>
      </w:pPr>
      <w:r w:rsidRPr="005B24E4">
        <w:rPr>
          <w:lang w:val="ru-RU"/>
        </w:rPr>
        <w:t>Основанием для предоставления учебного отпуска, а также иных гарантий работникам, совмещающим работу с обучением, является справка-вызов из образовательного учреждения, которая составляется по форме, утвержденной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Справка-вызов состоит из двух частей: справки-вызова и справки</w:t>
      </w:r>
      <w:r w:rsidR="00674522">
        <w:rPr>
          <w:lang w:val="ru-RU"/>
        </w:rPr>
        <w:t xml:space="preserve"> </w:t>
      </w:r>
      <w:r w:rsidRPr="005B24E4">
        <w:rPr>
          <w:lang w:val="ru-RU"/>
        </w:rPr>
        <w:t>- подтверждения. Заполненную справку-подтверждение работник должен представить работодателю после окончания экзаменационной сессии или аттестации. Справка-подтверждение является доказательством того, что работник использовал отпуск для тех целей, для которых он ему и предоставлялся.</w:t>
      </w:r>
    </w:p>
    <w:p w:rsidR="00557688" w:rsidRPr="005B24E4" w:rsidRDefault="00557688" w:rsidP="00557688">
      <w:pPr>
        <w:pStyle w:val="a3"/>
        <w:ind w:right="558"/>
        <w:rPr>
          <w:lang w:val="ru-RU"/>
        </w:rPr>
      </w:pPr>
      <w:r w:rsidRPr="005B24E4">
        <w:rPr>
          <w:lang w:val="ru-RU"/>
        </w:rPr>
        <w:t>Учебный отпуск предоставляется работнику по его письменному заявлению, которое составляется в произвольной форме. В заявлении указывается вид учебного отпуска (для прохождения промежуточной аттестации, подготовки и защиты выпускной квалификационной работы и т.д.), а также даты начала и окончания учебного отпуска и количество дней. К заявлению прилагается справка-вызов.</w:t>
      </w:r>
    </w:p>
    <w:p w:rsidR="00557688" w:rsidRPr="005B24E4" w:rsidRDefault="00557688" w:rsidP="00557688">
      <w:pPr>
        <w:pStyle w:val="a3"/>
        <w:ind w:right="555"/>
        <w:rPr>
          <w:lang w:val="ru-RU"/>
        </w:rPr>
      </w:pPr>
      <w:r w:rsidRPr="005B24E4">
        <w:rPr>
          <w:lang w:val="ru-RU"/>
        </w:rPr>
        <w:t xml:space="preserve">На основании заявления и справки-вызова издается приказ о предоставлении учебного отпуска. Такой приказ составляется по унифицированной форме </w:t>
      </w:r>
      <w:r>
        <w:t>N</w:t>
      </w:r>
      <w:r w:rsidRPr="005B24E4">
        <w:rPr>
          <w:lang w:val="ru-RU"/>
        </w:rPr>
        <w:t xml:space="preserve"> Т-6. Если учебный отпуск предоставляется вместе с основным, то заполняется также раздел «А» формы </w:t>
      </w:r>
      <w:r>
        <w:t>N</w:t>
      </w:r>
      <w:r w:rsidRPr="005B24E4">
        <w:rPr>
          <w:lang w:val="ru-RU"/>
        </w:rPr>
        <w:t xml:space="preserve"> Т-6. В разделе «В» формы </w:t>
      </w:r>
      <w:r>
        <w:t>N</w:t>
      </w:r>
      <w:r w:rsidRPr="005B24E4">
        <w:rPr>
          <w:lang w:val="ru-RU"/>
        </w:rPr>
        <w:t xml:space="preserve"> Т-6 следует отразить общее количество календарных дней и период отпуска (отпусков) с указанием конкретных дат начала и его (их) окончания (независимо от того, был ли заполнен раздел "А"). Приказ подписывается заведующим ДОУ. С данным документом необходимо ознакомить работника под подпись.</w:t>
      </w:r>
    </w:p>
    <w:p w:rsidR="00557688" w:rsidRPr="005B24E4" w:rsidRDefault="00557688" w:rsidP="00557688">
      <w:pPr>
        <w:pStyle w:val="a3"/>
        <w:spacing w:before="3"/>
        <w:ind w:left="0" w:firstLine="0"/>
        <w:jc w:val="left"/>
        <w:rPr>
          <w:lang w:val="ru-RU"/>
        </w:rPr>
      </w:pPr>
    </w:p>
    <w:p w:rsidR="00557688" w:rsidRDefault="00557688" w:rsidP="00F00F56">
      <w:pPr>
        <w:pStyle w:val="3"/>
        <w:numPr>
          <w:ilvl w:val="1"/>
          <w:numId w:val="22"/>
        </w:numPr>
        <w:tabs>
          <w:tab w:val="left" w:pos="4168"/>
        </w:tabs>
        <w:ind w:left="4167"/>
        <w:jc w:val="left"/>
      </w:pPr>
      <w:proofErr w:type="spellStart"/>
      <w:r>
        <w:t>Отпуск</w:t>
      </w:r>
      <w:proofErr w:type="spellEnd"/>
      <w:r>
        <w:t xml:space="preserve"> </w:t>
      </w:r>
      <w:proofErr w:type="spellStart"/>
      <w:r>
        <w:t>но</w:t>
      </w:r>
      <w:proofErr w:type="spellEnd"/>
      <w:r>
        <w:t xml:space="preserve"> </w:t>
      </w:r>
      <w:proofErr w:type="spellStart"/>
      <w:r>
        <w:t>беременности</w:t>
      </w:r>
      <w:proofErr w:type="spellEnd"/>
      <w:r>
        <w:t xml:space="preserve"> и</w:t>
      </w:r>
      <w:r>
        <w:rPr>
          <w:spacing w:val="-3"/>
        </w:rPr>
        <w:t xml:space="preserve"> </w:t>
      </w:r>
      <w:proofErr w:type="spellStart"/>
      <w:r>
        <w:t>родам</w:t>
      </w:r>
      <w:proofErr w:type="spellEnd"/>
    </w:p>
    <w:p w:rsidR="00557688" w:rsidRDefault="00557688" w:rsidP="00557688">
      <w:pPr>
        <w:pStyle w:val="a3"/>
        <w:spacing w:before="6"/>
        <w:ind w:left="0" w:firstLine="0"/>
        <w:jc w:val="left"/>
        <w:rPr>
          <w:b/>
          <w:sz w:val="23"/>
        </w:rPr>
      </w:pPr>
    </w:p>
    <w:p w:rsidR="00557688" w:rsidRPr="005B24E4" w:rsidRDefault="00557688" w:rsidP="00F00F56">
      <w:pPr>
        <w:pStyle w:val="a5"/>
        <w:numPr>
          <w:ilvl w:val="1"/>
          <w:numId w:val="14"/>
        </w:numPr>
        <w:tabs>
          <w:tab w:val="left" w:pos="1648"/>
        </w:tabs>
        <w:spacing w:before="1"/>
        <w:ind w:right="557" w:firstLine="540"/>
        <w:rPr>
          <w:sz w:val="24"/>
          <w:lang w:val="ru-RU"/>
        </w:rPr>
      </w:pPr>
      <w:proofErr w:type="gramStart"/>
      <w:r w:rsidRPr="005B24E4">
        <w:rPr>
          <w:sz w:val="24"/>
          <w:lang w:val="ru-RU"/>
        </w:rPr>
        <w:t xml:space="preserve">Женщинам по их заявлению и на основании выданного в установленном </w:t>
      </w:r>
      <w:r w:rsidRPr="00674522">
        <w:rPr>
          <w:sz w:val="24"/>
          <w:lang w:val="ru-RU"/>
        </w:rPr>
        <w:t>порядке</w:t>
      </w:r>
      <w:r w:rsidRPr="005B24E4">
        <w:rPr>
          <w:sz w:val="24"/>
          <w:lang w:val="ru-RU"/>
        </w:rPr>
        <w:t xml:space="preserve"> листка нетрудоспособности предоставляются отпуска по беременности и родам продолжительностью 70 (в  случае  многоплодной  беременности  -  84)   календарных   дней   до   родов   и   70   (в   случае осложненных родов - 86, при рождении двух или более детей - 110) календарных дней после родов с выплатой пособия по государственному социальному страхованию в установленном федеральными законами</w:t>
      </w:r>
      <w:r w:rsidRPr="005B24E4">
        <w:rPr>
          <w:spacing w:val="1"/>
          <w:sz w:val="24"/>
          <w:lang w:val="ru-RU"/>
        </w:rPr>
        <w:t xml:space="preserve"> </w:t>
      </w:r>
      <w:r w:rsidRPr="005B24E4">
        <w:rPr>
          <w:sz w:val="24"/>
          <w:lang w:val="ru-RU"/>
        </w:rPr>
        <w:t>размере.</w:t>
      </w:r>
      <w:proofErr w:type="gramEnd"/>
    </w:p>
    <w:p w:rsidR="00557688" w:rsidRPr="005B24E4" w:rsidRDefault="00557688" w:rsidP="00F00F56">
      <w:pPr>
        <w:pStyle w:val="a5"/>
        <w:numPr>
          <w:ilvl w:val="1"/>
          <w:numId w:val="14"/>
        </w:numPr>
        <w:tabs>
          <w:tab w:val="left" w:pos="1684"/>
        </w:tabs>
        <w:ind w:right="559" w:firstLine="540"/>
        <w:rPr>
          <w:sz w:val="24"/>
          <w:lang w:val="ru-RU"/>
        </w:rPr>
      </w:pPr>
      <w:r w:rsidRPr="005B24E4">
        <w:rPr>
          <w:sz w:val="24"/>
          <w:lang w:val="ru-RU"/>
        </w:rPr>
        <w:t>Отпуск по беременности и родам исчисляется суммарно и предоставляется женщине полностью независимо от числа дней, фактически использованных ею до</w:t>
      </w:r>
      <w:r w:rsidRPr="005B24E4">
        <w:rPr>
          <w:spacing w:val="-8"/>
          <w:sz w:val="24"/>
          <w:lang w:val="ru-RU"/>
        </w:rPr>
        <w:t xml:space="preserve"> </w:t>
      </w:r>
      <w:r w:rsidRPr="005B24E4">
        <w:rPr>
          <w:sz w:val="24"/>
          <w:lang w:val="ru-RU"/>
        </w:rPr>
        <w:t>родов.</w:t>
      </w:r>
    </w:p>
    <w:p w:rsidR="00557688" w:rsidRPr="005B24E4" w:rsidRDefault="00557688" w:rsidP="00491D7B">
      <w:pPr>
        <w:pStyle w:val="a5"/>
        <w:numPr>
          <w:ilvl w:val="1"/>
          <w:numId w:val="14"/>
        </w:numPr>
        <w:tabs>
          <w:tab w:val="left" w:pos="1655"/>
          <w:tab w:val="left" w:pos="10915"/>
        </w:tabs>
        <w:ind w:right="525" w:firstLine="540"/>
        <w:rPr>
          <w:sz w:val="24"/>
          <w:lang w:val="ru-RU"/>
        </w:rPr>
      </w:pPr>
      <w:r w:rsidRPr="005B24E4">
        <w:rPr>
          <w:sz w:val="24"/>
          <w:lang w:val="ru-RU"/>
        </w:rPr>
        <w:t xml:space="preserve">Для получения отпуска по беременности беременная работница должна написать заявление и приложить к нему листок временной нетрудоспособности. На основании данных документов заведующий ДОУ издает приказ о предоставлении работнице отпуска по беременности и родам по унифицированной форме </w:t>
      </w:r>
      <w:r>
        <w:rPr>
          <w:sz w:val="24"/>
        </w:rPr>
        <w:t>N</w:t>
      </w:r>
      <w:r w:rsidRPr="005B24E4">
        <w:rPr>
          <w:spacing w:val="-5"/>
          <w:sz w:val="24"/>
          <w:lang w:val="ru-RU"/>
        </w:rPr>
        <w:t xml:space="preserve"> </w:t>
      </w:r>
      <w:r w:rsidRPr="005B24E4">
        <w:rPr>
          <w:sz w:val="24"/>
          <w:lang w:val="ru-RU"/>
        </w:rPr>
        <w:t>Т-6.</w:t>
      </w:r>
    </w:p>
    <w:p w:rsidR="00557688" w:rsidRPr="005B24E4" w:rsidRDefault="00557688" w:rsidP="00557688">
      <w:pPr>
        <w:pStyle w:val="a3"/>
        <w:spacing w:before="4"/>
        <w:ind w:left="0" w:firstLine="0"/>
        <w:jc w:val="left"/>
        <w:rPr>
          <w:lang w:val="ru-RU"/>
        </w:rPr>
      </w:pPr>
    </w:p>
    <w:p w:rsidR="00557688" w:rsidRDefault="00557688" w:rsidP="00F00F56">
      <w:pPr>
        <w:pStyle w:val="3"/>
        <w:numPr>
          <w:ilvl w:val="1"/>
          <w:numId w:val="22"/>
        </w:numPr>
        <w:tabs>
          <w:tab w:val="left" w:pos="4108"/>
        </w:tabs>
        <w:spacing w:before="1"/>
        <w:ind w:left="4107"/>
        <w:jc w:val="left"/>
      </w:pPr>
      <w:proofErr w:type="spellStart"/>
      <w:r>
        <w:t>Отпуск</w:t>
      </w:r>
      <w:proofErr w:type="spellEnd"/>
      <w:r>
        <w:t xml:space="preserve"> </w:t>
      </w:r>
      <w:proofErr w:type="spellStart"/>
      <w:r>
        <w:t>по</w:t>
      </w:r>
      <w:proofErr w:type="spellEnd"/>
      <w:r>
        <w:t xml:space="preserve"> </w:t>
      </w:r>
      <w:proofErr w:type="spellStart"/>
      <w:r>
        <w:t>уходу</w:t>
      </w:r>
      <w:proofErr w:type="spellEnd"/>
      <w:r>
        <w:t xml:space="preserve"> </w:t>
      </w:r>
      <w:proofErr w:type="spellStart"/>
      <w:r>
        <w:t>за</w:t>
      </w:r>
      <w:proofErr w:type="spellEnd"/>
      <w:r>
        <w:rPr>
          <w:spacing w:val="-5"/>
        </w:rPr>
        <w:t xml:space="preserve"> </w:t>
      </w:r>
      <w:proofErr w:type="spellStart"/>
      <w:r>
        <w:t>ребенком</w:t>
      </w:r>
      <w:proofErr w:type="spellEnd"/>
    </w:p>
    <w:p w:rsidR="00557688" w:rsidRDefault="00557688" w:rsidP="00557688">
      <w:pPr>
        <w:pStyle w:val="a3"/>
        <w:spacing w:before="6"/>
        <w:ind w:left="0" w:firstLine="0"/>
        <w:jc w:val="left"/>
        <w:rPr>
          <w:b/>
          <w:sz w:val="23"/>
        </w:rPr>
      </w:pPr>
    </w:p>
    <w:p w:rsidR="00557688" w:rsidRPr="005B24E4" w:rsidRDefault="00557688" w:rsidP="00F00F56">
      <w:pPr>
        <w:pStyle w:val="a5"/>
        <w:numPr>
          <w:ilvl w:val="1"/>
          <w:numId w:val="13"/>
        </w:numPr>
        <w:tabs>
          <w:tab w:val="left" w:pos="1640"/>
        </w:tabs>
        <w:ind w:right="559" w:firstLine="540"/>
        <w:rPr>
          <w:sz w:val="24"/>
          <w:lang w:val="ru-RU"/>
        </w:rPr>
      </w:pPr>
      <w:r w:rsidRPr="005B24E4">
        <w:rPr>
          <w:sz w:val="24"/>
          <w:lang w:val="ru-RU"/>
        </w:rPr>
        <w:t>По заявлению женщины ей предоставляется отпуск по уходу за ребенком до достижения им возраста трех лет. Порядок и сроки выплаты пособия по государственному социальному страхованию в период указанного отпуска определяются федеральными</w:t>
      </w:r>
      <w:r w:rsidRPr="005B24E4">
        <w:rPr>
          <w:spacing w:val="-2"/>
          <w:sz w:val="24"/>
          <w:lang w:val="ru-RU"/>
        </w:rPr>
        <w:t xml:space="preserve"> </w:t>
      </w:r>
      <w:r w:rsidRPr="005B24E4">
        <w:rPr>
          <w:sz w:val="24"/>
          <w:lang w:val="ru-RU"/>
        </w:rPr>
        <w:t>законами.</w:t>
      </w:r>
    </w:p>
    <w:p w:rsidR="00557688" w:rsidRPr="005B24E4" w:rsidRDefault="00557688" w:rsidP="00F00F56">
      <w:pPr>
        <w:pStyle w:val="a5"/>
        <w:numPr>
          <w:ilvl w:val="1"/>
          <w:numId w:val="13"/>
        </w:numPr>
        <w:tabs>
          <w:tab w:val="left" w:pos="1638"/>
        </w:tabs>
        <w:ind w:right="559" w:firstLine="540"/>
        <w:rPr>
          <w:sz w:val="24"/>
          <w:lang w:val="ru-RU"/>
        </w:rPr>
      </w:pPr>
      <w:r w:rsidRPr="005B24E4">
        <w:rPr>
          <w:sz w:val="24"/>
          <w:lang w:val="ru-RU"/>
        </w:rPr>
        <w:t>Отпуска по уходу за ребенком могут быть использованы полностью или по частям также отцом ребенка, бабушкой, дедом, другим родственником или опекуном, фактически осуществляющим уход за</w:t>
      </w:r>
      <w:r w:rsidRPr="005B24E4">
        <w:rPr>
          <w:spacing w:val="-1"/>
          <w:sz w:val="24"/>
          <w:lang w:val="ru-RU"/>
        </w:rPr>
        <w:t xml:space="preserve"> </w:t>
      </w:r>
      <w:r w:rsidRPr="005B24E4">
        <w:rPr>
          <w:sz w:val="24"/>
          <w:lang w:val="ru-RU"/>
        </w:rPr>
        <w:t>ребенком.</w:t>
      </w:r>
    </w:p>
    <w:p w:rsidR="00557688" w:rsidRPr="005B24E4" w:rsidRDefault="00557688" w:rsidP="00F00F56">
      <w:pPr>
        <w:pStyle w:val="a5"/>
        <w:numPr>
          <w:ilvl w:val="1"/>
          <w:numId w:val="13"/>
        </w:numPr>
        <w:tabs>
          <w:tab w:val="left" w:pos="1652"/>
        </w:tabs>
        <w:spacing w:before="1"/>
        <w:ind w:right="557" w:firstLine="540"/>
        <w:rPr>
          <w:sz w:val="24"/>
          <w:lang w:val="ru-RU"/>
        </w:rPr>
      </w:pPr>
      <w:r w:rsidRPr="005B24E4">
        <w:rPr>
          <w:sz w:val="24"/>
          <w:lang w:val="ru-RU"/>
        </w:rPr>
        <w:t xml:space="preserve">По заявлению женщины или лиц, указанных в части второй настоящей статьи, во время нахождения в отпусках по уходу за ребенком они могут работать на условиях неполного рабочего времени или на дому с сохранением права на получение пособия по государственному </w:t>
      </w:r>
      <w:r w:rsidRPr="005B24E4">
        <w:rPr>
          <w:sz w:val="24"/>
          <w:lang w:val="ru-RU"/>
        </w:rPr>
        <w:lastRenderedPageBreak/>
        <w:t>социальному</w:t>
      </w:r>
      <w:r w:rsidRPr="005B24E4">
        <w:rPr>
          <w:spacing w:val="-3"/>
          <w:sz w:val="24"/>
          <w:lang w:val="ru-RU"/>
        </w:rPr>
        <w:t xml:space="preserve"> </w:t>
      </w:r>
      <w:r w:rsidRPr="005B24E4">
        <w:rPr>
          <w:sz w:val="24"/>
          <w:lang w:val="ru-RU"/>
        </w:rPr>
        <w:t>страхованию.</w:t>
      </w:r>
    </w:p>
    <w:p w:rsidR="00557688" w:rsidRPr="005B24E4" w:rsidRDefault="00557688" w:rsidP="00F00F56">
      <w:pPr>
        <w:pStyle w:val="a5"/>
        <w:numPr>
          <w:ilvl w:val="1"/>
          <w:numId w:val="13"/>
        </w:numPr>
        <w:tabs>
          <w:tab w:val="left" w:pos="1698"/>
        </w:tabs>
        <w:ind w:right="562" w:firstLine="540"/>
        <w:rPr>
          <w:sz w:val="24"/>
          <w:lang w:val="ru-RU"/>
        </w:rPr>
      </w:pPr>
      <w:r w:rsidRPr="005B24E4">
        <w:rPr>
          <w:sz w:val="24"/>
          <w:lang w:val="ru-RU"/>
        </w:rPr>
        <w:t>На период отпуска по уходу за ребенком за работником сохраняется место работы (должность).</w:t>
      </w:r>
    </w:p>
    <w:p w:rsidR="00557688" w:rsidRPr="005B24E4" w:rsidRDefault="00557688" w:rsidP="00F00F56">
      <w:pPr>
        <w:pStyle w:val="a5"/>
        <w:numPr>
          <w:ilvl w:val="1"/>
          <w:numId w:val="13"/>
        </w:numPr>
        <w:tabs>
          <w:tab w:val="left" w:pos="1648"/>
        </w:tabs>
        <w:ind w:right="559" w:firstLine="540"/>
        <w:rPr>
          <w:sz w:val="24"/>
          <w:lang w:val="ru-RU"/>
        </w:rPr>
      </w:pPr>
      <w:r w:rsidRPr="005B24E4">
        <w:rPr>
          <w:sz w:val="24"/>
          <w:lang w:val="ru-RU"/>
        </w:rPr>
        <w:t>Отпуска по уходу за ребенком засчитываются в общий и непрерывный трудовой стаж, а также в стаж работы по специальности (за исключением случаев досрочного назначения страховой пенсии по</w:t>
      </w:r>
      <w:r w:rsidRPr="005B24E4">
        <w:rPr>
          <w:spacing w:val="-2"/>
          <w:sz w:val="24"/>
          <w:lang w:val="ru-RU"/>
        </w:rPr>
        <w:t xml:space="preserve"> </w:t>
      </w:r>
      <w:r w:rsidRPr="005B24E4">
        <w:rPr>
          <w:sz w:val="24"/>
          <w:lang w:val="ru-RU"/>
        </w:rPr>
        <w:t>старости).</w:t>
      </w:r>
    </w:p>
    <w:p w:rsidR="00557688" w:rsidRDefault="00557688" w:rsidP="00F00F56">
      <w:pPr>
        <w:pStyle w:val="3"/>
        <w:numPr>
          <w:ilvl w:val="1"/>
          <w:numId w:val="22"/>
        </w:numPr>
        <w:tabs>
          <w:tab w:val="left" w:pos="3347"/>
        </w:tabs>
        <w:spacing w:before="79"/>
        <w:ind w:left="3346" w:hanging="360"/>
        <w:jc w:val="left"/>
      </w:pPr>
      <w:proofErr w:type="spellStart"/>
      <w:r>
        <w:t>Отпуск</w:t>
      </w:r>
      <w:proofErr w:type="spellEnd"/>
      <w:r>
        <w:t xml:space="preserve"> </w:t>
      </w:r>
      <w:proofErr w:type="spellStart"/>
      <w:r>
        <w:t>работникам</w:t>
      </w:r>
      <w:proofErr w:type="spellEnd"/>
      <w:r>
        <w:t xml:space="preserve">, </w:t>
      </w:r>
      <w:proofErr w:type="spellStart"/>
      <w:r>
        <w:t>усыновившим</w:t>
      </w:r>
      <w:proofErr w:type="spellEnd"/>
      <w:r>
        <w:rPr>
          <w:spacing w:val="-4"/>
        </w:rPr>
        <w:t xml:space="preserve"> </w:t>
      </w:r>
      <w:proofErr w:type="spellStart"/>
      <w:r>
        <w:t>ребенка</w:t>
      </w:r>
      <w:proofErr w:type="spellEnd"/>
    </w:p>
    <w:p w:rsidR="00557688" w:rsidRDefault="00557688" w:rsidP="00557688">
      <w:pPr>
        <w:pStyle w:val="a3"/>
        <w:spacing w:before="6"/>
        <w:ind w:left="0" w:firstLine="0"/>
        <w:jc w:val="left"/>
        <w:rPr>
          <w:b/>
          <w:sz w:val="23"/>
        </w:rPr>
      </w:pPr>
    </w:p>
    <w:p w:rsidR="00557688" w:rsidRPr="005B24E4" w:rsidRDefault="00557688" w:rsidP="00F00F56">
      <w:pPr>
        <w:pStyle w:val="a5"/>
        <w:numPr>
          <w:ilvl w:val="1"/>
          <w:numId w:val="12"/>
        </w:numPr>
        <w:tabs>
          <w:tab w:val="left" w:pos="1775"/>
        </w:tabs>
        <w:spacing w:before="1"/>
        <w:ind w:right="559" w:firstLine="540"/>
        <w:rPr>
          <w:sz w:val="24"/>
          <w:lang w:val="ru-RU"/>
        </w:rPr>
      </w:pPr>
      <w:r w:rsidRPr="005B24E4">
        <w:rPr>
          <w:sz w:val="24"/>
          <w:lang w:val="ru-RU"/>
        </w:rPr>
        <w:t>Работникам, усыновившим ребенка, предоставляется отпуск на период со дня усыновления и до истечения 70 календарных дней со дня рождения усыновленного ребенка, а при одновременном усыновлении двух и более детей - 110 календарных дней со дня их</w:t>
      </w:r>
      <w:r w:rsidRPr="005B24E4">
        <w:rPr>
          <w:spacing w:val="-3"/>
          <w:sz w:val="24"/>
          <w:lang w:val="ru-RU"/>
        </w:rPr>
        <w:t xml:space="preserve"> </w:t>
      </w:r>
      <w:r w:rsidRPr="005B24E4">
        <w:rPr>
          <w:sz w:val="24"/>
          <w:lang w:val="ru-RU"/>
        </w:rPr>
        <w:t>рождения.</w:t>
      </w:r>
    </w:p>
    <w:p w:rsidR="00557688" w:rsidRPr="005B24E4" w:rsidRDefault="00557688" w:rsidP="00F00F56">
      <w:pPr>
        <w:pStyle w:val="a5"/>
        <w:numPr>
          <w:ilvl w:val="1"/>
          <w:numId w:val="12"/>
        </w:numPr>
        <w:tabs>
          <w:tab w:val="left" w:pos="1772"/>
        </w:tabs>
        <w:ind w:right="558" w:firstLine="540"/>
        <w:rPr>
          <w:sz w:val="24"/>
          <w:lang w:val="ru-RU"/>
        </w:rPr>
      </w:pPr>
      <w:r w:rsidRPr="005B24E4">
        <w:rPr>
          <w:sz w:val="24"/>
          <w:lang w:val="ru-RU"/>
        </w:rPr>
        <w:t>По желанию работников, усыновивших ребенка (детей), им предоставляется отпуск по уходу за ребенком до достижения им (ими) возраста трех</w:t>
      </w:r>
      <w:r w:rsidRPr="005B24E4">
        <w:rPr>
          <w:spacing w:val="-9"/>
          <w:sz w:val="24"/>
          <w:lang w:val="ru-RU"/>
        </w:rPr>
        <w:t xml:space="preserve"> </w:t>
      </w:r>
      <w:r w:rsidRPr="005B24E4">
        <w:rPr>
          <w:sz w:val="24"/>
          <w:lang w:val="ru-RU"/>
        </w:rPr>
        <w:t>лет.</w:t>
      </w:r>
    </w:p>
    <w:p w:rsidR="00557688" w:rsidRPr="005B24E4" w:rsidRDefault="00557688" w:rsidP="00F00F56">
      <w:pPr>
        <w:pStyle w:val="a5"/>
        <w:numPr>
          <w:ilvl w:val="1"/>
          <w:numId w:val="12"/>
        </w:numPr>
        <w:tabs>
          <w:tab w:val="left" w:pos="1789"/>
        </w:tabs>
        <w:ind w:right="562" w:firstLine="540"/>
        <w:rPr>
          <w:sz w:val="24"/>
          <w:lang w:val="ru-RU"/>
        </w:rPr>
      </w:pPr>
      <w:r w:rsidRPr="005B24E4">
        <w:rPr>
          <w:sz w:val="24"/>
          <w:lang w:val="ru-RU"/>
        </w:rPr>
        <w:t>В случае усыновления ребенка (детей) обоими супругами указанные отпуска предоставляются одному из супругов по их</w:t>
      </w:r>
      <w:r w:rsidRPr="005B24E4">
        <w:rPr>
          <w:spacing w:val="-2"/>
          <w:sz w:val="24"/>
          <w:lang w:val="ru-RU"/>
        </w:rPr>
        <w:t xml:space="preserve"> </w:t>
      </w:r>
      <w:r w:rsidRPr="005B24E4">
        <w:rPr>
          <w:sz w:val="24"/>
          <w:lang w:val="ru-RU"/>
        </w:rPr>
        <w:t>усмотрению.</w:t>
      </w:r>
    </w:p>
    <w:p w:rsidR="00557688" w:rsidRPr="005B24E4" w:rsidRDefault="00557688" w:rsidP="00F00F56">
      <w:pPr>
        <w:pStyle w:val="a5"/>
        <w:numPr>
          <w:ilvl w:val="1"/>
          <w:numId w:val="12"/>
        </w:numPr>
        <w:tabs>
          <w:tab w:val="left" w:pos="1760"/>
        </w:tabs>
        <w:ind w:right="557" w:firstLine="540"/>
        <w:rPr>
          <w:sz w:val="24"/>
          <w:lang w:val="ru-RU"/>
        </w:rPr>
      </w:pPr>
      <w:r w:rsidRPr="005B24E4">
        <w:rPr>
          <w:sz w:val="24"/>
          <w:lang w:val="ru-RU"/>
        </w:rPr>
        <w:t>Женщинам, усыновившим ребенка, по их желанию вместо отпуска, указанного в п. 10.1 предоставляется отпуск по беременности и родам на период со дня усыновления ребенка и до истечения 70 календарных дней, а при одновременном усыновлении двух и более детей - 110 календарных дней со дня их</w:t>
      </w:r>
      <w:r w:rsidRPr="005B24E4">
        <w:rPr>
          <w:spacing w:val="1"/>
          <w:sz w:val="24"/>
          <w:lang w:val="ru-RU"/>
        </w:rPr>
        <w:t xml:space="preserve"> </w:t>
      </w:r>
      <w:r w:rsidRPr="005B24E4">
        <w:rPr>
          <w:sz w:val="24"/>
          <w:lang w:val="ru-RU"/>
        </w:rPr>
        <w:t>рождения.</w:t>
      </w:r>
    </w:p>
    <w:p w:rsidR="00557688" w:rsidRPr="005B24E4" w:rsidRDefault="00557688" w:rsidP="00F00F56">
      <w:pPr>
        <w:pStyle w:val="a5"/>
        <w:numPr>
          <w:ilvl w:val="1"/>
          <w:numId w:val="12"/>
        </w:numPr>
        <w:tabs>
          <w:tab w:val="left" w:pos="1765"/>
        </w:tabs>
        <w:ind w:right="562" w:firstLine="540"/>
        <w:rPr>
          <w:sz w:val="24"/>
          <w:lang w:val="ru-RU"/>
        </w:rPr>
      </w:pPr>
      <w:r w:rsidRPr="005B24E4">
        <w:rPr>
          <w:sz w:val="24"/>
          <w:lang w:val="ru-RU"/>
        </w:rPr>
        <w:t>Порядок предоставления указанных отпусков, обеспечивающий сохранение тайны усыновления, устанавливается Правительством Российской Федерации.</w:t>
      </w:r>
    </w:p>
    <w:p w:rsidR="00557688" w:rsidRPr="005B24E4" w:rsidRDefault="00557688" w:rsidP="00557688">
      <w:pPr>
        <w:pStyle w:val="a3"/>
        <w:spacing w:before="5"/>
        <w:ind w:left="0" w:firstLine="0"/>
        <w:jc w:val="left"/>
        <w:rPr>
          <w:lang w:val="ru-RU"/>
        </w:rPr>
      </w:pPr>
    </w:p>
    <w:p w:rsidR="00557688" w:rsidRPr="005B24E4" w:rsidRDefault="00557688" w:rsidP="00F00F56">
      <w:pPr>
        <w:pStyle w:val="3"/>
        <w:numPr>
          <w:ilvl w:val="1"/>
          <w:numId w:val="22"/>
        </w:numPr>
        <w:tabs>
          <w:tab w:val="left" w:pos="2274"/>
        </w:tabs>
        <w:ind w:left="2273" w:hanging="360"/>
        <w:jc w:val="left"/>
        <w:rPr>
          <w:lang w:val="ru-RU"/>
        </w:rPr>
      </w:pPr>
      <w:r w:rsidRPr="005B24E4">
        <w:rPr>
          <w:lang w:val="ru-RU"/>
        </w:rPr>
        <w:t>Отпуск с последующим увольнением по инициативе</w:t>
      </w:r>
      <w:r w:rsidRPr="005B24E4">
        <w:rPr>
          <w:spacing w:val="-3"/>
          <w:lang w:val="ru-RU"/>
        </w:rPr>
        <w:t xml:space="preserve"> </w:t>
      </w:r>
      <w:r w:rsidRPr="005B24E4">
        <w:rPr>
          <w:lang w:val="ru-RU"/>
        </w:rPr>
        <w:t>работника</w:t>
      </w:r>
    </w:p>
    <w:p w:rsidR="00557688" w:rsidRPr="005B24E4" w:rsidRDefault="00557688" w:rsidP="00557688">
      <w:pPr>
        <w:pStyle w:val="a3"/>
        <w:spacing w:before="6"/>
        <w:ind w:left="0" w:firstLine="0"/>
        <w:jc w:val="left"/>
        <w:rPr>
          <w:b/>
          <w:sz w:val="23"/>
          <w:lang w:val="ru-RU"/>
        </w:rPr>
      </w:pPr>
    </w:p>
    <w:p w:rsidR="00557688" w:rsidRPr="005B24E4" w:rsidRDefault="00557688" w:rsidP="00F00F56">
      <w:pPr>
        <w:pStyle w:val="a5"/>
        <w:numPr>
          <w:ilvl w:val="1"/>
          <w:numId w:val="11"/>
        </w:numPr>
        <w:tabs>
          <w:tab w:val="left" w:pos="1804"/>
        </w:tabs>
        <w:ind w:right="559" w:firstLine="540"/>
        <w:rPr>
          <w:sz w:val="24"/>
          <w:lang w:val="ru-RU"/>
        </w:rPr>
      </w:pPr>
      <w:r w:rsidRPr="005B24E4">
        <w:rPr>
          <w:sz w:val="24"/>
          <w:lang w:val="ru-RU"/>
        </w:rPr>
        <w:t>При увольнении работнику выплачивается денежная компенсация за все неиспользованные</w:t>
      </w:r>
      <w:r w:rsidRPr="005B24E4">
        <w:rPr>
          <w:spacing w:val="-2"/>
          <w:sz w:val="24"/>
          <w:lang w:val="ru-RU"/>
        </w:rPr>
        <w:t xml:space="preserve"> </w:t>
      </w:r>
      <w:r w:rsidRPr="005B24E4">
        <w:rPr>
          <w:sz w:val="24"/>
          <w:lang w:val="ru-RU"/>
        </w:rPr>
        <w:t>отпуска.</w:t>
      </w:r>
    </w:p>
    <w:p w:rsidR="00557688" w:rsidRPr="00674522" w:rsidRDefault="00557688" w:rsidP="00F00F56">
      <w:pPr>
        <w:pStyle w:val="a5"/>
        <w:numPr>
          <w:ilvl w:val="1"/>
          <w:numId w:val="11"/>
        </w:numPr>
        <w:tabs>
          <w:tab w:val="left" w:pos="1780"/>
        </w:tabs>
        <w:spacing w:before="1"/>
        <w:ind w:right="557" w:firstLine="540"/>
        <w:rPr>
          <w:sz w:val="24"/>
          <w:lang w:val="ru-RU"/>
        </w:rPr>
      </w:pPr>
      <w:r w:rsidRPr="005B24E4">
        <w:rPr>
          <w:sz w:val="24"/>
          <w:lang w:val="ru-RU"/>
        </w:rPr>
        <w:t xml:space="preserve">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w:t>
      </w:r>
      <w:r w:rsidRPr="00674522">
        <w:rPr>
          <w:sz w:val="24"/>
          <w:lang w:val="ru-RU"/>
        </w:rPr>
        <w:t>При этом днем увольнения считается последний день</w:t>
      </w:r>
      <w:r w:rsidRPr="00674522">
        <w:rPr>
          <w:spacing w:val="-2"/>
          <w:sz w:val="24"/>
          <w:lang w:val="ru-RU"/>
        </w:rPr>
        <w:t xml:space="preserve"> </w:t>
      </w:r>
      <w:r w:rsidRPr="00674522">
        <w:rPr>
          <w:sz w:val="24"/>
          <w:lang w:val="ru-RU"/>
        </w:rPr>
        <w:t>отпуска.</w:t>
      </w:r>
    </w:p>
    <w:p w:rsidR="00557688" w:rsidRPr="005B24E4" w:rsidRDefault="00557688" w:rsidP="00F00F56">
      <w:pPr>
        <w:pStyle w:val="a5"/>
        <w:numPr>
          <w:ilvl w:val="1"/>
          <w:numId w:val="11"/>
        </w:numPr>
        <w:tabs>
          <w:tab w:val="left" w:pos="1760"/>
        </w:tabs>
        <w:ind w:right="559" w:firstLine="540"/>
        <w:rPr>
          <w:sz w:val="24"/>
          <w:lang w:val="ru-RU"/>
        </w:rPr>
      </w:pPr>
      <w:r w:rsidRPr="005B24E4">
        <w:rPr>
          <w:sz w:val="24"/>
          <w:lang w:val="ru-RU"/>
        </w:rPr>
        <w:t>При увольнении в связи с истечением срока трудового договора отпуск с последующим увольнением может предоставляться и тогда, когда время отпуска полностью или частично выходит за пределы срока этого договора. В этом случае днем увольнения также считается последний день отпуска.</w:t>
      </w:r>
    </w:p>
    <w:p w:rsidR="00557688" w:rsidRPr="005B24E4" w:rsidRDefault="00557688" w:rsidP="00F00F56">
      <w:pPr>
        <w:pStyle w:val="a5"/>
        <w:numPr>
          <w:ilvl w:val="1"/>
          <w:numId w:val="11"/>
        </w:numPr>
        <w:tabs>
          <w:tab w:val="left" w:pos="1768"/>
        </w:tabs>
        <w:ind w:right="559" w:firstLine="540"/>
        <w:rPr>
          <w:sz w:val="24"/>
          <w:lang w:val="ru-RU"/>
        </w:rPr>
      </w:pPr>
      <w:r w:rsidRPr="005B24E4">
        <w:rPr>
          <w:sz w:val="24"/>
          <w:lang w:val="ru-RU"/>
        </w:rPr>
        <w:t>При предоставлении отпуска с последующим увольнением при расторжении трудового договора по инициативе работника этот работник имеет право отозвать свое заявление об увольнении до дня начала отпуска, если на его место не приглашен в порядке перевода другой работник.</w:t>
      </w:r>
    </w:p>
    <w:p w:rsidR="00557688" w:rsidRPr="005B24E4" w:rsidRDefault="00557688" w:rsidP="00557688">
      <w:pPr>
        <w:pStyle w:val="a3"/>
        <w:spacing w:before="4"/>
        <w:ind w:left="0" w:firstLine="0"/>
        <w:jc w:val="left"/>
        <w:rPr>
          <w:lang w:val="ru-RU"/>
        </w:rPr>
      </w:pPr>
    </w:p>
    <w:p w:rsidR="00557688" w:rsidRPr="005B24E4" w:rsidRDefault="00557688" w:rsidP="00F00F56">
      <w:pPr>
        <w:pStyle w:val="3"/>
        <w:numPr>
          <w:ilvl w:val="1"/>
          <w:numId w:val="22"/>
        </w:numPr>
        <w:tabs>
          <w:tab w:val="left" w:pos="2308"/>
        </w:tabs>
        <w:spacing w:before="1"/>
        <w:ind w:left="2307" w:hanging="360"/>
        <w:jc w:val="left"/>
        <w:rPr>
          <w:lang w:val="ru-RU"/>
        </w:rPr>
      </w:pPr>
      <w:r w:rsidRPr="005B24E4">
        <w:rPr>
          <w:lang w:val="ru-RU"/>
        </w:rPr>
        <w:t>Длительный отпуск сроком до одного года педагогическим</w:t>
      </w:r>
      <w:r w:rsidRPr="005B24E4">
        <w:rPr>
          <w:spacing w:val="-2"/>
          <w:lang w:val="ru-RU"/>
        </w:rPr>
        <w:t xml:space="preserve"> </w:t>
      </w:r>
      <w:r w:rsidRPr="005B24E4">
        <w:rPr>
          <w:lang w:val="ru-RU"/>
        </w:rPr>
        <w:t>работникам</w:t>
      </w:r>
    </w:p>
    <w:p w:rsidR="00557688" w:rsidRPr="005B24E4" w:rsidRDefault="00557688" w:rsidP="00557688">
      <w:pPr>
        <w:pStyle w:val="a3"/>
        <w:spacing w:before="6"/>
        <w:ind w:left="0" w:firstLine="0"/>
        <w:jc w:val="left"/>
        <w:rPr>
          <w:b/>
          <w:sz w:val="23"/>
          <w:lang w:val="ru-RU"/>
        </w:rPr>
      </w:pPr>
    </w:p>
    <w:p w:rsidR="00557688" w:rsidRPr="005B24E4" w:rsidRDefault="00557688" w:rsidP="00F00F56">
      <w:pPr>
        <w:pStyle w:val="a5"/>
        <w:numPr>
          <w:ilvl w:val="1"/>
          <w:numId w:val="10"/>
        </w:numPr>
        <w:tabs>
          <w:tab w:val="left" w:pos="1784"/>
        </w:tabs>
        <w:ind w:right="557" w:firstLine="540"/>
        <w:rPr>
          <w:sz w:val="24"/>
          <w:lang w:val="ru-RU"/>
        </w:rPr>
      </w:pPr>
      <w:proofErr w:type="gramStart"/>
      <w:r w:rsidRPr="005B24E4">
        <w:rPr>
          <w:sz w:val="24"/>
          <w:lang w:val="ru-RU"/>
        </w:rPr>
        <w:t xml:space="preserve">Все педагогические работники и заведующий ДОУ, (педагогические работники, замещающие должности, поименованные в разделе </w:t>
      </w:r>
      <w:r>
        <w:rPr>
          <w:sz w:val="24"/>
        </w:rPr>
        <w:t>I</w:t>
      </w:r>
      <w:r w:rsidRPr="005B24E4">
        <w:rPr>
          <w:sz w:val="24"/>
          <w:lang w:val="ru-RU"/>
        </w:rPr>
        <w:t xml:space="preserve">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утверждённой постановлением Правительства Российской Федерации от 8 августа 2013 г. </w:t>
      </w:r>
      <w:r>
        <w:rPr>
          <w:sz w:val="24"/>
        </w:rPr>
        <w:t>N</w:t>
      </w:r>
      <w:r w:rsidRPr="005B24E4">
        <w:rPr>
          <w:sz w:val="24"/>
          <w:lang w:val="ru-RU"/>
        </w:rPr>
        <w:t xml:space="preserve"> 678 имеют право на длительный отпуск не реже чем через каждые десять лет непрерывной педагогической</w:t>
      </w:r>
      <w:r w:rsidRPr="005B24E4">
        <w:rPr>
          <w:spacing w:val="1"/>
          <w:sz w:val="24"/>
          <w:lang w:val="ru-RU"/>
        </w:rPr>
        <w:t xml:space="preserve"> </w:t>
      </w:r>
      <w:r w:rsidRPr="005B24E4">
        <w:rPr>
          <w:sz w:val="24"/>
          <w:lang w:val="ru-RU"/>
        </w:rPr>
        <w:t>работы.</w:t>
      </w:r>
      <w:proofErr w:type="gramEnd"/>
    </w:p>
    <w:p w:rsidR="00557688" w:rsidRPr="005B24E4" w:rsidRDefault="00557688" w:rsidP="00F00F56">
      <w:pPr>
        <w:pStyle w:val="a5"/>
        <w:numPr>
          <w:ilvl w:val="1"/>
          <w:numId w:val="10"/>
        </w:numPr>
        <w:tabs>
          <w:tab w:val="left" w:pos="1772"/>
        </w:tabs>
        <w:ind w:right="554" w:firstLine="540"/>
        <w:rPr>
          <w:sz w:val="24"/>
          <w:lang w:val="ru-RU"/>
        </w:rPr>
      </w:pPr>
      <w:r w:rsidRPr="005B24E4">
        <w:rPr>
          <w:sz w:val="24"/>
          <w:lang w:val="ru-RU"/>
        </w:rPr>
        <w:t>Продолжительность непрерывной педагогической работы устанавливается организацией в соответствии с записями в трудовой книжке или на основании других надлежащим образом оформленных документов, подтверждающих факт непрерывной педагогической</w:t>
      </w:r>
      <w:r w:rsidRPr="005B24E4">
        <w:rPr>
          <w:spacing w:val="-6"/>
          <w:sz w:val="24"/>
          <w:lang w:val="ru-RU"/>
        </w:rPr>
        <w:t xml:space="preserve"> </w:t>
      </w:r>
      <w:r w:rsidRPr="005B24E4">
        <w:rPr>
          <w:sz w:val="24"/>
          <w:lang w:val="ru-RU"/>
        </w:rPr>
        <w:t>работы.</w:t>
      </w:r>
    </w:p>
    <w:p w:rsidR="00557688" w:rsidRPr="005B24E4" w:rsidRDefault="00557688" w:rsidP="00F00F56">
      <w:pPr>
        <w:pStyle w:val="a5"/>
        <w:numPr>
          <w:ilvl w:val="1"/>
          <w:numId w:val="10"/>
        </w:numPr>
        <w:tabs>
          <w:tab w:val="left" w:pos="1753"/>
        </w:tabs>
        <w:spacing w:before="1"/>
        <w:ind w:left="1752" w:hanging="540"/>
        <w:rPr>
          <w:sz w:val="24"/>
          <w:lang w:val="ru-RU"/>
        </w:rPr>
      </w:pPr>
      <w:r w:rsidRPr="005B24E4">
        <w:rPr>
          <w:sz w:val="24"/>
          <w:lang w:val="ru-RU"/>
        </w:rPr>
        <w:t>При предоставлении длительного отпуска сроком до одного года</w:t>
      </w:r>
      <w:r w:rsidRPr="005B24E4">
        <w:rPr>
          <w:spacing w:val="-21"/>
          <w:sz w:val="24"/>
          <w:lang w:val="ru-RU"/>
        </w:rPr>
        <w:t xml:space="preserve"> </w:t>
      </w:r>
      <w:r w:rsidRPr="005B24E4">
        <w:rPr>
          <w:sz w:val="24"/>
          <w:lang w:val="ru-RU"/>
        </w:rPr>
        <w:t>учитывается:</w:t>
      </w:r>
    </w:p>
    <w:p w:rsidR="00557688" w:rsidRPr="005B24E4" w:rsidRDefault="00557688" w:rsidP="00F00F56">
      <w:pPr>
        <w:pStyle w:val="a5"/>
        <w:numPr>
          <w:ilvl w:val="0"/>
          <w:numId w:val="19"/>
        </w:numPr>
        <w:tabs>
          <w:tab w:val="left" w:pos="1398"/>
        </w:tabs>
        <w:ind w:right="557" w:firstLine="540"/>
        <w:rPr>
          <w:sz w:val="24"/>
          <w:lang w:val="ru-RU"/>
        </w:rPr>
      </w:pPr>
      <w:r w:rsidRPr="005B24E4">
        <w:rPr>
          <w:sz w:val="24"/>
          <w:lang w:val="ru-RU"/>
        </w:rPr>
        <w:t xml:space="preserve">Фактически проработанное время замещения должностей педагогических работников по трудовому договору. </w:t>
      </w:r>
      <w:proofErr w:type="gramStart"/>
      <w:r w:rsidRPr="005B24E4">
        <w:rPr>
          <w:sz w:val="24"/>
          <w:lang w:val="ru-RU"/>
        </w:rPr>
        <w:t xml:space="preserve">Периоды фактически проработанного времени замещения должностей педагогических работников по трудовому договору суммируются, если продолжительность перерыва между увольнением с педагогической работы и поступлением на педагогическую работу, либо после увольнения из федеральных органов исполнительной власти и органов </w:t>
      </w:r>
      <w:r w:rsidRPr="005B24E4">
        <w:rPr>
          <w:sz w:val="24"/>
          <w:lang w:val="ru-RU"/>
        </w:rPr>
        <w:lastRenderedPageBreak/>
        <w:t>исполнительной власти субъектов РФ, осуществляющих государственное управление в сфере образования, органов местного самоуправления, осуществляющих управление в сфере образования, при условии, что работе в указанных органах</w:t>
      </w:r>
      <w:proofErr w:type="gramEnd"/>
      <w:r w:rsidRPr="005B24E4">
        <w:rPr>
          <w:sz w:val="24"/>
          <w:lang w:val="ru-RU"/>
        </w:rPr>
        <w:t xml:space="preserve"> предшествовала педагогическая работа, составляет не более трех</w:t>
      </w:r>
      <w:r w:rsidRPr="005B24E4">
        <w:rPr>
          <w:spacing w:val="-12"/>
          <w:sz w:val="24"/>
          <w:lang w:val="ru-RU"/>
        </w:rPr>
        <w:t xml:space="preserve"> </w:t>
      </w:r>
      <w:r w:rsidRPr="005B24E4">
        <w:rPr>
          <w:sz w:val="24"/>
          <w:lang w:val="ru-RU"/>
        </w:rPr>
        <w:t>месяцев;</w:t>
      </w:r>
    </w:p>
    <w:p w:rsidR="00557688" w:rsidRPr="00674522" w:rsidRDefault="00557688" w:rsidP="00557688">
      <w:pPr>
        <w:pStyle w:val="a5"/>
        <w:numPr>
          <w:ilvl w:val="0"/>
          <w:numId w:val="19"/>
        </w:numPr>
        <w:tabs>
          <w:tab w:val="left" w:pos="1355"/>
        </w:tabs>
        <w:spacing w:before="78"/>
        <w:ind w:right="559" w:firstLine="0"/>
        <w:rPr>
          <w:lang w:val="ru-RU"/>
        </w:rPr>
      </w:pPr>
      <w:proofErr w:type="gramStart"/>
      <w:r w:rsidRPr="00674522">
        <w:rPr>
          <w:sz w:val="24"/>
          <w:lang w:val="ru-RU"/>
        </w:rPr>
        <w:t>Время, когда педагогический работник фактически не работал, но за ним сохранялось место работы (должность) (в том числе время вынужденного прогула</w:t>
      </w:r>
      <w:r w:rsidRPr="00674522">
        <w:rPr>
          <w:spacing w:val="48"/>
          <w:sz w:val="24"/>
          <w:lang w:val="ru-RU"/>
        </w:rPr>
        <w:t xml:space="preserve"> </w:t>
      </w:r>
      <w:r w:rsidRPr="00674522">
        <w:rPr>
          <w:sz w:val="24"/>
          <w:lang w:val="ru-RU"/>
        </w:rPr>
        <w:t>при незаконном увольнении или</w:t>
      </w:r>
      <w:r w:rsidR="00674522" w:rsidRPr="00674522">
        <w:rPr>
          <w:sz w:val="24"/>
          <w:lang w:val="ru-RU"/>
        </w:rPr>
        <w:t xml:space="preserve"> </w:t>
      </w:r>
      <w:r w:rsidRPr="00674522">
        <w:rPr>
          <w:lang w:val="ru-RU"/>
        </w:rPr>
        <w:t>отстранении от работы, переводе на другую работу и последующем восстановлении на прежней работе, время, когда педагогический работник находился в отпуске по уходу за ребёнком до достижения им возраста трёх лет);</w:t>
      </w:r>
      <w:proofErr w:type="gramEnd"/>
    </w:p>
    <w:p w:rsidR="00557688" w:rsidRPr="005B24E4" w:rsidRDefault="00557688" w:rsidP="00F00F56">
      <w:pPr>
        <w:pStyle w:val="a5"/>
        <w:numPr>
          <w:ilvl w:val="0"/>
          <w:numId w:val="19"/>
        </w:numPr>
        <w:tabs>
          <w:tab w:val="left" w:pos="1362"/>
        </w:tabs>
        <w:ind w:right="557" w:firstLine="540"/>
        <w:rPr>
          <w:sz w:val="24"/>
          <w:lang w:val="ru-RU"/>
        </w:rPr>
      </w:pPr>
      <w:r w:rsidRPr="005B24E4">
        <w:rPr>
          <w:sz w:val="24"/>
          <w:lang w:val="ru-RU"/>
        </w:rPr>
        <w:t>Время замещения должностей педагогических работников по трудовому договору в период прохождения производственной практики, если перерыв между днём окончания профессиональной образовательной организации или образовательной организации высшего образования и днём поступления на педагогическую работу не превысил одного</w:t>
      </w:r>
      <w:r w:rsidRPr="005B24E4">
        <w:rPr>
          <w:spacing w:val="-8"/>
          <w:sz w:val="24"/>
          <w:lang w:val="ru-RU"/>
        </w:rPr>
        <w:t xml:space="preserve"> </w:t>
      </w:r>
      <w:r w:rsidRPr="005B24E4">
        <w:rPr>
          <w:sz w:val="24"/>
          <w:lang w:val="ru-RU"/>
        </w:rPr>
        <w:t>месяца.</w:t>
      </w:r>
    </w:p>
    <w:p w:rsidR="00557688" w:rsidRPr="005B24E4" w:rsidRDefault="00F0219D" w:rsidP="00557688">
      <w:pPr>
        <w:pStyle w:val="a3"/>
        <w:ind w:left="1212" w:firstLine="0"/>
        <w:jc w:val="left"/>
        <w:rPr>
          <w:lang w:val="ru-RU"/>
        </w:rPr>
      </w:pPr>
      <w:r>
        <w:rPr>
          <w:lang w:val="ru-RU"/>
        </w:rPr>
        <w:t>1</w:t>
      </w:r>
      <w:r w:rsidR="00557688" w:rsidRPr="005B24E4">
        <w:rPr>
          <w:lang w:val="ru-RU"/>
        </w:rPr>
        <w:t>2.4. Длительный дополнительный отпуск может быть предоставлен в следующих случаях:</w:t>
      </w:r>
    </w:p>
    <w:p w:rsidR="00557688" w:rsidRDefault="00557688" w:rsidP="00F00F56">
      <w:pPr>
        <w:pStyle w:val="a5"/>
        <w:numPr>
          <w:ilvl w:val="0"/>
          <w:numId w:val="19"/>
        </w:numPr>
        <w:tabs>
          <w:tab w:val="left" w:pos="1352"/>
        </w:tabs>
        <w:ind w:firstLine="540"/>
        <w:jc w:val="left"/>
        <w:rPr>
          <w:sz w:val="24"/>
        </w:rPr>
      </w:pPr>
      <w:proofErr w:type="spellStart"/>
      <w:r>
        <w:rPr>
          <w:sz w:val="24"/>
        </w:rPr>
        <w:t>по</w:t>
      </w:r>
      <w:proofErr w:type="spellEnd"/>
      <w:r>
        <w:rPr>
          <w:sz w:val="24"/>
        </w:rPr>
        <w:t xml:space="preserve"> </w:t>
      </w:r>
      <w:proofErr w:type="spellStart"/>
      <w:r>
        <w:rPr>
          <w:sz w:val="24"/>
        </w:rPr>
        <w:t>болезни</w:t>
      </w:r>
      <w:proofErr w:type="spellEnd"/>
      <w:r>
        <w:rPr>
          <w:sz w:val="24"/>
        </w:rPr>
        <w:t>;</w:t>
      </w:r>
    </w:p>
    <w:p w:rsidR="00557688" w:rsidRPr="005B24E4" w:rsidRDefault="00557688" w:rsidP="00F00F56">
      <w:pPr>
        <w:pStyle w:val="a5"/>
        <w:numPr>
          <w:ilvl w:val="0"/>
          <w:numId w:val="19"/>
        </w:numPr>
        <w:tabs>
          <w:tab w:val="left" w:pos="1352"/>
        </w:tabs>
        <w:ind w:firstLine="540"/>
        <w:jc w:val="left"/>
        <w:rPr>
          <w:sz w:val="24"/>
          <w:lang w:val="ru-RU"/>
        </w:rPr>
      </w:pPr>
      <w:r w:rsidRPr="005B24E4">
        <w:rPr>
          <w:sz w:val="24"/>
          <w:lang w:val="ru-RU"/>
        </w:rPr>
        <w:t>для ухода за больными членами</w:t>
      </w:r>
      <w:r w:rsidRPr="005B24E4">
        <w:rPr>
          <w:spacing w:val="1"/>
          <w:sz w:val="24"/>
          <w:lang w:val="ru-RU"/>
        </w:rPr>
        <w:t xml:space="preserve"> </w:t>
      </w:r>
      <w:r w:rsidRPr="005B24E4">
        <w:rPr>
          <w:sz w:val="24"/>
          <w:lang w:val="ru-RU"/>
        </w:rPr>
        <w:t>семьи;</w:t>
      </w:r>
    </w:p>
    <w:p w:rsidR="00557688" w:rsidRPr="005B24E4" w:rsidRDefault="00557688" w:rsidP="00F00F56">
      <w:pPr>
        <w:pStyle w:val="a5"/>
        <w:numPr>
          <w:ilvl w:val="0"/>
          <w:numId w:val="19"/>
        </w:numPr>
        <w:tabs>
          <w:tab w:val="left" w:pos="1352"/>
        </w:tabs>
        <w:ind w:firstLine="540"/>
        <w:jc w:val="left"/>
        <w:rPr>
          <w:sz w:val="24"/>
          <w:lang w:val="ru-RU"/>
        </w:rPr>
      </w:pPr>
      <w:r w:rsidRPr="005B24E4">
        <w:rPr>
          <w:sz w:val="24"/>
          <w:lang w:val="ru-RU"/>
        </w:rPr>
        <w:t>для творческой работы по</w:t>
      </w:r>
      <w:r w:rsidRPr="005B24E4">
        <w:rPr>
          <w:spacing w:val="-1"/>
          <w:sz w:val="24"/>
          <w:lang w:val="ru-RU"/>
        </w:rPr>
        <w:t xml:space="preserve"> </w:t>
      </w:r>
      <w:r w:rsidRPr="005B24E4">
        <w:rPr>
          <w:sz w:val="24"/>
          <w:lang w:val="ru-RU"/>
        </w:rPr>
        <w:t>специальности;</w:t>
      </w:r>
    </w:p>
    <w:p w:rsidR="00557688" w:rsidRDefault="00557688" w:rsidP="00F00F56">
      <w:pPr>
        <w:pStyle w:val="a5"/>
        <w:numPr>
          <w:ilvl w:val="0"/>
          <w:numId w:val="19"/>
        </w:numPr>
        <w:tabs>
          <w:tab w:val="left" w:pos="1352"/>
        </w:tabs>
        <w:ind w:firstLine="540"/>
        <w:jc w:val="left"/>
        <w:rPr>
          <w:sz w:val="24"/>
        </w:rPr>
      </w:pPr>
      <w:proofErr w:type="spellStart"/>
      <w:r>
        <w:rPr>
          <w:sz w:val="24"/>
        </w:rPr>
        <w:t>для</w:t>
      </w:r>
      <w:proofErr w:type="spellEnd"/>
      <w:r>
        <w:rPr>
          <w:sz w:val="24"/>
        </w:rPr>
        <w:t xml:space="preserve"> </w:t>
      </w:r>
      <w:proofErr w:type="spellStart"/>
      <w:r>
        <w:rPr>
          <w:sz w:val="24"/>
        </w:rPr>
        <w:t>научной</w:t>
      </w:r>
      <w:proofErr w:type="spellEnd"/>
      <w:r>
        <w:rPr>
          <w:sz w:val="24"/>
        </w:rPr>
        <w:t xml:space="preserve"> </w:t>
      </w:r>
      <w:proofErr w:type="spellStart"/>
      <w:r>
        <w:rPr>
          <w:sz w:val="24"/>
        </w:rPr>
        <w:t>работы</w:t>
      </w:r>
      <w:proofErr w:type="spellEnd"/>
      <w:r>
        <w:rPr>
          <w:sz w:val="24"/>
        </w:rPr>
        <w:t>;</w:t>
      </w:r>
    </w:p>
    <w:p w:rsidR="00557688" w:rsidRDefault="00557688" w:rsidP="00F00F56">
      <w:pPr>
        <w:pStyle w:val="a5"/>
        <w:numPr>
          <w:ilvl w:val="0"/>
          <w:numId w:val="19"/>
        </w:numPr>
        <w:tabs>
          <w:tab w:val="left" w:pos="1352"/>
        </w:tabs>
        <w:ind w:firstLine="540"/>
        <w:jc w:val="left"/>
        <w:rPr>
          <w:sz w:val="24"/>
        </w:rPr>
      </w:pPr>
      <w:proofErr w:type="spellStart"/>
      <w:proofErr w:type="gramStart"/>
      <w:r>
        <w:rPr>
          <w:sz w:val="24"/>
        </w:rPr>
        <w:t>по</w:t>
      </w:r>
      <w:proofErr w:type="spellEnd"/>
      <w:proofErr w:type="gramEnd"/>
      <w:r>
        <w:rPr>
          <w:sz w:val="24"/>
        </w:rPr>
        <w:t xml:space="preserve"> </w:t>
      </w:r>
      <w:proofErr w:type="spellStart"/>
      <w:r>
        <w:rPr>
          <w:sz w:val="24"/>
        </w:rPr>
        <w:t>другим</w:t>
      </w:r>
      <w:proofErr w:type="spellEnd"/>
      <w:r>
        <w:rPr>
          <w:sz w:val="24"/>
        </w:rPr>
        <w:t xml:space="preserve"> </w:t>
      </w:r>
      <w:proofErr w:type="spellStart"/>
      <w:r>
        <w:rPr>
          <w:sz w:val="24"/>
        </w:rPr>
        <w:t>уважительным</w:t>
      </w:r>
      <w:proofErr w:type="spellEnd"/>
      <w:r>
        <w:rPr>
          <w:spacing w:val="-7"/>
          <w:sz w:val="24"/>
        </w:rPr>
        <w:t xml:space="preserve"> </w:t>
      </w:r>
      <w:proofErr w:type="spellStart"/>
      <w:r>
        <w:rPr>
          <w:sz w:val="24"/>
        </w:rPr>
        <w:t>причинам</w:t>
      </w:r>
      <w:proofErr w:type="spellEnd"/>
      <w:r>
        <w:rPr>
          <w:sz w:val="24"/>
        </w:rPr>
        <w:t>.</w:t>
      </w:r>
    </w:p>
    <w:p w:rsidR="00557688" w:rsidRPr="005B24E4" w:rsidRDefault="00557688" w:rsidP="00F00F56">
      <w:pPr>
        <w:pStyle w:val="a5"/>
        <w:numPr>
          <w:ilvl w:val="1"/>
          <w:numId w:val="9"/>
        </w:numPr>
        <w:tabs>
          <w:tab w:val="left" w:pos="1799"/>
        </w:tabs>
        <w:ind w:right="557" w:firstLine="540"/>
        <w:rPr>
          <w:sz w:val="24"/>
          <w:lang w:val="ru-RU"/>
        </w:rPr>
      </w:pPr>
      <w:r w:rsidRPr="005B24E4">
        <w:rPr>
          <w:sz w:val="24"/>
          <w:lang w:val="ru-RU"/>
        </w:rPr>
        <w:t>За педагогическими работниками, находящимися в длительном отпуске, сохраняется место работы (должность), квалификационная категория (если срок категории не истекает в соответствии с нормативными правовыми актами), а также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групп. Кроме того, за ним остаются льготы, предусмотренные индивидуальными и коллективными трудовыми договорами, установленные федеральным и региональным</w:t>
      </w:r>
      <w:r w:rsidRPr="005B24E4">
        <w:rPr>
          <w:spacing w:val="-1"/>
          <w:sz w:val="24"/>
          <w:lang w:val="ru-RU"/>
        </w:rPr>
        <w:t xml:space="preserve"> </w:t>
      </w:r>
      <w:r w:rsidRPr="005B24E4">
        <w:rPr>
          <w:sz w:val="24"/>
          <w:lang w:val="ru-RU"/>
        </w:rPr>
        <w:t>законодательством.</w:t>
      </w:r>
    </w:p>
    <w:p w:rsidR="00557688" w:rsidRPr="005B24E4" w:rsidRDefault="00557688" w:rsidP="00F00F56">
      <w:pPr>
        <w:pStyle w:val="a5"/>
        <w:numPr>
          <w:ilvl w:val="1"/>
          <w:numId w:val="9"/>
        </w:numPr>
        <w:tabs>
          <w:tab w:val="left" w:pos="1787"/>
        </w:tabs>
        <w:spacing w:before="1"/>
        <w:ind w:right="557" w:firstLine="540"/>
        <w:rPr>
          <w:sz w:val="24"/>
          <w:lang w:val="ru-RU"/>
        </w:rPr>
      </w:pPr>
      <w:r w:rsidRPr="005B24E4">
        <w:rPr>
          <w:sz w:val="24"/>
          <w:lang w:val="ru-RU"/>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557688" w:rsidRPr="005B24E4" w:rsidRDefault="00557688" w:rsidP="00484225">
      <w:pPr>
        <w:pStyle w:val="a3"/>
        <w:numPr>
          <w:ilvl w:val="1"/>
          <w:numId w:val="24"/>
        </w:numPr>
        <w:ind w:left="709" w:right="557" w:firstLine="567"/>
        <w:rPr>
          <w:lang w:val="ru-RU"/>
        </w:rPr>
      </w:pPr>
      <w:r w:rsidRPr="005B24E4">
        <w:rPr>
          <w:lang w:val="ru-RU"/>
        </w:rPr>
        <w:t>Длительный дополнительный отпуск может быть предоставлен сроком от трех месяцев до одного года. При желании работника и с согласия администрации и профсоюзного комитета срок отпуска может быть изменен в пределах максимального</w:t>
      </w:r>
      <w:r w:rsidRPr="005B24E4">
        <w:rPr>
          <w:spacing w:val="-1"/>
          <w:lang w:val="ru-RU"/>
        </w:rPr>
        <w:t xml:space="preserve"> </w:t>
      </w:r>
      <w:r w:rsidRPr="005B24E4">
        <w:rPr>
          <w:lang w:val="ru-RU"/>
        </w:rPr>
        <w:t>времени.</w:t>
      </w:r>
    </w:p>
    <w:p w:rsidR="00557688" w:rsidRPr="005B24E4" w:rsidRDefault="00557688" w:rsidP="00F00F56">
      <w:pPr>
        <w:pStyle w:val="a5"/>
        <w:numPr>
          <w:ilvl w:val="1"/>
          <w:numId w:val="8"/>
        </w:numPr>
        <w:tabs>
          <w:tab w:val="left" w:pos="1765"/>
        </w:tabs>
        <w:ind w:right="560" w:firstLine="540"/>
        <w:rPr>
          <w:sz w:val="24"/>
          <w:lang w:val="ru-RU"/>
        </w:rPr>
      </w:pPr>
      <w:r w:rsidRPr="005B24E4">
        <w:rPr>
          <w:sz w:val="24"/>
          <w:lang w:val="ru-RU"/>
        </w:rPr>
        <w:t>Заведующий ДОУ может отказать в предоставлении длительного отпуска в следующих случаях:</w:t>
      </w:r>
    </w:p>
    <w:p w:rsidR="00557688" w:rsidRPr="005B24E4" w:rsidRDefault="00557688" w:rsidP="00F00F56">
      <w:pPr>
        <w:pStyle w:val="a5"/>
        <w:numPr>
          <w:ilvl w:val="0"/>
          <w:numId w:val="19"/>
        </w:numPr>
        <w:tabs>
          <w:tab w:val="left" w:pos="1412"/>
        </w:tabs>
        <w:ind w:left="1411" w:hanging="139"/>
        <w:jc w:val="left"/>
        <w:rPr>
          <w:sz w:val="24"/>
          <w:lang w:val="ru-RU"/>
        </w:rPr>
      </w:pPr>
      <w:r w:rsidRPr="005B24E4">
        <w:rPr>
          <w:sz w:val="24"/>
          <w:lang w:val="ru-RU"/>
        </w:rPr>
        <w:t>непрерывный педагогический стаж работника составил менее 10</w:t>
      </w:r>
      <w:r w:rsidRPr="005B24E4">
        <w:rPr>
          <w:spacing w:val="-3"/>
          <w:sz w:val="24"/>
          <w:lang w:val="ru-RU"/>
        </w:rPr>
        <w:t xml:space="preserve"> </w:t>
      </w:r>
      <w:r w:rsidRPr="005B24E4">
        <w:rPr>
          <w:sz w:val="24"/>
          <w:lang w:val="ru-RU"/>
        </w:rPr>
        <w:t>лет;</w:t>
      </w:r>
    </w:p>
    <w:p w:rsidR="00557688" w:rsidRPr="005B24E4" w:rsidRDefault="00557688" w:rsidP="00F00F56">
      <w:pPr>
        <w:pStyle w:val="a5"/>
        <w:numPr>
          <w:ilvl w:val="0"/>
          <w:numId w:val="19"/>
        </w:numPr>
        <w:tabs>
          <w:tab w:val="left" w:pos="1441"/>
        </w:tabs>
        <w:ind w:right="558" w:firstLine="600"/>
        <w:rPr>
          <w:sz w:val="24"/>
          <w:lang w:val="ru-RU"/>
        </w:rPr>
      </w:pPr>
      <w:r w:rsidRPr="005B24E4">
        <w:rPr>
          <w:sz w:val="24"/>
          <w:lang w:val="ru-RU"/>
        </w:rPr>
        <w:t xml:space="preserve">педагогический работник был предупрежден </w:t>
      </w:r>
      <w:proofErr w:type="gramStart"/>
      <w:r w:rsidRPr="005B24E4">
        <w:rPr>
          <w:sz w:val="24"/>
          <w:lang w:val="ru-RU"/>
        </w:rPr>
        <w:t>в установленном законом порядке о расторжении трудового договора по инициативе администрации в связи с ликвидацией</w:t>
      </w:r>
      <w:proofErr w:type="gramEnd"/>
      <w:r w:rsidRPr="005B24E4">
        <w:rPr>
          <w:sz w:val="24"/>
          <w:lang w:val="ru-RU"/>
        </w:rPr>
        <w:t>, реорганизацией, сокращением численности или штата</w:t>
      </w:r>
      <w:r w:rsidRPr="005B24E4">
        <w:rPr>
          <w:spacing w:val="-1"/>
          <w:sz w:val="24"/>
          <w:lang w:val="ru-RU"/>
        </w:rPr>
        <w:t xml:space="preserve"> </w:t>
      </w:r>
      <w:r w:rsidRPr="005B24E4">
        <w:rPr>
          <w:sz w:val="24"/>
          <w:lang w:val="ru-RU"/>
        </w:rPr>
        <w:t>работников.</w:t>
      </w:r>
    </w:p>
    <w:p w:rsidR="00557688" w:rsidRPr="005B24E4" w:rsidRDefault="00557688" w:rsidP="00F00F56">
      <w:pPr>
        <w:pStyle w:val="a5"/>
        <w:numPr>
          <w:ilvl w:val="1"/>
          <w:numId w:val="8"/>
        </w:numPr>
        <w:tabs>
          <w:tab w:val="left" w:pos="1794"/>
        </w:tabs>
        <w:ind w:right="557" w:firstLine="540"/>
        <w:rPr>
          <w:sz w:val="24"/>
          <w:lang w:val="ru-RU"/>
        </w:rPr>
      </w:pPr>
      <w:r w:rsidRPr="005B24E4">
        <w:rPr>
          <w:sz w:val="24"/>
          <w:lang w:val="ru-RU"/>
        </w:rPr>
        <w:t>Длительный отпуск предоставляется в календарных днях. Праздничные дни, а также периоды временной нетрудоспособности, приходящиеся на период длительного отпуска, не продлевают этот</w:t>
      </w:r>
      <w:r w:rsidRPr="005B24E4">
        <w:rPr>
          <w:spacing w:val="-1"/>
          <w:sz w:val="24"/>
          <w:lang w:val="ru-RU"/>
        </w:rPr>
        <w:t xml:space="preserve"> </w:t>
      </w:r>
      <w:r w:rsidRPr="005B24E4">
        <w:rPr>
          <w:sz w:val="24"/>
          <w:lang w:val="ru-RU"/>
        </w:rPr>
        <w:t>отпуск.</w:t>
      </w:r>
    </w:p>
    <w:p w:rsidR="00557688" w:rsidRPr="005B24E4" w:rsidRDefault="00557688" w:rsidP="00F00F56">
      <w:pPr>
        <w:pStyle w:val="a5"/>
        <w:numPr>
          <w:ilvl w:val="1"/>
          <w:numId w:val="8"/>
        </w:numPr>
        <w:tabs>
          <w:tab w:val="left" w:pos="1895"/>
        </w:tabs>
        <w:ind w:right="554" w:firstLine="540"/>
        <w:rPr>
          <w:sz w:val="24"/>
          <w:lang w:val="ru-RU"/>
        </w:rPr>
      </w:pPr>
      <w:r w:rsidRPr="005B24E4">
        <w:rPr>
          <w:sz w:val="24"/>
          <w:lang w:val="ru-RU"/>
        </w:rPr>
        <w:t>Длительный отпуск сроком до одного года предоставляется педагогическим работникам ДОУ без сохранения заработной</w:t>
      </w:r>
      <w:r w:rsidRPr="005B24E4">
        <w:rPr>
          <w:spacing w:val="-3"/>
          <w:sz w:val="24"/>
          <w:lang w:val="ru-RU"/>
        </w:rPr>
        <w:t xml:space="preserve"> </w:t>
      </w:r>
      <w:r w:rsidRPr="005B24E4">
        <w:rPr>
          <w:sz w:val="24"/>
          <w:lang w:val="ru-RU"/>
        </w:rPr>
        <w:t>платы.</w:t>
      </w:r>
    </w:p>
    <w:p w:rsidR="00557688" w:rsidRPr="005B24E4" w:rsidRDefault="00557688" w:rsidP="00F00F56">
      <w:pPr>
        <w:pStyle w:val="a5"/>
        <w:numPr>
          <w:ilvl w:val="1"/>
          <w:numId w:val="8"/>
        </w:numPr>
        <w:tabs>
          <w:tab w:val="left" w:pos="1885"/>
        </w:tabs>
        <w:ind w:right="554" w:firstLine="540"/>
        <w:rPr>
          <w:sz w:val="24"/>
          <w:lang w:val="ru-RU"/>
        </w:rPr>
      </w:pPr>
      <w:proofErr w:type="gramStart"/>
      <w:r w:rsidRPr="005B24E4">
        <w:rPr>
          <w:sz w:val="24"/>
          <w:lang w:val="ru-RU"/>
        </w:rPr>
        <w:t>Если осуществить замену или распределить нагрузку педагогического работника, претендующего на длительный отпуск, на весь заявленный период не предоставляется возможным,  то заведующий ДОУ совместно с профсоюзным комитетом предлагает</w:t>
      </w:r>
      <w:r w:rsidRPr="005B24E4">
        <w:rPr>
          <w:spacing w:val="-5"/>
          <w:sz w:val="24"/>
          <w:lang w:val="ru-RU"/>
        </w:rPr>
        <w:t xml:space="preserve"> </w:t>
      </w:r>
      <w:r w:rsidRPr="005B24E4">
        <w:rPr>
          <w:sz w:val="24"/>
          <w:lang w:val="ru-RU"/>
        </w:rPr>
        <w:t>заявителю:</w:t>
      </w:r>
      <w:proofErr w:type="gramEnd"/>
    </w:p>
    <w:p w:rsidR="00557688" w:rsidRPr="005B24E4" w:rsidRDefault="00557688" w:rsidP="00F00F56">
      <w:pPr>
        <w:pStyle w:val="a5"/>
        <w:numPr>
          <w:ilvl w:val="0"/>
          <w:numId w:val="19"/>
        </w:numPr>
        <w:tabs>
          <w:tab w:val="left" w:pos="1364"/>
        </w:tabs>
        <w:ind w:right="559" w:firstLine="540"/>
        <w:rPr>
          <w:sz w:val="24"/>
          <w:lang w:val="ru-RU"/>
        </w:rPr>
      </w:pPr>
      <w:r w:rsidRPr="005B24E4">
        <w:rPr>
          <w:sz w:val="24"/>
          <w:lang w:val="ru-RU"/>
        </w:rPr>
        <w:t xml:space="preserve">сократить заявленный срок длительного отпуска до продолжительности, в течение которой нагрузку </w:t>
      </w:r>
      <w:proofErr w:type="gramStart"/>
      <w:r w:rsidRPr="005B24E4">
        <w:rPr>
          <w:sz w:val="24"/>
          <w:lang w:val="ru-RU"/>
        </w:rPr>
        <w:t>заявителя</w:t>
      </w:r>
      <w:proofErr w:type="gramEnd"/>
      <w:r w:rsidRPr="005B24E4">
        <w:rPr>
          <w:sz w:val="24"/>
          <w:lang w:val="ru-RU"/>
        </w:rPr>
        <w:t xml:space="preserve"> возможно распределить между другими педагогическими</w:t>
      </w:r>
      <w:r w:rsidRPr="005B24E4">
        <w:rPr>
          <w:spacing w:val="-14"/>
          <w:sz w:val="24"/>
          <w:lang w:val="ru-RU"/>
        </w:rPr>
        <w:t xml:space="preserve"> </w:t>
      </w:r>
      <w:r w:rsidRPr="005B24E4">
        <w:rPr>
          <w:sz w:val="24"/>
          <w:lang w:val="ru-RU"/>
        </w:rPr>
        <w:t>работниками;</w:t>
      </w:r>
    </w:p>
    <w:p w:rsidR="00557688" w:rsidRPr="005B24E4" w:rsidRDefault="00557688" w:rsidP="00F00F56">
      <w:pPr>
        <w:pStyle w:val="a5"/>
        <w:numPr>
          <w:ilvl w:val="0"/>
          <w:numId w:val="19"/>
        </w:numPr>
        <w:tabs>
          <w:tab w:val="left" w:pos="1352"/>
        </w:tabs>
        <w:ind w:firstLine="540"/>
        <w:jc w:val="left"/>
        <w:rPr>
          <w:sz w:val="24"/>
          <w:lang w:val="ru-RU"/>
        </w:rPr>
      </w:pPr>
      <w:r w:rsidRPr="005B24E4">
        <w:rPr>
          <w:sz w:val="24"/>
          <w:lang w:val="ru-RU"/>
        </w:rPr>
        <w:t>перенести срок длительного отпуска на следующий учебный год после</w:t>
      </w:r>
      <w:r w:rsidRPr="005B24E4">
        <w:rPr>
          <w:spacing w:val="-2"/>
          <w:sz w:val="24"/>
          <w:lang w:val="ru-RU"/>
        </w:rPr>
        <w:t xml:space="preserve"> </w:t>
      </w:r>
      <w:r w:rsidRPr="005B24E4">
        <w:rPr>
          <w:sz w:val="24"/>
          <w:lang w:val="ru-RU"/>
        </w:rPr>
        <w:t>заявленного.</w:t>
      </w:r>
    </w:p>
    <w:p w:rsidR="00557688" w:rsidRPr="005B24E4" w:rsidRDefault="00557688" w:rsidP="00F00F56">
      <w:pPr>
        <w:pStyle w:val="a5"/>
        <w:numPr>
          <w:ilvl w:val="1"/>
          <w:numId w:val="8"/>
        </w:numPr>
        <w:tabs>
          <w:tab w:val="left" w:pos="1897"/>
        </w:tabs>
        <w:ind w:right="555" w:firstLine="540"/>
        <w:rPr>
          <w:sz w:val="24"/>
          <w:lang w:val="ru-RU"/>
        </w:rPr>
      </w:pPr>
      <w:r w:rsidRPr="005B24E4">
        <w:rPr>
          <w:sz w:val="24"/>
          <w:lang w:val="ru-RU"/>
        </w:rPr>
        <w:t>При отказе работника от предложений, приведенных в п.12.11, заведующий ДОУ по согласованию с профсоюзным комитетом ДОУ вправе отказать педагогическому работнику в предоставлении длительного отпуска, так как это может отрицательно отразиться на деятельности ДОУ. В таком случае длительный отпуск может быть перенесён в связи с производственной необходимостью, но не более чем на год после заявленного</w:t>
      </w:r>
      <w:r w:rsidRPr="005B24E4">
        <w:rPr>
          <w:spacing w:val="-9"/>
          <w:sz w:val="24"/>
          <w:lang w:val="ru-RU"/>
        </w:rPr>
        <w:t xml:space="preserve"> </w:t>
      </w:r>
      <w:r w:rsidRPr="005B24E4">
        <w:rPr>
          <w:sz w:val="24"/>
          <w:lang w:val="ru-RU"/>
        </w:rPr>
        <w:t>срока.</w:t>
      </w:r>
    </w:p>
    <w:p w:rsidR="00557688" w:rsidRPr="005B24E4" w:rsidRDefault="00557688" w:rsidP="00F00F56">
      <w:pPr>
        <w:pStyle w:val="a5"/>
        <w:numPr>
          <w:ilvl w:val="1"/>
          <w:numId w:val="8"/>
        </w:numPr>
        <w:tabs>
          <w:tab w:val="left" w:pos="1926"/>
        </w:tabs>
        <w:ind w:right="559" w:firstLine="540"/>
        <w:rPr>
          <w:sz w:val="24"/>
          <w:lang w:val="ru-RU"/>
        </w:rPr>
      </w:pPr>
      <w:r w:rsidRPr="005B24E4">
        <w:rPr>
          <w:sz w:val="24"/>
          <w:lang w:val="ru-RU"/>
        </w:rPr>
        <w:t xml:space="preserve">Работникам-совместителям, работающим в ДОУ, в случае предоставления им </w:t>
      </w:r>
      <w:r w:rsidRPr="005B24E4">
        <w:rPr>
          <w:sz w:val="24"/>
          <w:lang w:val="ru-RU"/>
        </w:rPr>
        <w:lastRenderedPageBreak/>
        <w:t>длительного отпуска по основной работе, по соглашению сторон может предоставляться отпуск такой же продолжительности без сохранения заработной платы по совмещенной работе при условии, если это отрицательно не скажется на деятельности ДОУ. Основанием предоставления отпуска является копия приказа о предоставлении длительного отпуска по основному месту</w:t>
      </w:r>
      <w:r w:rsidRPr="005B24E4">
        <w:rPr>
          <w:spacing w:val="-15"/>
          <w:sz w:val="24"/>
          <w:lang w:val="ru-RU"/>
        </w:rPr>
        <w:t xml:space="preserve"> </w:t>
      </w:r>
      <w:r w:rsidRPr="005B24E4">
        <w:rPr>
          <w:sz w:val="24"/>
          <w:lang w:val="ru-RU"/>
        </w:rPr>
        <w:t>работы.</w:t>
      </w:r>
    </w:p>
    <w:p w:rsidR="00557688" w:rsidRPr="005B24E4" w:rsidRDefault="00F0219D" w:rsidP="00F0219D">
      <w:pPr>
        <w:pStyle w:val="a3"/>
        <w:ind w:right="558"/>
        <w:rPr>
          <w:lang w:val="ru-RU"/>
        </w:rPr>
      </w:pPr>
      <w:r>
        <w:rPr>
          <w:lang w:val="ru-RU"/>
        </w:rPr>
        <w:t>1</w:t>
      </w:r>
      <w:r w:rsidR="00557688" w:rsidRPr="005B24E4">
        <w:rPr>
          <w:lang w:val="ru-RU"/>
        </w:rPr>
        <w:t>2.14. Основанием предоставления длительного отпуска является личное заявление работника, с указанием конкретной продолжительности отпуска и даты его начала. В заявлении должно быть</w:t>
      </w:r>
      <w:r>
        <w:rPr>
          <w:lang w:val="ru-RU"/>
        </w:rPr>
        <w:t xml:space="preserve"> </w:t>
      </w:r>
      <w:r w:rsidR="00557688" w:rsidRPr="005B24E4">
        <w:rPr>
          <w:lang w:val="ru-RU"/>
        </w:rPr>
        <w:t>указано, что работник ознакомлен с настоящим Положением. Работник вправе отказаться от использования отпуска, отозвав заявление в любое время до момента наступления отпуска.</w:t>
      </w:r>
    </w:p>
    <w:p w:rsidR="00557688" w:rsidRPr="005B24E4" w:rsidRDefault="00F0219D" w:rsidP="00484225">
      <w:pPr>
        <w:pStyle w:val="a3"/>
        <w:ind w:right="525"/>
        <w:rPr>
          <w:lang w:val="ru-RU"/>
        </w:rPr>
      </w:pPr>
      <w:r>
        <w:rPr>
          <w:lang w:val="ru-RU"/>
        </w:rPr>
        <w:t>1</w:t>
      </w:r>
      <w:r w:rsidR="00557688" w:rsidRPr="005B24E4">
        <w:rPr>
          <w:lang w:val="ru-RU"/>
        </w:rPr>
        <w:t>2.15.Заявления педагогических работников о предоставлении длительного отпуска рассматриваются заведующего ДОУ совместно с профсоюзным комитетом.</w:t>
      </w:r>
    </w:p>
    <w:p w:rsidR="00557688" w:rsidRPr="00F0219D" w:rsidRDefault="00F0219D" w:rsidP="00484225">
      <w:pPr>
        <w:tabs>
          <w:tab w:val="left" w:pos="1794"/>
        </w:tabs>
        <w:ind w:left="672" w:right="525" w:firstLine="540"/>
        <w:jc w:val="both"/>
        <w:rPr>
          <w:sz w:val="24"/>
          <w:lang w:val="ru-RU"/>
        </w:rPr>
      </w:pPr>
      <w:r>
        <w:rPr>
          <w:sz w:val="24"/>
          <w:lang w:val="ru-RU"/>
        </w:rPr>
        <w:t xml:space="preserve">12.16. </w:t>
      </w:r>
      <w:r w:rsidR="00557688" w:rsidRPr="00F0219D">
        <w:rPr>
          <w:sz w:val="24"/>
          <w:lang w:val="ru-RU"/>
        </w:rPr>
        <w:t>Работник вправе уйти в длительный отпуск только после издания соответствующего приказа заведующего ДОУ. Приказ доводится до сведения работника под</w:t>
      </w:r>
      <w:r w:rsidR="00557688" w:rsidRPr="00F0219D">
        <w:rPr>
          <w:spacing w:val="-8"/>
          <w:sz w:val="24"/>
          <w:lang w:val="ru-RU"/>
        </w:rPr>
        <w:t xml:space="preserve"> </w:t>
      </w:r>
      <w:r w:rsidR="00491D7B" w:rsidRPr="00F0219D">
        <w:rPr>
          <w:spacing w:val="-8"/>
          <w:sz w:val="24"/>
          <w:lang w:val="ru-RU"/>
        </w:rPr>
        <w:t>под</w:t>
      </w:r>
      <w:r w:rsidR="00557688" w:rsidRPr="00F0219D">
        <w:rPr>
          <w:sz w:val="24"/>
          <w:lang w:val="ru-RU"/>
        </w:rPr>
        <w:t>пись.</w:t>
      </w:r>
    </w:p>
    <w:p w:rsidR="00557688" w:rsidRPr="00F0219D" w:rsidRDefault="00F0219D" w:rsidP="00484225">
      <w:pPr>
        <w:tabs>
          <w:tab w:val="left" w:pos="1780"/>
        </w:tabs>
        <w:ind w:left="672" w:right="525" w:firstLine="540"/>
        <w:jc w:val="both"/>
        <w:rPr>
          <w:sz w:val="24"/>
          <w:lang w:val="ru-RU"/>
        </w:rPr>
      </w:pPr>
      <w:r>
        <w:rPr>
          <w:sz w:val="24"/>
          <w:lang w:val="ru-RU"/>
        </w:rPr>
        <w:t xml:space="preserve">12.17. </w:t>
      </w:r>
      <w:r w:rsidR="00557688" w:rsidRPr="00F0219D">
        <w:rPr>
          <w:sz w:val="24"/>
          <w:lang w:val="ru-RU"/>
        </w:rPr>
        <w:t>В период нахождения в длительном отпуске работник не может работать на условиях совместительства или по гражданскому договору, если данная работа является</w:t>
      </w:r>
      <w:r w:rsidR="00557688" w:rsidRPr="00F0219D">
        <w:rPr>
          <w:spacing w:val="-14"/>
          <w:sz w:val="24"/>
          <w:lang w:val="ru-RU"/>
        </w:rPr>
        <w:t xml:space="preserve"> </w:t>
      </w:r>
      <w:r w:rsidR="00557688" w:rsidRPr="00F0219D">
        <w:rPr>
          <w:sz w:val="24"/>
          <w:lang w:val="ru-RU"/>
        </w:rPr>
        <w:t>педагогической.</w:t>
      </w:r>
    </w:p>
    <w:p w:rsidR="00557688" w:rsidRPr="00F0219D" w:rsidRDefault="00F0219D" w:rsidP="00484225">
      <w:pPr>
        <w:tabs>
          <w:tab w:val="left" w:pos="1758"/>
        </w:tabs>
        <w:ind w:left="672" w:right="525" w:firstLine="540"/>
        <w:jc w:val="both"/>
        <w:rPr>
          <w:sz w:val="24"/>
          <w:lang w:val="ru-RU"/>
        </w:rPr>
      </w:pPr>
      <w:r>
        <w:rPr>
          <w:sz w:val="24"/>
          <w:lang w:val="ru-RU"/>
        </w:rPr>
        <w:t xml:space="preserve">12.18. </w:t>
      </w:r>
      <w:r w:rsidR="00557688" w:rsidRPr="00F0219D">
        <w:rPr>
          <w:sz w:val="24"/>
          <w:lang w:val="ru-RU"/>
        </w:rPr>
        <w:t>Время нахождения в длительном отпуске не засчитывается в стаж работы, дающий право на очередной отпуск за рабочий год, и не засчитывается в стаж работы, дающий право на досрочное назначение пенсии по старости в связи с педагогической</w:t>
      </w:r>
      <w:r w:rsidR="00557688" w:rsidRPr="00F0219D">
        <w:rPr>
          <w:spacing w:val="-4"/>
          <w:sz w:val="24"/>
          <w:lang w:val="ru-RU"/>
        </w:rPr>
        <w:t xml:space="preserve"> </w:t>
      </w:r>
      <w:r w:rsidR="00557688" w:rsidRPr="00F0219D">
        <w:rPr>
          <w:sz w:val="24"/>
          <w:lang w:val="ru-RU"/>
        </w:rPr>
        <w:t>деятельностью.</w:t>
      </w:r>
    </w:p>
    <w:p w:rsidR="00557688" w:rsidRPr="00F0219D" w:rsidRDefault="00F0219D" w:rsidP="00484225">
      <w:pPr>
        <w:tabs>
          <w:tab w:val="left" w:pos="1758"/>
        </w:tabs>
        <w:ind w:left="672" w:right="525" w:firstLine="540"/>
        <w:jc w:val="both"/>
        <w:rPr>
          <w:sz w:val="24"/>
          <w:lang w:val="ru-RU"/>
        </w:rPr>
      </w:pPr>
      <w:r>
        <w:rPr>
          <w:sz w:val="24"/>
          <w:lang w:val="ru-RU"/>
        </w:rPr>
        <w:t xml:space="preserve">12.19. </w:t>
      </w:r>
      <w:r w:rsidR="00557688" w:rsidRPr="00F0219D">
        <w:rPr>
          <w:sz w:val="24"/>
          <w:lang w:val="ru-RU"/>
        </w:rPr>
        <w:t>Время нахождения в длительном отпуске не засчитывается в стаж педагогической работы, учитываемой при аттестации педагогического работника и при назначении стимулирующих выплат.</w:t>
      </w:r>
    </w:p>
    <w:p w:rsidR="00557688" w:rsidRPr="00F0219D" w:rsidRDefault="00F0219D" w:rsidP="00484225">
      <w:pPr>
        <w:tabs>
          <w:tab w:val="left" w:pos="1768"/>
        </w:tabs>
        <w:ind w:left="672" w:right="559" w:firstLine="540"/>
        <w:jc w:val="both"/>
        <w:rPr>
          <w:sz w:val="24"/>
          <w:lang w:val="ru-RU"/>
        </w:rPr>
      </w:pPr>
      <w:r>
        <w:rPr>
          <w:sz w:val="24"/>
          <w:lang w:val="ru-RU"/>
        </w:rPr>
        <w:t xml:space="preserve">12.20. </w:t>
      </w:r>
      <w:r w:rsidR="00557688" w:rsidRPr="00F0219D">
        <w:rPr>
          <w:sz w:val="24"/>
          <w:lang w:val="ru-RU"/>
        </w:rPr>
        <w:t>Педагогическому работнику, заболевшему в период пребывания в длительном отпуске, по заявлению работника и по соглашению сторон длительный отпуск может быть продлен, если это отрицательно не скажется на деятельности ДОУ. Длительный отпуск не продлевается и не переносится, если педагогический работник в указанный период времени ухаживал за заболевшим членом</w:t>
      </w:r>
      <w:r w:rsidR="00557688" w:rsidRPr="00F0219D">
        <w:rPr>
          <w:spacing w:val="-2"/>
          <w:sz w:val="24"/>
          <w:lang w:val="ru-RU"/>
        </w:rPr>
        <w:t xml:space="preserve"> </w:t>
      </w:r>
      <w:r w:rsidR="00557688" w:rsidRPr="00F0219D">
        <w:rPr>
          <w:sz w:val="24"/>
          <w:lang w:val="ru-RU"/>
        </w:rPr>
        <w:t>семьи.</w:t>
      </w:r>
    </w:p>
    <w:p w:rsidR="00557688" w:rsidRPr="00F0219D" w:rsidRDefault="00F0219D" w:rsidP="00484225">
      <w:pPr>
        <w:tabs>
          <w:tab w:val="left" w:pos="1772"/>
        </w:tabs>
        <w:ind w:left="672" w:right="558" w:firstLine="540"/>
        <w:jc w:val="both"/>
        <w:rPr>
          <w:sz w:val="24"/>
          <w:lang w:val="ru-RU"/>
        </w:rPr>
      </w:pPr>
      <w:r>
        <w:rPr>
          <w:sz w:val="24"/>
          <w:lang w:val="ru-RU"/>
        </w:rPr>
        <w:t>12.21.</w:t>
      </w:r>
      <w:r w:rsidR="00557688" w:rsidRPr="00F0219D">
        <w:rPr>
          <w:sz w:val="24"/>
          <w:lang w:val="ru-RU"/>
        </w:rPr>
        <w:t>В длительном отпуске работник может заниматься научно-исследовательской работой, защищать диссертацию, состоять в трудовых правоотношениях с другими работодателями, вести индивидуальную педагогическую или предпринимательскую деятельность в порядке, определенном</w:t>
      </w:r>
      <w:r w:rsidR="00557688" w:rsidRPr="00F0219D">
        <w:rPr>
          <w:spacing w:val="-2"/>
          <w:sz w:val="24"/>
          <w:lang w:val="ru-RU"/>
        </w:rPr>
        <w:t xml:space="preserve"> </w:t>
      </w:r>
      <w:r w:rsidR="00557688" w:rsidRPr="00F0219D">
        <w:rPr>
          <w:sz w:val="24"/>
          <w:lang w:val="ru-RU"/>
        </w:rPr>
        <w:t>законодательством.</w:t>
      </w:r>
    </w:p>
    <w:p w:rsidR="00557688" w:rsidRPr="00F0219D" w:rsidRDefault="00F0219D" w:rsidP="00484225">
      <w:pPr>
        <w:tabs>
          <w:tab w:val="left" w:pos="1775"/>
        </w:tabs>
        <w:spacing w:before="1"/>
        <w:ind w:left="672" w:right="557" w:firstLine="540"/>
        <w:jc w:val="both"/>
        <w:rPr>
          <w:sz w:val="24"/>
          <w:lang w:val="ru-RU"/>
        </w:rPr>
      </w:pPr>
      <w:r>
        <w:rPr>
          <w:sz w:val="24"/>
          <w:lang w:val="ru-RU"/>
        </w:rPr>
        <w:t xml:space="preserve">12.22. </w:t>
      </w:r>
      <w:r w:rsidR="00557688" w:rsidRPr="00F0219D">
        <w:rPr>
          <w:sz w:val="24"/>
          <w:lang w:val="ru-RU"/>
        </w:rPr>
        <w:t>Работник имеет право прервать длительный отпуск. Заявление о прекращении отпуска подается не позднее трех рабочих дней до выхода на работу. Оставшаяся часть отпуска должна предоставляться работнику по его заявлению в другое</w:t>
      </w:r>
      <w:r w:rsidR="00557688" w:rsidRPr="00F0219D">
        <w:rPr>
          <w:spacing w:val="-9"/>
          <w:sz w:val="24"/>
          <w:lang w:val="ru-RU"/>
        </w:rPr>
        <w:t xml:space="preserve"> </w:t>
      </w:r>
      <w:r w:rsidR="00557688" w:rsidRPr="00F0219D">
        <w:rPr>
          <w:sz w:val="24"/>
          <w:lang w:val="ru-RU"/>
        </w:rPr>
        <w:t>время.</w:t>
      </w:r>
    </w:p>
    <w:p w:rsidR="00557688" w:rsidRPr="00F0219D" w:rsidRDefault="00F0219D" w:rsidP="00484225">
      <w:pPr>
        <w:tabs>
          <w:tab w:val="left" w:pos="1775"/>
        </w:tabs>
        <w:ind w:left="672" w:right="557" w:firstLine="540"/>
        <w:jc w:val="both"/>
        <w:rPr>
          <w:sz w:val="24"/>
          <w:lang w:val="ru-RU"/>
        </w:rPr>
      </w:pPr>
      <w:r>
        <w:rPr>
          <w:sz w:val="24"/>
          <w:lang w:val="ru-RU"/>
        </w:rPr>
        <w:t xml:space="preserve">12.23. </w:t>
      </w:r>
      <w:proofErr w:type="gramStart"/>
      <w:r w:rsidR="00557688" w:rsidRPr="00F0219D">
        <w:rPr>
          <w:sz w:val="24"/>
          <w:lang w:val="ru-RU"/>
        </w:rPr>
        <w:t>Ежегодные основной и дополнительный отпуска могут присоединяться к длительному отпуску при условии, что сначала предоставляется основной и дополнительный, а затем длительный отпуск.</w:t>
      </w:r>
      <w:proofErr w:type="gramEnd"/>
    </w:p>
    <w:p w:rsidR="00557688" w:rsidRPr="00F0219D" w:rsidRDefault="00F0219D" w:rsidP="00484225">
      <w:pPr>
        <w:tabs>
          <w:tab w:val="left" w:pos="1763"/>
        </w:tabs>
        <w:ind w:left="672" w:right="558" w:firstLine="540"/>
        <w:jc w:val="both"/>
        <w:rPr>
          <w:sz w:val="24"/>
          <w:lang w:val="ru-RU"/>
        </w:rPr>
      </w:pPr>
      <w:r>
        <w:rPr>
          <w:sz w:val="24"/>
          <w:lang w:val="ru-RU"/>
        </w:rPr>
        <w:t xml:space="preserve">12.24. </w:t>
      </w:r>
      <w:r w:rsidR="00557688" w:rsidRPr="00F0219D">
        <w:rPr>
          <w:sz w:val="24"/>
          <w:lang w:val="ru-RU"/>
        </w:rPr>
        <w:t>Следующий длительный отпуск предоставляется работнику только по истечении 10 лет дальнейшей непрерывной преподавательской</w:t>
      </w:r>
      <w:r w:rsidR="00557688" w:rsidRPr="00F0219D">
        <w:rPr>
          <w:spacing w:val="2"/>
          <w:sz w:val="24"/>
          <w:lang w:val="ru-RU"/>
        </w:rPr>
        <w:t xml:space="preserve"> </w:t>
      </w:r>
      <w:r w:rsidR="00557688" w:rsidRPr="00F0219D">
        <w:rPr>
          <w:sz w:val="24"/>
          <w:lang w:val="ru-RU"/>
        </w:rPr>
        <w:t>деятельности.</w:t>
      </w:r>
    </w:p>
    <w:p w:rsidR="00557688" w:rsidRPr="00F0219D" w:rsidRDefault="00F0219D" w:rsidP="00484225">
      <w:pPr>
        <w:tabs>
          <w:tab w:val="left" w:pos="1775"/>
        </w:tabs>
        <w:ind w:left="672" w:right="559" w:firstLine="540"/>
        <w:jc w:val="both"/>
        <w:rPr>
          <w:sz w:val="24"/>
          <w:lang w:val="ru-RU"/>
        </w:rPr>
      </w:pPr>
      <w:r>
        <w:rPr>
          <w:sz w:val="24"/>
          <w:lang w:val="ru-RU"/>
        </w:rPr>
        <w:t xml:space="preserve">12.25. </w:t>
      </w:r>
      <w:r w:rsidR="00557688" w:rsidRPr="00F0219D">
        <w:rPr>
          <w:sz w:val="24"/>
          <w:lang w:val="ru-RU"/>
        </w:rPr>
        <w:t>Неиспользованный длительный отпуск не может быть присоединен к очередному аналогичному</w:t>
      </w:r>
      <w:r w:rsidR="00557688" w:rsidRPr="00F0219D">
        <w:rPr>
          <w:spacing w:val="-6"/>
          <w:sz w:val="24"/>
          <w:lang w:val="ru-RU"/>
        </w:rPr>
        <w:t xml:space="preserve"> </w:t>
      </w:r>
      <w:r w:rsidR="00557688" w:rsidRPr="00F0219D">
        <w:rPr>
          <w:sz w:val="24"/>
          <w:lang w:val="ru-RU"/>
        </w:rPr>
        <w:t>отпуску.</w:t>
      </w:r>
    </w:p>
    <w:p w:rsidR="00557688" w:rsidRPr="00F0219D" w:rsidRDefault="00F0219D" w:rsidP="00484225">
      <w:pPr>
        <w:tabs>
          <w:tab w:val="left" w:pos="1782"/>
        </w:tabs>
        <w:ind w:left="672" w:right="558" w:firstLine="540"/>
        <w:jc w:val="both"/>
        <w:rPr>
          <w:sz w:val="24"/>
          <w:lang w:val="ru-RU"/>
        </w:rPr>
      </w:pPr>
      <w:r>
        <w:rPr>
          <w:sz w:val="24"/>
          <w:lang w:val="ru-RU"/>
        </w:rPr>
        <w:t xml:space="preserve">12.26. </w:t>
      </w:r>
      <w:r w:rsidR="00557688" w:rsidRPr="00F0219D">
        <w:rPr>
          <w:sz w:val="24"/>
          <w:lang w:val="ru-RU"/>
        </w:rPr>
        <w:t>Заведующий ДОУ в месячный срок должен принять меры для временного замещения основного работника, подавшего заявление на длительный отпуск. Учебную нагрузку распределяют между работниками ДОУ либо заключают срочный трудовой договор (контракт) с другим работником в порядке, установленном</w:t>
      </w:r>
      <w:r w:rsidR="00557688" w:rsidRPr="00F0219D">
        <w:rPr>
          <w:spacing w:val="-4"/>
          <w:sz w:val="24"/>
          <w:lang w:val="ru-RU"/>
        </w:rPr>
        <w:t xml:space="preserve"> </w:t>
      </w:r>
      <w:r w:rsidR="00557688" w:rsidRPr="00F0219D">
        <w:rPr>
          <w:sz w:val="24"/>
          <w:lang w:val="ru-RU"/>
        </w:rPr>
        <w:t>законодательством.</w:t>
      </w:r>
    </w:p>
    <w:p w:rsidR="00557688" w:rsidRDefault="00F0219D" w:rsidP="00484225">
      <w:pPr>
        <w:tabs>
          <w:tab w:val="left" w:pos="1787"/>
        </w:tabs>
        <w:ind w:left="672" w:right="559" w:firstLine="540"/>
        <w:jc w:val="both"/>
        <w:rPr>
          <w:sz w:val="24"/>
          <w:lang w:val="ru-RU"/>
        </w:rPr>
      </w:pPr>
      <w:r>
        <w:rPr>
          <w:sz w:val="24"/>
          <w:lang w:val="ru-RU"/>
        </w:rPr>
        <w:t xml:space="preserve">12.27. </w:t>
      </w:r>
      <w:r w:rsidR="00557688" w:rsidRPr="00F0219D">
        <w:rPr>
          <w:sz w:val="24"/>
          <w:lang w:val="ru-RU"/>
        </w:rPr>
        <w:t>Длительный отпуск нескольким членам педагогического коллектива, обратившимся к администрации одновременно, предоставляется по графику. Его составляют заведующий ДОУ, педагогический совет, согласовывается с профсоюзом. При этом должны соблюдаться права работников на длительный отпуск и качественная организация образовательного</w:t>
      </w:r>
      <w:r w:rsidR="00557688" w:rsidRPr="00F0219D">
        <w:rPr>
          <w:spacing w:val="-7"/>
          <w:sz w:val="24"/>
          <w:lang w:val="ru-RU"/>
        </w:rPr>
        <w:t xml:space="preserve"> </w:t>
      </w:r>
      <w:r w:rsidR="00557688" w:rsidRPr="00F0219D">
        <w:rPr>
          <w:sz w:val="24"/>
          <w:lang w:val="ru-RU"/>
        </w:rPr>
        <w:t>процесса.</w:t>
      </w:r>
    </w:p>
    <w:p w:rsidR="00484225" w:rsidRPr="00F0219D" w:rsidRDefault="00484225" w:rsidP="00484225">
      <w:pPr>
        <w:tabs>
          <w:tab w:val="left" w:pos="1787"/>
        </w:tabs>
        <w:ind w:left="672" w:right="559" w:firstLine="540"/>
        <w:jc w:val="both"/>
        <w:rPr>
          <w:sz w:val="24"/>
          <w:lang w:val="ru-RU"/>
        </w:rPr>
      </w:pPr>
    </w:p>
    <w:p w:rsidR="00557688" w:rsidRDefault="00557688" w:rsidP="00F00F56">
      <w:pPr>
        <w:pStyle w:val="3"/>
        <w:numPr>
          <w:ilvl w:val="1"/>
          <w:numId w:val="22"/>
        </w:numPr>
        <w:tabs>
          <w:tab w:val="left" w:pos="3942"/>
        </w:tabs>
        <w:ind w:left="3941" w:hanging="360"/>
        <w:jc w:val="left"/>
      </w:pPr>
      <w:proofErr w:type="spellStart"/>
      <w:r>
        <w:t>Предоставление</w:t>
      </w:r>
      <w:proofErr w:type="spellEnd"/>
      <w:r>
        <w:t xml:space="preserve"> </w:t>
      </w:r>
      <w:proofErr w:type="spellStart"/>
      <w:r>
        <w:t>отпуска</w:t>
      </w:r>
      <w:proofErr w:type="spellEnd"/>
      <w:r>
        <w:rPr>
          <w:spacing w:val="-2"/>
        </w:rPr>
        <w:t xml:space="preserve"> </w:t>
      </w:r>
      <w:proofErr w:type="spellStart"/>
      <w:r>
        <w:t>руководителю</w:t>
      </w:r>
      <w:proofErr w:type="spellEnd"/>
    </w:p>
    <w:p w:rsidR="00557688" w:rsidRDefault="00557688" w:rsidP="00557688">
      <w:pPr>
        <w:pStyle w:val="a3"/>
        <w:spacing w:before="6"/>
        <w:ind w:left="0" w:firstLine="0"/>
        <w:jc w:val="left"/>
        <w:rPr>
          <w:b/>
          <w:sz w:val="23"/>
        </w:rPr>
      </w:pPr>
    </w:p>
    <w:p w:rsidR="00557688" w:rsidRDefault="00557688" w:rsidP="00491D7B">
      <w:pPr>
        <w:pStyle w:val="a3"/>
        <w:spacing w:before="1"/>
        <w:ind w:right="525"/>
        <w:rPr>
          <w:lang w:val="ru-RU"/>
        </w:rPr>
      </w:pPr>
      <w:r w:rsidRPr="005B24E4">
        <w:rPr>
          <w:lang w:val="ru-RU"/>
        </w:rPr>
        <w:t>Вопрос о предоставлении отпуска руководителю, отзыв из отпуска отнесен к компетенции учредителя.</w:t>
      </w:r>
    </w:p>
    <w:p w:rsidR="00484225" w:rsidRPr="005B24E4" w:rsidRDefault="00484225" w:rsidP="00491D7B">
      <w:pPr>
        <w:pStyle w:val="a3"/>
        <w:spacing w:before="1"/>
        <w:ind w:right="525"/>
        <w:rPr>
          <w:lang w:val="ru-RU"/>
        </w:rPr>
      </w:pPr>
    </w:p>
    <w:p w:rsidR="00557688" w:rsidRPr="00491D7B" w:rsidRDefault="00557688" w:rsidP="00F00F56">
      <w:pPr>
        <w:pStyle w:val="3"/>
        <w:numPr>
          <w:ilvl w:val="1"/>
          <w:numId w:val="22"/>
        </w:numPr>
        <w:tabs>
          <w:tab w:val="left" w:pos="1648"/>
        </w:tabs>
        <w:ind w:left="1647" w:hanging="360"/>
        <w:jc w:val="left"/>
        <w:rPr>
          <w:lang w:val="ru-RU"/>
        </w:rPr>
      </w:pPr>
      <w:r w:rsidRPr="005B24E4">
        <w:rPr>
          <w:lang w:val="ru-RU"/>
        </w:rPr>
        <w:lastRenderedPageBreak/>
        <w:t xml:space="preserve">Разделение ежегодного оплачиваемого отпуска на части. </w:t>
      </w:r>
      <w:r w:rsidRPr="00491D7B">
        <w:rPr>
          <w:lang w:val="ru-RU"/>
        </w:rPr>
        <w:t>Отзыв из</w:t>
      </w:r>
      <w:r w:rsidRPr="00491D7B">
        <w:rPr>
          <w:spacing w:val="-6"/>
          <w:lang w:val="ru-RU"/>
        </w:rPr>
        <w:t xml:space="preserve"> </w:t>
      </w:r>
      <w:r w:rsidRPr="00491D7B">
        <w:rPr>
          <w:lang w:val="ru-RU"/>
        </w:rPr>
        <w:t>отпуска</w:t>
      </w:r>
    </w:p>
    <w:p w:rsidR="00557688" w:rsidRPr="005B24E4" w:rsidRDefault="00557688" w:rsidP="00F00F56">
      <w:pPr>
        <w:pStyle w:val="a5"/>
        <w:numPr>
          <w:ilvl w:val="2"/>
          <w:numId w:val="22"/>
        </w:numPr>
        <w:tabs>
          <w:tab w:val="left" w:pos="1777"/>
        </w:tabs>
        <w:ind w:right="559" w:firstLine="540"/>
        <w:rPr>
          <w:sz w:val="24"/>
          <w:lang w:val="ru-RU"/>
        </w:rPr>
      </w:pPr>
      <w:r w:rsidRPr="005B24E4">
        <w:rPr>
          <w:sz w:val="24"/>
          <w:lang w:val="ru-RU"/>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557688" w:rsidRPr="005B24E4" w:rsidRDefault="00557688" w:rsidP="00F00F56">
      <w:pPr>
        <w:pStyle w:val="a5"/>
        <w:numPr>
          <w:ilvl w:val="2"/>
          <w:numId w:val="22"/>
        </w:numPr>
        <w:tabs>
          <w:tab w:val="left" w:pos="1794"/>
        </w:tabs>
        <w:ind w:right="560" w:firstLine="540"/>
        <w:rPr>
          <w:sz w:val="24"/>
          <w:lang w:val="ru-RU"/>
        </w:rPr>
      </w:pPr>
      <w:r w:rsidRPr="005B24E4">
        <w:rPr>
          <w:sz w:val="24"/>
          <w:lang w:val="ru-RU"/>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w:t>
      </w:r>
      <w:r w:rsidRPr="005B24E4">
        <w:rPr>
          <w:spacing w:val="-18"/>
          <w:sz w:val="24"/>
          <w:lang w:val="ru-RU"/>
        </w:rPr>
        <w:t xml:space="preserve"> </w:t>
      </w:r>
      <w:r w:rsidRPr="005B24E4">
        <w:rPr>
          <w:sz w:val="24"/>
          <w:lang w:val="ru-RU"/>
        </w:rPr>
        <w:t>год.</w:t>
      </w:r>
    </w:p>
    <w:p w:rsidR="00557688" w:rsidRPr="005B24E4" w:rsidRDefault="00557688" w:rsidP="00557688">
      <w:pPr>
        <w:pStyle w:val="a3"/>
        <w:spacing w:before="78"/>
        <w:ind w:right="560"/>
        <w:rPr>
          <w:lang w:val="ru-RU"/>
        </w:rPr>
      </w:pPr>
      <w:r w:rsidRPr="005B24E4">
        <w:rPr>
          <w:lang w:val="ru-RU"/>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p w:rsidR="00557688" w:rsidRPr="005B24E4" w:rsidRDefault="00557688" w:rsidP="00F00F56">
      <w:pPr>
        <w:pStyle w:val="a5"/>
        <w:numPr>
          <w:ilvl w:val="2"/>
          <w:numId w:val="22"/>
        </w:numPr>
        <w:tabs>
          <w:tab w:val="left" w:pos="1756"/>
        </w:tabs>
        <w:ind w:right="557" w:firstLine="540"/>
        <w:rPr>
          <w:sz w:val="24"/>
          <w:lang w:val="ru-RU"/>
        </w:rPr>
      </w:pPr>
      <w:r w:rsidRPr="005B24E4">
        <w:rPr>
          <w:b/>
          <w:sz w:val="24"/>
          <w:lang w:val="ru-RU"/>
        </w:rPr>
        <w:t>Получение согласия работника на отзыв из отпуска</w:t>
      </w:r>
      <w:r w:rsidRPr="005B24E4">
        <w:rPr>
          <w:sz w:val="24"/>
          <w:lang w:val="ru-RU"/>
        </w:rPr>
        <w:t xml:space="preserve">. Уведомить работника об отзыве из отпуска можно различными способами - по телефону, телеграммой, по электронной почте. Согласие работника должно быть оформлено письменно. В документе, в котором работник выражает согласие, он должен указать время использования оставшейся части отпуска. К моменту выхода работника на работу должен быть издан приказ об отзыве из отпуска. В приказе следует указать причину отзыва работника, дату выхода на работу, а также время предоставления неиспользованной части отпуска. С данным документом работник должен быть ознакомлен под подпись. Предоставление оставшейся части отпуска оформляется приказом по унифицированной форме </w:t>
      </w:r>
      <w:r>
        <w:rPr>
          <w:sz w:val="24"/>
        </w:rPr>
        <w:t>N</w:t>
      </w:r>
      <w:r w:rsidRPr="005B24E4">
        <w:rPr>
          <w:sz w:val="24"/>
          <w:lang w:val="ru-RU"/>
        </w:rPr>
        <w:t xml:space="preserve"> Т-6. Таким образом, при отзыве работника необходимо издать три приказа: приказ о предоставлении отпуска, приказ об отзыве из отпуска и приказ о предоставлении оставшейся части</w:t>
      </w:r>
      <w:r w:rsidRPr="005B24E4">
        <w:rPr>
          <w:spacing w:val="-9"/>
          <w:sz w:val="24"/>
          <w:lang w:val="ru-RU"/>
        </w:rPr>
        <w:t xml:space="preserve"> </w:t>
      </w:r>
      <w:r w:rsidRPr="005B24E4">
        <w:rPr>
          <w:sz w:val="24"/>
          <w:lang w:val="ru-RU"/>
        </w:rPr>
        <w:t>отпуска.</w:t>
      </w:r>
    </w:p>
    <w:p w:rsidR="00557688" w:rsidRPr="005B24E4" w:rsidRDefault="00557688" w:rsidP="00F00F56">
      <w:pPr>
        <w:pStyle w:val="a5"/>
        <w:numPr>
          <w:ilvl w:val="2"/>
          <w:numId w:val="22"/>
        </w:numPr>
        <w:tabs>
          <w:tab w:val="left" w:pos="1768"/>
        </w:tabs>
        <w:ind w:right="557" w:firstLine="540"/>
        <w:rPr>
          <w:sz w:val="24"/>
          <w:lang w:val="ru-RU"/>
        </w:rPr>
      </w:pPr>
      <w:r w:rsidRPr="005B24E4">
        <w:rPr>
          <w:b/>
          <w:sz w:val="24"/>
          <w:lang w:val="ru-RU"/>
        </w:rPr>
        <w:t>Внесение изменений в график отпусков при отзыве работника из отпуска</w:t>
      </w:r>
      <w:r w:rsidRPr="005B24E4">
        <w:rPr>
          <w:sz w:val="24"/>
          <w:lang w:val="ru-RU"/>
        </w:rPr>
        <w:t>. При отзыве работника из отпуска необходимо внести соответствующую информацию в график отпусков. Поскольку в нем нет специальной графы для внесения сведений об отзыве работника из отпуска, нужно воспользоваться графой 10 «Примечание». В ней следует указать, что работник был отозван из отпуска, и проставить дату отзыва. В графе 8 «Основание (документ)» нужно отразить реквизиты приказа об отзыве из отпуска, а в графе 9 «Дата предполагаемого отпуска» - дату использования оставшейся части отпуска.</w:t>
      </w:r>
    </w:p>
    <w:p w:rsidR="00557688" w:rsidRPr="005B24E4" w:rsidRDefault="00557688" w:rsidP="00F00F56">
      <w:pPr>
        <w:pStyle w:val="a5"/>
        <w:numPr>
          <w:ilvl w:val="2"/>
          <w:numId w:val="22"/>
        </w:numPr>
        <w:tabs>
          <w:tab w:val="left" w:pos="1756"/>
        </w:tabs>
        <w:ind w:right="554" w:firstLine="540"/>
        <w:rPr>
          <w:sz w:val="24"/>
          <w:lang w:val="ru-RU"/>
        </w:rPr>
      </w:pPr>
      <w:r w:rsidRPr="005B24E4">
        <w:rPr>
          <w:b/>
          <w:sz w:val="24"/>
          <w:lang w:val="ru-RU"/>
        </w:rPr>
        <w:t>Оформление личной карточки при отзыве работника из отпуска</w:t>
      </w:r>
      <w:r w:rsidRPr="005B24E4">
        <w:rPr>
          <w:sz w:val="24"/>
          <w:lang w:val="ru-RU"/>
        </w:rPr>
        <w:t xml:space="preserve">. Сведения об отзыве из отпуска необходимо отразить в личной карточке Т-2. В графе 4 раздела </w:t>
      </w:r>
      <w:r>
        <w:rPr>
          <w:sz w:val="24"/>
        </w:rPr>
        <w:t>VIII</w:t>
      </w:r>
      <w:r w:rsidRPr="005B24E4">
        <w:rPr>
          <w:sz w:val="24"/>
          <w:lang w:val="ru-RU"/>
        </w:rPr>
        <w:t xml:space="preserve"> «Отпуск» нужно указать количество использованных дней отпуска, а в графе 7 - реквизиты приказа об отпуске и приказа об отзыве. Если личная карточка уже была заполнена к моменту отзыва работника из о</w:t>
      </w:r>
      <w:proofErr w:type="gramStart"/>
      <w:r w:rsidRPr="005B24E4">
        <w:rPr>
          <w:sz w:val="24"/>
          <w:lang w:val="ru-RU"/>
        </w:rPr>
        <w:t>т-</w:t>
      </w:r>
      <w:proofErr w:type="gramEnd"/>
      <w:r w:rsidRPr="005B24E4">
        <w:rPr>
          <w:sz w:val="24"/>
          <w:lang w:val="ru-RU"/>
        </w:rPr>
        <w:t xml:space="preserve"> пуска, в разделе </w:t>
      </w:r>
      <w:r>
        <w:rPr>
          <w:sz w:val="24"/>
        </w:rPr>
        <w:t>VIII</w:t>
      </w:r>
      <w:r w:rsidRPr="005B24E4">
        <w:rPr>
          <w:sz w:val="24"/>
          <w:lang w:val="ru-RU"/>
        </w:rPr>
        <w:t xml:space="preserve"> после информации о предоставленном отпуске можно указать, что работник был отозван из отпуска, при этом нужно отразить реквизиты приказа об отзыве из отпуска и количество фактически использованных дней. Сведения об использовании оставшейся части отпуска указываются в следующей строке по общим</w:t>
      </w:r>
      <w:r w:rsidRPr="005B24E4">
        <w:rPr>
          <w:spacing w:val="-1"/>
          <w:sz w:val="24"/>
          <w:lang w:val="ru-RU"/>
        </w:rPr>
        <w:t xml:space="preserve"> </w:t>
      </w:r>
      <w:r w:rsidRPr="005B24E4">
        <w:rPr>
          <w:sz w:val="24"/>
          <w:lang w:val="ru-RU"/>
        </w:rPr>
        <w:t>правилам.</w:t>
      </w:r>
    </w:p>
    <w:p w:rsidR="00557688" w:rsidRPr="005B24E4" w:rsidRDefault="00557688" w:rsidP="00F00F56">
      <w:pPr>
        <w:pStyle w:val="a5"/>
        <w:numPr>
          <w:ilvl w:val="2"/>
          <w:numId w:val="22"/>
        </w:numPr>
        <w:tabs>
          <w:tab w:val="left" w:pos="1756"/>
        </w:tabs>
        <w:spacing w:before="1"/>
        <w:ind w:right="557" w:firstLine="540"/>
        <w:rPr>
          <w:sz w:val="24"/>
          <w:lang w:val="ru-RU"/>
        </w:rPr>
      </w:pPr>
      <w:r w:rsidRPr="005B24E4">
        <w:rPr>
          <w:b/>
          <w:sz w:val="24"/>
          <w:lang w:val="ru-RU"/>
        </w:rPr>
        <w:t>Оформление табеля учета рабочего времени при отзыве работника из отпуска</w:t>
      </w:r>
      <w:r w:rsidRPr="005B24E4">
        <w:rPr>
          <w:sz w:val="24"/>
          <w:lang w:val="ru-RU"/>
        </w:rPr>
        <w:t>. Дни нахождения в отпуске до отзыва работника следует отразить в табеле учета рабочего времени как ежегодный основной (или дополнительный) отпуск - буквенное "ОТ" ("ОД") или цифровое обозначение "09" ("10"). Дни, когда работник приступил к работе в связи с отзывом из отпуска, фиксируются буквенным "Я" или цифровым "01"</w:t>
      </w:r>
      <w:r w:rsidRPr="005B24E4">
        <w:rPr>
          <w:spacing w:val="-4"/>
          <w:sz w:val="24"/>
          <w:lang w:val="ru-RU"/>
        </w:rPr>
        <w:t xml:space="preserve"> </w:t>
      </w:r>
      <w:r w:rsidRPr="005B24E4">
        <w:rPr>
          <w:sz w:val="24"/>
          <w:lang w:val="ru-RU"/>
        </w:rPr>
        <w:t>обозначением.</w:t>
      </w:r>
    </w:p>
    <w:p w:rsidR="00557688" w:rsidRPr="005B24E4" w:rsidRDefault="00557688" w:rsidP="00F00F56">
      <w:pPr>
        <w:pStyle w:val="a5"/>
        <w:numPr>
          <w:ilvl w:val="2"/>
          <w:numId w:val="22"/>
        </w:numPr>
        <w:tabs>
          <w:tab w:val="left" w:pos="1756"/>
        </w:tabs>
        <w:ind w:right="558" w:firstLine="540"/>
        <w:rPr>
          <w:sz w:val="24"/>
          <w:lang w:val="ru-RU"/>
        </w:rPr>
      </w:pPr>
      <w:r w:rsidRPr="005B24E4">
        <w:rPr>
          <w:b/>
          <w:sz w:val="24"/>
          <w:lang w:val="ru-RU"/>
        </w:rPr>
        <w:t>Перерасчет отпускных при отзыве работника из отпуска</w:t>
      </w:r>
      <w:r w:rsidRPr="005B24E4">
        <w:rPr>
          <w:sz w:val="24"/>
          <w:lang w:val="ru-RU"/>
        </w:rPr>
        <w:t>. Если в связи с производственной необходимостью на основании приказа работник был отозван из отпуска, бухгалтерия должна пересчитать отпускные. Заработная плата начисляется с первого дня работы с учетом в</w:t>
      </w:r>
      <w:proofErr w:type="gramStart"/>
      <w:r w:rsidRPr="005B24E4">
        <w:rPr>
          <w:sz w:val="24"/>
          <w:lang w:val="ru-RU"/>
        </w:rPr>
        <w:t>ы-</w:t>
      </w:r>
      <w:proofErr w:type="gramEnd"/>
      <w:r w:rsidRPr="005B24E4">
        <w:rPr>
          <w:sz w:val="24"/>
          <w:lang w:val="ru-RU"/>
        </w:rPr>
        <w:t xml:space="preserve"> плаченных работнику</w:t>
      </w:r>
      <w:r w:rsidRPr="005B24E4">
        <w:rPr>
          <w:spacing w:val="-7"/>
          <w:sz w:val="24"/>
          <w:lang w:val="ru-RU"/>
        </w:rPr>
        <w:t xml:space="preserve"> </w:t>
      </w:r>
      <w:r w:rsidRPr="005B24E4">
        <w:rPr>
          <w:sz w:val="24"/>
          <w:lang w:val="ru-RU"/>
        </w:rPr>
        <w:t>отпускных.</w:t>
      </w:r>
    </w:p>
    <w:p w:rsidR="00557688" w:rsidRPr="005B24E4" w:rsidRDefault="00557688" w:rsidP="00F00F56">
      <w:pPr>
        <w:pStyle w:val="a5"/>
        <w:numPr>
          <w:ilvl w:val="2"/>
          <w:numId w:val="22"/>
        </w:numPr>
        <w:tabs>
          <w:tab w:val="left" w:pos="1770"/>
        </w:tabs>
        <w:ind w:right="559" w:firstLine="540"/>
        <w:rPr>
          <w:sz w:val="24"/>
          <w:lang w:val="ru-RU"/>
        </w:rPr>
      </w:pPr>
      <w:r w:rsidRPr="005B24E4">
        <w:rPr>
          <w:b/>
          <w:sz w:val="24"/>
          <w:lang w:val="ru-RU"/>
        </w:rPr>
        <w:t>Ответственность за нарушение порядка отзыва из отпуска</w:t>
      </w:r>
      <w:r w:rsidRPr="005B24E4">
        <w:rPr>
          <w:sz w:val="24"/>
          <w:lang w:val="ru-RU"/>
        </w:rPr>
        <w:t>. Работодатель не вправе отозвать работника из отпуска без его согласия. Кроме того, он не может отзывать из отпуска тех лиц, в отношении которых ч. 3 ст. 125 ТК РФ установлен запрет на отзыв, даже если от таких работников получено письменное</w:t>
      </w:r>
      <w:r w:rsidRPr="005B24E4">
        <w:rPr>
          <w:spacing w:val="-3"/>
          <w:sz w:val="24"/>
          <w:lang w:val="ru-RU"/>
        </w:rPr>
        <w:t xml:space="preserve"> </w:t>
      </w:r>
      <w:r w:rsidRPr="005B24E4">
        <w:rPr>
          <w:sz w:val="24"/>
          <w:lang w:val="ru-RU"/>
        </w:rPr>
        <w:t>согласие.</w:t>
      </w:r>
    </w:p>
    <w:p w:rsidR="00557688" w:rsidRPr="005B24E4" w:rsidRDefault="00557688" w:rsidP="00557688">
      <w:pPr>
        <w:pStyle w:val="a3"/>
        <w:spacing w:before="5"/>
        <w:ind w:left="0" w:firstLine="0"/>
        <w:jc w:val="left"/>
        <w:rPr>
          <w:lang w:val="ru-RU"/>
        </w:rPr>
      </w:pPr>
    </w:p>
    <w:p w:rsidR="00557688" w:rsidRDefault="00557688" w:rsidP="00F00F56">
      <w:pPr>
        <w:pStyle w:val="3"/>
        <w:numPr>
          <w:ilvl w:val="1"/>
          <w:numId w:val="22"/>
        </w:numPr>
        <w:tabs>
          <w:tab w:val="left" w:pos="3536"/>
        </w:tabs>
        <w:ind w:left="3536" w:hanging="360"/>
        <w:jc w:val="left"/>
      </w:pPr>
      <w:proofErr w:type="spellStart"/>
      <w:r>
        <w:t>Замена</w:t>
      </w:r>
      <w:proofErr w:type="spellEnd"/>
      <w:r>
        <w:t xml:space="preserve"> </w:t>
      </w:r>
      <w:proofErr w:type="spellStart"/>
      <w:r>
        <w:t>отпуска</w:t>
      </w:r>
      <w:proofErr w:type="spellEnd"/>
      <w:r>
        <w:t xml:space="preserve"> </w:t>
      </w:r>
      <w:proofErr w:type="spellStart"/>
      <w:r>
        <w:t>денежной</w:t>
      </w:r>
      <w:proofErr w:type="spellEnd"/>
      <w:r>
        <w:rPr>
          <w:spacing w:val="-3"/>
        </w:rPr>
        <w:t xml:space="preserve"> </w:t>
      </w:r>
      <w:proofErr w:type="spellStart"/>
      <w:r>
        <w:t>компенсацией</w:t>
      </w:r>
      <w:proofErr w:type="spellEnd"/>
    </w:p>
    <w:p w:rsidR="00557688" w:rsidRDefault="00557688" w:rsidP="00557688">
      <w:pPr>
        <w:pStyle w:val="a3"/>
        <w:spacing w:before="6"/>
        <w:ind w:left="0" w:firstLine="0"/>
        <w:jc w:val="left"/>
        <w:rPr>
          <w:b/>
          <w:sz w:val="23"/>
        </w:rPr>
      </w:pPr>
    </w:p>
    <w:p w:rsidR="00557688" w:rsidRPr="005B24E4" w:rsidRDefault="00557688" w:rsidP="00F00F56">
      <w:pPr>
        <w:pStyle w:val="a5"/>
        <w:numPr>
          <w:ilvl w:val="1"/>
          <w:numId w:val="6"/>
        </w:numPr>
        <w:tabs>
          <w:tab w:val="left" w:pos="1820"/>
        </w:tabs>
        <w:spacing w:before="1"/>
        <w:ind w:right="558" w:firstLine="540"/>
        <w:rPr>
          <w:sz w:val="24"/>
          <w:lang w:val="ru-RU"/>
        </w:rPr>
      </w:pPr>
      <w:r w:rsidRPr="005B24E4">
        <w:rPr>
          <w:sz w:val="24"/>
          <w:lang w:val="ru-RU"/>
        </w:rPr>
        <w:t>Часть ежегодного оплачиваемого отпуска, превышающая 28 календарных дней, по письменному заявлению работника может быть заменена денежной</w:t>
      </w:r>
      <w:r w:rsidRPr="005B24E4">
        <w:rPr>
          <w:spacing w:val="-11"/>
          <w:sz w:val="24"/>
          <w:lang w:val="ru-RU"/>
        </w:rPr>
        <w:t xml:space="preserve"> </w:t>
      </w:r>
      <w:r w:rsidRPr="005B24E4">
        <w:rPr>
          <w:sz w:val="24"/>
          <w:lang w:val="ru-RU"/>
        </w:rPr>
        <w:t>компенсацией.</w:t>
      </w:r>
    </w:p>
    <w:p w:rsidR="00557688" w:rsidRPr="005B24E4" w:rsidRDefault="00557688" w:rsidP="00557688">
      <w:pPr>
        <w:pStyle w:val="a3"/>
        <w:ind w:right="559"/>
        <w:rPr>
          <w:lang w:val="ru-RU"/>
        </w:rPr>
      </w:pPr>
      <w:r w:rsidRPr="005B24E4">
        <w:rPr>
          <w:lang w:val="ru-RU"/>
        </w:rPr>
        <w:t xml:space="preserve">При суммировании ежегодных оплачиваемых отпусков или перенесении ежегодного оплачиваемого отпуска на следующий рабочий год денежной компенсацией могут быть заменены </w:t>
      </w:r>
      <w:r w:rsidRPr="005B24E4">
        <w:rPr>
          <w:lang w:val="ru-RU"/>
        </w:rPr>
        <w:lastRenderedPageBreak/>
        <w:t>часть каждого ежегодного оплачиваемого отпуска, превышающая 28 календарных дней, или любое количество дней из этой части.</w:t>
      </w:r>
    </w:p>
    <w:p w:rsidR="00557688" w:rsidRPr="00491D7B" w:rsidRDefault="00557688" w:rsidP="00491D7B">
      <w:pPr>
        <w:pStyle w:val="a5"/>
        <w:numPr>
          <w:ilvl w:val="1"/>
          <w:numId w:val="6"/>
        </w:numPr>
        <w:tabs>
          <w:tab w:val="left" w:pos="1782"/>
        </w:tabs>
        <w:spacing w:before="78"/>
        <w:ind w:right="554" w:firstLine="604"/>
        <w:rPr>
          <w:sz w:val="24"/>
          <w:szCs w:val="24"/>
          <w:lang w:val="ru-RU"/>
        </w:rPr>
      </w:pPr>
      <w:proofErr w:type="gramStart"/>
      <w:r w:rsidRPr="00491D7B">
        <w:rPr>
          <w:sz w:val="24"/>
          <w:szCs w:val="24"/>
          <w:lang w:val="ru-RU"/>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 а также случаев, установленных ТК</w:t>
      </w:r>
      <w:proofErr w:type="gramEnd"/>
      <w:r w:rsidRPr="00491D7B">
        <w:rPr>
          <w:sz w:val="24"/>
          <w:szCs w:val="24"/>
          <w:lang w:val="ru-RU"/>
        </w:rPr>
        <w:t xml:space="preserve"> </w:t>
      </w:r>
      <w:proofErr w:type="gramStart"/>
      <w:r w:rsidRPr="00491D7B">
        <w:rPr>
          <w:sz w:val="24"/>
          <w:szCs w:val="24"/>
          <w:lang w:val="ru-RU"/>
        </w:rPr>
        <w:t>РФ).</w:t>
      </w:r>
      <w:proofErr w:type="gramEnd"/>
      <w:r w:rsidRPr="00491D7B">
        <w:rPr>
          <w:sz w:val="24"/>
          <w:szCs w:val="24"/>
          <w:lang w:val="ru-RU"/>
        </w:rPr>
        <w:t xml:space="preserve"> Указанным работникам</w:t>
      </w:r>
      <w:r w:rsidRPr="00491D7B">
        <w:rPr>
          <w:spacing w:val="41"/>
          <w:sz w:val="24"/>
          <w:szCs w:val="24"/>
          <w:lang w:val="ru-RU"/>
        </w:rPr>
        <w:t xml:space="preserve"> </w:t>
      </w:r>
      <w:r w:rsidRPr="00491D7B">
        <w:rPr>
          <w:sz w:val="24"/>
          <w:szCs w:val="24"/>
          <w:lang w:val="ru-RU"/>
        </w:rPr>
        <w:t>запрещается заменять отпуск денежной компенсацией даже по их письменному заявлению.</w:t>
      </w:r>
    </w:p>
    <w:p w:rsidR="00557688" w:rsidRPr="00491D7B" w:rsidRDefault="00557688" w:rsidP="00F00F56">
      <w:pPr>
        <w:pStyle w:val="a5"/>
        <w:numPr>
          <w:ilvl w:val="1"/>
          <w:numId w:val="6"/>
        </w:numPr>
        <w:tabs>
          <w:tab w:val="left" w:pos="1775"/>
        </w:tabs>
        <w:ind w:right="558" w:firstLine="540"/>
        <w:rPr>
          <w:sz w:val="24"/>
          <w:szCs w:val="24"/>
          <w:lang w:val="ru-RU"/>
        </w:rPr>
      </w:pPr>
      <w:r w:rsidRPr="00491D7B">
        <w:rPr>
          <w:sz w:val="24"/>
          <w:szCs w:val="24"/>
          <w:lang w:val="ru-RU"/>
        </w:rPr>
        <w:t>На основании заявления работника работодатель издает приказ о замене ему части отпуска денежной компенсацией. В приказе следует указать ФИО и должность работника, количество дней отпуска, подлежащих замене денежной компенсацией, и расчетного периода, основание издания данного документа (реквизиты заявления работника). С приказом необходимо ознакомить работника под</w:t>
      </w:r>
      <w:r w:rsidRPr="00491D7B">
        <w:rPr>
          <w:spacing w:val="-2"/>
          <w:sz w:val="24"/>
          <w:szCs w:val="24"/>
          <w:lang w:val="ru-RU"/>
        </w:rPr>
        <w:t xml:space="preserve"> </w:t>
      </w:r>
      <w:r w:rsidR="00491D7B">
        <w:rPr>
          <w:sz w:val="24"/>
          <w:szCs w:val="24"/>
          <w:lang w:val="ru-RU"/>
        </w:rPr>
        <w:t>по</w:t>
      </w:r>
      <w:r w:rsidRPr="00491D7B">
        <w:rPr>
          <w:sz w:val="24"/>
          <w:szCs w:val="24"/>
          <w:lang w:val="ru-RU"/>
        </w:rPr>
        <w:t>дпись.</w:t>
      </w:r>
    </w:p>
    <w:p w:rsidR="00557688" w:rsidRPr="005B24E4" w:rsidRDefault="00557688" w:rsidP="00F00F56">
      <w:pPr>
        <w:pStyle w:val="a5"/>
        <w:numPr>
          <w:ilvl w:val="1"/>
          <w:numId w:val="6"/>
        </w:numPr>
        <w:tabs>
          <w:tab w:val="left" w:pos="1796"/>
        </w:tabs>
        <w:ind w:right="557" w:firstLine="540"/>
        <w:rPr>
          <w:sz w:val="24"/>
          <w:lang w:val="ru-RU"/>
        </w:rPr>
      </w:pPr>
      <w:r w:rsidRPr="005B24E4">
        <w:rPr>
          <w:sz w:val="24"/>
          <w:lang w:val="ru-RU"/>
        </w:rPr>
        <w:t>При замене части ежегодного отпуска денежной компенсации соответствующую информацию необходимо отразить в графике отпусков. Для этого в графе 10 «Примечание» необходимо сделать запись о том, что часть ежегодного отпуска (указать количество дней) заменена денежной компенсацией. Также нужно отразить реквизиты приказа о замене отпуска денежной компенсацией.</w:t>
      </w:r>
    </w:p>
    <w:p w:rsidR="00557688" w:rsidRPr="005B24E4" w:rsidRDefault="00557688" w:rsidP="00557688">
      <w:pPr>
        <w:pStyle w:val="a3"/>
        <w:spacing w:before="5"/>
        <w:ind w:left="0" w:firstLine="0"/>
        <w:jc w:val="left"/>
        <w:rPr>
          <w:lang w:val="ru-RU"/>
        </w:rPr>
      </w:pPr>
    </w:p>
    <w:p w:rsidR="00557688" w:rsidRPr="005B24E4" w:rsidRDefault="00557688" w:rsidP="00F00F56">
      <w:pPr>
        <w:pStyle w:val="3"/>
        <w:numPr>
          <w:ilvl w:val="1"/>
          <w:numId w:val="22"/>
        </w:numPr>
        <w:tabs>
          <w:tab w:val="left" w:pos="1712"/>
        </w:tabs>
        <w:ind w:left="1712" w:hanging="360"/>
        <w:jc w:val="left"/>
        <w:rPr>
          <w:lang w:val="ru-RU"/>
        </w:rPr>
      </w:pPr>
      <w:r w:rsidRPr="005B24E4">
        <w:rPr>
          <w:lang w:val="ru-RU"/>
        </w:rPr>
        <w:t>Выплата денежной компенсации за неиспользованный отпуск при</w:t>
      </w:r>
      <w:r w:rsidRPr="005B24E4">
        <w:rPr>
          <w:spacing w:val="-6"/>
          <w:lang w:val="ru-RU"/>
        </w:rPr>
        <w:t xml:space="preserve"> </w:t>
      </w:r>
      <w:r w:rsidRPr="005B24E4">
        <w:rPr>
          <w:lang w:val="ru-RU"/>
        </w:rPr>
        <w:t>увольнении</w:t>
      </w:r>
    </w:p>
    <w:p w:rsidR="00557688" w:rsidRPr="005B24E4" w:rsidRDefault="00557688" w:rsidP="00557688">
      <w:pPr>
        <w:pStyle w:val="a3"/>
        <w:spacing w:before="7"/>
        <w:ind w:left="0" w:firstLine="0"/>
        <w:jc w:val="left"/>
        <w:rPr>
          <w:b/>
          <w:sz w:val="23"/>
          <w:lang w:val="ru-RU"/>
        </w:rPr>
      </w:pPr>
    </w:p>
    <w:p w:rsidR="00557688" w:rsidRPr="005B24E4" w:rsidRDefault="00557688" w:rsidP="00F00F56">
      <w:pPr>
        <w:pStyle w:val="a5"/>
        <w:numPr>
          <w:ilvl w:val="1"/>
          <w:numId w:val="5"/>
        </w:numPr>
        <w:tabs>
          <w:tab w:val="left" w:pos="1804"/>
        </w:tabs>
        <w:ind w:right="559" w:firstLine="540"/>
        <w:jc w:val="both"/>
        <w:rPr>
          <w:sz w:val="24"/>
          <w:lang w:val="ru-RU"/>
        </w:rPr>
      </w:pPr>
      <w:r w:rsidRPr="005B24E4">
        <w:rPr>
          <w:sz w:val="24"/>
          <w:lang w:val="ru-RU"/>
        </w:rPr>
        <w:t xml:space="preserve">При увольнении работнику выплачивается денежная </w:t>
      </w:r>
      <w:r w:rsidRPr="00491D7B">
        <w:rPr>
          <w:sz w:val="24"/>
          <w:lang w:val="ru-RU"/>
        </w:rPr>
        <w:t>компенсация</w:t>
      </w:r>
      <w:r w:rsidRPr="005B24E4">
        <w:rPr>
          <w:sz w:val="24"/>
          <w:lang w:val="ru-RU"/>
        </w:rPr>
        <w:t xml:space="preserve"> за все неиспользованные</w:t>
      </w:r>
      <w:r w:rsidRPr="005B24E4">
        <w:rPr>
          <w:spacing w:val="-2"/>
          <w:sz w:val="24"/>
          <w:lang w:val="ru-RU"/>
        </w:rPr>
        <w:t xml:space="preserve"> </w:t>
      </w:r>
      <w:r w:rsidRPr="005B24E4">
        <w:rPr>
          <w:sz w:val="24"/>
          <w:lang w:val="ru-RU"/>
        </w:rPr>
        <w:t>отпуска.</w:t>
      </w:r>
    </w:p>
    <w:p w:rsidR="00557688" w:rsidRPr="00491D7B" w:rsidRDefault="00557688" w:rsidP="00F00F56">
      <w:pPr>
        <w:pStyle w:val="a5"/>
        <w:numPr>
          <w:ilvl w:val="1"/>
          <w:numId w:val="5"/>
        </w:numPr>
        <w:tabs>
          <w:tab w:val="left" w:pos="1780"/>
        </w:tabs>
        <w:ind w:right="557" w:firstLine="540"/>
        <w:jc w:val="both"/>
        <w:rPr>
          <w:sz w:val="24"/>
          <w:lang w:val="ru-RU"/>
        </w:rPr>
      </w:pPr>
      <w:r w:rsidRPr="005B24E4">
        <w:rPr>
          <w:sz w:val="24"/>
          <w:lang w:val="ru-RU"/>
        </w:rPr>
        <w:t xml:space="preserve">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w:t>
      </w:r>
      <w:r w:rsidRPr="00491D7B">
        <w:rPr>
          <w:sz w:val="24"/>
          <w:lang w:val="ru-RU"/>
        </w:rPr>
        <w:t>При этом днем увольнения считается последний день</w:t>
      </w:r>
      <w:r w:rsidRPr="00491D7B">
        <w:rPr>
          <w:spacing w:val="-2"/>
          <w:sz w:val="24"/>
          <w:lang w:val="ru-RU"/>
        </w:rPr>
        <w:t xml:space="preserve"> </w:t>
      </w:r>
      <w:r w:rsidRPr="00491D7B">
        <w:rPr>
          <w:sz w:val="24"/>
          <w:lang w:val="ru-RU"/>
        </w:rPr>
        <w:t>отпуска.</w:t>
      </w:r>
    </w:p>
    <w:p w:rsidR="00557688" w:rsidRPr="005B24E4" w:rsidRDefault="00557688" w:rsidP="00F00F56">
      <w:pPr>
        <w:pStyle w:val="a5"/>
        <w:numPr>
          <w:ilvl w:val="1"/>
          <w:numId w:val="5"/>
        </w:numPr>
        <w:tabs>
          <w:tab w:val="left" w:pos="1760"/>
        </w:tabs>
        <w:ind w:right="559" w:firstLine="540"/>
        <w:jc w:val="both"/>
        <w:rPr>
          <w:sz w:val="24"/>
          <w:lang w:val="ru-RU"/>
        </w:rPr>
      </w:pPr>
      <w:r w:rsidRPr="005B24E4">
        <w:rPr>
          <w:sz w:val="24"/>
          <w:lang w:val="ru-RU"/>
        </w:rPr>
        <w:t>При увольнении в связи с истечением срока трудового договора отпуск с последующим увольнением может предоставляться и тогда, когда время отпуска полностью или частично выходит за пределы срока этого договора. В этом случае днем увольнения также считается последний день отпуска.</w:t>
      </w:r>
    </w:p>
    <w:p w:rsidR="00557688" w:rsidRPr="005B24E4" w:rsidRDefault="00557688" w:rsidP="00557688">
      <w:pPr>
        <w:pStyle w:val="a3"/>
        <w:ind w:right="557"/>
        <w:rPr>
          <w:lang w:val="ru-RU"/>
        </w:rPr>
      </w:pPr>
      <w:r w:rsidRPr="005B24E4">
        <w:rPr>
          <w:lang w:val="ru-RU"/>
        </w:rPr>
        <w:t>При предоставлении отпуска с последующим увольнением при расторжении трудового договора по инициативе работника этот работник имеет право отозвать свое заявление об увольнении до дня начала отпуска, если на его место не приглашен в порядке перевода другой работник.</w:t>
      </w:r>
    </w:p>
    <w:p w:rsidR="00557688" w:rsidRPr="005B24E4" w:rsidRDefault="00557688" w:rsidP="00F00F56">
      <w:pPr>
        <w:pStyle w:val="a5"/>
        <w:numPr>
          <w:ilvl w:val="1"/>
          <w:numId w:val="5"/>
        </w:numPr>
        <w:tabs>
          <w:tab w:val="left" w:pos="1768"/>
        </w:tabs>
        <w:ind w:right="559" w:firstLine="540"/>
        <w:jc w:val="both"/>
        <w:rPr>
          <w:sz w:val="24"/>
          <w:lang w:val="ru-RU"/>
        </w:rPr>
      </w:pPr>
      <w:r w:rsidRPr="005B24E4">
        <w:rPr>
          <w:sz w:val="24"/>
          <w:lang w:val="ru-RU"/>
        </w:rPr>
        <w:t xml:space="preserve">При увольнении работнику должна быть выплачена компенсация за неиспользованный отпуск пропорционально отработанному времени. При этом работнику, проработавшему 11 месяцев, полагается компенсация за полный рабочий год. Если работник отработал менее 11 месяцев, дни отпуска, за которые должна быть выплачена компенсация, рассчитываются пропорционально отработанным месяцам. При этом излишки, составляющие менее половины месяца, исключаются из подсчета, а излишки, составляющие более половины месяца, округляются </w:t>
      </w:r>
      <w:proofErr w:type="gramStart"/>
      <w:r w:rsidRPr="005B24E4">
        <w:rPr>
          <w:sz w:val="24"/>
          <w:lang w:val="ru-RU"/>
        </w:rPr>
        <w:t>до полного</w:t>
      </w:r>
      <w:r w:rsidRPr="005B24E4">
        <w:rPr>
          <w:spacing w:val="-14"/>
          <w:sz w:val="24"/>
          <w:lang w:val="ru-RU"/>
        </w:rPr>
        <w:t xml:space="preserve"> </w:t>
      </w:r>
      <w:r w:rsidRPr="005B24E4">
        <w:rPr>
          <w:sz w:val="24"/>
          <w:lang w:val="ru-RU"/>
        </w:rPr>
        <w:t>месяца</w:t>
      </w:r>
      <w:proofErr w:type="gramEnd"/>
      <w:r w:rsidRPr="005B24E4">
        <w:rPr>
          <w:sz w:val="24"/>
          <w:lang w:val="ru-RU"/>
        </w:rPr>
        <w:t>.</w:t>
      </w:r>
    </w:p>
    <w:p w:rsidR="00557688" w:rsidRPr="005B24E4" w:rsidRDefault="00557688" w:rsidP="00F00F56">
      <w:pPr>
        <w:pStyle w:val="a5"/>
        <w:numPr>
          <w:ilvl w:val="1"/>
          <w:numId w:val="5"/>
        </w:numPr>
        <w:tabs>
          <w:tab w:val="left" w:pos="1768"/>
        </w:tabs>
        <w:ind w:right="559" w:firstLine="540"/>
        <w:jc w:val="both"/>
        <w:rPr>
          <w:sz w:val="24"/>
          <w:lang w:val="ru-RU"/>
        </w:rPr>
      </w:pPr>
      <w:r w:rsidRPr="005B24E4">
        <w:rPr>
          <w:sz w:val="24"/>
          <w:lang w:val="ru-RU"/>
        </w:rPr>
        <w:t>Работникам, заключившим трудовой договор на срок до двух месяцев, при увольнении выплачивается компенсация из расчета два рабочих дня за месяц работы (ч. 1 ст. 291 ТК</w:t>
      </w:r>
      <w:r w:rsidRPr="005B24E4">
        <w:rPr>
          <w:spacing w:val="-13"/>
          <w:sz w:val="24"/>
          <w:lang w:val="ru-RU"/>
        </w:rPr>
        <w:t xml:space="preserve"> </w:t>
      </w:r>
      <w:r w:rsidRPr="005B24E4">
        <w:rPr>
          <w:sz w:val="24"/>
          <w:lang w:val="ru-RU"/>
        </w:rPr>
        <w:t>РФ).</w:t>
      </w:r>
    </w:p>
    <w:p w:rsidR="00557688" w:rsidRPr="005B24E4" w:rsidRDefault="00557688" w:rsidP="00F00F56">
      <w:pPr>
        <w:pStyle w:val="a5"/>
        <w:numPr>
          <w:ilvl w:val="1"/>
          <w:numId w:val="5"/>
        </w:numPr>
        <w:tabs>
          <w:tab w:val="left" w:pos="1758"/>
        </w:tabs>
        <w:ind w:right="558" w:firstLine="540"/>
        <w:jc w:val="both"/>
        <w:rPr>
          <w:sz w:val="24"/>
          <w:lang w:val="ru-RU"/>
        </w:rPr>
      </w:pPr>
      <w:proofErr w:type="gramStart"/>
      <w:r w:rsidRPr="005B24E4">
        <w:rPr>
          <w:sz w:val="24"/>
          <w:lang w:val="ru-RU"/>
        </w:rPr>
        <w:t>В соответствии со ст. 139 ТК РФ средний дневной заработок для оплаты отпусков и выплаты компенсации за неиспользованные отпуска исчисляется за последние 12 календарных месяцев путем деления суммы начисленной заработной платы на 12 и на 29,3 (среднемесячное число календарных</w:t>
      </w:r>
      <w:r w:rsidRPr="005B24E4">
        <w:rPr>
          <w:spacing w:val="1"/>
          <w:sz w:val="24"/>
          <w:lang w:val="ru-RU"/>
        </w:rPr>
        <w:t xml:space="preserve"> </w:t>
      </w:r>
      <w:r w:rsidRPr="005B24E4">
        <w:rPr>
          <w:sz w:val="24"/>
          <w:lang w:val="ru-RU"/>
        </w:rPr>
        <w:t>дней).</w:t>
      </w:r>
      <w:proofErr w:type="gramEnd"/>
    </w:p>
    <w:p w:rsidR="00557688" w:rsidRPr="005B24E4" w:rsidRDefault="00557688" w:rsidP="00F00F56">
      <w:pPr>
        <w:pStyle w:val="a5"/>
        <w:numPr>
          <w:ilvl w:val="1"/>
          <w:numId w:val="5"/>
        </w:numPr>
        <w:tabs>
          <w:tab w:val="left" w:pos="1768"/>
        </w:tabs>
        <w:ind w:right="558" w:firstLine="540"/>
        <w:jc w:val="both"/>
        <w:rPr>
          <w:sz w:val="24"/>
          <w:lang w:val="ru-RU"/>
        </w:rPr>
      </w:pPr>
      <w:r w:rsidRPr="005B24E4">
        <w:rPr>
          <w:sz w:val="24"/>
          <w:lang w:val="ru-RU"/>
        </w:rPr>
        <w:t>Удержания из заработной платы работника производятся при увольнении работника до окончания того рабочего года, в счет которого он уже получил ежегодный оплачиваемый отпуск, за неотработанные дни</w:t>
      </w:r>
      <w:r w:rsidRPr="005B24E4">
        <w:rPr>
          <w:spacing w:val="-5"/>
          <w:sz w:val="24"/>
          <w:lang w:val="ru-RU"/>
        </w:rPr>
        <w:t xml:space="preserve"> </w:t>
      </w:r>
      <w:r w:rsidRPr="005B24E4">
        <w:rPr>
          <w:sz w:val="24"/>
          <w:lang w:val="ru-RU"/>
        </w:rPr>
        <w:t>отпуска.</w:t>
      </w:r>
    </w:p>
    <w:p w:rsidR="00557688" w:rsidRPr="005B24E4" w:rsidRDefault="00557688" w:rsidP="00F00F56">
      <w:pPr>
        <w:pStyle w:val="a5"/>
        <w:numPr>
          <w:ilvl w:val="1"/>
          <w:numId w:val="5"/>
        </w:numPr>
        <w:tabs>
          <w:tab w:val="left" w:pos="1763"/>
        </w:tabs>
        <w:ind w:right="559" w:firstLine="540"/>
        <w:jc w:val="both"/>
        <w:rPr>
          <w:sz w:val="24"/>
          <w:lang w:val="ru-RU"/>
        </w:rPr>
      </w:pPr>
      <w:r w:rsidRPr="005B24E4">
        <w:rPr>
          <w:sz w:val="24"/>
          <w:lang w:val="ru-RU"/>
        </w:rPr>
        <w:t>Удержания за эти дни не производятся, если работник увольняется по основаниям, предусмотренным пунктом 8 части первой статьи 77 или пунктами  1, 2 или 4 части  первой  статьи 81, пунктах 1, 2, 5, 6 и 7 статьи 83 ТК РФ.</w:t>
      </w:r>
    </w:p>
    <w:p w:rsidR="00557688" w:rsidRPr="005B24E4" w:rsidRDefault="00557688" w:rsidP="00491D7B">
      <w:pPr>
        <w:pStyle w:val="a5"/>
        <w:numPr>
          <w:ilvl w:val="0"/>
          <w:numId w:val="4"/>
        </w:numPr>
        <w:tabs>
          <w:tab w:val="left" w:pos="966"/>
        </w:tabs>
        <w:spacing w:before="1"/>
        <w:ind w:left="851" w:right="525" w:firstLine="0"/>
        <w:rPr>
          <w:sz w:val="24"/>
          <w:lang w:val="ru-RU"/>
        </w:rPr>
      </w:pPr>
      <w:r w:rsidRPr="005B24E4">
        <w:rPr>
          <w:sz w:val="24"/>
          <w:lang w:val="ru-RU"/>
        </w:rPr>
        <w:lastRenderedPageBreak/>
        <w:t>отказ работника от перевода на другую работ, необходимого ему в соответствии с медицинским заключением, выданным в порядке, установленном федеральными законами и иными нормативн</w:t>
      </w:r>
      <w:proofErr w:type="gramStart"/>
      <w:r w:rsidRPr="005B24E4">
        <w:rPr>
          <w:sz w:val="24"/>
          <w:lang w:val="ru-RU"/>
        </w:rPr>
        <w:t>о</w:t>
      </w:r>
      <w:r w:rsidR="00491D7B">
        <w:rPr>
          <w:sz w:val="24"/>
          <w:lang w:val="ru-RU"/>
        </w:rPr>
        <w:t>-</w:t>
      </w:r>
      <w:proofErr w:type="gramEnd"/>
      <w:r w:rsidRPr="005B24E4">
        <w:rPr>
          <w:sz w:val="24"/>
          <w:lang w:val="ru-RU"/>
        </w:rPr>
        <w:t xml:space="preserve"> правовыми актами РФ, либо отсутствие у работодателя соответствующей работы (и. 8 ч. 1. ст. 77 ТК</w:t>
      </w:r>
      <w:r w:rsidRPr="005B24E4">
        <w:rPr>
          <w:spacing w:val="-23"/>
          <w:sz w:val="24"/>
          <w:lang w:val="ru-RU"/>
        </w:rPr>
        <w:t xml:space="preserve"> </w:t>
      </w:r>
      <w:r w:rsidRPr="005B24E4">
        <w:rPr>
          <w:sz w:val="24"/>
          <w:lang w:val="ru-RU"/>
        </w:rPr>
        <w:t>РФ);</w:t>
      </w:r>
    </w:p>
    <w:p w:rsidR="00557688" w:rsidRPr="005B24E4" w:rsidRDefault="00557688" w:rsidP="00491D7B">
      <w:pPr>
        <w:pStyle w:val="a5"/>
        <w:numPr>
          <w:ilvl w:val="0"/>
          <w:numId w:val="4"/>
        </w:numPr>
        <w:tabs>
          <w:tab w:val="left" w:pos="995"/>
        </w:tabs>
        <w:ind w:left="851" w:right="525" w:firstLine="0"/>
        <w:rPr>
          <w:sz w:val="24"/>
          <w:lang w:val="ru-RU"/>
        </w:rPr>
      </w:pPr>
      <w:r w:rsidRPr="005B24E4">
        <w:rPr>
          <w:sz w:val="24"/>
          <w:lang w:val="ru-RU"/>
        </w:rPr>
        <w:t>ликвидация организации либо прекращение деятельности индивидуальным предпринимателем (п. 1 ч. 1. ст. 81 ТК</w:t>
      </w:r>
      <w:r w:rsidRPr="005B24E4">
        <w:rPr>
          <w:spacing w:val="-1"/>
          <w:sz w:val="24"/>
          <w:lang w:val="ru-RU"/>
        </w:rPr>
        <w:t xml:space="preserve"> </w:t>
      </w:r>
      <w:r w:rsidRPr="005B24E4">
        <w:rPr>
          <w:sz w:val="24"/>
          <w:lang w:val="ru-RU"/>
        </w:rPr>
        <w:t>РФ):</w:t>
      </w:r>
    </w:p>
    <w:p w:rsidR="00557688" w:rsidRPr="005B24E4" w:rsidRDefault="00557688" w:rsidP="00491D7B">
      <w:pPr>
        <w:pStyle w:val="a5"/>
        <w:numPr>
          <w:ilvl w:val="0"/>
          <w:numId w:val="4"/>
        </w:numPr>
        <w:tabs>
          <w:tab w:val="left" w:pos="954"/>
        </w:tabs>
        <w:ind w:left="851" w:right="525" w:firstLine="0"/>
        <w:rPr>
          <w:sz w:val="24"/>
          <w:lang w:val="ru-RU"/>
        </w:rPr>
      </w:pPr>
      <w:r w:rsidRPr="005B24E4">
        <w:rPr>
          <w:sz w:val="24"/>
          <w:lang w:val="ru-RU"/>
        </w:rPr>
        <w:t>сокращение численности или штата работников организации, индивидуального предпринимателя (п. 2 ч. 1. ст. 81 ТК</w:t>
      </w:r>
      <w:r w:rsidRPr="005B24E4">
        <w:rPr>
          <w:spacing w:val="-1"/>
          <w:sz w:val="24"/>
          <w:lang w:val="ru-RU"/>
        </w:rPr>
        <w:t xml:space="preserve"> </w:t>
      </w:r>
      <w:r w:rsidRPr="005B24E4">
        <w:rPr>
          <w:sz w:val="24"/>
          <w:lang w:val="ru-RU"/>
        </w:rPr>
        <w:t>РФ):</w:t>
      </w:r>
    </w:p>
    <w:p w:rsidR="00557688" w:rsidRPr="005B24E4" w:rsidRDefault="00557688" w:rsidP="00491D7B">
      <w:pPr>
        <w:pStyle w:val="a5"/>
        <w:numPr>
          <w:ilvl w:val="0"/>
          <w:numId w:val="4"/>
        </w:numPr>
        <w:tabs>
          <w:tab w:val="left" w:pos="1081"/>
        </w:tabs>
        <w:ind w:left="851" w:right="525" w:firstLine="0"/>
        <w:rPr>
          <w:sz w:val="24"/>
          <w:lang w:val="ru-RU"/>
        </w:rPr>
      </w:pPr>
      <w:r w:rsidRPr="005B24E4">
        <w:rPr>
          <w:sz w:val="24"/>
          <w:lang w:val="ru-RU"/>
        </w:rPr>
        <w:t>смена собственника имущества организации (в отношении руководителя организации, его заместителей и главного бухгалтера) (п. 4 ч. 1. ст. 81 ТК</w:t>
      </w:r>
      <w:r w:rsidRPr="005B24E4">
        <w:rPr>
          <w:spacing w:val="1"/>
          <w:sz w:val="24"/>
          <w:lang w:val="ru-RU"/>
        </w:rPr>
        <w:t xml:space="preserve"> </w:t>
      </w:r>
      <w:r w:rsidRPr="005B24E4">
        <w:rPr>
          <w:sz w:val="24"/>
          <w:lang w:val="ru-RU"/>
        </w:rPr>
        <w:t>РФ):</w:t>
      </w:r>
    </w:p>
    <w:p w:rsidR="00557688" w:rsidRPr="005B24E4" w:rsidRDefault="00557688" w:rsidP="00491D7B">
      <w:pPr>
        <w:pStyle w:val="a5"/>
        <w:numPr>
          <w:ilvl w:val="0"/>
          <w:numId w:val="4"/>
        </w:numPr>
        <w:tabs>
          <w:tab w:val="left" w:pos="973"/>
        </w:tabs>
        <w:ind w:left="851" w:right="525" w:firstLine="0"/>
        <w:rPr>
          <w:sz w:val="24"/>
          <w:lang w:val="ru-RU"/>
        </w:rPr>
      </w:pPr>
      <w:r w:rsidRPr="005B24E4">
        <w:rPr>
          <w:sz w:val="24"/>
          <w:lang w:val="ru-RU"/>
        </w:rPr>
        <w:t>призыв работника на военную службу или направление его на заменяющую ее альтернативную гражданскую службу (п. 1. ч. 1 ст. 83 ТК</w:t>
      </w:r>
      <w:r w:rsidRPr="005B24E4">
        <w:rPr>
          <w:spacing w:val="-4"/>
          <w:sz w:val="24"/>
          <w:lang w:val="ru-RU"/>
        </w:rPr>
        <w:t xml:space="preserve"> </w:t>
      </w:r>
      <w:r w:rsidRPr="005B24E4">
        <w:rPr>
          <w:sz w:val="24"/>
          <w:lang w:val="ru-RU"/>
        </w:rPr>
        <w:t>РФ);</w:t>
      </w:r>
    </w:p>
    <w:p w:rsidR="00557688" w:rsidRPr="005B24E4" w:rsidRDefault="00557688" w:rsidP="00491D7B">
      <w:pPr>
        <w:pStyle w:val="a5"/>
        <w:numPr>
          <w:ilvl w:val="0"/>
          <w:numId w:val="4"/>
        </w:numPr>
        <w:tabs>
          <w:tab w:val="left" w:pos="990"/>
        </w:tabs>
        <w:spacing w:before="78"/>
        <w:ind w:left="851" w:right="525" w:firstLine="0"/>
        <w:rPr>
          <w:sz w:val="24"/>
          <w:lang w:val="ru-RU"/>
        </w:rPr>
      </w:pPr>
      <w:r w:rsidRPr="005B24E4">
        <w:rPr>
          <w:sz w:val="24"/>
          <w:lang w:val="ru-RU"/>
        </w:rPr>
        <w:t>восстановление на работе работника, ранее выполнявшего эту работу, по решению государственной инспекции труда или суда (п. 2 ч. 1 ст. 83 ТК</w:t>
      </w:r>
      <w:r w:rsidRPr="005B24E4">
        <w:rPr>
          <w:spacing w:val="-2"/>
          <w:sz w:val="24"/>
          <w:lang w:val="ru-RU"/>
        </w:rPr>
        <w:t xml:space="preserve"> </w:t>
      </w:r>
      <w:r w:rsidRPr="005B24E4">
        <w:rPr>
          <w:sz w:val="24"/>
          <w:lang w:val="ru-RU"/>
        </w:rPr>
        <w:t>РФ);</w:t>
      </w:r>
    </w:p>
    <w:p w:rsidR="00557688" w:rsidRPr="005B24E4" w:rsidRDefault="00557688" w:rsidP="00491D7B">
      <w:pPr>
        <w:pStyle w:val="a5"/>
        <w:numPr>
          <w:ilvl w:val="0"/>
          <w:numId w:val="4"/>
        </w:numPr>
        <w:tabs>
          <w:tab w:val="left" w:pos="1033"/>
        </w:tabs>
        <w:ind w:left="851" w:right="525" w:firstLine="0"/>
        <w:rPr>
          <w:sz w:val="24"/>
          <w:lang w:val="ru-RU"/>
        </w:rPr>
      </w:pPr>
      <w:r w:rsidRPr="005B24E4">
        <w:rPr>
          <w:sz w:val="24"/>
          <w:lang w:val="ru-RU"/>
        </w:rPr>
        <w:t>признание работника полностью не способным к трудовой деятельности в соответствии с медицинским заключением (п. 5. ч. 1 ст. 83 ТК</w:t>
      </w:r>
      <w:r w:rsidRPr="005B24E4">
        <w:rPr>
          <w:spacing w:val="-3"/>
          <w:sz w:val="24"/>
          <w:lang w:val="ru-RU"/>
        </w:rPr>
        <w:t xml:space="preserve"> </w:t>
      </w:r>
      <w:r w:rsidRPr="005B24E4">
        <w:rPr>
          <w:sz w:val="24"/>
          <w:lang w:val="ru-RU"/>
        </w:rPr>
        <w:t>РФ);</w:t>
      </w:r>
    </w:p>
    <w:p w:rsidR="00557688" w:rsidRPr="005B24E4" w:rsidRDefault="00557688" w:rsidP="00491D7B">
      <w:pPr>
        <w:pStyle w:val="a5"/>
        <w:numPr>
          <w:ilvl w:val="0"/>
          <w:numId w:val="4"/>
        </w:numPr>
        <w:tabs>
          <w:tab w:val="left" w:pos="990"/>
        </w:tabs>
        <w:ind w:left="851" w:right="525" w:firstLine="0"/>
        <w:rPr>
          <w:sz w:val="24"/>
          <w:lang w:val="ru-RU"/>
        </w:rPr>
      </w:pPr>
      <w:r w:rsidRPr="005B24E4">
        <w:rPr>
          <w:sz w:val="24"/>
          <w:lang w:val="ru-RU"/>
        </w:rPr>
        <w:t>смерть работника либо работодателя - физического лица, а также признание судом работника либо работодателя - физического лица умершим или безвестно отсутствующим (п. 6. ч. 1 ст. 83 ТК</w:t>
      </w:r>
      <w:r w:rsidRPr="005B24E4">
        <w:rPr>
          <w:spacing w:val="-23"/>
          <w:sz w:val="24"/>
          <w:lang w:val="ru-RU"/>
        </w:rPr>
        <w:t xml:space="preserve"> </w:t>
      </w:r>
      <w:r w:rsidRPr="005B24E4">
        <w:rPr>
          <w:sz w:val="24"/>
          <w:lang w:val="ru-RU"/>
        </w:rPr>
        <w:t>РФ);</w:t>
      </w:r>
    </w:p>
    <w:p w:rsidR="00557688" w:rsidRPr="005B24E4" w:rsidRDefault="00557688" w:rsidP="00491D7B">
      <w:pPr>
        <w:pStyle w:val="a5"/>
        <w:numPr>
          <w:ilvl w:val="0"/>
          <w:numId w:val="4"/>
        </w:numPr>
        <w:tabs>
          <w:tab w:val="left" w:pos="968"/>
        </w:tabs>
        <w:ind w:left="851" w:right="415" w:firstLine="0"/>
        <w:rPr>
          <w:sz w:val="24"/>
          <w:lang w:val="ru-RU"/>
        </w:rPr>
      </w:pPr>
      <w:r w:rsidRPr="005B24E4">
        <w:rPr>
          <w:sz w:val="24"/>
          <w:lang w:val="ru-RU"/>
        </w:rPr>
        <w:t>наступление чрезвычайных обстоятельств, препятствующих продолжению трудовых отношений (военные действия, катастрофа, стихийное бедствие, крупная авария, эпидемия и другие чрезвычайные обстоятельства), если данное обстоятельство признано решением Правительства РФ или органа государственной власти соответствующего субъекта РФ (п. 7. ч. 1 ст. 83 ТК</w:t>
      </w:r>
      <w:r w:rsidRPr="005B24E4">
        <w:rPr>
          <w:spacing w:val="-1"/>
          <w:sz w:val="24"/>
          <w:lang w:val="ru-RU"/>
        </w:rPr>
        <w:t xml:space="preserve"> </w:t>
      </w:r>
      <w:r w:rsidRPr="005B24E4">
        <w:rPr>
          <w:sz w:val="24"/>
          <w:lang w:val="ru-RU"/>
        </w:rPr>
        <w:t>РФ).</w:t>
      </w:r>
    </w:p>
    <w:p w:rsidR="00557688" w:rsidRPr="005B24E4" w:rsidRDefault="00557688" w:rsidP="00491D7B">
      <w:pPr>
        <w:pStyle w:val="a5"/>
        <w:numPr>
          <w:ilvl w:val="1"/>
          <w:numId w:val="5"/>
        </w:numPr>
        <w:tabs>
          <w:tab w:val="left" w:pos="1372"/>
        </w:tabs>
        <w:ind w:left="851" w:right="413" w:firstLine="0"/>
        <w:jc w:val="both"/>
        <w:rPr>
          <w:sz w:val="24"/>
          <w:lang w:val="ru-RU"/>
        </w:rPr>
      </w:pPr>
      <w:r w:rsidRPr="005B24E4">
        <w:rPr>
          <w:sz w:val="24"/>
          <w:lang w:val="ru-RU"/>
        </w:rPr>
        <w:t>Для удержания из заработной платы задолженности за неотработан</w:t>
      </w:r>
      <w:r w:rsidR="00491D7B">
        <w:rPr>
          <w:sz w:val="24"/>
          <w:lang w:val="ru-RU"/>
        </w:rPr>
        <w:t>н</w:t>
      </w:r>
      <w:r w:rsidRPr="005B24E4">
        <w:rPr>
          <w:sz w:val="24"/>
          <w:lang w:val="ru-RU"/>
        </w:rPr>
        <w:t>ые дни отпуска работодатель издает приказ в произвольной форме. В приказе следует указать ФИО и должность работника, количество фактически отработанного времени и календарных дней отпуска.</w:t>
      </w:r>
    </w:p>
    <w:p w:rsidR="00557688" w:rsidRPr="005B24E4" w:rsidRDefault="00557688" w:rsidP="00491D7B">
      <w:pPr>
        <w:pStyle w:val="a3"/>
        <w:ind w:left="851" w:right="415" w:firstLine="0"/>
        <w:rPr>
          <w:lang w:val="ru-RU"/>
        </w:rPr>
      </w:pPr>
      <w:r w:rsidRPr="005B24E4">
        <w:rPr>
          <w:lang w:val="ru-RU"/>
        </w:rPr>
        <w:t>На основании данного приказа с работника может быть взыскано не более 20 процентов от его заработной платы.</w:t>
      </w:r>
    </w:p>
    <w:p w:rsidR="00491D7B" w:rsidRDefault="00491D7B" w:rsidP="00557688">
      <w:pPr>
        <w:pStyle w:val="a3"/>
        <w:spacing w:before="78"/>
        <w:ind w:left="6029" w:right="543" w:firstLine="3369"/>
        <w:jc w:val="left"/>
        <w:rPr>
          <w:lang w:val="ru-RU"/>
        </w:rPr>
      </w:pPr>
      <w:bookmarkStart w:id="0" w:name="_TOC_250000"/>
      <w:bookmarkEnd w:id="0"/>
    </w:p>
    <w:p w:rsidR="00491D7B" w:rsidRDefault="00491D7B" w:rsidP="00557688">
      <w:pPr>
        <w:pStyle w:val="a3"/>
        <w:spacing w:before="78"/>
        <w:ind w:left="6029" w:right="543" w:firstLine="3369"/>
        <w:jc w:val="left"/>
        <w:rPr>
          <w:lang w:val="ru-RU"/>
        </w:rPr>
      </w:pPr>
    </w:p>
    <w:p w:rsidR="00491D7B" w:rsidRDefault="00491D7B" w:rsidP="00557688">
      <w:pPr>
        <w:pStyle w:val="a3"/>
        <w:spacing w:before="78"/>
        <w:ind w:left="6029" w:right="543" w:firstLine="3369"/>
        <w:jc w:val="left"/>
        <w:rPr>
          <w:lang w:val="ru-RU"/>
        </w:rPr>
      </w:pPr>
    </w:p>
    <w:p w:rsidR="00491D7B" w:rsidRDefault="00491D7B" w:rsidP="00557688">
      <w:pPr>
        <w:pStyle w:val="a3"/>
        <w:spacing w:before="78"/>
        <w:ind w:left="6029" w:right="543" w:firstLine="3369"/>
        <w:jc w:val="left"/>
        <w:rPr>
          <w:lang w:val="ru-RU"/>
        </w:rPr>
      </w:pPr>
    </w:p>
    <w:p w:rsidR="00491D7B" w:rsidRDefault="00491D7B" w:rsidP="00557688">
      <w:pPr>
        <w:pStyle w:val="a3"/>
        <w:spacing w:before="78"/>
        <w:ind w:left="6029" w:right="543" w:firstLine="3369"/>
        <w:jc w:val="left"/>
        <w:rPr>
          <w:lang w:val="ru-RU"/>
        </w:rPr>
      </w:pPr>
    </w:p>
    <w:p w:rsidR="00491D7B" w:rsidRDefault="00491D7B" w:rsidP="00557688">
      <w:pPr>
        <w:pStyle w:val="a3"/>
        <w:spacing w:before="78"/>
        <w:ind w:left="6029" w:right="543" w:firstLine="3369"/>
        <w:jc w:val="left"/>
        <w:rPr>
          <w:lang w:val="ru-RU"/>
        </w:rPr>
      </w:pPr>
    </w:p>
    <w:p w:rsidR="00491D7B" w:rsidRDefault="00491D7B" w:rsidP="00557688">
      <w:pPr>
        <w:pStyle w:val="a3"/>
        <w:spacing w:before="78"/>
        <w:ind w:left="6029" w:right="543" w:firstLine="3369"/>
        <w:jc w:val="left"/>
        <w:rPr>
          <w:lang w:val="ru-RU"/>
        </w:rPr>
      </w:pPr>
    </w:p>
    <w:p w:rsidR="00491D7B" w:rsidRDefault="00491D7B" w:rsidP="00557688">
      <w:pPr>
        <w:pStyle w:val="a3"/>
        <w:spacing w:before="78"/>
        <w:ind w:left="6029" w:right="543" w:firstLine="3369"/>
        <w:jc w:val="left"/>
        <w:rPr>
          <w:lang w:val="ru-RU"/>
        </w:rPr>
      </w:pPr>
    </w:p>
    <w:p w:rsidR="00491D7B" w:rsidRDefault="00491D7B" w:rsidP="00557688">
      <w:pPr>
        <w:pStyle w:val="a3"/>
        <w:spacing w:before="78"/>
        <w:ind w:left="6029" w:right="543" w:firstLine="3369"/>
        <w:jc w:val="left"/>
        <w:rPr>
          <w:lang w:val="ru-RU"/>
        </w:rPr>
      </w:pPr>
    </w:p>
    <w:p w:rsidR="00491D7B" w:rsidRDefault="00491D7B" w:rsidP="00557688">
      <w:pPr>
        <w:pStyle w:val="a3"/>
        <w:spacing w:before="78"/>
        <w:ind w:left="6029" w:right="543" w:firstLine="3369"/>
        <w:jc w:val="left"/>
        <w:rPr>
          <w:lang w:val="ru-RU"/>
        </w:rPr>
      </w:pPr>
    </w:p>
    <w:p w:rsidR="00491D7B" w:rsidRDefault="00491D7B" w:rsidP="00557688">
      <w:pPr>
        <w:pStyle w:val="a3"/>
        <w:spacing w:before="78"/>
        <w:ind w:left="6029" w:right="543" w:firstLine="3369"/>
        <w:jc w:val="left"/>
        <w:rPr>
          <w:lang w:val="ru-RU"/>
        </w:rPr>
      </w:pPr>
    </w:p>
    <w:p w:rsidR="00491D7B" w:rsidRDefault="00491D7B" w:rsidP="00557688">
      <w:pPr>
        <w:pStyle w:val="a3"/>
        <w:spacing w:before="78"/>
        <w:ind w:left="6029" w:right="543" w:firstLine="3369"/>
        <w:jc w:val="left"/>
        <w:rPr>
          <w:lang w:val="ru-RU"/>
        </w:rPr>
      </w:pPr>
    </w:p>
    <w:p w:rsidR="00491D7B" w:rsidRDefault="00491D7B" w:rsidP="00557688">
      <w:pPr>
        <w:pStyle w:val="a3"/>
        <w:spacing w:before="78"/>
        <w:ind w:left="6029" w:right="543" w:firstLine="3369"/>
        <w:jc w:val="left"/>
        <w:rPr>
          <w:lang w:val="ru-RU"/>
        </w:rPr>
      </w:pPr>
    </w:p>
    <w:p w:rsidR="00491D7B" w:rsidRDefault="00491D7B" w:rsidP="00557688">
      <w:pPr>
        <w:pStyle w:val="a3"/>
        <w:spacing w:before="78"/>
        <w:ind w:left="6029" w:right="543" w:firstLine="3369"/>
        <w:jc w:val="left"/>
        <w:rPr>
          <w:lang w:val="ru-RU"/>
        </w:rPr>
      </w:pPr>
    </w:p>
    <w:p w:rsidR="00491D7B" w:rsidRDefault="00491D7B" w:rsidP="00557688">
      <w:pPr>
        <w:pStyle w:val="a3"/>
        <w:spacing w:before="78"/>
        <w:ind w:left="6029" w:right="543" w:firstLine="3369"/>
        <w:jc w:val="left"/>
        <w:rPr>
          <w:lang w:val="ru-RU"/>
        </w:rPr>
      </w:pPr>
    </w:p>
    <w:p w:rsidR="00491D7B" w:rsidRDefault="00491D7B" w:rsidP="00557688">
      <w:pPr>
        <w:pStyle w:val="a3"/>
        <w:spacing w:before="78"/>
        <w:ind w:left="6029" w:right="543" w:firstLine="3369"/>
        <w:jc w:val="left"/>
        <w:rPr>
          <w:lang w:val="ru-RU"/>
        </w:rPr>
      </w:pPr>
    </w:p>
    <w:p w:rsidR="00491D7B" w:rsidRDefault="00491D7B" w:rsidP="00557688">
      <w:pPr>
        <w:pStyle w:val="a3"/>
        <w:spacing w:before="78"/>
        <w:ind w:left="6029" w:right="543" w:firstLine="3369"/>
        <w:jc w:val="left"/>
        <w:rPr>
          <w:lang w:val="ru-RU"/>
        </w:rPr>
      </w:pPr>
    </w:p>
    <w:p w:rsidR="00491D7B" w:rsidRDefault="00491D7B" w:rsidP="00557688">
      <w:pPr>
        <w:pStyle w:val="a3"/>
        <w:spacing w:before="78"/>
        <w:ind w:left="6029" w:right="543" w:firstLine="3369"/>
        <w:jc w:val="left"/>
        <w:rPr>
          <w:lang w:val="ru-RU"/>
        </w:rPr>
      </w:pPr>
    </w:p>
    <w:p w:rsidR="00491D7B" w:rsidRDefault="00491D7B" w:rsidP="00557688">
      <w:pPr>
        <w:pStyle w:val="a3"/>
        <w:spacing w:before="78"/>
        <w:ind w:left="6029" w:right="543" w:firstLine="3369"/>
        <w:jc w:val="left"/>
        <w:rPr>
          <w:lang w:val="ru-RU"/>
        </w:rPr>
      </w:pPr>
    </w:p>
    <w:p w:rsidR="00491D7B" w:rsidRDefault="00491D7B" w:rsidP="00557688">
      <w:pPr>
        <w:pStyle w:val="a3"/>
        <w:spacing w:before="78"/>
        <w:ind w:left="6029" w:right="543" w:firstLine="3369"/>
        <w:jc w:val="left"/>
        <w:rPr>
          <w:lang w:val="ru-RU"/>
        </w:rPr>
      </w:pPr>
    </w:p>
    <w:p w:rsidR="00491D7B" w:rsidRDefault="00491D7B" w:rsidP="00557688">
      <w:pPr>
        <w:pStyle w:val="a3"/>
        <w:spacing w:before="78"/>
        <w:ind w:left="6029" w:right="543" w:firstLine="3369"/>
        <w:jc w:val="left"/>
        <w:rPr>
          <w:lang w:val="ru-RU"/>
        </w:rPr>
      </w:pPr>
    </w:p>
    <w:p w:rsidR="00557688" w:rsidRPr="005B24E4" w:rsidRDefault="00557688" w:rsidP="00557688">
      <w:pPr>
        <w:pStyle w:val="a3"/>
        <w:spacing w:before="78"/>
        <w:ind w:left="6029" w:right="543" w:firstLine="3369"/>
        <w:jc w:val="left"/>
        <w:rPr>
          <w:lang w:val="ru-RU"/>
        </w:rPr>
      </w:pPr>
      <w:r w:rsidRPr="005B24E4">
        <w:rPr>
          <w:lang w:val="ru-RU"/>
        </w:rPr>
        <w:lastRenderedPageBreak/>
        <w:t>Приложение 2 к Правилам внутреннего трудового распорядка</w:t>
      </w:r>
    </w:p>
    <w:p w:rsidR="00557688" w:rsidRPr="005B24E4" w:rsidRDefault="00557688" w:rsidP="00557688">
      <w:pPr>
        <w:pStyle w:val="a3"/>
        <w:spacing w:before="5"/>
        <w:ind w:left="0" w:firstLine="0"/>
        <w:jc w:val="left"/>
        <w:rPr>
          <w:lang w:val="ru-RU"/>
        </w:rPr>
      </w:pPr>
    </w:p>
    <w:p w:rsidR="00557688" w:rsidRPr="005B24E4" w:rsidRDefault="00557688" w:rsidP="00557688">
      <w:pPr>
        <w:pStyle w:val="3"/>
        <w:ind w:left="1882" w:right="1772"/>
        <w:jc w:val="center"/>
        <w:rPr>
          <w:lang w:val="ru-RU"/>
        </w:rPr>
      </w:pPr>
      <w:r w:rsidRPr="005B24E4">
        <w:rPr>
          <w:lang w:val="ru-RU"/>
        </w:rPr>
        <w:t xml:space="preserve">Перечень работ, профессий и должностей с вредными условиями труда </w:t>
      </w:r>
      <w:bookmarkStart w:id="1" w:name="_GoBack"/>
      <w:bookmarkEnd w:id="1"/>
      <w:r w:rsidRPr="005B24E4">
        <w:rPr>
          <w:lang w:val="ru-RU"/>
        </w:rPr>
        <w:t>по результатам специальной оценки труда,</w:t>
      </w:r>
    </w:p>
    <w:p w:rsidR="00557688" w:rsidRPr="005B24E4" w:rsidRDefault="00A25E76" w:rsidP="00557688">
      <w:pPr>
        <w:pStyle w:val="3"/>
        <w:ind w:left="713" w:right="607"/>
        <w:jc w:val="center"/>
        <w:rPr>
          <w:lang w:val="ru-RU"/>
        </w:rPr>
      </w:pPr>
      <w:r w:rsidRPr="005B24E4">
        <w:rPr>
          <w:lang w:val="ru-RU"/>
        </w:rPr>
        <w:t>работа,</w:t>
      </w:r>
      <w:r w:rsidR="00557688" w:rsidRPr="005B24E4">
        <w:rPr>
          <w:lang w:val="ru-RU"/>
        </w:rPr>
        <w:t xml:space="preserve"> в которых дает право на доплаты за условия труда, дополнительный отпуск</w:t>
      </w:r>
    </w:p>
    <w:p w:rsidR="00557688" w:rsidRPr="005B24E4" w:rsidRDefault="00557688" w:rsidP="00557688">
      <w:pPr>
        <w:pStyle w:val="a3"/>
        <w:ind w:left="0" w:firstLine="0"/>
        <w:jc w:val="left"/>
        <w:rPr>
          <w:b/>
          <w:sz w:val="26"/>
          <w:lang w:val="ru-RU"/>
        </w:rPr>
      </w:pPr>
    </w:p>
    <w:p w:rsidR="00557688" w:rsidRPr="005B24E4" w:rsidRDefault="00557688" w:rsidP="00557688">
      <w:pPr>
        <w:pStyle w:val="a3"/>
        <w:spacing w:before="8"/>
        <w:ind w:left="0" w:firstLine="0"/>
        <w:jc w:val="left"/>
        <w:rPr>
          <w:b/>
          <w:sz w:val="29"/>
          <w:lang w:val="ru-RU"/>
        </w:rPr>
      </w:pPr>
    </w:p>
    <w:p w:rsidR="00557688" w:rsidRPr="005B24E4" w:rsidRDefault="00557688" w:rsidP="00557688">
      <w:pPr>
        <w:pStyle w:val="a3"/>
        <w:tabs>
          <w:tab w:val="left" w:pos="6050"/>
        </w:tabs>
        <w:ind w:firstLine="0"/>
        <w:jc w:val="left"/>
        <w:rPr>
          <w:lang w:val="ru-RU"/>
        </w:rPr>
      </w:pPr>
      <w:r w:rsidRPr="005B24E4">
        <w:rPr>
          <w:lang w:val="ru-RU"/>
        </w:rPr>
        <w:t>Всего рабочих мест</w:t>
      </w:r>
      <w:r w:rsidRPr="005B24E4">
        <w:rPr>
          <w:spacing w:val="-3"/>
          <w:lang w:val="ru-RU"/>
        </w:rPr>
        <w:t xml:space="preserve"> </w:t>
      </w:r>
      <w:r w:rsidRPr="005B24E4">
        <w:rPr>
          <w:lang w:val="ru-RU"/>
        </w:rPr>
        <w:t>–</w:t>
      </w:r>
      <w:r w:rsidRPr="005B24E4">
        <w:rPr>
          <w:spacing w:val="-1"/>
          <w:lang w:val="ru-RU"/>
        </w:rPr>
        <w:t xml:space="preserve"> </w:t>
      </w:r>
      <w:r w:rsidRPr="005B24E4">
        <w:rPr>
          <w:lang w:val="ru-RU"/>
        </w:rPr>
        <w:t>2</w:t>
      </w:r>
      <w:r w:rsidR="00A25E76">
        <w:rPr>
          <w:lang w:val="ru-RU"/>
        </w:rPr>
        <w:t>1</w:t>
      </w:r>
      <w:proofErr w:type="gramStart"/>
      <w:r w:rsidRPr="005B24E4">
        <w:rPr>
          <w:lang w:val="ru-RU"/>
        </w:rPr>
        <w:tab/>
        <w:t>В</w:t>
      </w:r>
      <w:proofErr w:type="gramEnd"/>
      <w:r w:rsidRPr="005B24E4">
        <w:rPr>
          <w:lang w:val="ru-RU"/>
        </w:rPr>
        <w:t>сего работников -</w:t>
      </w:r>
      <w:r w:rsidRPr="005B24E4">
        <w:rPr>
          <w:spacing w:val="-5"/>
          <w:lang w:val="ru-RU"/>
        </w:rPr>
        <w:t xml:space="preserve"> </w:t>
      </w:r>
      <w:r w:rsidR="00A25E76">
        <w:rPr>
          <w:lang w:val="ru-RU"/>
        </w:rPr>
        <w:t>27</w:t>
      </w:r>
    </w:p>
    <w:p w:rsidR="00557688" w:rsidRPr="00A25E76" w:rsidRDefault="00557688" w:rsidP="00557688">
      <w:pPr>
        <w:pStyle w:val="a3"/>
        <w:tabs>
          <w:tab w:val="left" w:pos="6091"/>
        </w:tabs>
        <w:ind w:firstLine="0"/>
        <w:jc w:val="left"/>
        <w:rPr>
          <w:lang w:val="ru-RU"/>
        </w:rPr>
      </w:pPr>
      <w:proofErr w:type="spellStart"/>
      <w:r>
        <w:t>Проведено</w:t>
      </w:r>
      <w:proofErr w:type="spellEnd"/>
      <w:r>
        <w:t xml:space="preserve"> СОУТ</w:t>
      </w:r>
      <w:r>
        <w:rPr>
          <w:spacing w:val="-3"/>
        </w:rPr>
        <w:t xml:space="preserve"> </w:t>
      </w:r>
      <w:r>
        <w:t>–</w:t>
      </w:r>
      <w:r>
        <w:rPr>
          <w:spacing w:val="-1"/>
        </w:rPr>
        <w:t xml:space="preserve"> </w:t>
      </w:r>
      <w:r>
        <w:t>2</w:t>
      </w:r>
      <w:r w:rsidR="00A25E76">
        <w:rPr>
          <w:lang w:val="ru-RU"/>
        </w:rPr>
        <w:t xml:space="preserve">1                                                   </w:t>
      </w:r>
      <w:proofErr w:type="spellStart"/>
      <w:r>
        <w:t>Аттестовано</w:t>
      </w:r>
      <w:proofErr w:type="spellEnd"/>
      <w:r>
        <w:t xml:space="preserve"> </w:t>
      </w:r>
      <w:proofErr w:type="spellStart"/>
      <w:r>
        <w:t>работников</w:t>
      </w:r>
      <w:proofErr w:type="spellEnd"/>
      <w:r>
        <w:t xml:space="preserve"> -</w:t>
      </w:r>
      <w:r>
        <w:rPr>
          <w:spacing w:val="-4"/>
        </w:rPr>
        <w:t xml:space="preserve"> </w:t>
      </w:r>
      <w:r w:rsidR="00A25E76">
        <w:rPr>
          <w:lang w:val="ru-RU"/>
        </w:rPr>
        <w:t>27</w:t>
      </w:r>
    </w:p>
    <w:p w:rsidR="00557688" w:rsidRDefault="00557688" w:rsidP="00557688">
      <w:pPr>
        <w:pStyle w:val="a3"/>
        <w:spacing w:before="9"/>
        <w:ind w:left="0" w:firstLine="0"/>
        <w:jc w:val="left"/>
        <w:rPr>
          <w:sz w:val="16"/>
        </w:rPr>
      </w:pPr>
    </w:p>
    <w:tbl>
      <w:tblPr>
        <w:tblStyle w:val="TableNormal"/>
        <w:tblW w:w="0" w:type="auto"/>
        <w:tblInd w:w="4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65"/>
        <w:gridCol w:w="6247"/>
        <w:gridCol w:w="1080"/>
        <w:gridCol w:w="1274"/>
        <w:gridCol w:w="1646"/>
      </w:tblGrid>
      <w:tr w:rsidR="00557688" w:rsidTr="00525016">
        <w:trPr>
          <w:trHeight w:val="1264"/>
        </w:trPr>
        <w:tc>
          <w:tcPr>
            <w:tcW w:w="365" w:type="dxa"/>
          </w:tcPr>
          <w:p w:rsidR="00557688" w:rsidRDefault="00557688" w:rsidP="00525016">
            <w:pPr>
              <w:pStyle w:val="TableParagraph"/>
              <w:spacing w:line="247" w:lineRule="exact"/>
              <w:ind w:left="107"/>
            </w:pPr>
            <w:r>
              <w:t>№</w:t>
            </w:r>
          </w:p>
        </w:tc>
        <w:tc>
          <w:tcPr>
            <w:tcW w:w="6247" w:type="dxa"/>
          </w:tcPr>
          <w:p w:rsidR="00557688" w:rsidRDefault="00557688" w:rsidP="00525016">
            <w:pPr>
              <w:pStyle w:val="TableParagraph"/>
              <w:spacing w:line="242" w:lineRule="auto"/>
              <w:ind w:left="2411" w:right="2400"/>
              <w:jc w:val="center"/>
            </w:pPr>
            <w:proofErr w:type="spellStart"/>
            <w:r>
              <w:t>Наименование</w:t>
            </w:r>
            <w:proofErr w:type="spellEnd"/>
            <w:r>
              <w:t xml:space="preserve"> </w:t>
            </w:r>
            <w:proofErr w:type="spellStart"/>
            <w:r>
              <w:t>рабочего</w:t>
            </w:r>
            <w:proofErr w:type="spellEnd"/>
            <w:r>
              <w:t xml:space="preserve"> </w:t>
            </w:r>
            <w:proofErr w:type="spellStart"/>
            <w:r>
              <w:t>места</w:t>
            </w:r>
            <w:proofErr w:type="spellEnd"/>
          </w:p>
        </w:tc>
        <w:tc>
          <w:tcPr>
            <w:tcW w:w="1080" w:type="dxa"/>
          </w:tcPr>
          <w:p w:rsidR="00557688" w:rsidRDefault="00557688" w:rsidP="00525016">
            <w:pPr>
              <w:pStyle w:val="TableParagraph"/>
              <w:ind w:left="213" w:right="88" w:hanging="4"/>
              <w:jc w:val="center"/>
            </w:pPr>
            <w:proofErr w:type="spellStart"/>
            <w:r>
              <w:t>Класс</w:t>
            </w:r>
            <w:proofErr w:type="spellEnd"/>
            <w:r>
              <w:t xml:space="preserve"> </w:t>
            </w:r>
            <w:proofErr w:type="spellStart"/>
            <w:r>
              <w:t>условий</w:t>
            </w:r>
            <w:proofErr w:type="spellEnd"/>
            <w:r>
              <w:t xml:space="preserve"> </w:t>
            </w:r>
            <w:proofErr w:type="spellStart"/>
            <w:r>
              <w:t>труда</w:t>
            </w:r>
            <w:proofErr w:type="spellEnd"/>
          </w:p>
        </w:tc>
        <w:tc>
          <w:tcPr>
            <w:tcW w:w="1274" w:type="dxa"/>
          </w:tcPr>
          <w:p w:rsidR="00557688" w:rsidRDefault="00557688" w:rsidP="00525016">
            <w:pPr>
              <w:pStyle w:val="TableParagraph"/>
              <w:spacing w:line="242" w:lineRule="auto"/>
              <w:ind w:left="299" w:right="204" w:hanging="68"/>
            </w:pPr>
            <w:proofErr w:type="spellStart"/>
            <w:r>
              <w:t>Процент</w:t>
            </w:r>
            <w:proofErr w:type="spellEnd"/>
            <w:r>
              <w:t xml:space="preserve"> </w:t>
            </w:r>
            <w:proofErr w:type="spellStart"/>
            <w:r>
              <w:t>выплат</w:t>
            </w:r>
            <w:proofErr w:type="spellEnd"/>
          </w:p>
        </w:tc>
        <w:tc>
          <w:tcPr>
            <w:tcW w:w="1646" w:type="dxa"/>
          </w:tcPr>
          <w:p w:rsidR="00557688" w:rsidRPr="005B24E4" w:rsidRDefault="00557688" w:rsidP="00525016">
            <w:pPr>
              <w:pStyle w:val="TableParagraph"/>
              <w:ind w:left="12" w:right="37" w:hanging="1"/>
              <w:jc w:val="center"/>
              <w:rPr>
                <w:lang w:val="ru-RU"/>
              </w:rPr>
            </w:pPr>
            <w:r w:rsidRPr="005B24E4">
              <w:rPr>
                <w:lang w:val="ru-RU"/>
              </w:rPr>
              <w:t>Доп</w:t>
            </w:r>
            <w:proofErr w:type="gramStart"/>
            <w:r w:rsidRPr="005B24E4">
              <w:rPr>
                <w:lang w:val="ru-RU"/>
              </w:rPr>
              <w:t>.о</w:t>
            </w:r>
            <w:proofErr w:type="gramEnd"/>
            <w:r w:rsidRPr="005B24E4">
              <w:rPr>
                <w:lang w:val="ru-RU"/>
              </w:rPr>
              <w:t>тпуск, сокращенный рабочий день, дополнительный</w:t>
            </w:r>
          </w:p>
          <w:p w:rsidR="00557688" w:rsidRDefault="00557688" w:rsidP="00525016">
            <w:pPr>
              <w:pStyle w:val="TableParagraph"/>
              <w:spacing w:line="238" w:lineRule="exact"/>
              <w:ind w:left="465" w:right="491"/>
              <w:jc w:val="center"/>
            </w:pPr>
            <w:proofErr w:type="spellStart"/>
            <w:r>
              <w:t>отпуск</w:t>
            </w:r>
            <w:proofErr w:type="spellEnd"/>
          </w:p>
        </w:tc>
      </w:tr>
      <w:tr w:rsidR="00557688" w:rsidTr="00525016">
        <w:trPr>
          <w:trHeight w:val="254"/>
        </w:trPr>
        <w:tc>
          <w:tcPr>
            <w:tcW w:w="365" w:type="dxa"/>
          </w:tcPr>
          <w:p w:rsidR="00557688" w:rsidRDefault="00557688" w:rsidP="00525016">
            <w:pPr>
              <w:pStyle w:val="TableParagraph"/>
              <w:spacing w:line="234" w:lineRule="exact"/>
              <w:ind w:left="107"/>
            </w:pPr>
            <w:r>
              <w:t>1</w:t>
            </w:r>
          </w:p>
        </w:tc>
        <w:tc>
          <w:tcPr>
            <w:tcW w:w="6247" w:type="dxa"/>
          </w:tcPr>
          <w:p w:rsidR="00557688" w:rsidRPr="005B24E4" w:rsidRDefault="00557688" w:rsidP="00525016">
            <w:pPr>
              <w:pStyle w:val="TableParagraph"/>
              <w:spacing w:line="234" w:lineRule="exact"/>
              <w:ind w:left="107"/>
              <w:rPr>
                <w:lang w:val="ru-RU"/>
              </w:rPr>
            </w:pPr>
            <w:r w:rsidRPr="005B24E4">
              <w:rPr>
                <w:lang w:val="ru-RU"/>
              </w:rPr>
              <w:t>Младший воспитатель первой младшей группы</w:t>
            </w:r>
          </w:p>
        </w:tc>
        <w:tc>
          <w:tcPr>
            <w:tcW w:w="1080" w:type="dxa"/>
          </w:tcPr>
          <w:p w:rsidR="00557688" w:rsidRDefault="00557688" w:rsidP="00525016">
            <w:pPr>
              <w:pStyle w:val="TableParagraph"/>
              <w:spacing w:line="234" w:lineRule="exact"/>
              <w:ind w:left="14"/>
              <w:jc w:val="center"/>
            </w:pPr>
            <w:r>
              <w:t>2</w:t>
            </w:r>
          </w:p>
        </w:tc>
        <w:tc>
          <w:tcPr>
            <w:tcW w:w="1274" w:type="dxa"/>
          </w:tcPr>
          <w:p w:rsidR="00557688" w:rsidRDefault="00557688" w:rsidP="00525016">
            <w:pPr>
              <w:pStyle w:val="TableParagraph"/>
              <w:spacing w:line="234" w:lineRule="exact"/>
              <w:ind w:left="469" w:right="460"/>
              <w:jc w:val="center"/>
            </w:pPr>
            <w:r>
              <w:t>4%</w:t>
            </w:r>
          </w:p>
        </w:tc>
        <w:tc>
          <w:tcPr>
            <w:tcW w:w="1646" w:type="dxa"/>
          </w:tcPr>
          <w:p w:rsidR="00557688" w:rsidRDefault="00557688" w:rsidP="00525016">
            <w:pPr>
              <w:pStyle w:val="TableParagraph"/>
              <w:spacing w:line="234" w:lineRule="exact"/>
              <w:ind w:left="465" w:right="490"/>
              <w:jc w:val="center"/>
            </w:pPr>
            <w:proofErr w:type="spellStart"/>
            <w:r>
              <w:t>нет</w:t>
            </w:r>
            <w:proofErr w:type="spellEnd"/>
          </w:p>
        </w:tc>
      </w:tr>
      <w:tr w:rsidR="00557688" w:rsidTr="00525016">
        <w:trPr>
          <w:trHeight w:val="251"/>
        </w:trPr>
        <w:tc>
          <w:tcPr>
            <w:tcW w:w="365" w:type="dxa"/>
          </w:tcPr>
          <w:p w:rsidR="00557688" w:rsidRDefault="00557688" w:rsidP="00525016">
            <w:pPr>
              <w:pStyle w:val="TableParagraph"/>
              <w:spacing w:line="232" w:lineRule="exact"/>
              <w:ind w:left="107"/>
            </w:pPr>
            <w:r>
              <w:t>2</w:t>
            </w:r>
          </w:p>
        </w:tc>
        <w:tc>
          <w:tcPr>
            <w:tcW w:w="6247" w:type="dxa"/>
          </w:tcPr>
          <w:p w:rsidR="00557688" w:rsidRPr="005B24E4" w:rsidRDefault="00557688" w:rsidP="00525016">
            <w:pPr>
              <w:pStyle w:val="TableParagraph"/>
              <w:spacing w:line="232" w:lineRule="exact"/>
              <w:ind w:left="107"/>
              <w:rPr>
                <w:lang w:val="ru-RU"/>
              </w:rPr>
            </w:pPr>
            <w:r w:rsidRPr="005B24E4">
              <w:rPr>
                <w:lang w:val="ru-RU"/>
              </w:rPr>
              <w:t>Младший воспитатель второй младшей группы</w:t>
            </w:r>
          </w:p>
        </w:tc>
        <w:tc>
          <w:tcPr>
            <w:tcW w:w="1080" w:type="dxa"/>
          </w:tcPr>
          <w:p w:rsidR="00557688" w:rsidRDefault="00557688" w:rsidP="00525016">
            <w:pPr>
              <w:pStyle w:val="TableParagraph"/>
              <w:spacing w:line="232" w:lineRule="exact"/>
              <w:ind w:left="383" w:right="372"/>
              <w:jc w:val="center"/>
            </w:pPr>
            <w:r>
              <w:t>3.1</w:t>
            </w:r>
          </w:p>
        </w:tc>
        <w:tc>
          <w:tcPr>
            <w:tcW w:w="1274" w:type="dxa"/>
          </w:tcPr>
          <w:p w:rsidR="00557688" w:rsidRDefault="00557688" w:rsidP="00525016">
            <w:pPr>
              <w:pStyle w:val="TableParagraph"/>
              <w:spacing w:line="232" w:lineRule="exact"/>
              <w:ind w:left="469" w:right="460"/>
              <w:jc w:val="center"/>
            </w:pPr>
            <w:r>
              <w:t>4%</w:t>
            </w:r>
          </w:p>
        </w:tc>
        <w:tc>
          <w:tcPr>
            <w:tcW w:w="1646" w:type="dxa"/>
          </w:tcPr>
          <w:p w:rsidR="00557688" w:rsidRDefault="00557688" w:rsidP="00525016">
            <w:pPr>
              <w:pStyle w:val="TableParagraph"/>
              <w:spacing w:line="232" w:lineRule="exact"/>
              <w:ind w:left="465" w:right="490"/>
              <w:jc w:val="center"/>
            </w:pPr>
            <w:proofErr w:type="spellStart"/>
            <w:r>
              <w:t>нет</w:t>
            </w:r>
            <w:proofErr w:type="spellEnd"/>
          </w:p>
        </w:tc>
      </w:tr>
      <w:tr w:rsidR="00557688" w:rsidTr="00525016">
        <w:trPr>
          <w:trHeight w:val="254"/>
        </w:trPr>
        <w:tc>
          <w:tcPr>
            <w:tcW w:w="365" w:type="dxa"/>
          </w:tcPr>
          <w:p w:rsidR="00557688" w:rsidRDefault="00557688" w:rsidP="00525016">
            <w:pPr>
              <w:pStyle w:val="TableParagraph"/>
              <w:spacing w:line="234" w:lineRule="exact"/>
              <w:ind w:left="107"/>
            </w:pPr>
            <w:r>
              <w:t>3</w:t>
            </w:r>
          </w:p>
        </w:tc>
        <w:tc>
          <w:tcPr>
            <w:tcW w:w="6247" w:type="dxa"/>
          </w:tcPr>
          <w:p w:rsidR="00557688" w:rsidRDefault="00557688" w:rsidP="00525016">
            <w:pPr>
              <w:pStyle w:val="TableParagraph"/>
              <w:spacing w:line="234" w:lineRule="exact"/>
              <w:ind w:left="107"/>
            </w:pPr>
            <w:proofErr w:type="spellStart"/>
            <w:r>
              <w:t>Младший</w:t>
            </w:r>
            <w:proofErr w:type="spellEnd"/>
            <w:r>
              <w:t xml:space="preserve"> </w:t>
            </w:r>
            <w:proofErr w:type="spellStart"/>
            <w:r>
              <w:t>воспитатель</w:t>
            </w:r>
            <w:proofErr w:type="spellEnd"/>
            <w:r>
              <w:t xml:space="preserve"> </w:t>
            </w:r>
            <w:proofErr w:type="spellStart"/>
            <w:r>
              <w:t>средней</w:t>
            </w:r>
            <w:proofErr w:type="spellEnd"/>
            <w:r>
              <w:t xml:space="preserve"> </w:t>
            </w:r>
            <w:proofErr w:type="spellStart"/>
            <w:r>
              <w:t>группы</w:t>
            </w:r>
            <w:proofErr w:type="spellEnd"/>
          </w:p>
        </w:tc>
        <w:tc>
          <w:tcPr>
            <w:tcW w:w="1080" w:type="dxa"/>
          </w:tcPr>
          <w:p w:rsidR="00557688" w:rsidRDefault="00557688" w:rsidP="00525016">
            <w:pPr>
              <w:pStyle w:val="TableParagraph"/>
              <w:spacing w:line="234" w:lineRule="exact"/>
              <w:ind w:left="383" w:right="372"/>
              <w:jc w:val="center"/>
            </w:pPr>
            <w:r>
              <w:t>3.1</w:t>
            </w:r>
          </w:p>
        </w:tc>
        <w:tc>
          <w:tcPr>
            <w:tcW w:w="1274" w:type="dxa"/>
          </w:tcPr>
          <w:p w:rsidR="00557688" w:rsidRDefault="00557688" w:rsidP="00525016">
            <w:pPr>
              <w:pStyle w:val="TableParagraph"/>
              <w:spacing w:line="234" w:lineRule="exact"/>
              <w:ind w:left="469" w:right="460"/>
              <w:jc w:val="center"/>
            </w:pPr>
            <w:r>
              <w:t>4%</w:t>
            </w:r>
          </w:p>
        </w:tc>
        <w:tc>
          <w:tcPr>
            <w:tcW w:w="1646" w:type="dxa"/>
          </w:tcPr>
          <w:p w:rsidR="00557688" w:rsidRDefault="00557688" w:rsidP="00525016">
            <w:pPr>
              <w:pStyle w:val="TableParagraph"/>
              <w:spacing w:line="234" w:lineRule="exact"/>
              <w:ind w:left="465" w:right="454"/>
              <w:jc w:val="center"/>
            </w:pPr>
            <w:proofErr w:type="spellStart"/>
            <w:r>
              <w:t>нет</w:t>
            </w:r>
            <w:proofErr w:type="spellEnd"/>
          </w:p>
        </w:tc>
      </w:tr>
      <w:tr w:rsidR="00557688" w:rsidTr="00525016">
        <w:trPr>
          <w:trHeight w:val="254"/>
        </w:trPr>
        <w:tc>
          <w:tcPr>
            <w:tcW w:w="365" w:type="dxa"/>
          </w:tcPr>
          <w:p w:rsidR="00557688" w:rsidRDefault="00557688" w:rsidP="00525016">
            <w:pPr>
              <w:pStyle w:val="TableParagraph"/>
              <w:spacing w:line="234" w:lineRule="exact"/>
              <w:ind w:left="107"/>
            </w:pPr>
            <w:r>
              <w:t>4</w:t>
            </w:r>
          </w:p>
        </w:tc>
        <w:tc>
          <w:tcPr>
            <w:tcW w:w="6247" w:type="dxa"/>
          </w:tcPr>
          <w:p w:rsidR="00557688" w:rsidRDefault="00557688" w:rsidP="00525016">
            <w:pPr>
              <w:pStyle w:val="TableParagraph"/>
              <w:spacing w:line="234" w:lineRule="exact"/>
              <w:ind w:left="107"/>
            </w:pPr>
            <w:proofErr w:type="spellStart"/>
            <w:r>
              <w:t>Младший</w:t>
            </w:r>
            <w:proofErr w:type="spellEnd"/>
            <w:r>
              <w:t xml:space="preserve"> </w:t>
            </w:r>
            <w:proofErr w:type="spellStart"/>
            <w:r>
              <w:t>воспитатель</w:t>
            </w:r>
            <w:proofErr w:type="spellEnd"/>
            <w:r>
              <w:t xml:space="preserve"> </w:t>
            </w:r>
            <w:proofErr w:type="spellStart"/>
            <w:r>
              <w:t>старшей</w:t>
            </w:r>
            <w:proofErr w:type="spellEnd"/>
            <w:r>
              <w:t xml:space="preserve"> </w:t>
            </w:r>
            <w:proofErr w:type="spellStart"/>
            <w:r>
              <w:t>группы</w:t>
            </w:r>
            <w:proofErr w:type="spellEnd"/>
          </w:p>
        </w:tc>
        <w:tc>
          <w:tcPr>
            <w:tcW w:w="1080" w:type="dxa"/>
          </w:tcPr>
          <w:p w:rsidR="00557688" w:rsidRDefault="00557688" w:rsidP="00525016">
            <w:pPr>
              <w:pStyle w:val="TableParagraph"/>
              <w:spacing w:line="234" w:lineRule="exact"/>
              <w:ind w:left="383" w:right="372"/>
              <w:jc w:val="center"/>
            </w:pPr>
            <w:r>
              <w:t>3.1</w:t>
            </w:r>
          </w:p>
        </w:tc>
        <w:tc>
          <w:tcPr>
            <w:tcW w:w="1274" w:type="dxa"/>
          </w:tcPr>
          <w:p w:rsidR="00557688" w:rsidRDefault="00557688" w:rsidP="00525016">
            <w:pPr>
              <w:pStyle w:val="TableParagraph"/>
              <w:spacing w:line="234" w:lineRule="exact"/>
              <w:ind w:left="469" w:right="460"/>
              <w:jc w:val="center"/>
            </w:pPr>
            <w:r>
              <w:t>4%</w:t>
            </w:r>
          </w:p>
        </w:tc>
        <w:tc>
          <w:tcPr>
            <w:tcW w:w="1646" w:type="dxa"/>
          </w:tcPr>
          <w:p w:rsidR="00557688" w:rsidRDefault="00557688" w:rsidP="00525016">
            <w:pPr>
              <w:pStyle w:val="TableParagraph"/>
              <w:spacing w:line="234" w:lineRule="exact"/>
              <w:ind w:left="465" w:right="454"/>
              <w:jc w:val="center"/>
            </w:pPr>
            <w:proofErr w:type="spellStart"/>
            <w:r>
              <w:t>нет</w:t>
            </w:r>
            <w:proofErr w:type="spellEnd"/>
          </w:p>
        </w:tc>
      </w:tr>
      <w:tr w:rsidR="00557688" w:rsidTr="00525016">
        <w:trPr>
          <w:trHeight w:val="251"/>
        </w:trPr>
        <w:tc>
          <w:tcPr>
            <w:tcW w:w="365" w:type="dxa"/>
          </w:tcPr>
          <w:p w:rsidR="00557688" w:rsidRDefault="00557688" w:rsidP="00525016">
            <w:pPr>
              <w:pStyle w:val="TableParagraph"/>
              <w:spacing w:line="232" w:lineRule="exact"/>
              <w:ind w:left="107"/>
            </w:pPr>
            <w:r>
              <w:t>5</w:t>
            </w:r>
          </w:p>
        </w:tc>
        <w:tc>
          <w:tcPr>
            <w:tcW w:w="6247" w:type="dxa"/>
          </w:tcPr>
          <w:p w:rsidR="00557688" w:rsidRDefault="00557688" w:rsidP="00525016">
            <w:pPr>
              <w:pStyle w:val="TableParagraph"/>
              <w:spacing w:line="232" w:lineRule="exact"/>
              <w:ind w:left="107"/>
            </w:pPr>
            <w:proofErr w:type="spellStart"/>
            <w:r>
              <w:t>Младший</w:t>
            </w:r>
            <w:proofErr w:type="spellEnd"/>
            <w:r>
              <w:t xml:space="preserve"> </w:t>
            </w:r>
            <w:proofErr w:type="spellStart"/>
            <w:r>
              <w:t>воспитатель</w:t>
            </w:r>
            <w:proofErr w:type="spellEnd"/>
            <w:r>
              <w:t xml:space="preserve"> </w:t>
            </w:r>
            <w:proofErr w:type="spellStart"/>
            <w:r>
              <w:t>подготовительной</w:t>
            </w:r>
            <w:proofErr w:type="spellEnd"/>
            <w:r>
              <w:t xml:space="preserve"> </w:t>
            </w:r>
            <w:proofErr w:type="spellStart"/>
            <w:r>
              <w:t>группы</w:t>
            </w:r>
            <w:proofErr w:type="spellEnd"/>
          </w:p>
        </w:tc>
        <w:tc>
          <w:tcPr>
            <w:tcW w:w="1080" w:type="dxa"/>
          </w:tcPr>
          <w:p w:rsidR="00557688" w:rsidRDefault="00557688" w:rsidP="00525016">
            <w:pPr>
              <w:pStyle w:val="TableParagraph"/>
              <w:spacing w:line="232" w:lineRule="exact"/>
              <w:ind w:left="383" w:right="372"/>
              <w:jc w:val="center"/>
            </w:pPr>
            <w:r>
              <w:t>3.1</w:t>
            </w:r>
          </w:p>
        </w:tc>
        <w:tc>
          <w:tcPr>
            <w:tcW w:w="1274" w:type="dxa"/>
          </w:tcPr>
          <w:p w:rsidR="00557688" w:rsidRDefault="00557688" w:rsidP="00525016">
            <w:pPr>
              <w:pStyle w:val="TableParagraph"/>
              <w:spacing w:line="232" w:lineRule="exact"/>
              <w:ind w:left="469" w:right="460"/>
              <w:jc w:val="center"/>
            </w:pPr>
            <w:r>
              <w:t>4%</w:t>
            </w:r>
          </w:p>
        </w:tc>
        <w:tc>
          <w:tcPr>
            <w:tcW w:w="1646" w:type="dxa"/>
          </w:tcPr>
          <w:p w:rsidR="00557688" w:rsidRDefault="00557688" w:rsidP="00525016">
            <w:pPr>
              <w:pStyle w:val="TableParagraph"/>
              <w:spacing w:line="232" w:lineRule="exact"/>
              <w:ind w:left="465" w:right="454"/>
              <w:jc w:val="center"/>
            </w:pPr>
            <w:proofErr w:type="spellStart"/>
            <w:r>
              <w:t>нет</w:t>
            </w:r>
            <w:proofErr w:type="spellEnd"/>
          </w:p>
        </w:tc>
      </w:tr>
      <w:tr w:rsidR="00557688" w:rsidTr="00525016">
        <w:trPr>
          <w:trHeight w:val="254"/>
        </w:trPr>
        <w:tc>
          <w:tcPr>
            <w:tcW w:w="365" w:type="dxa"/>
          </w:tcPr>
          <w:p w:rsidR="00557688" w:rsidRDefault="00557688" w:rsidP="00525016">
            <w:pPr>
              <w:pStyle w:val="TableParagraph"/>
              <w:spacing w:line="234" w:lineRule="exact"/>
              <w:ind w:left="107"/>
            </w:pPr>
            <w:r>
              <w:t>6</w:t>
            </w:r>
          </w:p>
        </w:tc>
        <w:tc>
          <w:tcPr>
            <w:tcW w:w="6247" w:type="dxa"/>
          </w:tcPr>
          <w:p w:rsidR="00557688" w:rsidRPr="005B24E4" w:rsidRDefault="00557688" w:rsidP="00525016">
            <w:pPr>
              <w:pStyle w:val="TableParagraph"/>
              <w:spacing w:line="234" w:lineRule="exact"/>
              <w:ind w:left="107"/>
              <w:rPr>
                <w:lang w:val="ru-RU"/>
              </w:rPr>
            </w:pPr>
            <w:r w:rsidRPr="005B24E4">
              <w:rPr>
                <w:lang w:val="ru-RU"/>
              </w:rPr>
              <w:t>Рабочий по комплексному обслуживанию и ремонту зданий</w:t>
            </w:r>
          </w:p>
        </w:tc>
        <w:tc>
          <w:tcPr>
            <w:tcW w:w="1080" w:type="dxa"/>
          </w:tcPr>
          <w:p w:rsidR="00557688" w:rsidRDefault="00557688" w:rsidP="00525016">
            <w:pPr>
              <w:pStyle w:val="TableParagraph"/>
              <w:spacing w:line="234" w:lineRule="exact"/>
              <w:ind w:left="14"/>
              <w:jc w:val="center"/>
            </w:pPr>
            <w:r>
              <w:t>2</w:t>
            </w:r>
          </w:p>
        </w:tc>
        <w:tc>
          <w:tcPr>
            <w:tcW w:w="1274" w:type="dxa"/>
          </w:tcPr>
          <w:p w:rsidR="00557688" w:rsidRDefault="00557688" w:rsidP="00525016">
            <w:pPr>
              <w:pStyle w:val="TableParagraph"/>
              <w:spacing w:line="234" w:lineRule="exact"/>
              <w:ind w:left="13"/>
              <w:jc w:val="center"/>
            </w:pPr>
            <w:r>
              <w:t>-</w:t>
            </w:r>
          </w:p>
        </w:tc>
        <w:tc>
          <w:tcPr>
            <w:tcW w:w="1646" w:type="dxa"/>
          </w:tcPr>
          <w:p w:rsidR="00557688" w:rsidRDefault="00557688" w:rsidP="00525016">
            <w:pPr>
              <w:pStyle w:val="TableParagraph"/>
              <w:spacing w:line="234" w:lineRule="exact"/>
              <w:ind w:left="465" w:right="454"/>
              <w:jc w:val="center"/>
            </w:pPr>
            <w:proofErr w:type="spellStart"/>
            <w:r>
              <w:t>нет</w:t>
            </w:r>
            <w:proofErr w:type="spellEnd"/>
          </w:p>
        </w:tc>
      </w:tr>
      <w:tr w:rsidR="00557688" w:rsidTr="00525016">
        <w:trPr>
          <w:trHeight w:val="251"/>
        </w:trPr>
        <w:tc>
          <w:tcPr>
            <w:tcW w:w="365" w:type="dxa"/>
          </w:tcPr>
          <w:p w:rsidR="00557688" w:rsidRPr="00A25E76" w:rsidRDefault="00A25E76" w:rsidP="00525016">
            <w:pPr>
              <w:pStyle w:val="TableParagraph"/>
              <w:spacing w:line="232" w:lineRule="exact"/>
              <w:ind w:left="107"/>
              <w:rPr>
                <w:lang w:val="ru-RU"/>
              </w:rPr>
            </w:pPr>
            <w:r>
              <w:rPr>
                <w:lang w:val="ru-RU"/>
              </w:rPr>
              <w:t>7</w:t>
            </w:r>
          </w:p>
        </w:tc>
        <w:tc>
          <w:tcPr>
            <w:tcW w:w="6247" w:type="dxa"/>
          </w:tcPr>
          <w:p w:rsidR="00557688" w:rsidRDefault="00557688" w:rsidP="00525016">
            <w:pPr>
              <w:pStyle w:val="TableParagraph"/>
              <w:spacing w:line="232" w:lineRule="exact"/>
              <w:ind w:left="107"/>
            </w:pPr>
            <w:proofErr w:type="spellStart"/>
            <w:r>
              <w:t>Сторож</w:t>
            </w:r>
            <w:proofErr w:type="spellEnd"/>
          </w:p>
        </w:tc>
        <w:tc>
          <w:tcPr>
            <w:tcW w:w="1080" w:type="dxa"/>
          </w:tcPr>
          <w:p w:rsidR="00557688" w:rsidRDefault="00557688" w:rsidP="00525016">
            <w:pPr>
              <w:pStyle w:val="TableParagraph"/>
              <w:spacing w:line="232" w:lineRule="exact"/>
              <w:ind w:left="14"/>
              <w:jc w:val="center"/>
            </w:pPr>
            <w:r>
              <w:t>2</w:t>
            </w:r>
          </w:p>
        </w:tc>
        <w:tc>
          <w:tcPr>
            <w:tcW w:w="1274" w:type="dxa"/>
          </w:tcPr>
          <w:p w:rsidR="00557688" w:rsidRDefault="00557688" w:rsidP="00525016">
            <w:pPr>
              <w:pStyle w:val="TableParagraph"/>
              <w:spacing w:line="232" w:lineRule="exact"/>
              <w:ind w:left="13"/>
              <w:jc w:val="center"/>
            </w:pPr>
            <w:r>
              <w:t>-</w:t>
            </w:r>
          </w:p>
        </w:tc>
        <w:tc>
          <w:tcPr>
            <w:tcW w:w="1646" w:type="dxa"/>
          </w:tcPr>
          <w:p w:rsidR="00557688" w:rsidRDefault="00557688" w:rsidP="00525016">
            <w:pPr>
              <w:pStyle w:val="TableParagraph"/>
              <w:spacing w:line="232" w:lineRule="exact"/>
              <w:ind w:left="465" w:right="454"/>
              <w:jc w:val="center"/>
            </w:pPr>
            <w:proofErr w:type="spellStart"/>
            <w:r>
              <w:t>нет</w:t>
            </w:r>
            <w:proofErr w:type="spellEnd"/>
          </w:p>
        </w:tc>
      </w:tr>
      <w:tr w:rsidR="00557688" w:rsidTr="00525016">
        <w:trPr>
          <w:trHeight w:val="254"/>
        </w:trPr>
        <w:tc>
          <w:tcPr>
            <w:tcW w:w="365" w:type="dxa"/>
          </w:tcPr>
          <w:p w:rsidR="00557688" w:rsidRPr="00A25E76" w:rsidRDefault="00A25E76" w:rsidP="00525016">
            <w:pPr>
              <w:pStyle w:val="TableParagraph"/>
              <w:spacing w:line="234" w:lineRule="exact"/>
              <w:ind w:left="107"/>
              <w:rPr>
                <w:lang w:val="ru-RU"/>
              </w:rPr>
            </w:pPr>
            <w:r>
              <w:rPr>
                <w:lang w:val="ru-RU"/>
              </w:rPr>
              <w:t>8</w:t>
            </w:r>
          </w:p>
        </w:tc>
        <w:tc>
          <w:tcPr>
            <w:tcW w:w="6247" w:type="dxa"/>
          </w:tcPr>
          <w:p w:rsidR="00557688" w:rsidRPr="005B24E4" w:rsidRDefault="00557688" w:rsidP="00525016">
            <w:pPr>
              <w:pStyle w:val="TableParagraph"/>
              <w:spacing w:line="234" w:lineRule="exact"/>
              <w:ind w:left="107"/>
              <w:rPr>
                <w:lang w:val="ru-RU"/>
              </w:rPr>
            </w:pPr>
            <w:r w:rsidRPr="005B24E4">
              <w:rPr>
                <w:lang w:val="ru-RU"/>
              </w:rPr>
              <w:t>Машинист по стирке спецодежды (белья)</w:t>
            </w:r>
          </w:p>
        </w:tc>
        <w:tc>
          <w:tcPr>
            <w:tcW w:w="1080" w:type="dxa"/>
          </w:tcPr>
          <w:p w:rsidR="00557688" w:rsidRDefault="00557688" w:rsidP="00525016">
            <w:pPr>
              <w:pStyle w:val="TableParagraph"/>
              <w:spacing w:line="234" w:lineRule="exact"/>
              <w:ind w:left="383" w:right="372"/>
              <w:jc w:val="center"/>
            </w:pPr>
            <w:r>
              <w:t>3.1</w:t>
            </w:r>
          </w:p>
        </w:tc>
        <w:tc>
          <w:tcPr>
            <w:tcW w:w="1274" w:type="dxa"/>
          </w:tcPr>
          <w:p w:rsidR="00557688" w:rsidRDefault="00557688" w:rsidP="00525016">
            <w:pPr>
              <w:pStyle w:val="TableParagraph"/>
              <w:spacing w:line="234" w:lineRule="exact"/>
              <w:ind w:left="468" w:right="460"/>
              <w:jc w:val="center"/>
            </w:pPr>
            <w:r>
              <w:t>4%</w:t>
            </w:r>
          </w:p>
        </w:tc>
        <w:tc>
          <w:tcPr>
            <w:tcW w:w="1646" w:type="dxa"/>
          </w:tcPr>
          <w:p w:rsidR="00557688" w:rsidRDefault="00557688" w:rsidP="00525016">
            <w:pPr>
              <w:pStyle w:val="TableParagraph"/>
              <w:spacing w:line="234" w:lineRule="exact"/>
              <w:ind w:left="465" w:right="490"/>
              <w:jc w:val="center"/>
            </w:pPr>
            <w:proofErr w:type="spellStart"/>
            <w:r>
              <w:t>нет</w:t>
            </w:r>
            <w:proofErr w:type="spellEnd"/>
          </w:p>
        </w:tc>
      </w:tr>
      <w:tr w:rsidR="00557688" w:rsidTr="00525016">
        <w:trPr>
          <w:trHeight w:val="251"/>
        </w:trPr>
        <w:tc>
          <w:tcPr>
            <w:tcW w:w="365" w:type="dxa"/>
          </w:tcPr>
          <w:p w:rsidR="00557688" w:rsidRPr="00A25E76" w:rsidRDefault="00A25E76" w:rsidP="00525016">
            <w:pPr>
              <w:pStyle w:val="TableParagraph"/>
              <w:spacing w:line="232" w:lineRule="exact"/>
              <w:ind w:left="107"/>
              <w:rPr>
                <w:lang w:val="ru-RU"/>
              </w:rPr>
            </w:pPr>
            <w:r>
              <w:rPr>
                <w:lang w:val="ru-RU"/>
              </w:rPr>
              <w:t>9</w:t>
            </w:r>
          </w:p>
        </w:tc>
        <w:tc>
          <w:tcPr>
            <w:tcW w:w="6247" w:type="dxa"/>
          </w:tcPr>
          <w:p w:rsidR="00557688" w:rsidRDefault="00557688" w:rsidP="00525016">
            <w:pPr>
              <w:pStyle w:val="TableParagraph"/>
              <w:spacing w:line="232" w:lineRule="exact"/>
              <w:ind w:left="107"/>
            </w:pPr>
            <w:proofErr w:type="spellStart"/>
            <w:r>
              <w:t>Уборщик</w:t>
            </w:r>
            <w:proofErr w:type="spellEnd"/>
            <w:r>
              <w:t xml:space="preserve"> </w:t>
            </w:r>
            <w:proofErr w:type="spellStart"/>
            <w:r>
              <w:t>служебных</w:t>
            </w:r>
            <w:proofErr w:type="spellEnd"/>
            <w:r>
              <w:t xml:space="preserve"> </w:t>
            </w:r>
            <w:proofErr w:type="spellStart"/>
            <w:r>
              <w:t>помещений</w:t>
            </w:r>
            <w:proofErr w:type="spellEnd"/>
          </w:p>
        </w:tc>
        <w:tc>
          <w:tcPr>
            <w:tcW w:w="1080" w:type="dxa"/>
          </w:tcPr>
          <w:p w:rsidR="00557688" w:rsidRDefault="00557688" w:rsidP="00525016">
            <w:pPr>
              <w:pStyle w:val="TableParagraph"/>
              <w:spacing w:line="232" w:lineRule="exact"/>
              <w:ind w:left="14"/>
              <w:jc w:val="center"/>
            </w:pPr>
            <w:r>
              <w:t>2</w:t>
            </w:r>
          </w:p>
        </w:tc>
        <w:tc>
          <w:tcPr>
            <w:tcW w:w="1274" w:type="dxa"/>
          </w:tcPr>
          <w:p w:rsidR="00557688" w:rsidRDefault="00557688" w:rsidP="00525016">
            <w:pPr>
              <w:pStyle w:val="TableParagraph"/>
              <w:spacing w:line="232" w:lineRule="exact"/>
              <w:ind w:left="13"/>
              <w:jc w:val="center"/>
            </w:pPr>
            <w:r>
              <w:t>-</w:t>
            </w:r>
          </w:p>
        </w:tc>
        <w:tc>
          <w:tcPr>
            <w:tcW w:w="1646" w:type="dxa"/>
          </w:tcPr>
          <w:p w:rsidR="00557688" w:rsidRDefault="00557688" w:rsidP="00525016">
            <w:pPr>
              <w:pStyle w:val="TableParagraph"/>
              <w:spacing w:line="232" w:lineRule="exact"/>
              <w:ind w:left="465" w:right="454"/>
              <w:jc w:val="center"/>
            </w:pPr>
            <w:proofErr w:type="spellStart"/>
            <w:r>
              <w:t>нет</w:t>
            </w:r>
            <w:proofErr w:type="spellEnd"/>
          </w:p>
        </w:tc>
      </w:tr>
      <w:tr w:rsidR="00557688" w:rsidTr="00525016">
        <w:trPr>
          <w:trHeight w:val="251"/>
        </w:trPr>
        <w:tc>
          <w:tcPr>
            <w:tcW w:w="365" w:type="dxa"/>
          </w:tcPr>
          <w:p w:rsidR="00557688" w:rsidRPr="00A25E76" w:rsidRDefault="00A25E76" w:rsidP="00525016">
            <w:pPr>
              <w:pStyle w:val="TableParagraph"/>
              <w:spacing w:line="232" w:lineRule="exact"/>
              <w:ind w:left="107"/>
              <w:rPr>
                <w:lang w:val="ru-RU"/>
              </w:rPr>
            </w:pPr>
            <w:r>
              <w:rPr>
                <w:lang w:val="ru-RU"/>
              </w:rPr>
              <w:t>10</w:t>
            </w:r>
          </w:p>
        </w:tc>
        <w:tc>
          <w:tcPr>
            <w:tcW w:w="6247" w:type="dxa"/>
          </w:tcPr>
          <w:p w:rsidR="00557688" w:rsidRDefault="00557688" w:rsidP="00525016">
            <w:pPr>
              <w:pStyle w:val="TableParagraph"/>
              <w:spacing w:line="232" w:lineRule="exact"/>
              <w:ind w:left="107"/>
            </w:pPr>
            <w:proofErr w:type="spellStart"/>
            <w:r>
              <w:t>Музыкальный</w:t>
            </w:r>
            <w:proofErr w:type="spellEnd"/>
            <w:r>
              <w:t xml:space="preserve"> </w:t>
            </w:r>
            <w:proofErr w:type="spellStart"/>
            <w:r>
              <w:t>руководитель</w:t>
            </w:r>
            <w:proofErr w:type="spellEnd"/>
          </w:p>
        </w:tc>
        <w:tc>
          <w:tcPr>
            <w:tcW w:w="1080" w:type="dxa"/>
          </w:tcPr>
          <w:p w:rsidR="00557688" w:rsidRDefault="00557688" w:rsidP="00525016">
            <w:pPr>
              <w:pStyle w:val="TableParagraph"/>
              <w:spacing w:line="232" w:lineRule="exact"/>
              <w:ind w:left="14"/>
              <w:jc w:val="center"/>
            </w:pPr>
            <w:r>
              <w:t>2</w:t>
            </w:r>
          </w:p>
        </w:tc>
        <w:tc>
          <w:tcPr>
            <w:tcW w:w="1274" w:type="dxa"/>
          </w:tcPr>
          <w:p w:rsidR="00557688" w:rsidRDefault="00557688" w:rsidP="00525016">
            <w:pPr>
              <w:pStyle w:val="TableParagraph"/>
              <w:spacing w:line="232" w:lineRule="exact"/>
              <w:ind w:left="13"/>
              <w:jc w:val="center"/>
            </w:pPr>
            <w:r>
              <w:t>-</w:t>
            </w:r>
          </w:p>
        </w:tc>
        <w:tc>
          <w:tcPr>
            <w:tcW w:w="1646" w:type="dxa"/>
          </w:tcPr>
          <w:p w:rsidR="00557688" w:rsidRDefault="00557688" w:rsidP="00525016">
            <w:pPr>
              <w:pStyle w:val="TableParagraph"/>
              <w:spacing w:line="232" w:lineRule="exact"/>
              <w:ind w:left="465" w:right="454"/>
              <w:jc w:val="center"/>
            </w:pPr>
            <w:proofErr w:type="spellStart"/>
            <w:r>
              <w:t>нет</w:t>
            </w:r>
            <w:proofErr w:type="spellEnd"/>
          </w:p>
        </w:tc>
      </w:tr>
      <w:tr w:rsidR="00557688" w:rsidTr="00525016">
        <w:trPr>
          <w:trHeight w:val="254"/>
        </w:trPr>
        <w:tc>
          <w:tcPr>
            <w:tcW w:w="365" w:type="dxa"/>
          </w:tcPr>
          <w:p w:rsidR="00557688" w:rsidRPr="00A25E76" w:rsidRDefault="00A25E76" w:rsidP="00525016">
            <w:pPr>
              <w:pStyle w:val="TableParagraph"/>
              <w:spacing w:line="234" w:lineRule="exact"/>
              <w:ind w:left="107"/>
              <w:rPr>
                <w:lang w:val="ru-RU"/>
              </w:rPr>
            </w:pPr>
            <w:r>
              <w:rPr>
                <w:lang w:val="ru-RU"/>
              </w:rPr>
              <w:t>11</w:t>
            </w:r>
          </w:p>
        </w:tc>
        <w:tc>
          <w:tcPr>
            <w:tcW w:w="6247" w:type="dxa"/>
          </w:tcPr>
          <w:p w:rsidR="00557688" w:rsidRDefault="00557688" w:rsidP="00525016">
            <w:pPr>
              <w:pStyle w:val="TableParagraph"/>
              <w:spacing w:line="234" w:lineRule="exact"/>
              <w:ind w:left="107"/>
            </w:pPr>
            <w:proofErr w:type="spellStart"/>
            <w:r>
              <w:t>Заведующий</w:t>
            </w:r>
            <w:proofErr w:type="spellEnd"/>
            <w:r>
              <w:t xml:space="preserve"> </w:t>
            </w:r>
            <w:proofErr w:type="spellStart"/>
            <w:r>
              <w:t>хозяйством</w:t>
            </w:r>
            <w:proofErr w:type="spellEnd"/>
          </w:p>
        </w:tc>
        <w:tc>
          <w:tcPr>
            <w:tcW w:w="1080" w:type="dxa"/>
          </w:tcPr>
          <w:p w:rsidR="00557688" w:rsidRDefault="00557688" w:rsidP="00525016">
            <w:pPr>
              <w:pStyle w:val="TableParagraph"/>
              <w:spacing w:line="234" w:lineRule="exact"/>
              <w:ind w:left="383" w:right="372"/>
              <w:jc w:val="center"/>
            </w:pPr>
            <w:r>
              <w:t>3.1</w:t>
            </w:r>
          </w:p>
        </w:tc>
        <w:tc>
          <w:tcPr>
            <w:tcW w:w="1274" w:type="dxa"/>
          </w:tcPr>
          <w:p w:rsidR="00557688" w:rsidRDefault="00E86C85" w:rsidP="00525016">
            <w:pPr>
              <w:pStyle w:val="TableParagraph"/>
              <w:spacing w:line="234" w:lineRule="exact"/>
              <w:ind w:left="469" w:right="460"/>
              <w:jc w:val="center"/>
            </w:pPr>
            <w:r>
              <w:rPr>
                <w:lang w:val="ru-RU"/>
              </w:rPr>
              <w:t>4</w:t>
            </w:r>
            <w:r w:rsidR="00557688">
              <w:t>%</w:t>
            </w:r>
          </w:p>
        </w:tc>
        <w:tc>
          <w:tcPr>
            <w:tcW w:w="1646" w:type="dxa"/>
          </w:tcPr>
          <w:p w:rsidR="00557688" w:rsidRDefault="00557688" w:rsidP="00525016">
            <w:pPr>
              <w:pStyle w:val="TableParagraph"/>
              <w:spacing w:line="234" w:lineRule="exact"/>
              <w:ind w:left="465" w:right="454"/>
              <w:jc w:val="center"/>
            </w:pPr>
            <w:proofErr w:type="spellStart"/>
            <w:r>
              <w:t>нет</w:t>
            </w:r>
            <w:proofErr w:type="spellEnd"/>
          </w:p>
        </w:tc>
      </w:tr>
      <w:tr w:rsidR="00557688" w:rsidTr="00525016">
        <w:trPr>
          <w:trHeight w:val="251"/>
        </w:trPr>
        <w:tc>
          <w:tcPr>
            <w:tcW w:w="365" w:type="dxa"/>
          </w:tcPr>
          <w:p w:rsidR="00557688" w:rsidRPr="00A25E76" w:rsidRDefault="00A25E76" w:rsidP="00525016">
            <w:pPr>
              <w:pStyle w:val="TableParagraph"/>
              <w:spacing w:line="232" w:lineRule="exact"/>
              <w:ind w:left="107"/>
              <w:rPr>
                <w:lang w:val="ru-RU"/>
              </w:rPr>
            </w:pPr>
            <w:r>
              <w:rPr>
                <w:lang w:val="ru-RU"/>
              </w:rPr>
              <w:t>12</w:t>
            </w:r>
          </w:p>
        </w:tc>
        <w:tc>
          <w:tcPr>
            <w:tcW w:w="6247" w:type="dxa"/>
          </w:tcPr>
          <w:p w:rsidR="00557688" w:rsidRDefault="00557688" w:rsidP="00525016">
            <w:pPr>
              <w:pStyle w:val="TableParagraph"/>
              <w:spacing w:line="232" w:lineRule="exact"/>
              <w:ind w:left="107"/>
            </w:pPr>
            <w:proofErr w:type="spellStart"/>
            <w:r>
              <w:t>Старшая</w:t>
            </w:r>
            <w:proofErr w:type="spellEnd"/>
            <w:r>
              <w:t xml:space="preserve"> </w:t>
            </w:r>
            <w:proofErr w:type="spellStart"/>
            <w:r>
              <w:t>медсестра</w:t>
            </w:r>
            <w:proofErr w:type="spellEnd"/>
          </w:p>
        </w:tc>
        <w:tc>
          <w:tcPr>
            <w:tcW w:w="1080" w:type="dxa"/>
          </w:tcPr>
          <w:p w:rsidR="00557688" w:rsidRDefault="00557688" w:rsidP="00525016">
            <w:pPr>
              <w:pStyle w:val="TableParagraph"/>
              <w:spacing w:line="232" w:lineRule="exact"/>
              <w:ind w:left="14"/>
              <w:jc w:val="center"/>
            </w:pPr>
            <w:r>
              <w:t>2</w:t>
            </w:r>
          </w:p>
        </w:tc>
        <w:tc>
          <w:tcPr>
            <w:tcW w:w="1274" w:type="dxa"/>
          </w:tcPr>
          <w:p w:rsidR="00557688" w:rsidRDefault="00557688" w:rsidP="00525016">
            <w:pPr>
              <w:pStyle w:val="TableParagraph"/>
              <w:spacing w:line="232" w:lineRule="exact"/>
              <w:ind w:left="13"/>
              <w:jc w:val="center"/>
            </w:pPr>
            <w:r>
              <w:t>-</w:t>
            </w:r>
          </w:p>
        </w:tc>
        <w:tc>
          <w:tcPr>
            <w:tcW w:w="1646" w:type="dxa"/>
          </w:tcPr>
          <w:p w:rsidR="00557688" w:rsidRDefault="00557688" w:rsidP="00525016">
            <w:pPr>
              <w:pStyle w:val="TableParagraph"/>
              <w:spacing w:line="232" w:lineRule="exact"/>
              <w:ind w:left="465" w:right="454"/>
              <w:jc w:val="center"/>
            </w:pPr>
            <w:proofErr w:type="spellStart"/>
            <w:r>
              <w:t>нет</w:t>
            </w:r>
            <w:proofErr w:type="spellEnd"/>
          </w:p>
        </w:tc>
      </w:tr>
      <w:tr w:rsidR="00557688" w:rsidTr="00525016">
        <w:trPr>
          <w:trHeight w:val="254"/>
        </w:trPr>
        <w:tc>
          <w:tcPr>
            <w:tcW w:w="365" w:type="dxa"/>
          </w:tcPr>
          <w:p w:rsidR="00557688" w:rsidRPr="00A25E76" w:rsidRDefault="00A25E76" w:rsidP="00525016">
            <w:pPr>
              <w:pStyle w:val="TableParagraph"/>
              <w:spacing w:line="234" w:lineRule="exact"/>
              <w:ind w:left="107"/>
              <w:rPr>
                <w:lang w:val="ru-RU"/>
              </w:rPr>
            </w:pPr>
            <w:r>
              <w:rPr>
                <w:lang w:val="ru-RU"/>
              </w:rPr>
              <w:t>13</w:t>
            </w:r>
          </w:p>
        </w:tc>
        <w:tc>
          <w:tcPr>
            <w:tcW w:w="6247" w:type="dxa"/>
          </w:tcPr>
          <w:p w:rsidR="00557688" w:rsidRDefault="00557688" w:rsidP="00525016">
            <w:pPr>
              <w:pStyle w:val="TableParagraph"/>
              <w:spacing w:line="234" w:lineRule="exact"/>
              <w:ind w:left="107"/>
            </w:pPr>
            <w:proofErr w:type="spellStart"/>
            <w:r>
              <w:t>Старший</w:t>
            </w:r>
            <w:proofErr w:type="spellEnd"/>
            <w:r>
              <w:t xml:space="preserve"> </w:t>
            </w:r>
            <w:proofErr w:type="spellStart"/>
            <w:r>
              <w:t>воспитатель</w:t>
            </w:r>
            <w:proofErr w:type="spellEnd"/>
          </w:p>
        </w:tc>
        <w:tc>
          <w:tcPr>
            <w:tcW w:w="1080" w:type="dxa"/>
          </w:tcPr>
          <w:p w:rsidR="00557688" w:rsidRDefault="00557688" w:rsidP="00525016">
            <w:pPr>
              <w:pStyle w:val="TableParagraph"/>
              <w:spacing w:line="234" w:lineRule="exact"/>
              <w:ind w:left="14"/>
              <w:jc w:val="center"/>
            </w:pPr>
            <w:r>
              <w:t>2</w:t>
            </w:r>
          </w:p>
        </w:tc>
        <w:tc>
          <w:tcPr>
            <w:tcW w:w="1274" w:type="dxa"/>
          </w:tcPr>
          <w:p w:rsidR="00557688" w:rsidRDefault="00557688" w:rsidP="00525016">
            <w:pPr>
              <w:pStyle w:val="TableParagraph"/>
              <w:spacing w:line="234" w:lineRule="exact"/>
              <w:ind w:left="13"/>
              <w:jc w:val="center"/>
            </w:pPr>
            <w:r>
              <w:t>-</w:t>
            </w:r>
          </w:p>
        </w:tc>
        <w:tc>
          <w:tcPr>
            <w:tcW w:w="1646" w:type="dxa"/>
          </w:tcPr>
          <w:p w:rsidR="00557688" w:rsidRDefault="00557688" w:rsidP="00525016">
            <w:pPr>
              <w:pStyle w:val="TableParagraph"/>
              <w:spacing w:line="234" w:lineRule="exact"/>
              <w:ind w:left="465" w:right="454"/>
              <w:jc w:val="center"/>
            </w:pPr>
            <w:proofErr w:type="spellStart"/>
            <w:r>
              <w:t>нет</w:t>
            </w:r>
            <w:proofErr w:type="spellEnd"/>
          </w:p>
        </w:tc>
      </w:tr>
      <w:tr w:rsidR="00557688" w:rsidTr="00525016">
        <w:trPr>
          <w:trHeight w:val="251"/>
        </w:trPr>
        <w:tc>
          <w:tcPr>
            <w:tcW w:w="365" w:type="dxa"/>
          </w:tcPr>
          <w:p w:rsidR="00557688" w:rsidRPr="00A25E76" w:rsidRDefault="00A25E76" w:rsidP="00525016">
            <w:pPr>
              <w:pStyle w:val="TableParagraph"/>
              <w:spacing w:line="232" w:lineRule="exact"/>
              <w:ind w:left="107"/>
              <w:rPr>
                <w:lang w:val="ru-RU"/>
              </w:rPr>
            </w:pPr>
            <w:r>
              <w:rPr>
                <w:lang w:val="ru-RU"/>
              </w:rPr>
              <w:t>14</w:t>
            </w:r>
          </w:p>
        </w:tc>
        <w:tc>
          <w:tcPr>
            <w:tcW w:w="6247" w:type="dxa"/>
          </w:tcPr>
          <w:p w:rsidR="00557688" w:rsidRDefault="00557688" w:rsidP="00525016">
            <w:pPr>
              <w:pStyle w:val="TableParagraph"/>
              <w:spacing w:line="232" w:lineRule="exact"/>
              <w:ind w:left="107"/>
            </w:pPr>
            <w:proofErr w:type="spellStart"/>
            <w:r>
              <w:t>Воспитатель</w:t>
            </w:r>
            <w:proofErr w:type="spellEnd"/>
            <w:r>
              <w:t xml:space="preserve"> </w:t>
            </w:r>
            <w:proofErr w:type="spellStart"/>
            <w:r>
              <w:t>первой</w:t>
            </w:r>
            <w:proofErr w:type="spellEnd"/>
            <w:r>
              <w:t xml:space="preserve"> </w:t>
            </w:r>
            <w:proofErr w:type="spellStart"/>
            <w:r>
              <w:t>младшей</w:t>
            </w:r>
            <w:proofErr w:type="spellEnd"/>
            <w:r>
              <w:t xml:space="preserve"> </w:t>
            </w:r>
            <w:proofErr w:type="spellStart"/>
            <w:r>
              <w:t>группы</w:t>
            </w:r>
            <w:proofErr w:type="spellEnd"/>
          </w:p>
        </w:tc>
        <w:tc>
          <w:tcPr>
            <w:tcW w:w="1080" w:type="dxa"/>
          </w:tcPr>
          <w:p w:rsidR="00557688" w:rsidRDefault="00557688" w:rsidP="00525016">
            <w:pPr>
              <w:pStyle w:val="TableParagraph"/>
              <w:spacing w:line="232" w:lineRule="exact"/>
              <w:ind w:left="14"/>
              <w:jc w:val="center"/>
            </w:pPr>
            <w:r>
              <w:t>2</w:t>
            </w:r>
          </w:p>
        </w:tc>
        <w:tc>
          <w:tcPr>
            <w:tcW w:w="1274" w:type="dxa"/>
          </w:tcPr>
          <w:p w:rsidR="00557688" w:rsidRDefault="00557688" w:rsidP="00525016">
            <w:pPr>
              <w:pStyle w:val="TableParagraph"/>
              <w:spacing w:line="232" w:lineRule="exact"/>
              <w:ind w:left="13"/>
              <w:jc w:val="center"/>
            </w:pPr>
            <w:r>
              <w:t>-</w:t>
            </w:r>
          </w:p>
        </w:tc>
        <w:tc>
          <w:tcPr>
            <w:tcW w:w="1646" w:type="dxa"/>
          </w:tcPr>
          <w:p w:rsidR="00557688" w:rsidRDefault="00557688" w:rsidP="00525016">
            <w:pPr>
              <w:pStyle w:val="TableParagraph"/>
              <w:spacing w:line="232" w:lineRule="exact"/>
              <w:ind w:left="465" w:right="454"/>
              <w:jc w:val="center"/>
            </w:pPr>
            <w:proofErr w:type="spellStart"/>
            <w:r>
              <w:t>нет</w:t>
            </w:r>
            <w:proofErr w:type="spellEnd"/>
          </w:p>
        </w:tc>
      </w:tr>
      <w:tr w:rsidR="00557688" w:rsidTr="00525016">
        <w:trPr>
          <w:trHeight w:val="254"/>
        </w:trPr>
        <w:tc>
          <w:tcPr>
            <w:tcW w:w="365" w:type="dxa"/>
          </w:tcPr>
          <w:p w:rsidR="00557688" w:rsidRPr="00A25E76" w:rsidRDefault="00A25E76" w:rsidP="00525016">
            <w:pPr>
              <w:pStyle w:val="TableParagraph"/>
              <w:spacing w:line="234" w:lineRule="exact"/>
              <w:ind w:left="107"/>
              <w:rPr>
                <w:lang w:val="ru-RU"/>
              </w:rPr>
            </w:pPr>
            <w:r>
              <w:rPr>
                <w:lang w:val="ru-RU"/>
              </w:rPr>
              <w:t>15</w:t>
            </w:r>
          </w:p>
        </w:tc>
        <w:tc>
          <w:tcPr>
            <w:tcW w:w="6247" w:type="dxa"/>
          </w:tcPr>
          <w:p w:rsidR="00557688" w:rsidRDefault="00557688" w:rsidP="00525016">
            <w:pPr>
              <w:pStyle w:val="TableParagraph"/>
              <w:spacing w:line="234" w:lineRule="exact"/>
              <w:ind w:left="107"/>
            </w:pPr>
            <w:proofErr w:type="spellStart"/>
            <w:r>
              <w:t>Воспитатель</w:t>
            </w:r>
            <w:proofErr w:type="spellEnd"/>
            <w:r>
              <w:t xml:space="preserve"> </w:t>
            </w:r>
            <w:proofErr w:type="spellStart"/>
            <w:r>
              <w:t>второй</w:t>
            </w:r>
            <w:proofErr w:type="spellEnd"/>
            <w:r>
              <w:t xml:space="preserve"> </w:t>
            </w:r>
            <w:proofErr w:type="spellStart"/>
            <w:r>
              <w:t>младшей</w:t>
            </w:r>
            <w:proofErr w:type="spellEnd"/>
            <w:r>
              <w:t xml:space="preserve"> </w:t>
            </w:r>
            <w:proofErr w:type="spellStart"/>
            <w:r>
              <w:t>группы</w:t>
            </w:r>
            <w:proofErr w:type="spellEnd"/>
          </w:p>
        </w:tc>
        <w:tc>
          <w:tcPr>
            <w:tcW w:w="1080" w:type="dxa"/>
          </w:tcPr>
          <w:p w:rsidR="00557688" w:rsidRDefault="00557688" w:rsidP="00525016">
            <w:pPr>
              <w:pStyle w:val="TableParagraph"/>
              <w:spacing w:line="234" w:lineRule="exact"/>
              <w:ind w:left="14"/>
              <w:jc w:val="center"/>
            </w:pPr>
            <w:r>
              <w:t>2</w:t>
            </w:r>
          </w:p>
        </w:tc>
        <w:tc>
          <w:tcPr>
            <w:tcW w:w="1274" w:type="dxa"/>
          </w:tcPr>
          <w:p w:rsidR="00557688" w:rsidRDefault="00557688" w:rsidP="00525016">
            <w:pPr>
              <w:pStyle w:val="TableParagraph"/>
              <w:spacing w:line="234" w:lineRule="exact"/>
              <w:ind w:left="13"/>
              <w:jc w:val="center"/>
            </w:pPr>
            <w:r>
              <w:t>-</w:t>
            </w:r>
          </w:p>
        </w:tc>
        <w:tc>
          <w:tcPr>
            <w:tcW w:w="1646" w:type="dxa"/>
          </w:tcPr>
          <w:p w:rsidR="00557688" w:rsidRDefault="00557688" w:rsidP="00525016">
            <w:pPr>
              <w:pStyle w:val="TableParagraph"/>
              <w:spacing w:line="234" w:lineRule="exact"/>
              <w:ind w:left="465" w:right="454"/>
              <w:jc w:val="center"/>
            </w:pPr>
            <w:proofErr w:type="spellStart"/>
            <w:r>
              <w:t>нет</w:t>
            </w:r>
            <w:proofErr w:type="spellEnd"/>
          </w:p>
        </w:tc>
      </w:tr>
      <w:tr w:rsidR="00557688" w:rsidTr="00525016">
        <w:trPr>
          <w:trHeight w:val="254"/>
        </w:trPr>
        <w:tc>
          <w:tcPr>
            <w:tcW w:w="365" w:type="dxa"/>
          </w:tcPr>
          <w:p w:rsidR="00557688" w:rsidRPr="00A25E76" w:rsidRDefault="00A25E76" w:rsidP="00525016">
            <w:pPr>
              <w:pStyle w:val="TableParagraph"/>
              <w:spacing w:line="234" w:lineRule="exact"/>
              <w:ind w:left="107"/>
              <w:rPr>
                <w:lang w:val="ru-RU"/>
              </w:rPr>
            </w:pPr>
            <w:r>
              <w:rPr>
                <w:lang w:val="ru-RU"/>
              </w:rPr>
              <w:t>16</w:t>
            </w:r>
          </w:p>
        </w:tc>
        <w:tc>
          <w:tcPr>
            <w:tcW w:w="6247" w:type="dxa"/>
          </w:tcPr>
          <w:p w:rsidR="00557688" w:rsidRDefault="00557688" w:rsidP="00525016">
            <w:pPr>
              <w:pStyle w:val="TableParagraph"/>
              <w:spacing w:line="234" w:lineRule="exact"/>
              <w:ind w:left="107"/>
            </w:pPr>
            <w:proofErr w:type="spellStart"/>
            <w:r>
              <w:t>Воспитатель</w:t>
            </w:r>
            <w:proofErr w:type="spellEnd"/>
            <w:r>
              <w:t xml:space="preserve"> </w:t>
            </w:r>
            <w:proofErr w:type="spellStart"/>
            <w:r>
              <w:t>средней</w:t>
            </w:r>
            <w:proofErr w:type="spellEnd"/>
            <w:r>
              <w:t xml:space="preserve"> </w:t>
            </w:r>
            <w:proofErr w:type="spellStart"/>
            <w:r>
              <w:t>группы</w:t>
            </w:r>
            <w:proofErr w:type="spellEnd"/>
          </w:p>
        </w:tc>
        <w:tc>
          <w:tcPr>
            <w:tcW w:w="1080" w:type="dxa"/>
          </w:tcPr>
          <w:p w:rsidR="00557688" w:rsidRDefault="00557688" w:rsidP="00525016">
            <w:pPr>
              <w:pStyle w:val="TableParagraph"/>
              <w:spacing w:line="234" w:lineRule="exact"/>
              <w:ind w:left="14"/>
              <w:jc w:val="center"/>
            </w:pPr>
            <w:r>
              <w:t>2</w:t>
            </w:r>
          </w:p>
        </w:tc>
        <w:tc>
          <w:tcPr>
            <w:tcW w:w="1274" w:type="dxa"/>
          </w:tcPr>
          <w:p w:rsidR="00557688" w:rsidRDefault="00557688" w:rsidP="00525016">
            <w:pPr>
              <w:pStyle w:val="TableParagraph"/>
              <w:spacing w:line="234" w:lineRule="exact"/>
              <w:ind w:left="13"/>
              <w:jc w:val="center"/>
            </w:pPr>
            <w:r>
              <w:t>-</w:t>
            </w:r>
          </w:p>
        </w:tc>
        <w:tc>
          <w:tcPr>
            <w:tcW w:w="1646" w:type="dxa"/>
          </w:tcPr>
          <w:p w:rsidR="00557688" w:rsidRDefault="00557688" w:rsidP="00525016">
            <w:pPr>
              <w:pStyle w:val="TableParagraph"/>
              <w:spacing w:line="234" w:lineRule="exact"/>
              <w:ind w:left="465" w:right="454"/>
              <w:jc w:val="center"/>
            </w:pPr>
            <w:proofErr w:type="spellStart"/>
            <w:r>
              <w:t>нет</w:t>
            </w:r>
            <w:proofErr w:type="spellEnd"/>
          </w:p>
        </w:tc>
      </w:tr>
      <w:tr w:rsidR="00557688" w:rsidTr="00525016">
        <w:trPr>
          <w:trHeight w:val="251"/>
        </w:trPr>
        <w:tc>
          <w:tcPr>
            <w:tcW w:w="365" w:type="dxa"/>
          </w:tcPr>
          <w:p w:rsidR="00557688" w:rsidRPr="00A25E76" w:rsidRDefault="00A25E76" w:rsidP="00525016">
            <w:pPr>
              <w:pStyle w:val="TableParagraph"/>
              <w:spacing w:line="232" w:lineRule="exact"/>
              <w:ind w:left="107"/>
              <w:rPr>
                <w:lang w:val="ru-RU"/>
              </w:rPr>
            </w:pPr>
            <w:r>
              <w:rPr>
                <w:lang w:val="ru-RU"/>
              </w:rPr>
              <w:t>17</w:t>
            </w:r>
          </w:p>
        </w:tc>
        <w:tc>
          <w:tcPr>
            <w:tcW w:w="6247" w:type="dxa"/>
          </w:tcPr>
          <w:p w:rsidR="00557688" w:rsidRDefault="00557688" w:rsidP="00525016">
            <w:pPr>
              <w:pStyle w:val="TableParagraph"/>
              <w:spacing w:line="232" w:lineRule="exact"/>
              <w:ind w:left="107"/>
            </w:pPr>
            <w:proofErr w:type="spellStart"/>
            <w:r>
              <w:t>Воспитатель</w:t>
            </w:r>
            <w:proofErr w:type="spellEnd"/>
            <w:r>
              <w:t xml:space="preserve"> </w:t>
            </w:r>
            <w:proofErr w:type="spellStart"/>
            <w:r>
              <w:t>старшей</w:t>
            </w:r>
            <w:proofErr w:type="spellEnd"/>
            <w:r>
              <w:t xml:space="preserve"> </w:t>
            </w:r>
            <w:proofErr w:type="spellStart"/>
            <w:r>
              <w:t>группы</w:t>
            </w:r>
            <w:proofErr w:type="spellEnd"/>
          </w:p>
        </w:tc>
        <w:tc>
          <w:tcPr>
            <w:tcW w:w="1080" w:type="dxa"/>
          </w:tcPr>
          <w:p w:rsidR="00557688" w:rsidRDefault="00557688" w:rsidP="00525016">
            <w:pPr>
              <w:pStyle w:val="TableParagraph"/>
              <w:spacing w:line="232" w:lineRule="exact"/>
              <w:ind w:left="14"/>
              <w:jc w:val="center"/>
            </w:pPr>
            <w:r>
              <w:t>2</w:t>
            </w:r>
          </w:p>
        </w:tc>
        <w:tc>
          <w:tcPr>
            <w:tcW w:w="1274" w:type="dxa"/>
          </w:tcPr>
          <w:p w:rsidR="00557688" w:rsidRDefault="00557688" w:rsidP="00525016">
            <w:pPr>
              <w:pStyle w:val="TableParagraph"/>
              <w:spacing w:line="232" w:lineRule="exact"/>
              <w:ind w:left="13"/>
              <w:jc w:val="center"/>
            </w:pPr>
            <w:r>
              <w:t>-</w:t>
            </w:r>
          </w:p>
        </w:tc>
        <w:tc>
          <w:tcPr>
            <w:tcW w:w="1646" w:type="dxa"/>
          </w:tcPr>
          <w:p w:rsidR="00557688" w:rsidRDefault="00557688" w:rsidP="00525016">
            <w:pPr>
              <w:pStyle w:val="TableParagraph"/>
              <w:spacing w:line="232" w:lineRule="exact"/>
              <w:ind w:left="465" w:right="454"/>
              <w:jc w:val="center"/>
            </w:pPr>
            <w:proofErr w:type="spellStart"/>
            <w:r>
              <w:t>нет</w:t>
            </w:r>
            <w:proofErr w:type="spellEnd"/>
          </w:p>
        </w:tc>
      </w:tr>
      <w:tr w:rsidR="00557688" w:rsidTr="00525016">
        <w:trPr>
          <w:trHeight w:val="254"/>
        </w:trPr>
        <w:tc>
          <w:tcPr>
            <w:tcW w:w="365" w:type="dxa"/>
          </w:tcPr>
          <w:p w:rsidR="00557688" w:rsidRPr="00A25E76" w:rsidRDefault="00A25E76" w:rsidP="00525016">
            <w:pPr>
              <w:pStyle w:val="TableParagraph"/>
              <w:spacing w:line="234" w:lineRule="exact"/>
              <w:ind w:left="107"/>
              <w:rPr>
                <w:lang w:val="ru-RU"/>
              </w:rPr>
            </w:pPr>
            <w:r>
              <w:rPr>
                <w:lang w:val="ru-RU"/>
              </w:rPr>
              <w:t>18</w:t>
            </w:r>
          </w:p>
        </w:tc>
        <w:tc>
          <w:tcPr>
            <w:tcW w:w="6247" w:type="dxa"/>
          </w:tcPr>
          <w:p w:rsidR="00557688" w:rsidRDefault="00557688" w:rsidP="00525016">
            <w:pPr>
              <w:pStyle w:val="TableParagraph"/>
              <w:spacing w:line="234" w:lineRule="exact"/>
              <w:ind w:left="107"/>
            </w:pPr>
            <w:proofErr w:type="spellStart"/>
            <w:r>
              <w:t>Воспитатель</w:t>
            </w:r>
            <w:proofErr w:type="spellEnd"/>
            <w:r>
              <w:t xml:space="preserve"> </w:t>
            </w:r>
            <w:proofErr w:type="spellStart"/>
            <w:r>
              <w:t>подготовительной</w:t>
            </w:r>
            <w:proofErr w:type="spellEnd"/>
            <w:r>
              <w:t xml:space="preserve"> </w:t>
            </w:r>
            <w:proofErr w:type="spellStart"/>
            <w:r>
              <w:t>группы</w:t>
            </w:r>
            <w:proofErr w:type="spellEnd"/>
          </w:p>
        </w:tc>
        <w:tc>
          <w:tcPr>
            <w:tcW w:w="1080" w:type="dxa"/>
          </w:tcPr>
          <w:p w:rsidR="00557688" w:rsidRDefault="00557688" w:rsidP="00525016">
            <w:pPr>
              <w:pStyle w:val="TableParagraph"/>
              <w:spacing w:line="234" w:lineRule="exact"/>
              <w:ind w:left="14"/>
              <w:jc w:val="center"/>
            </w:pPr>
            <w:r>
              <w:t>2</w:t>
            </w:r>
          </w:p>
        </w:tc>
        <w:tc>
          <w:tcPr>
            <w:tcW w:w="1274" w:type="dxa"/>
          </w:tcPr>
          <w:p w:rsidR="00557688" w:rsidRDefault="00557688" w:rsidP="00525016">
            <w:pPr>
              <w:pStyle w:val="TableParagraph"/>
              <w:spacing w:line="234" w:lineRule="exact"/>
              <w:ind w:left="13"/>
              <w:jc w:val="center"/>
            </w:pPr>
            <w:r>
              <w:t>-</w:t>
            </w:r>
          </w:p>
        </w:tc>
        <w:tc>
          <w:tcPr>
            <w:tcW w:w="1646" w:type="dxa"/>
          </w:tcPr>
          <w:p w:rsidR="00557688" w:rsidRDefault="00557688" w:rsidP="00525016">
            <w:pPr>
              <w:pStyle w:val="TableParagraph"/>
              <w:spacing w:line="234" w:lineRule="exact"/>
              <w:ind w:left="465" w:right="454"/>
              <w:jc w:val="center"/>
            </w:pPr>
            <w:proofErr w:type="spellStart"/>
            <w:r>
              <w:t>нет</w:t>
            </w:r>
            <w:proofErr w:type="spellEnd"/>
          </w:p>
        </w:tc>
      </w:tr>
      <w:tr w:rsidR="00557688" w:rsidTr="00525016">
        <w:trPr>
          <w:trHeight w:val="251"/>
        </w:trPr>
        <w:tc>
          <w:tcPr>
            <w:tcW w:w="365" w:type="dxa"/>
          </w:tcPr>
          <w:p w:rsidR="00557688" w:rsidRPr="00A25E76" w:rsidRDefault="00A25E76" w:rsidP="00525016">
            <w:pPr>
              <w:pStyle w:val="TableParagraph"/>
              <w:spacing w:line="232" w:lineRule="exact"/>
              <w:ind w:left="107"/>
              <w:rPr>
                <w:lang w:val="ru-RU"/>
              </w:rPr>
            </w:pPr>
            <w:r>
              <w:rPr>
                <w:lang w:val="ru-RU"/>
              </w:rPr>
              <w:t>19</w:t>
            </w:r>
          </w:p>
        </w:tc>
        <w:tc>
          <w:tcPr>
            <w:tcW w:w="6247" w:type="dxa"/>
          </w:tcPr>
          <w:p w:rsidR="00557688" w:rsidRDefault="00557688" w:rsidP="00525016">
            <w:pPr>
              <w:pStyle w:val="TableParagraph"/>
              <w:spacing w:line="232" w:lineRule="exact"/>
              <w:ind w:left="107"/>
            </w:pPr>
            <w:proofErr w:type="spellStart"/>
            <w:r>
              <w:t>Воспитатель</w:t>
            </w:r>
            <w:proofErr w:type="spellEnd"/>
          </w:p>
        </w:tc>
        <w:tc>
          <w:tcPr>
            <w:tcW w:w="1080" w:type="dxa"/>
          </w:tcPr>
          <w:p w:rsidR="00557688" w:rsidRDefault="00557688" w:rsidP="00525016">
            <w:pPr>
              <w:pStyle w:val="TableParagraph"/>
              <w:spacing w:line="232" w:lineRule="exact"/>
              <w:ind w:left="14"/>
              <w:jc w:val="center"/>
            </w:pPr>
            <w:r>
              <w:t>2</w:t>
            </w:r>
          </w:p>
        </w:tc>
        <w:tc>
          <w:tcPr>
            <w:tcW w:w="1274" w:type="dxa"/>
          </w:tcPr>
          <w:p w:rsidR="00557688" w:rsidRDefault="00557688" w:rsidP="00525016">
            <w:pPr>
              <w:pStyle w:val="TableParagraph"/>
              <w:spacing w:line="232" w:lineRule="exact"/>
              <w:ind w:left="13"/>
              <w:jc w:val="center"/>
            </w:pPr>
            <w:r>
              <w:t>-</w:t>
            </w:r>
          </w:p>
        </w:tc>
        <w:tc>
          <w:tcPr>
            <w:tcW w:w="1646" w:type="dxa"/>
          </w:tcPr>
          <w:p w:rsidR="00557688" w:rsidRDefault="00557688" w:rsidP="00525016">
            <w:pPr>
              <w:pStyle w:val="TableParagraph"/>
              <w:spacing w:line="232" w:lineRule="exact"/>
              <w:ind w:left="465" w:right="454"/>
              <w:jc w:val="center"/>
            </w:pPr>
            <w:proofErr w:type="spellStart"/>
            <w:r>
              <w:t>нет</w:t>
            </w:r>
            <w:proofErr w:type="spellEnd"/>
          </w:p>
        </w:tc>
      </w:tr>
      <w:tr w:rsidR="00557688" w:rsidTr="00525016">
        <w:trPr>
          <w:trHeight w:val="254"/>
        </w:trPr>
        <w:tc>
          <w:tcPr>
            <w:tcW w:w="365" w:type="dxa"/>
          </w:tcPr>
          <w:p w:rsidR="00557688" w:rsidRPr="00A25E76" w:rsidRDefault="00A25E76" w:rsidP="00525016">
            <w:pPr>
              <w:pStyle w:val="TableParagraph"/>
              <w:spacing w:line="234" w:lineRule="exact"/>
              <w:ind w:left="107"/>
              <w:rPr>
                <w:lang w:val="ru-RU"/>
              </w:rPr>
            </w:pPr>
            <w:r>
              <w:rPr>
                <w:lang w:val="ru-RU"/>
              </w:rPr>
              <w:t>20</w:t>
            </w:r>
          </w:p>
        </w:tc>
        <w:tc>
          <w:tcPr>
            <w:tcW w:w="6247" w:type="dxa"/>
          </w:tcPr>
          <w:p w:rsidR="00557688" w:rsidRDefault="00557688" w:rsidP="00525016">
            <w:pPr>
              <w:pStyle w:val="TableParagraph"/>
              <w:spacing w:line="234" w:lineRule="exact"/>
              <w:ind w:left="107"/>
            </w:pPr>
            <w:proofErr w:type="spellStart"/>
            <w:r>
              <w:t>Заведующий</w:t>
            </w:r>
            <w:proofErr w:type="spellEnd"/>
          </w:p>
        </w:tc>
        <w:tc>
          <w:tcPr>
            <w:tcW w:w="1080" w:type="dxa"/>
          </w:tcPr>
          <w:p w:rsidR="00557688" w:rsidRDefault="00557688" w:rsidP="00525016">
            <w:pPr>
              <w:pStyle w:val="TableParagraph"/>
              <w:spacing w:line="234" w:lineRule="exact"/>
              <w:ind w:left="14"/>
              <w:jc w:val="center"/>
            </w:pPr>
            <w:r>
              <w:t>2</w:t>
            </w:r>
          </w:p>
        </w:tc>
        <w:tc>
          <w:tcPr>
            <w:tcW w:w="1274" w:type="dxa"/>
          </w:tcPr>
          <w:p w:rsidR="00557688" w:rsidRDefault="00557688" w:rsidP="00525016">
            <w:pPr>
              <w:pStyle w:val="TableParagraph"/>
              <w:spacing w:line="234" w:lineRule="exact"/>
              <w:ind w:left="13"/>
              <w:jc w:val="center"/>
            </w:pPr>
            <w:r>
              <w:t>-</w:t>
            </w:r>
          </w:p>
        </w:tc>
        <w:tc>
          <w:tcPr>
            <w:tcW w:w="1646" w:type="dxa"/>
          </w:tcPr>
          <w:p w:rsidR="00557688" w:rsidRDefault="00557688" w:rsidP="00525016">
            <w:pPr>
              <w:pStyle w:val="TableParagraph"/>
              <w:spacing w:line="234" w:lineRule="exact"/>
              <w:ind w:left="465" w:right="457"/>
              <w:jc w:val="center"/>
            </w:pPr>
            <w:r>
              <w:t xml:space="preserve">3 </w:t>
            </w:r>
            <w:proofErr w:type="spellStart"/>
            <w:r>
              <w:t>дня</w:t>
            </w:r>
            <w:proofErr w:type="spellEnd"/>
          </w:p>
        </w:tc>
      </w:tr>
      <w:tr w:rsidR="00557688" w:rsidTr="00525016">
        <w:trPr>
          <w:trHeight w:val="254"/>
        </w:trPr>
        <w:tc>
          <w:tcPr>
            <w:tcW w:w="365" w:type="dxa"/>
          </w:tcPr>
          <w:p w:rsidR="00557688" w:rsidRPr="00A25E76" w:rsidRDefault="00A25E76" w:rsidP="00525016">
            <w:pPr>
              <w:pStyle w:val="TableParagraph"/>
              <w:spacing w:line="234" w:lineRule="exact"/>
              <w:ind w:left="107"/>
              <w:rPr>
                <w:lang w:val="ru-RU"/>
              </w:rPr>
            </w:pPr>
            <w:r>
              <w:rPr>
                <w:lang w:val="ru-RU"/>
              </w:rPr>
              <w:t>21</w:t>
            </w:r>
          </w:p>
        </w:tc>
        <w:tc>
          <w:tcPr>
            <w:tcW w:w="6247" w:type="dxa"/>
          </w:tcPr>
          <w:p w:rsidR="00557688" w:rsidRDefault="00557688" w:rsidP="00525016">
            <w:pPr>
              <w:pStyle w:val="TableParagraph"/>
              <w:spacing w:line="234" w:lineRule="exact"/>
              <w:ind w:left="107"/>
            </w:pPr>
            <w:proofErr w:type="spellStart"/>
            <w:r>
              <w:t>Дворник</w:t>
            </w:r>
            <w:proofErr w:type="spellEnd"/>
          </w:p>
        </w:tc>
        <w:tc>
          <w:tcPr>
            <w:tcW w:w="1080" w:type="dxa"/>
          </w:tcPr>
          <w:p w:rsidR="00557688" w:rsidRDefault="00557688" w:rsidP="00525016">
            <w:pPr>
              <w:pStyle w:val="TableParagraph"/>
              <w:spacing w:line="234" w:lineRule="exact"/>
              <w:ind w:left="383" w:right="372"/>
              <w:jc w:val="center"/>
            </w:pPr>
            <w:r>
              <w:t>3.1</w:t>
            </w:r>
          </w:p>
        </w:tc>
        <w:tc>
          <w:tcPr>
            <w:tcW w:w="1274" w:type="dxa"/>
          </w:tcPr>
          <w:p w:rsidR="00557688" w:rsidRDefault="00557688" w:rsidP="00525016">
            <w:pPr>
              <w:pStyle w:val="TableParagraph"/>
              <w:spacing w:line="234" w:lineRule="exact"/>
              <w:ind w:left="469" w:right="460"/>
              <w:jc w:val="center"/>
            </w:pPr>
            <w:r>
              <w:t>4%</w:t>
            </w:r>
          </w:p>
        </w:tc>
        <w:tc>
          <w:tcPr>
            <w:tcW w:w="1646" w:type="dxa"/>
          </w:tcPr>
          <w:p w:rsidR="00557688" w:rsidRDefault="00557688" w:rsidP="00525016">
            <w:pPr>
              <w:pStyle w:val="TableParagraph"/>
              <w:spacing w:line="234" w:lineRule="exact"/>
              <w:ind w:left="465" w:right="454"/>
              <w:jc w:val="center"/>
            </w:pPr>
            <w:proofErr w:type="spellStart"/>
            <w:r>
              <w:t>нет</w:t>
            </w:r>
            <w:proofErr w:type="spellEnd"/>
          </w:p>
        </w:tc>
      </w:tr>
    </w:tbl>
    <w:p w:rsidR="00557688" w:rsidRDefault="00557688" w:rsidP="00557688">
      <w:pPr>
        <w:spacing w:line="234" w:lineRule="exact"/>
        <w:jc w:val="center"/>
        <w:sectPr w:rsidR="00557688">
          <w:footerReference w:type="default" r:id="rId8"/>
          <w:pgSz w:w="11900" w:h="16840"/>
          <w:pgMar w:top="480" w:right="0" w:bottom="960" w:left="460" w:header="0" w:footer="769" w:gutter="0"/>
          <w:cols w:space="720"/>
        </w:sectPr>
      </w:pPr>
    </w:p>
    <w:p w:rsidR="00557688" w:rsidRPr="005B24E4" w:rsidRDefault="00557688" w:rsidP="00557688">
      <w:pPr>
        <w:pStyle w:val="a3"/>
        <w:spacing w:before="78"/>
        <w:ind w:left="6029" w:right="543" w:firstLine="3369"/>
        <w:jc w:val="left"/>
        <w:rPr>
          <w:lang w:val="ru-RU"/>
        </w:rPr>
      </w:pPr>
      <w:r w:rsidRPr="005B24E4">
        <w:rPr>
          <w:lang w:val="ru-RU"/>
        </w:rPr>
        <w:lastRenderedPageBreak/>
        <w:t>Приложение 3 к Правилам внутреннего трудового распорядка</w:t>
      </w:r>
    </w:p>
    <w:p w:rsidR="00557688" w:rsidRPr="005B24E4" w:rsidRDefault="00557688" w:rsidP="00557688">
      <w:pPr>
        <w:pStyle w:val="a3"/>
        <w:ind w:left="0" w:firstLine="0"/>
        <w:jc w:val="left"/>
        <w:rPr>
          <w:sz w:val="26"/>
          <w:lang w:val="ru-RU"/>
        </w:rPr>
      </w:pPr>
    </w:p>
    <w:p w:rsidR="00557688" w:rsidRPr="005B24E4" w:rsidRDefault="00557688" w:rsidP="00557688">
      <w:pPr>
        <w:pStyle w:val="a3"/>
        <w:spacing w:before="5"/>
        <w:ind w:left="0" w:firstLine="0"/>
        <w:jc w:val="left"/>
        <w:rPr>
          <w:sz w:val="22"/>
          <w:lang w:val="ru-RU"/>
        </w:rPr>
      </w:pPr>
    </w:p>
    <w:p w:rsidR="00557688" w:rsidRPr="005B24E4" w:rsidRDefault="00557688" w:rsidP="00557688">
      <w:pPr>
        <w:pStyle w:val="3"/>
        <w:ind w:left="3480" w:right="3289" w:firstLine="369"/>
        <w:rPr>
          <w:lang w:val="ru-RU"/>
        </w:rPr>
      </w:pPr>
      <w:r w:rsidRPr="005B24E4">
        <w:rPr>
          <w:lang w:val="ru-RU"/>
        </w:rPr>
        <w:t>Перечень должностей и профессий, имеющих право на получение спецодежды</w:t>
      </w:r>
    </w:p>
    <w:p w:rsidR="00557688" w:rsidRPr="005B24E4" w:rsidRDefault="00557688" w:rsidP="00557688">
      <w:pPr>
        <w:pStyle w:val="a3"/>
        <w:ind w:left="0" w:firstLine="0"/>
        <w:jc w:val="left"/>
        <w:rPr>
          <w:b/>
          <w:sz w:val="20"/>
          <w:lang w:val="ru-RU"/>
        </w:rPr>
      </w:pPr>
    </w:p>
    <w:p w:rsidR="00557688" w:rsidRPr="005B24E4" w:rsidRDefault="00557688" w:rsidP="00557688">
      <w:pPr>
        <w:pStyle w:val="a3"/>
        <w:ind w:left="0" w:firstLine="0"/>
        <w:jc w:val="left"/>
        <w:rPr>
          <w:b/>
          <w:sz w:val="20"/>
          <w:lang w:val="ru-RU"/>
        </w:rPr>
      </w:pPr>
    </w:p>
    <w:p w:rsidR="00557688" w:rsidRPr="005B24E4" w:rsidRDefault="00557688" w:rsidP="00557688">
      <w:pPr>
        <w:pStyle w:val="a3"/>
        <w:spacing w:before="5"/>
        <w:ind w:left="0" w:firstLine="0"/>
        <w:jc w:val="left"/>
        <w:rPr>
          <w:b/>
          <w:sz w:val="16"/>
          <w:lang w:val="ru-RU"/>
        </w:rPr>
      </w:pPr>
    </w:p>
    <w:tbl>
      <w:tblPr>
        <w:tblStyle w:val="TableNormal"/>
        <w:tblW w:w="0" w:type="auto"/>
        <w:tblInd w:w="145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266"/>
        <w:gridCol w:w="7379"/>
      </w:tblGrid>
      <w:tr w:rsidR="00557688" w:rsidTr="00525016">
        <w:trPr>
          <w:trHeight w:val="547"/>
        </w:trPr>
        <w:tc>
          <w:tcPr>
            <w:tcW w:w="1266" w:type="dxa"/>
            <w:tcBorders>
              <w:left w:val="single" w:sz="6" w:space="0" w:color="000000"/>
              <w:bottom w:val="double" w:sz="1" w:space="0" w:color="000000"/>
              <w:right w:val="double" w:sz="1" w:space="0" w:color="000000"/>
            </w:tcBorders>
          </w:tcPr>
          <w:p w:rsidR="00557688" w:rsidRPr="005B24E4" w:rsidRDefault="00557688" w:rsidP="00525016">
            <w:pPr>
              <w:pStyle w:val="TableParagraph"/>
              <w:rPr>
                <w:lang w:val="ru-RU"/>
              </w:rPr>
            </w:pPr>
          </w:p>
        </w:tc>
        <w:tc>
          <w:tcPr>
            <w:tcW w:w="7379" w:type="dxa"/>
            <w:tcBorders>
              <w:left w:val="double" w:sz="1" w:space="0" w:color="000000"/>
              <w:bottom w:val="double" w:sz="1" w:space="0" w:color="000000"/>
              <w:right w:val="single" w:sz="6" w:space="0" w:color="000000"/>
            </w:tcBorders>
          </w:tcPr>
          <w:p w:rsidR="00557688" w:rsidRDefault="00557688" w:rsidP="00525016">
            <w:pPr>
              <w:pStyle w:val="TableParagraph"/>
              <w:spacing w:line="272" w:lineRule="exact"/>
              <w:ind w:left="2273"/>
              <w:rPr>
                <w:b/>
                <w:sz w:val="24"/>
              </w:rPr>
            </w:pPr>
            <w:proofErr w:type="spellStart"/>
            <w:r>
              <w:rPr>
                <w:b/>
                <w:sz w:val="24"/>
              </w:rPr>
              <w:t>Наименование</w:t>
            </w:r>
            <w:proofErr w:type="spellEnd"/>
            <w:r>
              <w:rPr>
                <w:b/>
                <w:sz w:val="24"/>
              </w:rPr>
              <w:t xml:space="preserve"> </w:t>
            </w:r>
            <w:proofErr w:type="spellStart"/>
            <w:r>
              <w:rPr>
                <w:b/>
                <w:sz w:val="24"/>
              </w:rPr>
              <w:t>профессии</w:t>
            </w:r>
            <w:proofErr w:type="spellEnd"/>
          </w:p>
        </w:tc>
      </w:tr>
      <w:tr w:rsidR="00557688" w:rsidTr="00525016">
        <w:trPr>
          <w:trHeight w:val="547"/>
        </w:trPr>
        <w:tc>
          <w:tcPr>
            <w:tcW w:w="1266" w:type="dxa"/>
            <w:tcBorders>
              <w:top w:val="double" w:sz="1" w:space="0" w:color="000000"/>
              <w:left w:val="single" w:sz="6" w:space="0" w:color="000000"/>
              <w:right w:val="double" w:sz="1" w:space="0" w:color="000000"/>
            </w:tcBorders>
          </w:tcPr>
          <w:p w:rsidR="00557688" w:rsidRDefault="00557688" w:rsidP="00525016">
            <w:pPr>
              <w:pStyle w:val="TableParagraph"/>
              <w:spacing w:line="264" w:lineRule="exact"/>
              <w:ind w:left="18"/>
              <w:jc w:val="center"/>
              <w:rPr>
                <w:sz w:val="24"/>
              </w:rPr>
            </w:pPr>
            <w:r>
              <w:rPr>
                <w:w w:val="99"/>
                <w:sz w:val="24"/>
              </w:rPr>
              <w:t>1</w:t>
            </w:r>
          </w:p>
        </w:tc>
        <w:tc>
          <w:tcPr>
            <w:tcW w:w="7379" w:type="dxa"/>
            <w:tcBorders>
              <w:top w:val="double" w:sz="1" w:space="0" w:color="000000"/>
              <w:left w:val="double" w:sz="1" w:space="0" w:color="000000"/>
              <w:right w:val="single" w:sz="6" w:space="0" w:color="000000"/>
            </w:tcBorders>
          </w:tcPr>
          <w:p w:rsidR="00557688" w:rsidRDefault="00557688" w:rsidP="00525016">
            <w:pPr>
              <w:pStyle w:val="TableParagraph"/>
              <w:spacing w:line="264" w:lineRule="exact"/>
              <w:ind w:left="2"/>
              <w:rPr>
                <w:sz w:val="24"/>
              </w:rPr>
            </w:pPr>
            <w:proofErr w:type="spellStart"/>
            <w:r>
              <w:rPr>
                <w:sz w:val="24"/>
              </w:rPr>
              <w:t>Дворник</w:t>
            </w:r>
            <w:proofErr w:type="spellEnd"/>
          </w:p>
        </w:tc>
      </w:tr>
      <w:tr w:rsidR="00557688" w:rsidTr="00525016">
        <w:trPr>
          <w:trHeight w:val="547"/>
        </w:trPr>
        <w:tc>
          <w:tcPr>
            <w:tcW w:w="1266" w:type="dxa"/>
            <w:tcBorders>
              <w:left w:val="single" w:sz="6" w:space="0" w:color="000000"/>
              <w:bottom w:val="double" w:sz="1" w:space="0" w:color="000000"/>
              <w:right w:val="double" w:sz="1" w:space="0" w:color="000000"/>
            </w:tcBorders>
          </w:tcPr>
          <w:p w:rsidR="00557688" w:rsidRDefault="00557688" w:rsidP="00525016">
            <w:pPr>
              <w:pStyle w:val="TableParagraph"/>
              <w:spacing w:line="268" w:lineRule="exact"/>
              <w:ind w:left="18"/>
              <w:jc w:val="center"/>
              <w:rPr>
                <w:sz w:val="24"/>
              </w:rPr>
            </w:pPr>
            <w:r>
              <w:rPr>
                <w:w w:val="99"/>
                <w:sz w:val="24"/>
              </w:rPr>
              <w:t>2</w:t>
            </w:r>
          </w:p>
        </w:tc>
        <w:tc>
          <w:tcPr>
            <w:tcW w:w="7379" w:type="dxa"/>
            <w:tcBorders>
              <w:left w:val="double" w:sz="1" w:space="0" w:color="000000"/>
              <w:bottom w:val="double" w:sz="1" w:space="0" w:color="000000"/>
              <w:right w:val="single" w:sz="6" w:space="0" w:color="000000"/>
            </w:tcBorders>
          </w:tcPr>
          <w:p w:rsidR="00557688" w:rsidRDefault="00557688" w:rsidP="00525016">
            <w:pPr>
              <w:pStyle w:val="TableParagraph"/>
              <w:spacing w:line="268" w:lineRule="exact"/>
              <w:ind w:left="2"/>
              <w:rPr>
                <w:sz w:val="24"/>
              </w:rPr>
            </w:pPr>
            <w:proofErr w:type="spellStart"/>
            <w:r>
              <w:rPr>
                <w:sz w:val="24"/>
              </w:rPr>
              <w:t>Заведующий</w:t>
            </w:r>
            <w:proofErr w:type="spellEnd"/>
          </w:p>
        </w:tc>
      </w:tr>
      <w:tr w:rsidR="00557688" w:rsidTr="00525016">
        <w:trPr>
          <w:trHeight w:val="547"/>
        </w:trPr>
        <w:tc>
          <w:tcPr>
            <w:tcW w:w="1266" w:type="dxa"/>
            <w:tcBorders>
              <w:top w:val="double" w:sz="1" w:space="0" w:color="000000"/>
              <w:left w:val="single" w:sz="6" w:space="0" w:color="000000"/>
              <w:right w:val="double" w:sz="1" w:space="0" w:color="000000"/>
            </w:tcBorders>
          </w:tcPr>
          <w:p w:rsidR="00557688" w:rsidRDefault="00557688" w:rsidP="00525016">
            <w:pPr>
              <w:pStyle w:val="TableParagraph"/>
              <w:spacing w:line="264" w:lineRule="exact"/>
              <w:ind w:left="18"/>
              <w:jc w:val="center"/>
              <w:rPr>
                <w:sz w:val="24"/>
              </w:rPr>
            </w:pPr>
            <w:r>
              <w:rPr>
                <w:w w:val="99"/>
                <w:sz w:val="24"/>
              </w:rPr>
              <w:t>3</w:t>
            </w:r>
          </w:p>
        </w:tc>
        <w:tc>
          <w:tcPr>
            <w:tcW w:w="7379" w:type="dxa"/>
            <w:tcBorders>
              <w:top w:val="double" w:sz="1" w:space="0" w:color="000000"/>
              <w:left w:val="double" w:sz="1" w:space="0" w:color="000000"/>
              <w:right w:val="single" w:sz="6" w:space="0" w:color="000000"/>
            </w:tcBorders>
          </w:tcPr>
          <w:p w:rsidR="00557688" w:rsidRDefault="00557688" w:rsidP="00525016">
            <w:pPr>
              <w:pStyle w:val="TableParagraph"/>
              <w:spacing w:line="264" w:lineRule="exact"/>
              <w:ind w:left="2"/>
              <w:rPr>
                <w:sz w:val="24"/>
              </w:rPr>
            </w:pPr>
            <w:proofErr w:type="spellStart"/>
            <w:r>
              <w:rPr>
                <w:sz w:val="24"/>
              </w:rPr>
              <w:t>Заведующий</w:t>
            </w:r>
            <w:proofErr w:type="spellEnd"/>
            <w:r>
              <w:rPr>
                <w:sz w:val="24"/>
              </w:rPr>
              <w:t xml:space="preserve"> </w:t>
            </w:r>
            <w:proofErr w:type="spellStart"/>
            <w:r>
              <w:rPr>
                <w:sz w:val="24"/>
              </w:rPr>
              <w:t>хозяйством</w:t>
            </w:r>
            <w:proofErr w:type="spellEnd"/>
          </w:p>
        </w:tc>
      </w:tr>
      <w:tr w:rsidR="00557688" w:rsidTr="00525016">
        <w:trPr>
          <w:trHeight w:val="551"/>
        </w:trPr>
        <w:tc>
          <w:tcPr>
            <w:tcW w:w="1266" w:type="dxa"/>
            <w:tcBorders>
              <w:left w:val="single" w:sz="6" w:space="0" w:color="000000"/>
              <w:right w:val="double" w:sz="1" w:space="0" w:color="000000"/>
            </w:tcBorders>
          </w:tcPr>
          <w:p w:rsidR="00557688" w:rsidRDefault="00557688" w:rsidP="00525016">
            <w:pPr>
              <w:pStyle w:val="TableParagraph"/>
              <w:spacing w:line="268" w:lineRule="exact"/>
              <w:ind w:left="18"/>
              <w:jc w:val="center"/>
              <w:rPr>
                <w:sz w:val="24"/>
              </w:rPr>
            </w:pPr>
            <w:r>
              <w:rPr>
                <w:w w:val="99"/>
                <w:sz w:val="24"/>
              </w:rPr>
              <w:t>4</w:t>
            </w:r>
          </w:p>
        </w:tc>
        <w:tc>
          <w:tcPr>
            <w:tcW w:w="7379" w:type="dxa"/>
            <w:tcBorders>
              <w:left w:val="double" w:sz="1" w:space="0" w:color="000000"/>
              <w:right w:val="single" w:sz="6" w:space="0" w:color="000000"/>
            </w:tcBorders>
          </w:tcPr>
          <w:p w:rsidR="00557688" w:rsidRDefault="00557688" w:rsidP="00525016">
            <w:pPr>
              <w:pStyle w:val="TableParagraph"/>
              <w:spacing w:line="268" w:lineRule="exact"/>
              <w:ind w:left="2"/>
              <w:rPr>
                <w:sz w:val="24"/>
              </w:rPr>
            </w:pPr>
            <w:proofErr w:type="spellStart"/>
            <w:r>
              <w:rPr>
                <w:sz w:val="24"/>
              </w:rPr>
              <w:t>Старшая</w:t>
            </w:r>
            <w:proofErr w:type="spellEnd"/>
            <w:r>
              <w:rPr>
                <w:sz w:val="24"/>
              </w:rPr>
              <w:t xml:space="preserve"> </w:t>
            </w:r>
            <w:proofErr w:type="spellStart"/>
            <w:r>
              <w:rPr>
                <w:sz w:val="24"/>
              </w:rPr>
              <w:t>медсестра</w:t>
            </w:r>
            <w:proofErr w:type="spellEnd"/>
          </w:p>
        </w:tc>
      </w:tr>
      <w:tr w:rsidR="00557688" w:rsidRPr="00E86C85" w:rsidTr="00525016">
        <w:trPr>
          <w:trHeight w:val="547"/>
        </w:trPr>
        <w:tc>
          <w:tcPr>
            <w:tcW w:w="1266" w:type="dxa"/>
            <w:tcBorders>
              <w:left w:val="single" w:sz="6" w:space="0" w:color="000000"/>
              <w:bottom w:val="double" w:sz="1" w:space="0" w:color="000000"/>
              <w:right w:val="double" w:sz="1" w:space="0" w:color="000000"/>
            </w:tcBorders>
          </w:tcPr>
          <w:p w:rsidR="00557688" w:rsidRDefault="00557688" w:rsidP="00525016">
            <w:pPr>
              <w:pStyle w:val="TableParagraph"/>
              <w:spacing w:line="268" w:lineRule="exact"/>
              <w:ind w:left="18"/>
              <w:jc w:val="center"/>
              <w:rPr>
                <w:sz w:val="24"/>
              </w:rPr>
            </w:pPr>
            <w:r>
              <w:rPr>
                <w:w w:val="99"/>
                <w:sz w:val="24"/>
              </w:rPr>
              <w:t>5</w:t>
            </w:r>
          </w:p>
        </w:tc>
        <w:tc>
          <w:tcPr>
            <w:tcW w:w="7379" w:type="dxa"/>
            <w:tcBorders>
              <w:left w:val="double" w:sz="1" w:space="0" w:color="000000"/>
              <w:bottom w:val="double" w:sz="1" w:space="0" w:color="000000"/>
              <w:right w:val="single" w:sz="6" w:space="0" w:color="000000"/>
            </w:tcBorders>
          </w:tcPr>
          <w:p w:rsidR="00557688" w:rsidRPr="005B24E4" w:rsidRDefault="00557688" w:rsidP="00525016">
            <w:pPr>
              <w:pStyle w:val="TableParagraph"/>
              <w:spacing w:line="268" w:lineRule="exact"/>
              <w:ind w:left="2"/>
              <w:rPr>
                <w:sz w:val="24"/>
                <w:lang w:val="ru-RU"/>
              </w:rPr>
            </w:pPr>
            <w:r w:rsidRPr="005B24E4">
              <w:rPr>
                <w:sz w:val="24"/>
                <w:lang w:val="ru-RU"/>
              </w:rPr>
              <w:t>Машинист по стирке спецодежды (белья)</w:t>
            </w:r>
          </w:p>
        </w:tc>
      </w:tr>
      <w:tr w:rsidR="00557688" w:rsidRPr="00E86C85" w:rsidTr="00525016">
        <w:trPr>
          <w:trHeight w:val="541"/>
        </w:trPr>
        <w:tc>
          <w:tcPr>
            <w:tcW w:w="1266" w:type="dxa"/>
            <w:tcBorders>
              <w:top w:val="double" w:sz="1" w:space="0" w:color="000000"/>
              <w:left w:val="single" w:sz="6" w:space="0" w:color="000000"/>
              <w:bottom w:val="double" w:sz="1" w:space="0" w:color="000000"/>
              <w:right w:val="double" w:sz="1" w:space="0" w:color="000000"/>
            </w:tcBorders>
          </w:tcPr>
          <w:p w:rsidR="00557688" w:rsidRDefault="00557688" w:rsidP="00525016">
            <w:pPr>
              <w:pStyle w:val="TableParagraph"/>
              <w:spacing w:line="264" w:lineRule="exact"/>
              <w:ind w:left="18"/>
              <w:jc w:val="center"/>
              <w:rPr>
                <w:sz w:val="24"/>
              </w:rPr>
            </w:pPr>
            <w:r>
              <w:rPr>
                <w:w w:val="99"/>
                <w:sz w:val="24"/>
              </w:rPr>
              <w:t>6</w:t>
            </w:r>
          </w:p>
        </w:tc>
        <w:tc>
          <w:tcPr>
            <w:tcW w:w="7379" w:type="dxa"/>
            <w:tcBorders>
              <w:top w:val="double" w:sz="1" w:space="0" w:color="000000"/>
              <w:left w:val="double" w:sz="1" w:space="0" w:color="000000"/>
              <w:bottom w:val="double" w:sz="1" w:space="0" w:color="000000"/>
              <w:right w:val="single" w:sz="6" w:space="0" w:color="000000"/>
            </w:tcBorders>
          </w:tcPr>
          <w:p w:rsidR="00557688" w:rsidRPr="005B24E4" w:rsidRDefault="00557688" w:rsidP="00525016">
            <w:pPr>
              <w:pStyle w:val="TableParagraph"/>
              <w:spacing w:line="264" w:lineRule="exact"/>
              <w:ind w:left="2"/>
              <w:rPr>
                <w:sz w:val="24"/>
                <w:lang w:val="ru-RU"/>
              </w:rPr>
            </w:pPr>
            <w:r w:rsidRPr="005B24E4">
              <w:rPr>
                <w:sz w:val="24"/>
                <w:lang w:val="ru-RU"/>
              </w:rPr>
              <w:t>Рабочий по комплексному обслуживанию и ремонту зданий</w:t>
            </w:r>
          </w:p>
        </w:tc>
      </w:tr>
      <w:tr w:rsidR="00557688" w:rsidTr="00525016">
        <w:trPr>
          <w:trHeight w:val="547"/>
        </w:trPr>
        <w:tc>
          <w:tcPr>
            <w:tcW w:w="1266" w:type="dxa"/>
            <w:tcBorders>
              <w:top w:val="double" w:sz="1" w:space="0" w:color="000000"/>
              <w:left w:val="single" w:sz="6" w:space="0" w:color="000000"/>
              <w:right w:val="double" w:sz="1" w:space="0" w:color="000000"/>
            </w:tcBorders>
          </w:tcPr>
          <w:p w:rsidR="00557688" w:rsidRDefault="00557688" w:rsidP="00525016">
            <w:pPr>
              <w:pStyle w:val="TableParagraph"/>
              <w:spacing w:line="264" w:lineRule="exact"/>
              <w:ind w:left="18"/>
              <w:jc w:val="center"/>
              <w:rPr>
                <w:sz w:val="24"/>
              </w:rPr>
            </w:pPr>
            <w:r>
              <w:rPr>
                <w:w w:val="99"/>
                <w:sz w:val="24"/>
              </w:rPr>
              <w:t>7</w:t>
            </w:r>
          </w:p>
        </w:tc>
        <w:tc>
          <w:tcPr>
            <w:tcW w:w="7379" w:type="dxa"/>
            <w:tcBorders>
              <w:top w:val="double" w:sz="1" w:space="0" w:color="000000"/>
              <w:left w:val="double" w:sz="1" w:space="0" w:color="000000"/>
              <w:right w:val="single" w:sz="6" w:space="0" w:color="000000"/>
            </w:tcBorders>
          </w:tcPr>
          <w:p w:rsidR="00557688" w:rsidRDefault="00557688" w:rsidP="00525016">
            <w:pPr>
              <w:pStyle w:val="TableParagraph"/>
              <w:spacing w:line="264" w:lineRule="exact"/>
              <w:ind w:left="2"/>
              <w:rPr>
                <w:sz w:val="24"/>
              </w:rPr>
            </w:pPr>
            <w:proofErr w:type="spellStart"/>
            <w:r>
              <w:rPr>
                <w:sz w:val="24"/>
              </w:rPr>
              <w:t>Младший</w:t>
            </w:r>
            <w:proofErr w:type="spellEnd"/>
            <w:r>
              <w:rPr>
                <w:sz w:val="24"/>
              </w:rPr>
              <w:t xml:space="preserve"> </w:t>
            </w:r>
            <w:proofErr w:type="spellStart"/>
            <w:r>
              <w:rPr>
                <w:sz w:val="24"/>
              </w:rPr>
              <w:t>воспитатель</w:t>
            </w:r>
            <w:proofErr w:type="spellEnd"/>
          </w:p>
        </w:tc>
      </w:tr>
      <w:tr w:rsidR="00557688" w:rsidTr="00525016">
        <w:trPr>
          <w:trHeight w:val="551"/>
        </w:trPr>
        <w:tc>
          <w:tcPr>
            <w:tcW w:w="1266" w:type="dxa"/>
            <w:tcBorders>
              <w:left w:val="single" w:sz="6" w:space="0" w:color="000000"/>
              <w:right w:val="double" w:sz="1" w:space="0" w:color="000000"/>
            </w:tcBorders>
          </w:tcPr>
          <w:p w:rsidR="00557688" w:rsidRDefault="00557688" w:rsidP="00525016">
            <w:pPr>
              <w:pStyle w:val="TableParagraph"/>
              <w:spacing w:line="268" w:lineRule="exact"/>
              <w:ind w:left="18"/>
              <w:jc w:val="center"/>
              <w:rPr>
                <w:sz w:val="24"/>
              </w:rPr>
            </w:pPr>
            <w:r>
              <w:rPr>
                <w:w w:val="99"/>
                <w:sz w:val="24"/>
              </w:rPr>
              <w:t>8</w:t>
            </w:r>
          </w:p>
        </w:tc>
        <w:tc>
          <w:tcPr>
            <w:tcW w:w="7379" w:type="dxa"/>
            <w:tcBorders>
              <w:left w:val="double" w:sz="1" w:space="0" w:color="000000"/>
              <w:right w:val="single" w:sz="6" w:space="0" w:color="000000"/>
            </w:tcBorders>
          </w:tcPr>
          <w:p w:rsidR="00557688" w:rsidRDefault="00557688" w:rsidP="00525016">
            <w:pPr>
              <w:pStyle w:val="TableParagraph"/>
              <w:spacing w:line="268" w:lineRule="exact"/>
              <w:ind w:left="2"/>
              <w:rPr>
                <w:sz w:val="24"/>
              </w:rPr>
            </w:pPr>
            <w:proofErr w:type="spellStart"/>
            <w:r>
              <w:rPr>
                <w:sz w:val="24"/>
              </w:rPr>
              <w:t>Уборщик</w:t>
            </w:r>
            <w:proofErr w:type="spellEnd"/>
            <w:r>
              <w:rPr>
                <w:sz w:val="24"/>
              </w:rPr>
              <w:t xml:space="preserve"> </w:t>
            </w:r>
            <w:proofErr w:type="spellStart"/>
            <w:r>
              <w:rPr>
                <w:sz w:val="24"/>
              </w:rPr>
              <w:t>служебных</w:t>
            </w:r>
            <w:proofErr w:type="spellEnd"/>
            <w:r>
              <w:rPr>
                <w:sz w:val="24"/>
              </w:rPr>
              <w:t xml:space="preserve"> </w:t>
            </w:r>
            <w:proofErr w:type="spellStart"/>
            <w:r>
              <w:rPr>
                <w:sz w:val="24"/>
              </w:rPr>
              <w:t>помещений</w:t>
            </w:r>
            <w:proofErr w:type="spellEnd"/>
          </w:p>
        </w:tc>
      </w:tr>
    </w:tbl>
    <w:p w:rsidR="00557688" w:rsidRDefault="00557688" w:rsidP="00557688">
      <w:pPr>
        <w:spacing w:line="268" w:lineRule="exact"/>
        <w:rPr>
          <w:sz w:val="24"/>
        </w:rPr>
        <w:sectPr w:rsidR="00557688">
          <w:pgSz w:w="11900" w:h="16840"/>
          <w:pgMar w:top="480" w:right="0" w:bottom="960" w:left="460" w:header="0" w:footer="769" w:gutter="0"/>
          <w:cols w:space="720"/>
        </w:sectPr>
      </w:pPr>
    </w:p>
    <w:p w:rsidR="00557688" w:rsidRPr="005B24E4" w:rsidRDefault="00557688" w:rsidP="00557688">
      <w:pPr>
        <w:pStyle w:val="a3"/>
        <w:spacing w:before="78"/>
        <w:ind w:left="6029" w:right="543" w:firstLine="3369"/>
        <w:jc w:val="left"/>
        <w:rPr>
          <w:lang w:val="ru-RU"/>
        </w:rPr>
      </w:pPr>
      <w:r w:rsidRPr="005B24E4">
        <w:rPr>
          <w:lang w:val="ru-RU"/>
        </w:rPr>
        <w:lastRenderedPageBreak/>
        <w:t>Приложение 4 к Правилам внутреннего трудового распорядка</w:t>
      </w:r>
    </w:p>
    <w:p w:rsidR="00557688" w:rsidRPr="005B24E4" w:rsidRDefault="00557688" w:rsidP="00557688">
      <w:pPr>
        <w:pStyle w:val="a3"/>
        <w:ind w:left="0" w:firstLine="0"/>
        <w:jc w:val="left"/>
        <w:rPr>
          <w:sz w:val="26"/>
          <w:lang w:val="ru-RU"/>
        </w:rPr>
      </w:pPr>
    </w:p>
    <w:p w:rsidR="00557688" w:rsidRPr="005B24E4" w:rsidRDefault="00557688" w:rsidP="00557688">
      <w:pPr>
        <w:pStyle w:val="a3"/>
        <w:spacing w:before="5"/>
        <w:ind w:left="0" w:firstLine="0"/>
        <w:jc w:val="left"/>
        <w:rPr>
          <w:sz w:val="22"/>
          <w:lang w:val="ru-RU"/>
        </w:rPr>
      </w:pPr>
    </w:p>
    <w:p w:rsidR="00557688" w:rsidRPr="005B24E4" w:rsidRDefault="00557688" w:rsidP="00557688">
      <w:pPr>
        <w:pStyle w:val="3"/>
        <w:ind w:left="716" w:right="606"/>
        <w:jc w:val="center"/>
        <w:rPr>
          <w:lang w:val="ru-RU"/>
        </w:rPr>
      </w:pPr>
      <w:r w:rsidRPr="005B24E4">
        <w:rPr>
          <w:lang w:val="ru-RU"/>
        </w:rPr>
        <w:t>Перечень должностей и профессий,</w:t>
      </w:r>
    </w:p>
    <w:p w:rsidR="00557688" w:rsidRPr="005B24E4" w:rsidRDefault="00557688" w:rsidP="00557688">
      <w:pPr>
        <w:pStyle w:val="3"/>
        <w:ind w:left="716" w:right="606"/>
        <w:jc w:val="center"/>
        <w:rPr>
          <w:lang w:val="ru-RU"/>
        </w:rPr>
      </w:pPr>
      <w:proofErr w:type="gramStart"/>
      <w:r w:rsidRPr="005B24E4">
        <w:rPr>
          <w:lang w:val="ru-RU"/>
        </w:rPr>
        <w:t>которым по условиям труда выдаются моющие и обеззараживающие средства</w:t>
      </w:r>
      <w:proofErr w:type="gramEnd"/>
    </w:p>
    <w:p w:rsidR="00557688" w:rsidRPr="005B24E4" w:rsidRDefault="00557688" w:rsidP="00557688">
      <w:pPr>
        <w:pStyle w:val="a3"/>
        <w:spacing w:before="4" w:after="1"/>
        <w:ind w:left="0" w:firstLine="0"/>
        <w:jc w:val="left"/>
        <w:rPr>
          <w:b/>
          <w:sz w:val="22"/>
          <w:lang w:val="ru-RU"/>
        </w:rPr>
      </w:pPr>
    </w:p>
    <w:tbl>
      <w:tblPr>
        <w:tblStyle w:val="TableNormal"/>
        <w:tblW w:w="0" w:type="auto"/>
        <w:tblInd w:w="73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707"/>
        <w:gridCol w:w="4305"/>
        <w:gridCol w:w="3071"/>
      </w:tblGrid>
      <w:tr w:rsidR="00557688" w:rsidTr="00525016">
        <w:trPr>
          <w:trHeight w:val="550"/>
        </w:trPr>
        <w:tc>
          <w:tcPr>
            <w:tcW w:w="2707" w:type="dxa"/>
            <w:tcBorders>
              <w:left w:val="single" w:sz="6" w:space="0" w:color="000000"/>
              <w:bottom w:val="single" w:sz="12" w:space="0" w:color="000000"/>
              <w:right w:val="single" w:sz="12" w:space="0" w:color="000000"/>
            </w:tcBorders>
          </w:tcPr>
          <w:p w:rsidR="00557688" w:rsidRDefault="00557688" w:rsidP="00525016">
            <w:pPr>
              <w:pStyle w:val="TableParagraph"/>
              <w:spacing w:line="272" w:lineRule="exact"/>
              <w:ind w:left="70" w:right="57"/>
              <w:jc w:val="center"/>
              <w:rPr>
                <w:b/>
                <w:sz w:val="24"/>
              </w:rPr>
            </w:pPr>
            <w:proofErr w:type="spellStart"/>
            <w:r>
              <w:rPr>
                <w:b/>
                <w:sz w:val="24"/>
              </w:rPr>
              <w:t>Наименование</w:t>
            </w:r>
            <w:proofErr w:type="spellEnd"/>
            <w:r>
              <w:rPr>
                <w:b/>
                <w:sz w:val="24"/>
              </w:rPr>
              <w:t xml:space="preserve"> </w:t>
            </w:r>
            <w:proofErr w:type="spellStart"/>
            <w:r>
              <w:rPr>
                <w:b/>
                <w:sz w:val="24"/>
              </w:rPr>
              <w:t>профес</w:t>
            </w:r>
            <w:proofErr w:type="spellEnd"/>
            <w:r>
              <w:rPr>
                <w:b/>
                <w:sz w:val="24"/>
              </w:rPr>
              <w:t>-</w:t>
            </w:r>
          </w:p>
          <w:p w:rsidR="00557688" w:rsidRDefault="00557688" w:rsidP="00525016">
            <w:pPr>
              <w:pStyle w:val="TableParagraph"/>
              <w:spacing w:line="259" w:lineRule="exact"/>
              <w:ind w:left="68" w:right="57"/>
              <w:jc w:val="center"/>
              <w:rPr>
                <w:b/>
                <w:sz w:val="24"/>
              </w:rPr>
            </w:pPr>
            <w:proofErr w:type="spellStart"/>
            <w:r>
              <w:rPr>
                <w:b/>
                <w:sz w:val="24"/>
              </w:rPr>
              <w:t>сии</w:t>
            </w:r>
            <w:proofErr w:type="spellEnd"/>
          </w:p>
        </w:tc>
        <w:tc>
          <w:tcPr>
            <w:tcW w:w="4305" w:type="dxa"/>
            <w:tcBorders>
              <w:left w:val="single" w:sz="12" w:space="0" w:color="000000"/>
              <w:bottom w:val="single" w:sz="12" w:space="0" w:color="000000"/>
              <w:right w:val="single" w:sz="12" w:space="0" w:color="000000"/>
            </w:tcBorders>
          </w:tcPr>
          <w:p w:rsidR="00557688" w:rsidRPr="005B24E4" w:rsidRDefault="00557688" w:rsidP="00525016">
            <w:pPr>
              <w:pStyle w:val="TableParagraph"/>
              <w:spacing w:line="272" w:lineRule="exact"/>
              <w:ind w:left="19" w:right="3"/>
              <w:jc w:val="center"/>
              <w:rPr>
                <w:b/>
                <w:sz w:val="24"/>
                <w:lang w:val="ru-RU"/>
              </w:rPr>
            </w:pPr>
            <w:r w:rsidRPr="005B24E4">
              <w:rPr>
                <w:b/>
                <w:sz w:val="24"/>
                <w:lang w:val="ru-RU"/>
              </w:rPr>
              <w:t xml:space="preserve">Наименование работ и </w:t>
            </w:r>
            <w:proofErr w:type="gramStart"/>
            <w:r w:rsidRPr="005B24E4">
              <w:rPr>
                <w:b/>
                <w:sz w:val="24"/>
                <w:lang w:val="ru-RU"/>
              </w:rPr>
              <w:t>производствен</w:t>
            </w:r>
            <w:proofErr w:type="gramEnd"/>
            <w:r w:rsidRPr="005B24E4">
              <w:rPr>
                <w:b/>
                <w:sz w:val="24"/>
                <w:lang w:val="ru-RU"/>
              </w:rPr>
              <w:t>-</w:t>
            </w:r>
          </w:p>
          <w:p w:rsidR="00557688" w:rsidRPr="005B24E4" w:rsidRDefault="00557688" w:rsidP="00525016">
            <w:pPr>
              <w:pStyle w:val="TableParagraph"/>
              <w:spacing w:line="259" w:lineRule="exact"/>
              <w:ind w:left="15" w:right="3"/>
              <w:jc w:val="center"/>
              <w:rPr>
                <w:b/>
                <w:sz w:val="24"/>
                <w:lang w:val="ru-RU"/>
              </w:rPr>
            </w:pPr>
            <w:proofErr w:type="spellStart"/>
            <w:r w:rsidRPr="005B24E4">
              <w:rPr>
                <w:b/>
                <w:sz w:val="24"/>
                <w:lang w:val="ru-RU"/>
              </w:rPr>
              <w:t>ных</w:t>
            </w:r>
            <w:proofErr w:type="spellEnd"/>
            <w:r w:rsidRPr="005B24E4">
              <w:rPr>
                <w:b/>
                <w:sz w:val="24"/>
                <w:lang w:val="ru-RU"/>
              </w:rPr>
              <w:t xml:space="preserve"> факторов</w:t>
            </w:r>
          </w:p>
        </w:tc>
        <w:tc>
          <w:tcPr>
            <w:tcW w:w="3071" w:type="dxa"/>
            <w:tcBorders>
              <w:left w:val="single" w:sz="12" w:space="0" w:color="000000"/>
              <w:bottom w:val="single" w:sz="12" w:space="0" w:color="000000"/>
              <w:right w:val="single" w:sz="6" w:space="0" w:color="000000"/>
            </w:tcBorders>
          </w:tcPr>
          <w:p w:rsidR="00557688" w:rsidRDefault="00557688" w:rsidP="00525016">
            <w:pPr>
              <w:pStyle w:val="TableParagraph"/>
              <w:spacing w:line="272" w:lineRule="exact"/>
              <w:ind w:left="1027"/>
              <w:rPr>
                <w:b/>
                <w:sz w:val="24"/>
              </w:rPr>
            </w:pPr>
            <w:proofErr w:type="spellStart"/>
            <w:r>
              <w:rPr>
                <w:b/>
                <w:sz w:val="24"/>
              </w:rPr>
              <w:t>Средства</w:t>
            </w:r>
            <w:proofErr w:type="spellEnd"/>
          </w:p>
        </w:tc>
      </w:tr>
      <w:tr w:rsidR="00557688" w:rsidRPr="00525016" w:rsidTr="00525016">
        <w:trPr>
          <w:trHeight w:val="1924"/>
        </w:trPr>
        <w:tc>
          <w:tcPr>
            <w:tcW w:w="2707" w:type="dxa"/>
            <w:tcBorders>
              <w:top w:val="single" w:sz="12" w:space="0" w:color="000000"/>
              <w:left w:val="single" w:sz="6" w:space="0" w:color="000000"/>
              <w:bottom w:val="double" w:sz="2" w:space="0" w:color="000000"/>
              <w:right w:val="single" w:sz="12" w:space="0" w:color="000000"/>
            </w:tcBorders>
          </w:tcPr>
          <w:p w:rsidR="00557688" w:rsidRPr="005B24E4" w:rsidRDefault="00557688" w:rsidP="00525016">
            <w:pPr>
              <w:pStyle w:val="TableParagraph"/>
              <w:ind w:left="6" w:right="97"/>
              <w:rPr>
                <w:sz w:val="24"/>
                <w:lang w:val="ru-RU"/>
              </w:rPr>
            </w:pPr>
            <w:r w:rsidRPr="005B24E4">
              <w:rPr>
                <w:sz w:val="24"/>
                <w:lang w:val="ru-RU"/>
              </w:rPr>
              <w:t>Младший воспитатель Уборщик служебных помещений</w:t>
            </w:r>
          </w:p>
          <w:p w:rsidR="00557688" w:rsidRPr="00F0219D" w:rsidRDefault="00557688" w:rsidP="00525016">
            <w:pPr>
              <w:pStyle w:val="TableParagraph"/>
              <w:ind w:left="6"/>
              <w:rPr>
                <w:sz w:val="24"/>
                <w:lang w:val="ru-RU"/>
              </w:rPr>
            </w:pPr>
            <w:r w:rsidRPr="00F0219D">
              <w:rPr>
                <w:sz w:val="24"/>
                <w:lang w:val="ru-RU"/>
              </w:rPr>
              <w:t>Заведующий хозяйством</w:t>
            </w:r>
          </w:p>
        </w:tc>
        <w:tc>
          <w:tcPr>
            <w:tcW w:w="4305" w:type="dxa"/>
            <w:tcBorders>
              <w:top w:val="single" w:sz="12" w:space="0" w:color="000000"/>
              <w:left w:val="single" w:sz="12" w:space="0" w:color="000000"/>
              <w:bottom w:val="double" w:sz="2" w:space="0" w:color="000000"/>
              <w:right w:val="single" w:sz="12" w:space="0" w:color="000000"/>
            </w:tcBorders>
          </w:tcPr>
          <w:p w:rsidR="00557688" w:rsidRPr="005B24E4" w:rsidRDefault="00557688" w:rsidP="00A25E76">
            <w:pPr>
              <w:pStyle w:val="TableParagraph"/>
              <w:ind w:left="6" w:right="46"/>
              <w:rPr>
                <w:sz w:val="24"/>
                <w:lang w:val="ru-RU"/>
              </w:rPr>
            </w:pPr>
            <w:r w:rsidRPr="005B24E4">
              <w:rPr>
                <w:sz w:val="24"/>
                <w:lang w:val="ru-RU"/>
              </w:rPr>
              <w:t>Работы с водными растворами, дезинфицирующими средствами</w:t>
            </w:r>
          </w:p>
        </w:tc>
        <w:tc>
          <w:tcPr>
            <w:tcW w:w="3071" w:type="dxa"/>
            <w:tcBorders>
              <w:top w:val="single" w:sz="12" w:space="0" w:color="000000"/>
              <w:left w:val="single" w:sz="12" w:space="0" w:color="000000"/>
              <w:bottom w:val="double" w:sz="2" w:space="0" w:color="000000"/>
              <w:right w:val="single" w:sz="6" w:space="0" w:color="000000"/>
            </w:tcBorders>
          </w:tcPr>
          <w:p w:rsidR="00557688" w:rsidRPr="005B24E4" w:rsidRDefault="00557688" w:rsidP="00F00F56">
            <w:pPr>
              <w:pStyle w:val="TableParagraph"/>
              <w:numPr>
                <w:ilvl w:val="0"/>
                <w:numId w:val="3"/>
              </w:numPr>
              <w:tabs>
                <w:tab w:val="left" w:pos="248"/>
              </w:tabs>
              <w:ind w:right="13" w:firstLine="0"/>
              <w:rPr>
                <w:sz w:val="24"/>
                <w:lang w:val="ru-RU"/>
              </w:rPr>
            </w:pPr>
            <w:r w:rsidRPr="005B24E4">
              <w:rPr>
                <w:sz w:val="24"/>
                <w:lang w:val="ru-RU"/>
              </w:rPr>
              <w:t>Средства для защиты кожи при негативном влиянии окружающей среды (от раздражения и повреждения</w:t>
            </w:r>
            <w:r w:rsidRPr="005B24E4">
              <w:rPr>
                <w:spacing w:val="-5"/>
                <w:sz w:val="24"/>
                <w:lang w:val="ru-RU"/>
              </w:rPr>
              <w:t xml:space="preserve"> </w:t>
            </w:r>
            <w:r w:rsidRPr="005B24E4">
              <w:rPr>
                <w:sz w:val="24"/>
                <w:lang w:val="ru-RU"/>
              </w:rPr>
              <w:t>кожи)</w:t>
            </w:r>
          </w:p>
          <w:p w:rsidR="00557688" w:rsidRPr="005B24E4" w:rsidRDefault="00557688" w:rsidP="00A25E76">
            <w:pPr>
              <w:pStyle w:val="TableParagraph"/>
              <w:numPr>
                <w:ilvl w:val="0"/>
                <w:numId w:val="3"/>
              </w:numPr>
              <w:tabs>
                <w:tab w:val="left" w:pos="248"/>
              </w:tabs>
              <w:spacing w:line="270" w:lineRule="atLeast"/>
              <w:ind w:right="105" w:firstLine="0"/>
              <w:rPr>
                <w:sz w:val="24"/>
                <w:lang w:val="ru-RU"/>
              </w:rPr>
            </w:pPr>
            <w:r w:rsidRPr="005B24E4">
              <w:rPr>
                <w:sz w:val="24"/>
                <w:lang w:val="ru-RU"/>
              </w:rPr>
              <w:t>Регенерирующие, восстанавливающие кремы,</w:t>
            </w:r>
            <w:r w:rsidRPr="005B24E4">
              <w:rPr>
                <w:spacing w:val="-9"/>
                <w:sz w:val="24"/>
                <w:lang w:val="ru-RU"/>
              </w:rPr>
              <w:t xml:space="preserve"> </w:t>
            </w:r>
            <w:r w:rsidRPr="005B24E4">
              <w:rPr>
                <w:sz w:val="24"/>
                <w:lang w:val="ru-RU"/>
              </w:rPr>
              <w:t>эмульсии</w:t>
            </w:r>
          </w:p>
        </w:tc>
      </w:tr>
      <w:tr w:rsidR="00557688" w:rsidRPr="00E86C85" w:rsidTr="00525016">
        <w:trPr>
          <w:trHeight w:val="1641"/>
        </w:trPr>
        <w:tc>
          <w:tcPr>
            <w:tcW w:w="2707" w:type="dxa"/>
            <w:tcBorders>
              <w:top w:val="double" w:sz="2" w:space="0" w:color="000000"/>
              <w:left w:val="single" w:sz="6" w:space="0" w:color="000000"/>
              <w:bottom w:val="single" w:sz="12" w:space="0" w:color="000000"/>
              <w:right w:val="single" w:sz="12" w:space="0" w:color="000000"/>
            </w:tcBorders>
          </w:tcPr>
          <w:p w:rsidR="00557688" w:rsidRPr="005B24E4" w:rsidRDefault="00557688" w:rsidP="00525016">
            <w:pPr>
              <w:pStyle w:val="TableParagraph"/>
              <w:spacing w:line="254" w:lineRule="exact"/>
              <w:ind w:left="6"/>
              <w:rPr>
                <w:sz w:val="24"/>
                <w:lang w:val="ru-RU"/>
              </w:rPr>
            </w:pPr>
            <w:r w:rsidRPr="005B24E4">
              <w:rPr>
                <w:sz w:val="24"/>
                <w:lang w:val="ru-RU"/>
              </w:rPr>
              <w:t>Машинист по стирке</w:t>
            </w:r>
          </w:p>
          <w:p w:rsidR="00557688" w:rsidRPr="005B24E4" w:rsidRDefault="00557688" w:rsidP="00525016">
            <w:pPr>
              <w:pStyle w:val="TableParagraph"/>
              <w:ind w:left="6"/>
              <w:rPr>
                <w:sz w:val="24"/>
                <w:lang w:val="ru-RU"/>
              </w:rPr>
            </w:pPr>
            <w:r w:rsidRPr="005B24E4">
              <w:rPr>
                <w:sz w:val="24"/>
                <w:lang w:val="ru-RU"/>
              </w:rPr>
              <w:t>спецодежды (белья)</w:t>
            </w:r>
          </w:p>
        </w:tc>
        <w:tc>
          <w:tcPr>
            <w:tcW w:w="4305" w:type="dxa"/>
            <w:tcBorders>
              <w:top w:val="double" w:sz="2" w:space="0" w:color="000000"/>
              <w:left w:val="single" w:sz="12" w:space="0" w:color="000000"/>
              <w:bottom w:val="single" w:sz="12" w:space="0" w:color="000000"/>
              <w:right w:val="single" w:sz="12" w:space="0" w:color="000000"/>
            </w:tcBorders>
          </w:tcPr>
          <w:p w:rsidR="00557688" w:rsidRDefault="00557688" w:rsidP="00525016">
            <w:pPr>
              <w:pStyle w:val="TableParagraph"/>
              <w:spacing w:line="254" w:lineRule="exact"/>
              <w:ind w:left="6"/>
              <w:rPr>
                <w:sz w:val="24"/>
              </w:rPr>
            </w:pPr>
            <w:proofErr w:type="spellStart"/>
            <w:r>
              <w:rPr>
                <w:sz w:val="24"/>
              </w:rPr>
              <w:t>Стиральный</w:t>
            </w:r>
            <w:proofErr w:type="spellEnd"/>
            <w:r>
              <w:rPr>
                <w:sz w:val="24"/>
              </w:rPr>
              <w:t xml:space="preserve"> </w:t>
            </w:r>
            <w:proofErr w:type="spellStart"/>
            <w:r>
              <w:rPr>
                <w:sz w:val="24"/>
              </w:rPr>
              <w:t>порошок</w:t>
            </w:r>
            <w:proofErr w:type="spellEnd"/>
          </w:p>
        </w:tc>
        <w:tc>
          <w:tcPr>
            <w:tcW w:w="3071" w:type="dxa"/>
            <w:tcBorders>
              <w:top w:val="double" w:sz="2" w:space="0" w:color="000000"/>
              <w:left w:val="single" w:sz="12" w:space="0" w:color="000000"/>
              <w:bottom w:val="single" w:sz="12" w:space="0" w:color="000000"/>
              <w:right w:val="single" w:sz="6" w:space="0" w:color="000000"/>
            </w:tcBorders>
          </w:tcPr>
          <w:p w:rsidR="00557688" w:rsidRDefault="00557688" w:rsidP="00F00F56">
            <w:pPr>
              <w:pStyle w:val="TableParagraph"/>
              <w:numPr>
                <w:ilvl w:val="0"/>
                <w:numId w:val="2"/>
              </w:numPr>
              <w:tabs>
                <w:tab w:val="left" w:pos="248"/>
              </w:tabs>
              <w:spacing w:line="254" w:lineRule="exact"/>
              <w:ind w:firstLine="0"/>
              <w:rPr>
                <w:sz w:val="24"/>
              </w:rPr>
            </w:pPr>
            <w:proofErr w:type="spellStart"/>
            <w:r>
              <w:rPr>
                <w:sz w:val="24"/>
              </w:rPr>
              <w:t>Средства</w:t>
            </w:r>
            <w:proofErr w:type="spellEnd"/>
            <w:r>
              <w:rPr>
                <w:spacing w:val="-2"/>
                <w:sz w:val="24"/>
              </w:rPr>
              <w:t xml:space="preserve"> </w:t>
            </w:r>
            <w:proofErr w:type="spellStart"/>
            <w:r>
              <w:rPr>
                <w:sz w:val="24"/>
              </w:rPr>
              <w:t>гидрофобного</w:t>
            </w:r>
            <w:proofErr w:type="spellEnd"/>
          </w:p>
          <w:p w:rsidR="00557688" w:rsidRDefault="00557688" w:rsidP="00525016">
            <w:pPr>
              <w:pStyle w:val="TableParagraph"/>
              <w:ind w:left="7"/>
              <w:rPr>
                <w:sz w:val="24"/>
              </w:rPr>
            </w:pPr>
            <w:proofErr w:type="spellStart"/>
            <w:r>
              <w:rPr>
                <w:sz w:val="24"/>
              </w:rPr>
              <w:t>действия</w:t>
            </w:r>
            <w:proofErr w:type="spellEnd"/>
          </w:p>
          <w:p w:rsidR="00557688" w:rsidRPr="005B24E4" w:rsidRDefault="00557688" w:rsidP="00A25E76">
            <w:pPr>
              <w:pStyle w:val="TableParagraph"/>
              <w:numPr>
                <w:ilvl w:val="0"/>
                <w:numId w:val="2"/>
              </w:numPr>
              <w:tabs>
                <w:tab w:val="left" w:pos="248"/>
              </w:tabs>
              <w:spacing w:line="270" w:lineRule="atLeast"/>
              <w:ind w:right="13" w:firstLine="0"/>
              <w:rPr>
                <w:sz w:val="24"/>
                <w:lang w:val="ru-RU"/>
              </w:rPr>
            </w:pPr>
            <w:r w:rsidRPr="005B24E4">
              <w:rPr>
                <w:sz w:val="24"/>
                <w:lang w:val="ru-RU"/>
              </w:rPr>
              <w:t>Средства для защиты кожи при негативном влиянии окружающей среды (от раздражения и повреждения</w:t>
            </w:r>
            <w:r w:rsidRPr="005B24E4">
              <w:rPr>
                <w:spacing w:val="-5"/>
                <w:sz w:val="24"/>
                <w:lang w:val="ru-RU"/>
              </w:rPr>
              <w:t xml:space="preserve"> </w:t>
            </w:r>
            <w:r w:rsidRPr="005B24E4">
              <w:rPr>
                <w:sz w:val="24"/>
                <w:lang w:val="ru-RU"/>
              </w:rPr>
              <w:t>кожи)</w:t>
            </w:r>
          </w:p>
        </w:tc>
      </w:tr>
      <w:tr w:rsidR="00557688" w:rsidRPr="00E86C85" w:rsidTr="00525016">
        <w:trPr>
          <w:trHeight w:val="1655"/>
        </w:trPr>
        <w:tc>
          <w:tcPr>
            <w:tcW w:w="2707" w:type="dxa"/>
            <w:tcBorders>
              <w:top w:val="single" w:sz="12" w:space="0" w:color="000000"/>
              <w:left w:val="single" w:sz="6" w:space="0" w:color="000000"/>
              <w:right w:val="single" w:sz="12" w:space="0" w:color="000000"/>
            </w:tcBorders>
          </w:tcPr>
          <w:p w:rsidR="00557688" w:rsidRPr="00A25E76" w:rsidRDefault="00557688" w:rsidP="00525016">
            <w:pPr>
              <w:pStyle w:val="TableParagraph"/>
              <w:spacing w:line="267" w:lineRule="exact"/>
              <w:ind w:left="6"/>
              <w:rPr>
                <w:sz w:val="24"/>
                <w:szCs w:val="24"/>
                <w:lang w:val="ru-RU"/>
              </w:rPr>
            </w:pPr>
            <w:r w:rsidRPr="00A25E76">
              <w:rPr>
                <w:sz w:val="24"/>
                <w:szCs w:val="24"/>
                <w:lang w:val="ru-RU"/>
              </w:rPr>
              <w:t>Дворник</w:t>
            </w:r>
          </w:p>
          <w:p w:rsidR="00557688" w:rsidRPr="005B24E4" w:rsidRDefault="00557688" w:rsidP="00A25E76">
            <w:pPr>
              <w:pStyle w:val="TableParagraph"/>
              <w:ind w:left="6" w:right="135"/>
              <w:rPr>
                <w:sz w:val="24"/>
                <w:lang w:val="ru-RU"/>
              </w:rPr>
            </w:pPr>
            <w:r w:rsidRPr="00A25E76">
              <w:rPr>
                <w:sz w:val="24"/>
                <w:szCs w:val="24"/>
                <w:lang w:val="ru-RU"/>
              </w:rPr>
              <w:t>Рабочий по комплексному обслуживанию и ремонту зданий</w:t>
            </w:r>
          </w:p>
        </w:tc>
        <w:tc>
          <w:tcPr>
            <w:tcW w:w="4305" w:type="dxa"/>
            <w:tcBorders>
              <w:top w:val="single" w:sz="12" w:space="0" w:color="000000"/>
              <w:left w:val="single" w:sz="12" w:space="0" w:color="000000"/>
              <w:right w:val="single" w:sz="12" w:space="0" w:color="000000"/>
            </w:tcBorders>
          </w:tcPr>
          <w:p w:rsidR="00557688" w:rsidRPr="00A25E76" w:rsidRDefault="00557688" w:rsidP="00A25E76">
            <w:pPr>
              <w:pStyle w:val="TableParagraph"/>
              <w:ind w:left="6" w:right="39"/>
              <w:rPr>
                <w:sz w:val="24"/>
                <w:lang w:val="ru-RU"/>
              </w:rPr>
            </w:pPr>
            <w:r w:rsidRPr="005B24E4">
              <w:rPr>
                <w:sz w:val="24"/>
                <w:lang w:val="ru-RU"/>
              </w:rPr>
              <w:t>Наружные работы, связанные с воздействием ультрафиолетового излучения или воздействием пониженных температур, ветра, в период активности кровососущих и жалящих насекомых и паукооб</w:t>
            </w:r>
            <w:r w:rsidR="00A25E76">
              <w:rPr>
                <w:sz w:val="24"/>
                <w:lang w:val="ru-RU"/>
              </w:rPr>
              <w:t>р</w:t>
            </w:r>
            <w:r w:rsidRPr="00A25E76">
              <w:rPr>
                <w:sz w:val="24"/>
                <w:lang w:val="ru-RU"/>
              </w:rPr>
              <w:t>азных</w:t>
            </w:r>
          </w:p>
        </w:tc>
        <w:tc>
          <w:tcPr>
            <w:tcW w:w="3071" w:type="dxa"/>
            <w:tcBorders>
              <w:top w:val="single" w:sz="12" w:space="0" w:color="000000"/>
              <w:left w:val="single" w:sz="12" w:space="0" w:color="000000"/>
              <w:right w:val="single" w:sz="6" w:space="0" w:color="000000"/>
            </w:tcBorders>
          </w:tcPr>
          <w:p w:rsidR="00557688" w:rsidRDefault="00557688" w:rsidP="00F00F56">
            <w:pPr>
              <w:pStyle w:val="TableParagraph"/>
              <w:numPr>
                <w:ilvl w:val="0"/>
                <w:numId w:val="1"/>
              </w:numPr>
              <w:tabs>
                <w:tab w:val="left" w:pos="248"/>
              </w:tabs>
              <w:ind w:right="-15" w:firstLine="0"/>
              <w:rPr>
                <w:sz w:val="24"/>
              </w:rPr>
            </w:pPr>
            <w:proofErr w:type="spellStart"/>
            <w:r>
              <w:rPr>
                <w:sz w:val="24"/>
              </w:rPr>
              <w:t>Мыло</w:t>
            </w:r>
            <w:proofErr w:type="spellEnd"/>
            <w:r>
              <w:rPr>
                <w:sz w:val="24"/>
              </w:rPr>
              <w:t xml:space="preserve"> </w:t>
            </w:r>
            <w:proofErr w:type="spellStart"/>
            <w:r>
              <w:rPr>
                <w:sz w:val="24"/>
              </w:rPr>
              <w:t>или</w:t>
            </w:r>
            <w:proofErr w:type="spellEnd"/>
            <w:r>
              <w:rPr>
                <w:sz w:val="24"/>
              </w:rPr>
              <w:t xml:space="preserve"> </w:t>
            </w:r>
            <w:proofErr w:type="spellStart"/>
            <w:r>
              <w:rPr>
                <w:sz w:val="24"/>
              </w:rPr>
              <w:t>жидкие</w:t>
            </w:r>
            <w:proofErr w:type="spellEnd"/>
            <w:r>
              <w:rPr>
                <w:sz w:val="24"/>
              </w:rPr>
              <w:t xml:space="preserve"> </w:t>
            </w:r>
            <w:proofErr w:type="spellStart"/>
            <w:r>
              <w:rPr>
                <w:sz w:val="24"/>
              </w:rPr>
              <w:t>моющие</w:t>
            </w:r>
            <w:proofErr w:type="spellEnd"/>
            <w:r>
              <w:rPr>
                <w:sz w:val="24"/>
              </w:rPr>
              <w:t xml:space="preserve"> </w:t>
            </w:r>
            <w:proofErr w:type="spellStart"/>
            <w:r>
              <w:rPr>
                <w:sz w:val="24"/>
              </w:rPr>
              <w:t>средства</w:t>
            </w:r>
            <w:proofErr w:type="spellEnd"/>
          </w:p>
          <w:p w:rsidR="00557688" w:rsidRPr="005B24E4" w:rsidRDefault="00557688" w:rsidP="00F00F56">
            <w:pPr>
              <w:pStyle w:val="TableParagraph"/>
              <w:numPr>
                <w:ilvl w:val="0"/>
                <w:numId w:val="1"/>
              </w:numPr>
              <w:tabs>
                <w:tab w:val="left" w:pos="248"/>
              </w:tabs>
              <w:ind w:right="6" w:firstLine="0"/>
              <w:rPr>
                <w:sz w:val="24"/>
                <w:lang w:val="ru-RU"/>
              </w:rPr>
            </w:pPr>
            <w:r w:rsidRPr="005B24E4">
              <w:rPr>
                <w:sz w:val="24"/>
                <w:lang w:val="ru-RU"/>
              </w:rPr>
              <w:t>Очищающие кремы, гели и пасты</w:t>
            </w:r>
          </w:p>
        </w:tc>
      </w:tr>
    </w:tbl>
    <w:p w:rsidR="00557688" w:rsidRPr="005B24E4" w:rsidRDefault="00557688" w:rsidP="00557688">
      <w:pPr>
        <w:rPr>
          <w:sz w:val="24"/>
          <w:lang w:val="ru-RU"/>
        </w:rPr>
        <w:sectPr w:rsidR="00557688" w:rsidRPr="005B24E4">
          <w:footerReference w:type="default" r:id="rId9"/>
          <w:pgSz w:w="11900" w:h="16840"/>
          <w:pgMar w:top="480" w:right="0" w:bottom="880" w:left="460" w:header="0" w:footer="689" w:gutter="0"/>
          <w:pgNumType w:start="40"/>
          <w:cols w:space="720"/>
        </w:sectPr>
      </w:pPr>
    </w:p>
    <w:p w:rsidR="00557688" w:rsidRPr="005B24E4" w:rsidRDefault="00557688" w:rsidP="00557688">
      <w:pPr>
        <w:spacing w:before="64"/>
        <w:ind w:left="715" w:right="607"/>
        <w:jc w:val="center"/>
        <w:rPr>
          <w:b/>
          <w:sz w:val="28"/>
          <w:lang w:val="ru-RU"/>
        </w:rPr>
      </w:pPr>
      <w:r w:rsidRPr="005B24E4">
        <w:rPr>
          <w:b/>
          <w:sz w:val="28"/>
          <w:lang w:val="ru-RU"/>
        </w:rPr>
        <w:lastRenderedPageBreak/>
        <w:t>ЛИСТ ОЗНАКОМЛЕНИЯ</w:t>
      </w:r>
    </w:p>
    <w:p w:rsidR="00557688" w:rsidRPr="005B24E4" w:rsidRDefault="00557688" w:rsidP="00557688">
      <w:pPr>
        <w:spacing w:before="50"/>
        <w:ind w:left="716" w:right="606"/>
        <w:jc w:val="center"/>
        <w:rPr>
          <w:b/>
          <w:sz w:val="28"/>
          <w:lang w:val="ru-RU"/>
        </w:rPr>
      </w:pPr>
      <w:r w:rsidRPr="005B24E4">
        <w:rPr>
          <w:b/>
          <w:sz w:val="28"/>
          <w:lang w:val="ru-RU"/>
        </w:rPr>
        <w:t>С ПРАВИЛАМИ ВНУТРЕННЕГО ТРУДОВОГО РАСПОРЯДКА</w:t>
      </w:r>
    </w:p>
    <w:p w:rsidR="00557688" w:rsidRPr="005B24E4" w:rsidRDefault="00557688" w:rsidP="00557688">
      <w:pPr>
        <w:pStyle w:val="a3"/>
        <w:ind w:left="0" w:firstLine="0"/>
        <w:jc w:val="left"/>
        <w:rPr>
          <w:b/>
          <w:sz w:val="20"/>
          <w:lang w:val="ru-RU"/>
        </w:rPr>
      </w:pPr>
    </w:p>
    <w:p w:rsidR="00557688" w:rsidRPr="005B24E4" w:rsidRDefault="00557688" w:rsidP="00557688">
      <w:pPr>
        <w:pStyle w:val="a3"/>
        <w:spacing w:before="5"/>
        <w:ind w:left="0" w:firstLine="0"/>
        <w:jc w:val="left"/>
        <w:rPr>
          <w:b/>
          <w:sz w:val="16"/>
          <w:lang w:val="ru-RU"/>
        </w:rPr>
      </w:pPr>
    </w:p>
    <w:tbl>
      <w:tblPr>
        <w:tblStyle w:val="TableNormal"/>
        <w:tblW w:w="0" w:type="auto"/>
        <w:tblInd w:w="2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52"/>
        <w:gridCol w:w="3665"/>
        <w:gridCol w:w="2244"/>
        <w:gridCol w:w="1447"/>
        <w:gridCol w:w="1709"/>
        <w:gridCol w:w="1510"/>
      </w:tblGrid>
      <w:tr w:rsidR="00557688" w:rsidTr="00525016">
        <w:trPr>
          <w:trHeight w:val="530"/>
        </w:trPr>
        <w:tc>
          <w:tcPr>
            <w:tcW w:w="552" w:type="dxa"/>
          </w:tcPr>
          <w:p w:rsidR="00557688" w:rsidRDefault="00557688" w:rsidP="00525016">
            <w:pPr>
              <w:pStyle w:val="TableParagraph"/>
              <w:ind w:left="177"/>
              <w:rPr>
                <w:b/>
                <w:sz w:val="20"/>
              </w:rPr>
            </w:pPr>
            <w:r>
              <w:rPr>
                <w:b/>
                <w:w w:val="99"/>
                <w:sz w:val="20"/>
              </w:rPr>
              <w:t>№</w:t>
            </w:r>
          </w:p>
          <w:p w:rsidR="00557688" w:rsidRDefault="00557688" w:rsidP="00525016">
            <w:pPr>
              <w:pStyle w:val="TableParagraph"/>
              <w:spacing w:before="34"/>
              <w:ind w:left="134"/>
              <w:rPr>
                <w:b/>
                <w:sz w:val="20"/>
              </w:rPr>
            </w:pPr>
            <w:r>
              <w:rPr>
                <w:b/>
                <w:sz w:val="20"/>
              </w:rPr>
              <w:t>п/п</w:t>
            </w:r>
          </w:p>
        </w:tc>
        <w:tc>
          <w:tcPr>
            <w:tcW w:w="3665" w:type="dxa"/>
          </w:tcPr>
          <w:p w:rsidR="00557688" w:rsidRDefault="00557688" w:rsidP="00525016">
            <w:pPr>
              <w:pStyle w:val="TableParagraph"/>
              <w:ind w:left="1570" w:right="1562"/>
              <w:jc w:val="center"/>
              <w:rPr>
                <w:b/>
                <w:sz w:val="20"/>
              </w:rPr>
            </w:pPr>
            <w:r>
              <w:rPr>
                <w:b/>
                <w:sz w:val="20"/>
              </w:rPr>
              <w:t>ФИО</w:t>
            </w:r>
          </w:p>
        </w:tc>
        <w:tc>
          <w:tcPr>
            <w:tcW w:w="2244" w:type="dxa"/>
          </w:tcPr>
          <w:p w:rsidR="00557688" w:rsidRDefault="00557688" w:rsidP="00525016">
            <w:pPr>
              <w:pStyle w:val="TableParagraph"/>
              <w:ind w:left="599"/>
              <w:rPr>
                <w:b/>
                <w:sz w:val="20"/>
              </w:rPr>
            </w:pPr>
            <w:proofErr w:type="spellStart"/>
            <w:r>
              <w:rPr>
                <w:b/>
                <w:sz w:val="20"/>
              </w:rPr>
              <w:t>Профессия</w:t>
            </w:r>
            <w:proofErr w:type="spellEnd"/>
            <w:r>
              <w:rPr>
                <w:b/>
                <w:sz w:val="20"/>
              </w:rPr>
              <w:t>,</w:t>
            </w:r>
          </w:p>
          <w:p w:rsidR="00557688" w:rsidRDefault="00557688" w:rsidP="00525016">
            <w:pPr>
              <w:pStyle w:val="TableParagraph"/>
              <w:spacing w:before="34"/>
              <w:ind w:left="635"/>
              <w:rPr>
                <w:b/>
                <w:sz w:val="20"/>
              </w:rPr>
            </w:pPr>
            <w:proofErr w:type="spellStart"/>
            <w:r>
              <w:rPr>
                <w:b/>
                <w:sz w:val="20"/>
              </w:rPr>
              <w:t>должность</w:t>
            </w:r>
            <w:proofErr w:type="spellEnd"/>
          </w:p>
        </w:tc>
        <w:tc>
          <w:tcPr>
            <w:tcW w:w="1447" w:type="dxa"/>
          </w:tcPr>
          <w:p w:rsidR="00557688" w:rsidRDefault="00557688" w:rsidP="00525016">
            <w:pPr>
              <w:pStyle w:val="TableParagraph"/>
              <w:ind w:left="104" w:right="5"/>
              <w:jc w:val="center"/>
              <w:rPr>
                <w:b/>
                <w:sz w:val="20"/>
              </w:rPr>
            </w:pPr>
            <w:proofErr w:type="spellStart"/>
            <w:r>
              <w:rPr>
                <w:b/>
                <w:sz w:val="20"/>
              </w:rPr>
              <w:t>Дата</w:t>
            </w:r>
            <w:proofErr w:type="spellEnd"/>
          </w:p>
          <w:p w:rsidR="00557688" w:rsidRDefault="00557688" w:rsidP="00525016">
            <w:pPr>
              <w:pStyle w:val="TableParagraph"/>
              <w:spacing w:before="34"/>
              <w:ind w:left="105" w:right="5"/>
              <w:jc w:val="center"/>
              <w:rPr>
                <w:b/>
                <w:sz w:val="20"/>
              </w:rPr>
            </w:pPr>
            <w:proofErr w:type="spellStart"/>
            <w:r>
              <w:rPr>
                <w:b/>
                <w:sz w:val="20"/>
              </w:rPr>
              <w:t>ознакомления</w:t>
            </w:r>
            <w:proofErr w:type="spellEnd"/>
          </w:p>
        </w:tc>
        <w:tc>
          <w:tcPr>
            <w:tcW w:w="1709" w:type="dxa"/>
          </w:tcPr>
          <w:p w:rsidR="00557688" w:rsidRDefault="00557688" w:rsidP="00525016">
            <w:pPr>
              <w:pStyle w:val="TableParagraph"/>
              <w:ind w:left="184" w:right="183"/>
              <w:jc w:val="center"/>
              <w:rPr>
                <w:b/>
                <w:sz w:val="20"/>
              </w:rPr>
            </w:pPr>
            <w:proofErr w:type="spellStart"/>
            <w:r>
              <w:rPr>
                <w:b/>
                <w:sz w:val="20"/>
              </w:rPr>
              <w:t>Факт</w:t>
            </w:r>
            <w:proofErr w:type="spellEnd"/>
          </w:p>
          <w:p w:rsidR="00557688" w:rsidRDefault="00557688" w:rsidP="00525016">
            <w:pPr>
              <w:pStyle w:val="TableParagraph"/>
              <w:spacing w:before="34"/>
              <w:ind w:left="189" w:right="183"/>
              <w:jc w:val="center"/>
              <w:rPr>
                <w:b/>
                <w:sz w:val="20"/>
              </w:rPr>
            </w:pPr>
            <w:proofErr w:type="spellStart"/>
            <w:r>
              <w:rPr>
                <w:b/>
                <w:sz w:val="20"/>
              </w:rPr>
              <w:t>ознакомления</w:t>
            </w:r>
            <w:proofErr w:type="spellEnd"/>
          </w:p>
        </w:tc>
        <w:tc>
          <w:tcPr>
            <w:tcW w:w="1510" w:type="dxa"/>
          </w:tcPr>
          <w:p w:rsidR="00557688" w:rsidRDefault="00557688" w:rsidP="00525016">
            <w:pPr>
              <w:pStyle w:val="TableParagraph"/>
              <w:ind w:left="83" w:right="78"/>
              <w:jc w:val="center"/>
              <w:rPr>
                <w:b/>
                <w:sz w:val="20"/>
              </w:rPr>
            </w:pPr>
            <w:proofErr w:type="spellStart"/>
            <w:r>
              <w:rPr>
                <w:b/>
                <w:sz w:val="20"/>
              </w:rPr>
              <w:t>Подпись</w:t>
            </w:r>
            <w:proofErr w:type="spellEnd"/>
            <w:r>
              <w:rPr>
                <w:b/>
                <w:sz w:val="20"/>
              </w:rPr>
              <w:t xml:space="preserve"> в</w:t>
            </w:r>
          </w:p>
          <w:p w:rsidR="00557688" w:rsidRDefault="00557688" w:rsidP="00525016">
            <w:pPr>
              <w:pStyle w:val="TableParagraph"/>
              <w:spacing w:before="34"/>
              <w:ind w:left="88" w:right="78"/>
              <w:jc w:val="center"/>
              <w:rPr>
                <w:b/>
                <w:sz w:val="20"/>
              </w:rPr>
            </w:pPr>
            <w:proofErr w:type="spellStart"/>
            <w:r>
              <w:rPr>
                <w:b/>
                <w:sz w:val="20"/>
              </w:rPr>
              <w:t>ознакомлении</w:t>
            </w:r>
            <w:proofErr w:type="spellEnd"/>
          </w:p>
        </w:tc>
      </w:tr>
      <w:tr w:rsidR="00557688" w:rsidTr="00525016">
        <w:trPr>
          <w:trHeight w:val="263"/>
        </w:trPr>
        <w:tc>
          <w:tcPr>
            <w:tcW w:w="552" w:type="dxa"/>
          </w:tcPr>
          <w:p w:rsidR="00557688" w:rsidRPr="00A25E76" w:rsidRDefault="00A25E76" w:rsidP="00A25E76">
            <w:pPr>
              <w:pStyle w:val="TableParagraph"/>
              <w:rPr>
                <w:sz w:val="18"/>
                <w:lang w:val="ru-RU"/>
              </w:rPr>
            </w:pPr>
            <w:r>
              <w:rPr>
                <w:sz w:val="18"/>
                <w:lang w:val="ru-RU"/>
              </w:rPr>
              <w:t>1</w:t>
            </w:r>
          </w:p>
        </w:tc>
        <w:tc>
          <w:tcPr>
            <w:tcW w:w="3665" w:type="dxa"/>
          </w:tcPr>
          <w:p w:rsidR="00557688" w:rsidRPr="00A25E76" w:rsidRDefault="00557688" w:rsidP="00525016">
            <w:pPr>
              <w:pStyle w:val="TableParagraph"/>
              <w:rPr>
                <w:lang w:val="ru-RU"/>
              </w:rPr>
            </w:pPr>
          </w:p>
        </w:tc>
        <w:tc>
          <w:tcPr>
            <w:tcW w:w="2244" w:type="dxa"/>
          </w:tcPr>
          <w:p w:rsidR="00557688" w:rsidRDefault="00557688" w:rsidP="00525016">
            <w:pPr>
              <w:pStyle w:val="TableParagraph"/>
              <w:rPr>
                <w:sz w:val="18"/>
              </w:rPr>
            </w:pPr>
          </w:p>
        </w:tc>
        <w:tc>
          <w:tcPr>
            <w:tcW w:w="1447" w:type="dxa"/>
          </w:tcPr>
          <w:p w:rsidR="00557688" w:rsidRDefault="00557688" w:rsidP="00525016">
            <w:pPr>
              <w:pStyle w:val="TableParagraph"/>
              <w:rPr>
                <w:sz w:val="18"/>
              </w:rPr>
            </w:pPr>
          </w:p>
        </w:tc>
        <w:tc>
          <w:tcPr>
            <w:tcW w:w="1709" w:type="dxa"/>
          </w:tcPr>
          <w:p w:rsidR="00557688" w:rsidRDefault="00557688" w:rsidP="00525016">
            <w:pPr>
              <w:pStyle w:val="TableParagraph"/>
              <w:rPr>
                <w:sz w:val="18"/>
              </w:rPr>
            </w:pPr>
          </w:p>
        </w:tc>
        <w:tc>
          <w:tcPr>
            <w:tcW w:w="1510" w:type="dxa"/>
          </w:tcPr>
          <w:p w:rsidR="00557688" w:rsidRDefault="00557688" w:rsidP="00525016">
            <w:pPr>
              <w:pStyle w:val="TableParagraph"/>
              <w:rPr>
                <w:sz w:val="18"/>
              </w:rPr>
            </w:pPr>
          </w:p>
        </w:tc>
      </w:tr>
      <w:tr w:rsidR="00557688" w:rsidTr="00525016">
        <w:trPr>
          <w:trHeight w:val="263"/>
        </w:trPr>
        <w:tc>
          <w:tcPr>
            <w:tcW w:w="552" w:type="dxa"/>
          </w:tcPr>
          <w:p w:rsidR="00557688" w:rsidRPr="00A25E76" w:rsidRDefault="00A25E76" w:rsidP="00A25E76">
            <w:pPr>
              <w:pStyle w:val="TableParagraph"/>
              <w:rPr>
                <w:sz w:val="18"/>
                <w:lang w:val="ru-RU"/>
              </w:rPr>
            </w:pPr>
            <w:r>
              <w:rPr>
                <w:sz w:val="18"/>
                <w:lang w:val="ru-RU"/>
              </w:rPr>
              <w:t>2</w:t>
            </w:r>
          </w:p>
        </w:tc>
        <w:tc>
          <w:tcPr>
            <w:tcW w:w="3665" w:type="dxa"/>
          </w:tcPr>
          <w:p w:rsidR="00557688" w:rsidRPr="00A25E76" w:rsidRDefault="00557688" w:rsidP="00525016">
            <w:pPr>
              <w:pStyle w:val="TableParagraph"/>
              <w:rPr>
                <w:lang w:val="ru-RU"/>
              </w:rPr>
            </w:pPr>
          </w:p>
        </w:tc>
        <w:tc>
          <w:tcPr>
            <w:tcW w:w="2244" w:type="dxa"/>
          </w:tcPr>
          <w:p w:rsidR="00557688" w:rsidRDefault="00557688" w:rsidP="00525016">
            <w:pPr>
              <w:pStyle w:val="TableParagraph"/>
              <w:rPr>
                <w:sz w:val="18"/>
              </w:rPr>
            </w:pPr>
          </w:p>
        </w:tc>
        <w:tc>
          <w:tcPr>
            <w:tcW w:w="1447" w:type="dxa"/>
          </w:tcPr>
          <w:p w:rsidR="00557688" w:rsidRDefault="00557688" w:rsidP="00525016">
            <w:pPr>
              <w:pStyle w:val="TableParagraph"/>
              <w:rPr>
                <w:sz w:val="18"/>
              </w:rPr>
            </w:pPr>
          </w:p>
        </w:tc>
        <w:tc>
          <w:tcPr>
            <w:tcW w:w="1709" w:type="dxa"/>
          </w:tcPr>
          <w:p w:rsidR="00557688" w:rsidRDefault="00557688" w:rsidP="00525016">
            <w:pPr>
              <w:pStyle w:val="TableParagraph"/>
              <w:rPr>
                <w:sz w:val="18"/>
              </w:rPr>
            </w:pPr>
          </w:p>
        </w:tc>
        <w:tc>
          <w:tcPr>
            <w:tcW w:w="1510" w:type="dxa"/>
          </w:tcPr>
          <w:p w:rsidR="00557688" w:rsidRDefault="00557688" w:rsidP="00525016">
            <w:pPr>
              <w:pStyle w:val="TableParagraph"/>
              <w:rPr>
                <w:sz w:val="18"/>
              </w:rPr>
            </w:pPr>
          </w:p>
        </w:tc>
      </w:tr>
      <w:tr w:rsidR="00557688" w:rsidTr="00525016">
        <w:trPr>
          <w:trHeight w:val="266"/>
        </w:trPr>
        <w:tc>
          <w:tcPr>
            <w:tcW w:w="552" w:type="dxa"/>
          </w:tcPr>
          <w:p w:rsidR="00557688" w:rsidRPr="00A25E76" w:rsidRDefault="00A25E76" w:rsidP="00A25E76">
            <w:pPr>
              <w:pStyle w:val="TableParagraph"/>
              <w:rPr>
                <w:sz w:val="18"/>
                <w:lang w:val="ru-RU"/>
              </w:rPr>
            </w:pPr>
            <w:r>
              <w:rPr>
                <w:sz w:val="18"/>
                <w:lang w:val="ru-RU"/>
              </w:rPr>
              <w:t>3</w:t>
            </w:r>
          </w:p>
        </w:tc>
        <w:tc>
          <w:tcPr>
            <w:tcW w:w="3665" w:type="dxa"/>
          </w:tcPr>
          <w:p w:rsidR="00557688" w:rsidRPr="00A25E76" w:rsidRDefault="00557688" w:rsidP="00525016">
            <w:pPr>
              <w:pStyle w:val="TableParagraph"/>
              <w:rPr>
                <w:lang w:val="ru-RU"/>
              </w:rPr>
            </w:pPr>
          </w:p>
        </w:tc>
        <w:tc>
          <w:tcPr>
            <w:tcW w:w="2244" w:type="dxa"/>
          </w:tcPr>
          <w:p w:rsidR="00557688" w:rsidRDefault="00557688" w:rsidP="00525016">
            <w:pPr>
              <w:pStyle w:val="TableParagraph"/>
              <w:rPr>
                <w:sz w:val="18"/>
              </w:rPr>
            </w:pPr>
          </w:p>
        </w:tc>
        <w:tc>
          <w:tcPr>
            <w:tcW w:w="1447" w:type="dxa"/>
          </w:tcPr>
          <w:p w:rsidR="00557688" w:rsidRDefault="00557688" w:rsidP="00525016">
            <w:pPr>
              <w:pStyle w:val="TableParagraph"/>
              <w:rPr>
                <w:sz w:val="18"/>
              </w:rPr>
            </w:pPr>
          </w:p>
        </w:tc>
        <w:tc>
          <w:tcPr>
            <w:tcW w:w="1709" w:type="dxa"/>
          </w:tcPr>
          <w:p w:rsidR="00557688" w:rsidRDefault="00557688" w:rsidP="00525016">
            <w:pPr>
              <w:pStyle w:val="TableParagraph"/>
              <w:rPr>
                <w:sz w:val="18"/>
              </w:rPr>
            </w:pPr>
          </w:p>
        </w:tc>
        <w:tc>
          <w:tcPr>
            <w:tcW w:w="1510" w:type="dxa"/>
          </w:tcPr>
          <w:p w:rsidR="00557688" w:rsidRDefault="00557688" w:rsidP="00525016">
            <w:pPr>
              <w:pStyle w:val="TableParagraph"/>
              <w:rPr>
                <w:sz w:val="18"/>
              </w:rPr>
            </w:pPr>
          </w:p>
        </w:tc>
      </w:tr>
      <w:tr w:rsidR="00557688" w:rsidTr="00525016">
        <w:trPr>
          <w:trHeight w:val="263"/>
        </w:trPr>
        <w:tc>
          <w:tcPr>
            <w:tcW w:w="552" w:type="dxa"/>
          </w:tcPr>
          <w:p w:rsidR="00557688" w:rsidRPr="00A25E76" w:rsidRDefault="00A25E76" w:rsidP="00A25E76">
            <w:pPr>
              <w:pStyle w:val="TableParagraph"/>
              <w:rPr>
                <w:sz w:val="18"/>
                <w:lang w:val="ru-RU"/>
              </w:rPr>
            </w:pPr>
            <w:r>
              <w:rPr>
                <w:sz w:val="18"/>
                <w:lang w:val="ru-RU"/>
              </w:rPr>
              <w:t>4</w:t>
            </w:r>
          </w:p>
        </w:tc>
        <w:tc>
          <w:tcPr>
            <w:tcW w:w="3665" w:type="dxa"/>
          </w:tcPr>
          <w:p w:rsidR="00557688" w:rsidRPr="00A25E76" w:rsidRDefault="00557688" w:rsidP="00525016">
            <w:pPr>
              <w:pStyle w:val="TableParagraph"/>
              <w:rPr>
                <w:lang w:val="ru-RU"/>
              </w:rPr>
            </w:pPr>
          </w:p>
        </w:tc>
        <w:tc>
          <w:tcPr>
            <w:tcW w:w="2244" w:type="dxa"/>
          </w:tcPr>
          <w:p w:rsidR="00557688" w:rsidRDefault="00557688" w:rsidP="00525016">
            <w:pPr>
              <w:pStyle w:val="TableParagraph"/>
              <w:rPr>
                <w:sz w:val="18"/>
              </w:rPr>
            </w:pPr>
          </w:p>
        </w:tc>
        <w:tc>
          <w:tcPr>
            <w:tcW w:w="1447" w:type="dxa"/>
          </w:tcPr>
          <w:p w:rsidR="00557688" w:rsidRDefault="00557688" w:rsidP="00525016">
            <w:pPr>
              <w:pStyle w:val="TableParagraph"/>
              <w:rPr>
                <w:sz w:val="18"/>
              </w:rPr>
            </w:pPr>
          </w:p>
        </w:tc>
        <w:tc>
          <w:tcPr>
            <w:tcW w:w="1709" w:type="dxa"/>
          </w:tcPr>
          <w:p w:rsidR="00557688" w:rsidRDefault="00557688" w:rsidP="00525016">
            <w:pPr>
              <w:pStyle w:val="TableParagraph"/>
              <w:rPr>
                <w:sz w:val="18"/>
              </w:rPr>
            </w:pPr>
          </w:p>
        </w:tc>
        <w:tc>
          <w:tcPr>
            <w:tcW w:w="1510" w:type="dxa"/>
          </w:tcPr>
          <w:p w:rsidR="00557688" w:rsidRDefault="00557688" w:rsidP="00525016">
            <w:pPr>
              <w:pStyle w:val="TableParagraph"/>
              <w:rPr>
                <w:sz w:val="18"/>
              </w:rPr>
            </w:pPr>
          </w:p>
        </w:tc>
      </w:tr>
      <w:tr w:rsidR="00557688" w:rsidTr="00525016">
        <w:trPr>
          <w:trHeight w:val="263"/>
        </w:trPr>
        <w:tc>
          <w:tcPr>
            <w:tcW w:w="552" w:type="dxa"/>
          </w:tcPr>
          <w:p w:rsidR="00557688" w:rsidRPr="00A25E76" w:rsidRDefault="00A25E76" w:rsidP="00A25E76">
            <w:pPr>
              <w:pStyle w:val="TableParagraph"/>
              <w:rPr>
                <w:sz w:val="18"/>
                <w:lang w:val="ru-RU"/>
              </w:rPr>
            </w:pPr>
            <w:r>
              <w:rPr>
                <w:sz w:val="18"/>
                <w:lang w:val="ru-RU"/>
              </w:rPr>
              <w:t>5</w:t>
            </w:r>
          </w:p>
        </w:tc>
        <w:tc>
          <w:tcPr>
            <w:tcW w:w="3665" w:type="dxa"/>
          </w:tcPr>
          <w:p w:rsidR="00557688" w:rsidRPr="00A25E76" w:rsidRDefault="00557688" w:rsidP="00525016">
            <w:pPr>
              <w:pStyle w:val="TableParagraph"/>
              <w:rPr>
                <w:lang w:val="ru-RU"/>
              </w:rPr>
            </w:pPr>
          </w:p>
        </w:tc>
        <w:tc>
          <w:tcPr>
            <w:tcW w:w="2244" w:type="dxa"/>
          </w:tcPr>
          <w:p w:rsidR="00557688" w:rsidRDefault="00557688" w:rsidP="00525016">
            <w:pPr>
              <w:pStyle w:val="TableParagraph"/>
              <w:rPr>
                <w:sz w:val="18"/>
              </w:rPr>
            </w:pPr>
          </w:p>
        </w:tc>
        <w:tc>
          <w:tcPr>
            <w:tcW w:w="1447" w:type="dxa"/>
          </w:tcPr>
          <w:p w:rsidR="00557688" w:rsidRDefault="00557688" w:rsidP="00525016">
            <w:pPr>
              <w:pStyle w:val="TableParagraph"/>
              <w:rPr>
                <w:sz w:val="18"/>
              </w:rPr>
            </w:pPr>
          </w:p>
        </w:tc>
        <w:tc>
          <w:tcPr>
            <w:tcW w:w="1709" w:type="dxa"/>
          </w:tcPr>
          <w:p w:rsidR="00557688" w:rsidRDefault="00557688" w:rsidP="00525016">
            <w:pPr>
              <w:pStyle w:val="TableParagraph"/>
              <w:rPr>
                <w:sz w:val="18"/>
              </w:rPr>
            </w:pPr>
          </w:p>
        </w:tc>
        <w:tc>
          <w:tcPr>
            <w:tcW w:w="1510" w:type="dxa"/>
          </w:tcPr>
          <w:p w:rsidR="00557688" w:rsidRDefault="00557688" w:rsidP="00525016">
            <w:pPr>
              <w:pStyle w:val="TableParagraph"/>
              <w:rPr>
                <w:sz w:val="18"/>
              </w:rPr>
            </w:pPr>
          </w:p>
        </w:tc>
      </w:tr>
      <w:tr w:rsidR="00557688" w:rsidTr="00525016">
        <w:trPr>
          <w:trHeight w:val="266"/>
        </w:trPr>
        <w:tc>
          <w:tcPr>
            <w:tcW w:w="552" w:type="dxa"/>
          </w:tcPr>
          <w:p w:rsidR="00557688" w:rsidRPr="00A25E76" w:rsidRDefault="00A25E76" w:rsidP="00A25E76">
            <w:pPr>
              <w:pStyle w:val="TableParagraph"/>
              <w:rPr>
                <w:sz w:val="18"/>
                <w:lang w:val="ru-RU"/>
              </w:rPr>
            </w:pPr>
            <w:r>
              <w:rPr>
                <w:sz w:val="18"/>
                <w:lang w:val="ru-RU"/>
              </w:rPr>
              <w:t>6</w:t>
            </w:r>
          </w:p>
        </w:tc>
        <w:tc>
          <w:tcPr>
            <w:tcW w:w="3665" w:type="dxa"/>
          </w:tcPr>
          <w:p w:rsidR="00557688" w:rsidRPr="00A25E76" w:rsidRDefault="00557688" w:rsidP="00525016">
            <w:pPr>
              <w:pStyle w:val="TableParagraph"/>
              <w:rPr>
                <w:lang w:val="ru-RU"/>
              </w:rPr>
            </w:pPr>
          </w:p>
        </w:tc>
        <w:tc>
          <w:tcPr>
            <w:tcW w:w="2244" w:type="dxa"/>
          </w:tcPr>
          <w:p w:rsidR="00557688" w:rsidRDefault="00557688" w:rsidP="00525016">
            <w:pPr>
              <w:pStyle w:val="TableParagraph"/>
              <w:rPr>
                <w:sz w:val="18"/>
              </w:rPr>
            </w:pPr>
          </w:p>
        </w:tc>
        <w:tc>
          <w:tcPr>
            <w:tcW w:w="1447" w:type="dxa"/>
          </w:tcPr>
          <w:p w:rsidR="00557688" w:rsidRDefault="00557688" w:rsidP="00525016">
            <w:pPr>
              <w:pStyle w:val="TableParagraph"/>
              <w:rPr>
                <w:sz w:val="18"/>
              </w:rPr>
            </w:pPr>
          </w:p>
        </w:tc>
        <w:tc>
          <w:tcPr>
            <w:tcW w:w="1709" w:type="dxa"/>
          </w:tcPr>
          <w:p w:rsidR="00557688" w:rsidRDefault="00557688" w:rsidP="00525016">
            <w:pPr>
              <w:pStyle w:val="TableParagraph"/>
              <w:rPr>
                <w:sz w:val="18"/>
              </w:rPr>
            </w:pPr>
          </w:p>
        </w:tc>
        <w:tc>
          <w:tcPr>
            <w:tcW w:w="1510" w:type="dxa"/>
          </w:tcPr>
          <w:p w:rsidR="00557688" w:rsidRDefault="00557688" w:rsidP="00525016">
            <w:pPr>
              <w:pStyle w:val="TableParagraph"/>
              <w:rPr>
                <w:sz w:val="18"/>
              </w:rPr>
            </w:pPr>
          </w:p>
        </w:tc>
      </w:tr>
      <w:tr w:rsidR="00557688" w:rsidTr="00525016">
        <w:trPr>
          <w:trHeight w:val="263"/>
        </w:trPr>
        <w:tc>
          <w:tcPr>
            <w:tcW w:w="552" w:type="dxa"/>
          </w:tcPr>
          <w:p w:rsidR="00557688" w:rsidRPr="00A25E76" w:rsidRDefault="00A25E76" w:rsidP="00A25E76">
            <w:pPr>
              <w:pStyle w:val="TableParagraph"/>
              <w:rPr>
                <w:sz w:val="18"/>
                <w:lang w:val="ru-RU"/>
              </w:rPr>
            </w:pPr>
            <w:r>
              <w:rPr>
                <w:sz w:val="18"/>
                <w:lang w:val="ru-RU"/>
              </w:rPr>
              <w:t>7</w:t>
            </w:r>
          </w:p>
        </w:tc>
        <w:tc>
          <w:tcPr>
            <w:tcW w:w="3665" w:type="dxa"/>
          </w:tcPr>
          <w:p w:rsidR="00557688" w:rsidRPr="00A25E76" w:rsidRDefault="00557688" w:rsidP="00525016">
            <w:pPr>
              <w:pStyle w:val="TableParagraph"/>
              <w:rPr>
                <w:lang w:val="ru-RU"/>
              </w:rPr>
            </w:pPr>
          </w:p>
        </w:tc>
        <w:tc>
          <w:tcPr>
            <w:tcW w:w="2244" w:type="dxa"/>
          </w:tcPr>
          <w:p w:rsidR="00557688" w:rsidRDefault="00557688" w:rsidP="00525016">
            <w:pPr>
              <w:pStyle w:val="TableParagraph"/>
              <w:rPr>
                <w:sz w:val="18"/>
              </w:rPr>
            </w:pPr>
          </w:p>
        </w:tc>
        <w:tc>
          <w:tcPr>
            <w:tcW w:w="1447" w:type="dxa"/>
          </w:tcPr>
          <w:p w:rsidR="00557688" w:rsidRDefault="00557688" w:rsidP="00525016">
            <w:pPr>
              <w:pStyle w:val="TableParagraph"/>
              <w:rPr>
                <w:sz w:val="18"/>
              </w:rPr>
            </w:pPr>
          </w:p>
        </w:tc>
        <w:tc>
          <w:tcPr>
            <w:tcW w:w="1709" w:type="dxa"/>
          </w:tcPr>
          <w:p w:rsidR="00557688" w:rsidRDefault="00557688" w:rsidP="00525016">
            <w:pPr>
              <w:pStyle w:val="TableParagraph"/>
              <w:rPr>
                <w:sz w:val="18"/>
              </w:rPr>
            </w:pPr>
          </w:p>
        </w:tc>
        <w:tc>
          <w:tcPr>
            <w:tcW w:w="1510" w:type="dxa"/>
          </w:tcPr>
          <w:p w:rsidR="00557688" w:rsidRDefault="00557688" w:rsidP="00525016">
            <w:pPr>
              <w:pStyle w:val="TableParagraph"/>
              <w:rPr>
                <w:sz w:val="18"/>
              </w:rPr>
            </w:pPr>
          </w:p>
        </w:tc>
      </w:tr>
      <w:tr w:rsidR="00557688" w:rsidTr="00525016">
        <w:trPr>
          <w:trHeight w:val="266"/>
        </w:trPr>
        <w:tc>
          <w:tcPr>
            <w:tcW w:w="552" w:type="dxa"/>
          </w:tcPr>
          <w:p w:rsidR="00557688" w:rsidRPr="00A25E76" w:rsidRDefault="00A25E76" w:rsidP="00A25E76">
            <w:pPr>
              <w:pStyle w:val="TableParagraph"/>
              <w:rPr>
                <w:sz w:val="18"/>
                <w:lang w:val="ru-RU"/>
              </w:rPr>
            </w:pPr>
            <w:r>
              <w:rPr>
                <w:sz w:val="18"/>
                <w:lang w:val="ru-RU"/>
              </w:rPr>
              <w:t>8</w:t>
            </w:r>
          </w:p>
        </w:tc>
        <w:tc>
          <w:tcPr>
            <w:tcW w:w="3665" w:type="dxa"/>
          </w:tcPr>
          <w:p w:rsidR="00557688" w:rsidRPr="00A25E76" w:rsidRDefault="00557688" w:rsidP="00525016">
            <w:pPr>
              <w:pStyle w:val="TableParagraph"/>
              <w:rPr>
                <w:lang w:val="ru-RU"/>
              </w:rPr>
            </w:pPr>
          </w:p>
        </w:tc>
        <w:tc>
          <w:tcPr>
            <w:tcW w:w="2244" w:type="dxa"/>
          </w:tcPr>
          <w:p w:rsidR="00557688" w:rsidRDefault="00557688" w:rsidP="00525016">
            <w:pPr>
              <w:pStyle w:val="TableParagraph"/>
              <w:rPr>
                <w:sz w:val="18"/>
              </w:rPr>
            </w:pPr>
          </w:p>
        </w:tc>
        <w:tc>
          <w:tcPr>
            <w:tcW w:w="1447" w:type="dxa"/>
          </w:tcPr>
          <w:p w:rsidR="00557688" w:rsidRDefault="00557688" w:rsidP="00525016">
            <w:pPr>
              <w:pStyle w:val="TableParagraph"/>
              <w:rPr>
                <w:sz w:val="18"/>
              </w:rPr>
            </w:pPr>
          </w:p>
        </w:tc>
        <w:tc>
          <w:tcPr>
            <w:tcW w:w="1709" w:type="dxa"/>
          </w:tcPr>
          <w:p w:rsidR="00557688" w:rsidRDefault="00557688" w:rsidP="00525016">
            <w:pPr>
              <w:pStyle w:val="TableParagraph"/>
              <w:rPr>
                <w:sz w:val="18"/>
              </w:rPr>
            </w:pPr>
          </w:p>
        </w:tc>
        <w:tc>
          <w:tcPr>
            <w:tcW w:w="1510" w:type="dxa"/>
          </w:tcPr>
          <w:p w:rsidR="00557688" w:rsidRDefault="00557688" w:rsidP="00525016">
            <w:pPr>
              <w:pStyle w:val="TableParagraph"/>
              <w:rPr>
                <w:sz w:val="18"/>
              </w:rPr>
            </w:pPr>
          </w:p>
        </w:tc>
      </w:tr>
      <w:tr w:rsidR="00557688" w:rsidTr="00525016">
        <w:trPr>
          <w:trHeight w:val="263"/>
        </w:trPr>
        <w:tc>
          <w:tcPr>
            <w:tcW w:w="552" w:type="dxa"/>
          </w:tcPr>
          <w:p w:rsidR="00557688" w:rsidRPr="00A25E76" w:rsidRDefault="00A25E76" w:rsidP="00A25E76">
            <w:pPr>
              <w:pStyle w:val="TableParagraph"/>
              <w:rPr>
                <w:sz w:val="18"/>
                <w:lang w:val="ru-RU"/>
              </w:rPr>
            </w:pPr>
            <w:r>
              <w:rPr>
                <w:sz w:val="18"/>
                <w:lang w:val="ru-RU"/>
              </w:rPr>
              <w:t>9</w:t>
            </w:r>
          </w:p>
        </w:tc>
        <w:tc>
          <w:tcPr>
            <w:tcW w:w="3665" w:type="dxa"/>
          </w:tcPr>
          <w:p w:rsidR="00557688" w:rsidRPr="00A25E76" w:rsidRDefault="00557688" w:rsidP="00525016">
            <w:pPr>
              <w:pStyle w:val="TableParagraph"/>
              <w:rPr>
                <w:lang w:val="ru-RU"/>
              </w:rPr>
            </w:pPr>
          </w:p>
        </w:tc>
        <w:tc>
          <w:tcPr>
            <w:tcW w:w="2244" w:type="dxa"/>
          </w:tcPr>
          <w:p w:rsidR="00557688" w:rsidRDefault="00557688" w:rsidP="00525016">
            <w:pPr>
              <w:pStyle w:val="TableParagraph"/>
              <w:rPr>
                <w:sz w:val="18"/>
              </w:rPr>
            </w:pPr>
          </w:p>
        </w:tc>
        <w:tc>
          <w:tcPr>
            <w:tcW w:w="1447" w:type="dxa"/>
          </w:tcPr>
          <w:p w:rsidR="00557688" w:rsidRDefault="00557688" w:rsidP="00525016">
            <w:pPr>
              <w:pStyle w:val="TableParagraph"/>
              <w:rPr>
                <w:sz w:val="18"/>
              </w:rPr>
            </w:pPr>
          </w:p>
        </w:tc>
        <w:tc>
          <w:tcPr>
            <w:tcW w:w="1709" w:type="dxa"/>
          </w:tcPr>
          <w:p w:rsidR="00557688" w:rsidRDefault="00557688" w:rsidP="00525016">
            <w:pPr>
              <w:pStyle w:val="TableParagraph"/>
              <w:rPr>
                <w:sz w:val="18"/>
              </w:rPr>
            </w:pPr>
          </w:p>
        </w:tc>
        <w:tc>
          <w:tcPr>
            <w:tcW w:w="1510" w:type="dxa"/>
          </w:tcPr>
          <w:p w:rsidR="00557688" w:rsidRDefault="00557688" w:rsidP="00525016">
            <w:pPr>
              <w:pStyle w:val="TableParagraph"/>
              <w:rPr>
                <w:sz w:val="18"/>
              </w:rPr>
            </w:pPr>
          </w:p>
        </w:tc>
      </w:tr>
      <w:tr w:rsidR="00557688" w:rsidTr="00525016">
        <w:trPr>
          <w:trHeight w:val="263"/>
        </w:trPr>
        <w:tc>
          <w:tcPr>
            <w:tcW w:w="552" w:type="dxa"/>
          </w:tcPr>
          <w:p w:rsidR="00557688" w:rsidRPr="00A25E76" w:rsidRDefault="00A25E76" w:rsidP="00A25E76">
            <w:pPr>
              <w:pStyle w:val="TableParagraph"/>
              <w:rPr>
                <w:sz w:val="18"/>
                <w:lang w:val="ru-RU"/>
              </w:rPr>
            </w:pPr>
            <w:r>
              <w:rPr>
                <w:sz w:val="18"/>
                <w:lang w:val="ru-RU"/>
              </w:rPr>
              <w:t>10</w:t>
            </w:r>
          </w:p>
        </w:tc>
        <w:tc>
          <w:tcPr>
            <w:tcW w:w="3665" w:type="dxa"/>
          </w:tcPr>
          <w:p w:rsidR="00557688" w:rsidRPr="00A25E76" w:rsidRDefault="00557688" w:rsidP="00525016">
            <w:pPr>
              <w:pStyle w:val="TableParagraph"/>
              <w:rPr>
                <w:lang w:val="ru-RU"/>
              </w:rPr>
            </w:pPr>
          </w:p>
        </w:tc>
        <w:tc>
          <w:tcPr>
            <w:tcW w:w="2244" w:type="dxa"/>
          </w:tcPr>
          <w:p w:rsidR="00557688" w:rsidRDefault="00557688" w:rsidP="00525016">
            <w:pPr>
              <w:pStyle w:val="TableParagraph"/>
              <w:rPr>
                <w:sz w:val="18"/>
              </w:rPr>
            </w:pPr>
          </w:p>
        </w:tc>
        <w:tc>
          <w:tcPr>
            <w:tcW w:w="1447" w:type="dxa"/>
          </w:tcPr>
          <w:p w:rsidR="00557688" w:rsidRDefault="00557688" w:rsidP="00525016">
            <w:pPr>
              <w:pStyle w:val="TableParagraph"/>
              <w:rPr>
                <w:sz w:val="18"/>
              </w:rPr>
            </w:pPr>
          </w:p>
        </w:tc>
        <w:tc>
          <w:tcPr>
            <w:tcW w:w="1709" w:type="dxa"/>
          </w:tcPr>
          <w:p w:rsidR="00557688" w:rsidRDefault="00557688" w:rsidP="00525016">
            <w:pPr>
              <w:pStyle w:val="TableParagraph"/>
              <w:rPr>
                <w:sz w:val="18"/>
              </w:rPr>
            </w:pPr>
          </w:p>
        </w:tc>
        <w:tc>
          <w:tcPr>
            <w:tcW w:w="1510" w:type="dxa"/>
          </w:tcPr>
          <w:p w:rsidR="00557688" w:rsidRDefault="00557688" w:rsidP="00525016">
            <w:pPr>
              <w:pStyle w:val="TableParagraph"/>
              <w:rPr>
                <w:sz w:val="18"/>
              </w:rPr>
            </w:pPr>
          </w:p>
        </w:tc>
      </w:tr>
      <w:tr w:rsidR="00557688" w:rsidTr="00525016">
        <w:trPr>
          <w:trHeight w:val="266"/>
        </w:trPr>
        <w:tc>
          <w:tcPr>
            <w:tcW w:w="552" w:type="dxa"/>
          </w:tcPr>
          <w:p w:rsidR="00557688" w:rsidRPr="00A25E76" w:rsidRDefault="00A25E76" w:rsidP="00A25E76">
            <w:pPr>
              <w:pStyle w:val="TableParagraph"/>
              <w:rPr>
                <w:sz w:val="18"/>
                <w:lang w:val="ru-RU"/>
              </w:rPr>
            </w:pPr>
            <w:r>
              <w:rPr>
                <w:sz w:val="18"/>
                <w:lang w:val="ru-RU"/>
              </w:rPr>
              <w:t>11</w:t>
            </w:r>
          </w:p>
        </w:tc>
        <w:tc>
          <w:tcPr>
            <w:tcW w:w="3665" w:type="dxa"/>
          </w:tcPr>
          <w:p w:rsidR="00557688" w:rsidRPr="00A25E76" w:rsidRDefault="00557688" w:rsidP="00525016">
            <w:pPr>
              <w:pStyle w:val="TableParagraph"/>
              <w:rPr>
                <w:lang w:val="ru-RU"/>
              </w:rPr>
            </w:pPr>
          </w:p>
        </w:tc>
        <w:tc>
          <w:tcPr>
            <w:tcW w:w="2244" w:type="dxa"/>
          </w:tcPr>
          <w:p w:rsidR="00557688" w:rsidRDefault="00557688" w:rsidP="00525016">
            <w:pPr>
              <w:pStyle w:val="TableParagraph"/>
              <w:rPr>
                <w:sz w:val="18"/>
              </w:rPr>
            </w:pPr>
          </w:p>
        </w:tc>
        <w:tc>
          <w:tcPr>
            <w:tcW w:w="1447" w:type="dxa"/>
          </w:tcPr>
          <w:p w:rsidR="00557688" w:rsidRDefault="00557688" w:rsidP="00525016">
            <w:pPr>
              <w:pStyle w:val="TableParagraph"/>
              <w:rPr>
                <w:sz w:val="18"/>
              </w:rPr>
            </w:pPr>
          </w:p>
        </w:tc>
        <w:tc>
          <w:tcPr>
            <w:tcW w:w="1709" w:type="dxa"/>
          </w:tcPr>
          <w:p w:rsidR="00557688" w:rsidRDefault="00557688" w:rsidP="00525016">
            <w:pPr>
              <w:pStyle w:val="TableParagraph"/>
              <w:rPr>
                <w:sz w:val="18"/>
              </w:rPr>
            </w:pPr>
          </w:p>
        </w:tc>
        <w:tc>
          <w:tcPr>
            <w:tcW w:w="1510" w:type="dxa"/>
          </w:tcPr>
          <w:p w:rsidR="00557688" w:rsidRDefault="00557688" w:rsidP="00525016">
            <w:pPr>
              <w:pStyle w:val="TableParagraph"/>
              <w:rPr>
                <w:sz w:val="18"/>
              </w:rPr>
            </w:pPr>
          </w:p>
        </w:tc>
      </w:tr>
      <w:tr w:rsidR="00557688" w:rsidTr="00525016">
        <w:trPr>
          <w:trHeight w:val="263"/>
        </w:trPr>
        <w:tc>
          <w:tcPr>
            <w:tcW w:w="552" w:type="dxa"/>
          </w:tcPr>
          <w:p w:rsidR="00557688" w:rsidRPr="00A25E76" w:rsidRDefault="00A25E76" w:rsidP="00A25E76">
            <w:pPr>
              <w:pStyle w:val="TableParagraph"/>
              <w:rPr>
                <w:sz w:val="18"/>
                <w:lang w:val="ru-RU"/>
              </w:rPr>
            </w:pPr>
            <w:r>
              <w:rPr>
                <w:sz w:val="18"/>
                <w:lang w:val="ru-RU"/>
              </w:rPr>
              <w:t>12</w:t>
            </w:r>
          </w:p>
        </w:tc>
        <w:tc>
          <w:tcPr>
            <w:tcW w:w="3665" w:type="dxa"/>
          </w:tcPr>
          <w:p w:rsidR="00557688" w:rsidRPr="00A25E76" w:rsidRDefault="00557688" w:rsidP="00525016">
            <w:pPr>
              <w:pStyle w:val="TableParagraph"/>
              <w:rPr>
                <w:lang w:val="ru-RU"/>
              </w:rPr>
            </w:pPr>
          </w:p>
        </w:tc>
        <w:tc>
          <w:tcPr>
            <w:tcW w:w="2244" w:type="dxa"/>
          </w:tcPr>
          <w:p w:rsidR="00557688" w:rsidRDefault="00557688" w:rsidP="00525016">
            <w:pPr>
              <w:pStyle w:val="TableParagraph"/>
              <w:rPr>
                <w:sz w:val="18"/>
              </w:rPr>
            </w:pPr>
          </w:p>
        </w:tc>
        <w:tc>
          <w:tcPr>
            <w:tcW w:w="1447" w:type="dxa"/>
          </w:tcPr>
          <w:p w:rsidR="00557688" w:rsidRDefault="00557688" w:rsidP="00525016">
            <w:pPr>
              <w:pStyle w:val="TableParagraph"/>
              <w:rPr>
                <w:sz w:val="18"/>
              </w:rPr>
            </w:pPr>
          </w:p>
        </w:tc>
        <w:tc>
          <w:tcPr>
            <w:tcW w:w="1709" w:type="dxa"/>
          </w:tcPr>
          <w:p w:rsidR="00557688" w:rsidRDefault="00557688" w:rsidP="00525016">
            <w:pPr>
              <w:pStyle w:val="TableParagraph"/>
              <w:rPr>
                <w:sz w:val="18"/>
              </w:rPr>
            </w:pPr>
          </w:p>
        </w:tc>
        <w:tc>
          <w:tcPr>
            <w:tcW w:w="1510" w:type="dxa"/>
          </w:tcPr>
          <w:p w:rsidR="00557688" w:rsidRDefault="00557688" w:rsidP="00525016">
            <w:pPr>
              <w:pStyle w:val="TableParagraph"/>
              <w:rPr>
                <w:sz w:val="18"/>
              </w:rPr>
            </w:pPr>
          </w:p>
        </w:tc>
      </w:tr>
      <w:tr w:rsidR="00557688" w:rsidTr="00525016">
        <w:trPr>
          <w:trHeight w:val="263"/>
        </w:trPr>
        <w:tc>
          <w:tcPr>
            <w:tcW w:w="552" w:type="dxa"/>
          </w:tcPr>
          <w:p w:rsidR="00557688" w:rsidRPr="00A25E76" w:rsidRDefault="00A25E76" w:rsidP="00A25E76">
            <w:pPr>
              <w:pStyle w:val="TableParagraph"/>
              <w:rPr>
                <w:sz w:val="18"/>
                <w:lang w:val="ru-RU"/>
              </w:rPr>
            </w:pPr>
            <w:r>
              <w:rPr>
                <w:sz w:val="18"/>
                <w:lang w:val="ru-RU"/>
              </w:rPr>
              <w:t>13</w:t>
            </w:r>
          </w:p>
        </w:tc>
        <w:tc>
          <w:tcPr>
            <w:tcW w:w="3665" w:type="dxa"/>
          </w:tcPr>
          <w:p w:rsidR="00557688" w:rsidRPr="00A25E76" w:rsidRDefault="00557688" w:rsidP="00525016">
            <w:pPr>
              <w:pStyle w:val="TableParagraph"/>
              <w:rPr>
                <w:lang w:val="ru-RU"/>
              </w:rPr>
            </w:pPr>
          </w:p>
        </w:tc>
        <w:tc>
          <w:tcPr>
            <w:tcW w:w="2244" w:type="dxa"/>
          </w:tcPr>
          <w:p w:rsidR="00557688" w:rsidRDefault="00557688" w:rsidP="00525016">
            <w:pPr>
              <w:pStyle w:val="TableParagraph"/>
              <w:rPr>
                <w:sz w:val="18"/>
              </w:rPr>
            </w:pPr>
          </w:p>
        </w:tc>
        <w:tc>
          <w:tcPr>
            <w:tcW w:w="1447" w:type="dxa"/>
          </w:tcPr>
          <w:p w:rsidR="00557688" w:rsidRDefault="00557688" w:rsidP="00525016">
            <w:pPr>
              <w:pStyle w:val="TableParagraph"/>
              <w:rPr>
                <w:sz w:val="18"/>
              </w:rPr>
            </w:pPr>
          </w:p>
        </w:tc>
        <w:tc>
          <w:tcPr>
            <w:tcW w:w="1709" w:type="dxa"/>
          </w:tcPr>
          <w:p w:rsidR="00557688" w:rsidRDefault="00557688" w:rsidP="00525016">
            <w:pPr>
              <w:pStyle w:val="TableParagraph"/>
              <w:rPr>
                <w:sz w:val="18"/>
              </w:rPr>
            </w:pPr>
          </w:p>
        </w:tc>
        <w:tc>
          <w:tcPr>
            <w:tcW w:w="1510" w:type="dxa"/>
          </w:tcPr>
          <w:p w:rsidR="00557688" w:rsidRDefault="00557688" w:rsidP="00525016">
            <w:pPr>
              <w:pStyle w:val="TableParagraph"/>
              <w:rPr>
                <w:sz w:val="18"/>
              </w:rPr>
            </w:pPr>
          </w:p>
        </w:tc>
      </w:tr>
      <w:tr w:rsidR="00557688" w:rsidTr="00525016">
        <w:trPr>
          <w:trHeight w:val="266"/>
        </w:trPr>
        <w:tc>
          <w:tcPr>
            <w:tcW w:w="552" w:type="dxa"/>
          </w:tcPr>
          <w:p w:rsidR="00557688" w:rsidRPr="00A25E76" w:rsidRDefault="00A25E76" w:rsidP="00A25E76">
            <w:pPr>
              <w:pStyle w:val="TableParagraph"/>
              <w:rPr>
                <w:sz w:val="18"/>
                <w:lang w:val="ru-RU"/>
              </w:rPr>
            </w:pPr>
            <w:r>
              <w:rPr>
                <w:sz w:val="18"/>
                <w:lang w:val="ru-RU"/>
              </w:rPr>
              <w:t>14</w:t>
            </w:r>
          </w:p>
        </w:tc>
        <w:tc>
          <w:tcPr>
            <w:tcW w:w="3665" w:type="dxa"/>
          </w:tcPr>
          <w:p w:rsidR="00557688" w:rsidRPr="00A25E76" w:rsidRDefault="00557688" w:rsidP="00525016">
            <w:pPr>
              <w:pStyle w:val="TableParagraph"/>
              <w:rPr>
                <w:lang w:val="ru-RU"/>
              </w:rPr>
            </w:pPr>
          </w:p>
        </w:tc>
        <w:tc>
          <w:tcPr>
            <w:tcW w:w="2244" w:type="dxa"/>
          </w:tcPr>
          <w:p w:rsidR="00557688" w:rsidRDefault="00557688" w:rsidP="00525016">
            <w:pPr>
              <w:pStyle w:val="TableParagraph"/>
              <w:rPr>
                <w:sz w:val="18"/>
              </w:rPr>
            </w:pPr>
          </w:p>
        </w:tc>
        <w:tc>
          <w:tcPr>
            <w:tcW w:w="1447" w:type="dxa"/>
          </w:tcPr>
          <w:p w:rsidR="00557688" w:rsidRDefault="00557688" w:rsidP="00525016">
            <w:pPr>
              <w:pStyle w:val="TableParagraph"/>
              <w:rPr>
                <w:sz w:val="18"/>
              </w:rPr>
            </w:pPr>
          </w:p>
        </w:tc>
        <w:tc>
          <w:tcPr>
            <w:tcW w:w="1709" w:type="dxa"/>
          </w:tcPr>
          <w:p w:rsidR="00557688" w:rsidRDefault="00557688" w:rsidP="00525016">
            <w:pPr>
              <w:pStyle w:val="TableParagraph"/>
              <w:rPr>
                <w:sz w:val="18"/>
              </w:rPr>
            </w:pPr>
          </w:p>
        </w:tc>
        <w:tc>
          <w:tcPr>
            <w:tcW w:w="1510" w:type="dxa"/>
          </w:tcPr>
          <w:p w:rsidR="00557688" w:rsidRDefault="00557688" w:rsidP="00525016">
            <w:pPr>
              <w:pStyle w:val="TableParagraph"/>
              <w:rPr>
                <w:sz w:val="18"/>
              </w:rPr>
            </w:pPr>
          </w:p>
        </w:tc>
      </w:tr>
      <w:tr w:rsidR="00557688" w:rsidTr="00525016">
        <w:trPr>
          <w:trHeight w:val="263"/>
        </w:trPr>
        <w:tc>
          <w:tcPr>
            <w:tcW w:w="552" w:type="dxa"/>
          </w:tcPr>
          <w:p w:rsidR="00557688" w:rsidRPr="00A25E76" w:rsidRDefault="00A25E76" w:rsidP="00A25E76">
            <w:pPr>
              <w:pStyle w:val="TableParagraph"/>
              <w:rPr>
                <w:sz w:val="18"/>
                <w:lang w:val="ru-RU"/>
              </w:rPr>
            </w:pPr>
            <w:r>
              <w:rPr>
                <w:sz w:val="18"/>
                <w:lang w:val="ru-RU"/>
              </w:rPr>
              <w:t>15</w:t>
            </w:r>
          </w:p>
        </w:tc>
        <w:tc>
          <w:tcPr>
            <w:tcW w:w="3665" w:type="dxa"/>
          </w:tcPr>
          <w:p w:rsidR="00557688" w:rsidRPr="00A25E76" w:rsidRDefault="00557688" w:rsidP="00525016">
            <w:pPr>
              <w:pStyle w:val="TableParagraph"/>
              <w:rPr>
                <w:lang w:val="ru-RU"/>
              </w:rPr>
            </w:pPr>
          </w:p>
        </w:tc>
        <w:tc>
          <w:tcPr>
            <w:tcW w:w="2244" w:type="dxa"/>
          </w:tcPr>
          <w:p w:rsidR="00557688" w:rsidRDefault="00557688" w:rsidP="00525016">
            <w:pPr>
              <w:pStyle w:val="TableParagraph"/>
              <w:rPr>
                <w:sz w:val="18"/>
              </w:rPr>
            </w:pPr>
          </w:p>
        </w:tc>
        <w:tc>
          <w:tcPr>
            <w:tcW w:w="1447" w:type="dxa"/>
          </w:tcPr>
          <w:p w:rsidR="00557688" w:rsidRDefault="00557688" w:rsidP="00525016">
            <w:pPr>
              <w:pStyle w:val="TableParagraph"/>
              <w:rPr>
                <w:sz w:val="18"/>
              </w:rPr>
            </w:pPr>
          </w:p>
        </w:tc>
        <w:tc>
          <w:tcPr>
            <w:tcW w:w="1709" w:type="dxa"/>
          </w:tcPr>
          <w:p w:rsidR="00557688" w:rsidRDefault="00557688" w:rsidP="00525016">
            <w:pPr>
              <w:pStyle w:val="TableParagraph"/>
              <w:rPr>
                <w:sz w:val="18"/>
              </w:rPr>
            </w:pPr>
          </w:p>
        </w:tc>
        <w:tc>
          <w:tcPr>
            <w:tcW w:w="1510" w:type="dxa"/>
          </w:tcPr>
          <w:p w:rsidR="00557688" w:rsidRDefault="00557688" w:rsidP="00525016">
            <w:pPr>
              <w:pStyle w:val="TableParagraph"/>
              <w:rPr>
                <w:sz w:val="18"/>
              </w:rPr>
            </w:pPr>
          </w:p>
        </w:tc>
      </w:tr>
      <w:tr w:rsidR="00557688" w:rsidTr="00525016">
        <w:trPr>
          <w:trHeight w:val="266"/>
        </w:trPr>
        <w:tc>
          <w:tcPr>
            <w:tcW w:w="552" w:type="dxa"/>
          </w:tcPr>
          <w:p w:rsidR="00557688" w:rsidRPr="00A25E76" w:rsidRDefault="00A25E76" w:rsidP="00A25E76">
            <w:pPr>
              <w:pStyle w:val="TableParagraph"/>
              <w:rPr>
                <w:sz w:val="18"/>
                <w:lang w:val="ru-RU"/>
              </w:rPr>
            </w:pPr>
            <w:r>
              <w:rPr>
                <w:sz w:val="18"/>
                <w:lang w:val="ru-RU"/>
              </w:rPr>
              <w:t>16</w:t>
            </w:r>
          </w:p>
        </w:tc>
        <w:tc>
          <w:tcPr>
            <w:tcW w:w="3665" w:type="dxa"/>
          </w:tcPr>
          <w:p w:rsidR="00557688" w:rsidRPr="00A25E76" w:rsidRDefault="00557688" w:rsidP="00525016">
            <w:pPr>
              <w:pStyle w:val="TableParagraph"/>
              <w:rPr>
                <w:lang w:val="ru-RU"/>
              </w:rPr>
            </w:pPr>
          </w:p>
        </w:tc>
        <w:tc>
          <w:tcPr>
            <w:tcW w:w="2244" w:type="dxa"/>
          </w:tcPr>
          <w:p w:rsidR="00557688" w:rsidRDefault="00557688" w:rsidP="00525016">
            <w:pPr>
              <w:pStyle w:val="TableParagraph"/>
              <w:rPr>
                <w:sz w:val="18"/>
              </w:rPr>
            </w:pPr>
          </w:p>
        </w:tc>
        <w:tc>
          <w:tcPr>
            <w:tcW w:w="1447" w:type="dxa"/>
          </w:tcPr>
          <w:p w:rsidR="00557688" w:rsidRDefault="00557688" w:rsidP="00525016">
            <w:pPr>
              <w:pStyle w:val="TableParagraph"/>
              <w:rPr>
                <w:sz w:val="18"/>
              </w:rPr>
            </w:pPr>
          </w:p>
        </w:tc>
        <w:tc>
          <w:tcPr>
            <w:tcW w:w="1709" w:type="dxa"/>
          </w:tcPr>
          <w:p w:rsidR="00557688" w:rsidRDefault="00557688" w:rsidP="00525016">
            <w:pPr>
              <w:pStyle w:val="TableParagraph"/>
              <w:rPr>
                <w:sz w:val="18"/>
              </w:rPr>
            </w:pPr>
          </w:p>
        </w:tc>
        <w:tc>
          <w:tcPr>
            <w:tcW w:w="1510" w:type="dxa"/>
          </w:tcPr>
          <w:p w:rsidR="00557688" w:rsidRDefault="00557688" w:rsidP="00525016">
            <w:pPr>
              <w:pStyle w:val="TableParagraph"/>
              <w:rPr>
                <w:sz w:val="18"/>
              </w:rPr>
            </w:pPr>
          </w:p>
        </w:tc>
      </w:tr>
      <w:tr w:rsidR="00557688" w:rsidTr="00525016">
        <w:trPr>
          <w:trHeight w:val="263"/>
        </w:trPr>
        <w:tc>
          <w:tcPr>
            <w:tcW w:w="552" w:type="dxa"/>
          </w:tcPr>
          <w:p w:rsidR="00557688" w:rsidRPr="00A25E76" w:rsidRDefault="00A25E76" w:rsidP="00A25E76">
            <w:pPr>
              <w:pStyle w:val="TableParagraph"/>
              <w:rPr>
                <w:sz w:val="18"/>
                <w:lang w:val="ru-RU"/>
              </w:rPr>
            </w:pPr>
            <w:r>
              <w:rPr>
                <w:sz w:val="18"/>
                <w:lang w:val="ru-RU"/>
              </w:rPr>
              <w:t>17</w:t>
            </w:r>
          </w:p>
        </w:tc>
        <w:tc>
          <w:tcPr>
            <w:tcW w:w="3665" w:type="dxa"/>
          </w:tcPr>
          <w:p w:rsidR="00557688" w:rsidRPr="00A25E76" w:rsidRDefault="00557688" w:rsidP="00525016">
            <w:pPr>
              <w:pStyle w:val="TableParagraph"/>
              <w:rPr>
                <w:lang w:val="ru-RU"/>
              </w:rPr>
            </w:pPr>
          </w:p>
        </w:tc>
        <w:tc>
          <w:tcPr>
            <w:tcW w:w="2244" w:type="dxa"/>
          </w:tcPr>
          <w:p w:rsidR="00557688" w:rsidRDefault="00557688" w:rsidP="00525016">
            <w:pPr>
              <w:pStyle w:val="TableParagraph"/>
              <w:rPr>
                <w:sz w:val="18"/>
              </w:rPr>
            </w:pPr>
          </w:p>
        </w:tc>
        <w:tc>
          <w:tcPr>
            <w:tcW w:w="1447" w:type="dxa"/>
          </w:tcPr>
          <w:p w:rsidR="00557688" w:rsidRDefault="00557688" w:rsidP="00525016">
            <w:pPr>
              <w:pStyle w:val="TableParagraph"/>
              <w:rPr>
                <w:sz w:val="18"/>
              </w:rPr>
            </w:pPr>
          </w:p>
        </w:tc>
        <w:tc>
          <w:tcPr>
            <w:tcW w:w="1709" w:type="dxa"/>
          </w:tcPr>
          <w:p w:rsidR="00557688" w:rsidRDefault="00557688" w:rsidP="00525016">
            <w:pPr>
              <w:pStyle w:val="TableParagraph"/>
              <w:rPr>
                <w:sz w:val="18"/>
              </w:rPr>
            </w:pPr>
          </w:p>
        </w:tc>
        <w:tc>
          <w:tcPr>
            <w:tcW w:w="1510" w:type="dxa"/>
          </w:tcPr>
          <w:p w:rsidR="00557688" w:rsidRDefault="00557688" w:rsidP="00525016">
            <w:pPr>
              <w:pStyle w:val="TableParagraph"/>
              <w:rPr>
                <w:sz w:val="18"/>
              </w:rPr>
            </w:pPr>
          </w:p>
        </w:tc>
      </w:tr>
      <w:tr w:rsidR="00557688" w:rsidTr="00525016">
        <w:trPr>
          <w:trHeight w:val="263"/>
        </w:trPr>
        <w:tc>
          <w:tcPr>
            <w:tcW w:w="552" w:type="dxa"/>
          </w:tcPr>
          <w:p w:rsidR="00557688" w:rsidRPr="00A25E76" w:rsidRDefault="00A25E76" w:rsidP="00A25E76">
            <w:pPr>
              <w:pStyle w:val="TableParagraph"/>
              <w:rPr>
                <w:sz w:val="18"/>
                <w:lang w:val="ru-RU"/>
              </w:rPr>
            </w:pPr>
            <w:r>
              <w:rPr>
                <w:sz w:val="18"/>
                <w:lang w:val="ru-RU"/>
              </w:rPr>
              <w:t>18</w:t>
            </w:r>
          </w:p>
        </w:tc>
        <w:tc>
          <w:tcPr>
            <w:tcW w:w="3665" w:type="dxa"/>
          </w:tcPr>
          <w:p w:rsidR="00557688" w:rsidRPr="00A25E76" w:rsidRDefault="00557688" w:rsidP="00525016">
            <w:pPr>
              <w:pStyle w:val="TableParagraph"/>
              <w:rPr>
                <w:lang w:val="ru-RU"/>
              </w:rPr>
            </w:pPr>
          </w:p>
        </w:tc>
        <w:tc>
          <w:tcPr>
            <w:tcW w:w="2244" w:type="dxa"/>
          </w:tcPr>
          <w:p w:rsidR="00557688" w:rsidRDefault="00557688" w:rsidP="00525016">
            <w:pPr>
              <w:pStyle w:val="TableParagraph"/>
              <w:rPr>
                <w:sz w:val="18"/>
              </w:rPr>
            </w:pPr>
          </w:p>
        </w:tc>
        <w:tc>
          <w:tcPr>
            <w:tcW w:w="1447" w:type="dxa"/>
          </w:tcPr>
          <w:p w:rsidR="00557688" w:rsidRDefault="00557688" w:rsidP="00525016">
            <w:pPr>
              <w:pStyle w:val="TableParagraph"/>
              <w:rPr>
                <w:sz w:val="18"/>
              </w:rPr>
            </w:pPr>
          </w:p>
        </w:tc>
        <w:tc>
          <w:tcPr>
            <w:tcW w:w="1709" w:type="dxa"/>
          </w:tcPr>
          <w:p w:rsidR="00557688" w:rsidRDefault="00557688" w:rsidP="00525016">
            <w:pPr>
              <w:pStyle w:val="TableParagraph"/>
              <w:rPr>
                <w:sz w:val="18"/>
              </w:rPr>
            </w:pPr>
          </w:p>
        </w:tc>
        <w:tc>
          <w:tcPr>
            <w:tcW w:w="1510" w:type="dxa"/>
          </w:tcPr>
          <w:p w:rsidR="00557688" w:rsidRDefault="00557688" w:rsidP="00525016">
            <w:pPr>
              <w:pStyle w:val="TableParagraph"/>
              <w:rPr>
                <w:sz w:val="18"/>
              </w:rPr>
            </w:pPr>
          </w:p>
        </w:tc>
      </w:tr>
      <w:tr w:rsidR="00557688" w:rsidTr="00525016">
        <w:trPr>
          <w:trHeight w:val="266"/>
        </w:trPr>
        <w:tc>
          <w:tcPr>
            <w:tcW w:w="552" w:type="dxa"/>
          </w:tcPr>
          <w:p w:rsidR="00557688" w:rsidRPr="00A25E76" w:rsidRDefault="00A25E76" w:rsidP="00A25E76">
            <w:pPr>
              <w:pStyle w:val="TableParagraph"/>
              <w:rPr>
                <w:sz w:val="18"/>
                <w:lang w:val="ru-RU"/>
              </w:rPr>
            </w:pPr>
            <w:r>
              <w:rPr>
                <w:sz w:val="18"/>
                <w:lang w:val="ru-RU"/>
              </w:rPr>
              <w:t>19</w:t>
            </w:r>
          </w:p>
        </w:tc>
        <w:tc>
          <w:tcPr>
            <w:tcW w:w="3665" w:type="dxa"/>
          </w:tcPr>
          <w:p w:rsidR="00557688" w:rsidRPr="00A25E76" w:rsidRDefault="00557688" w:rsidP="00525016">
            <w:pPr>
              <w:pStyle w:val="TableParagraph"/>
              <w:rPr>
                <w:lang w:val="ru-RU"/>
              </w:rPr>
            </w:pPr>
          </w:p>
        </w:tc>
        <w:tc>
          <w:tcPr>
            <w:tcW w:w="2244" w:type="dxa"/>
          </w:tcPr>
          <w:p w:rsidR="00557688" w:rsidRDefault="00557688" w:rsidP="00525016">
            <w:pPr>
              <w:pStyle w:val="TableParagraph"/>
              <w:rPr>
                <w:sz w:val="18"/>
              </w:rPr>
            </w:pPr>
          </w:p>
        </w:tc>
        <w:tc>
          <w:tcPr>
            <w:tcW w:w="1447" w:type="dxa"/>
          </w:tcPr>
          <w:p w:rsidR="00557688" w:rsidRDefault="00557688" w:rsidP="00525016">
            <w:pPr>
              <w:pStyle w:val="TableParagraph"/>
              <w:rPr>
                <w:sz w:val="18"/>
              </w:rPr>
            </w:pPr>
          </w:p>
        </w:tc>
        <w:tc>
          <w:tcPr>
            <w:tcW w:w="1709" w:type="dxa"/>
          </w:tcPr>
          <w:p w:rsidR="00557688" w:rsidRDefault="00557688" w:rsidP="00525016">
            <w:pPr>
              <w:pStyle w:val="TableParagraph"/>
              <w:rPr>
                <w:sz w:val="18"/>
              </w:rPr>
            </w:pPr>
          </w:p>
        </w:tc>
        <w:tc>
          <w:tcPr>
            <w:tcW w:w="1510" w:type="dxa"/>
          </w:tcPr>
          <w:p w:rsidR="00557688" w:rsidRDefault="00557688" w:rsidP="00525016">
            <w:pPr>
              <w:pStyle w:val="TableParagraph"/>
              <w:rPr>
                <w:sz w:val="18"/>
              </w:rPr>
            </w:pPr>
          </w:p>
        </w:tc>
      </w:tr>
      <w:tr w:rsidR="00557688" w:rsidTr="00525016">
        <w:trPr>
          <w:trHeight w:val="263"/>
        </w:trPr>
        <w:tc>
          <w:tcPr>
            <w:tcW w:w="552" w:type="dxa"/>
          </w:tcPr>
          <w:p w:rsidR="00557688" w:rsidRPr="00A25E76" w:rsidRDefault="00A25E76" w:rsidP="00A25E76">
            <w:pPr>
              <w:pStyle w:val="TableParagraph"/>
              <w:rPr>
                <w:sz w:val="18"/>
                <w:lang w:val="ru-RU"/>
              </w:rPr>
            </w:pPr>
            <w:r>
              <w:rPr>
                <w:sz w:val="18"/>
                <w:lang w:val="ru-RU"/>
              </w:rPr>
              <w:t>20</w:t>
            </w:r>
          </w:p>
        </w:tc>
        <w:tc>
          <w:tcPr>
            <w:tcW w:w="3665" w:type="dxa"/>
          </w:tcPr>
          <w:p w:rsidR="00557688" w:rsidRPr="00A25E76" w:rsidRDefault="00557688" w:rsidP="00525016">
            <w:pPr>
              <w:pStyle w:val="TableParagraph"/>
              <w:rPr>
                <w:lang w:val="ru-RU"/>
              </w:rPr>
            </w:pPr>
          </w:p>
        </w:tc>
        <w:tc>
          <w:tcPr>
            <w:tcW w:w="2244" w:type="dxa"/>
          </w:tcPr>
          <w:p w:rsidR="00557688" w:rsidRDefault="00557688" w:rsidP="00525016">
            <w:pPr>
              <w:pStyle w:val="TableParagraph"/>
              <w:rPr>
                <w:sz w:val="18"/>
              </w:rPr>
            </w:pPr>
          </w:p>
        </w:tc>
        <w:tc>
          <w:tcPr>
            <w:tcW w:w="1447" w:type="dxa"/>
          </w:tcPr>
          <w:p w:rsidR="00557688" w:rsidRDefault="00557688" w:rsidP="00525016">
            <w:pPr>
              <w:pStyle w:val="TableParagraph"/>
              <w:rPr>
                <w:sz w:val="18"/>
              </w:rPr>
            </w:pPr>
          </w:p>
        </w:tc>
        <w:tc>
          <w:tcPr>
            <w:tcW w:w="1709" w:type="dxa"/>
          </w:tcPr>
          <w:p w:rsidR="00557688" w:rsidRDefault="00557688" w:rsidP="00525016">
            <w:pPr>
              <w:pStyle w:val="TableParagraph"/>
              <w:rPr>
                <w:sz w:val="18"/>
              </w:rPr>
            </w:pPr>
          </w:p>
        </w:tc>
        <w:tc>
          <w:tcPr>
            <w:tcW w:w="1510" w:type="dxa"/>
          </w:tcPr>
          <w:p w:rsidR="00557688" w:rsidRDefault="00557688" w:rsidP="00525016">
            <w:pPr>
              <w:pStyle w:val="TableParagraph"/>
              <w:rPr>
                <w:sz w:val="18"/>
              </w:rPr>
            </w:pPr>
          </w:p>
        </w:tc>
      </w:tr>
      <w:tr w:rsidR="00557688" w:rsidTr="00525016">
        <w:trPr>
          <w:trHeight w:val="263"/>
        </w:trPr>
        <w:tc>
          <w:tcPr>
            <w:tcW w:w="552" w:type="dxa"/>
          </w:tcPr>
          <w:p w:rsidR="00557688" w:rsidRPr="00A25E76" w:rsidRDefault="00A25E76" w:rsidP="00A25E76">
            <w:pPr>
              <w:pStyle w:val="TableParagraph"/>
              <w:rPr>
                <w:sz w:val="18"/>
                <w:lang w:val="ru-RU"/>
              </w:rPr>
            </w:pPr>
            <w:r>
              <w:rPr>
                <w:sz w:val="18"/>
                <w:lang w:val="ru-RU"/>
              </w:rPr>
              <w:t>21</w:t>
            </w:r>
          </w:p>
        </w:tc>
        <w:tc>
          <w:tcPr>
            <w:tcW w:w="3665" w:type="dxa"/>
          </w:tcPr>
          <w:p w:rsidR="00557688" w:rsidRPr="00A25E76" w:rsidRDefault="00557688" w:rsidP="00525016">
            <w:pPr>
              <w:pStyle w:val="TableParagraph"/>
              <w:rPr>
                <w:lang w:val="ru-RU"/>
              </w:rPr>
            </w:pPr>
          </w:p>
        </w:tc>
        <w:tc>
          <w:tcPr>
            <w:tcW w:w="2244" w:type="dxa"/>
          </w:tcPr>
          <w:p w:rsidR="00557688" w:rsidRDefault="00557688" w:rsidP="00525016">
            <w:pPr>
              <w:pStyle w:val="TableParagraph"/>
              <w:rPr>
                <w:sz w:val="18"/>
              </w:rPr>
            </w:pPr>
          </w:p>
        </w:tc>
        <w:tc>
          <w:tcPr>
            <w:tcW w:w="1447" w:type="dxa"/>
          </w:tcPr>
          <w:p w:rsidR="00557688" w:rsidRDefault="00557688" w:rsidP="00525016">
            <w:pPr>
              <w:pStyle w:val="TableParagraph"/>
              <w:rPr>
                <w:sz w:val="18"/>
              </w:rPr>
            </w:pPr>
          </w:p>
        </w:tc>
        <w:tc>
          <w:tcPr>
            <w:tcW w:w="1709" w:type="dxa"/>
          </w:tcPr>
          <w:p w:rsidR="00557688" w:rsidRDefault="00557688" w:rsidP="00525016">
            <w:pPr>
              <w:pStyle w:val="TableParagraph"/>
              <w:rPr>
                <w:sz w:val="18"/>
              </w:rPr>
            </w:pPr>
          </w:p>
        </w:tc>
        <w:tc>
          <w:tcPr>
            <w:tcW w:w="1510" w:type="dxa"/>
          </w:tcPr>
          <w:p w:rsidR="00557688" w:rsidRDefault="00557688" w:rsidP="00525016">
            <w:pPr>
              <w:pStyle w:val="TableParagraph"/>
              <w:rPr>
                <w:sz w:val="18"/>
              </w:rPr>
            </w:pPr>
          </w:p>
        </w:tc>
      </w:tr>
      <w:tr w:rsidR="00557688" w:rsidTr="00525016">
        <w:trPr>
          <w:trHeight w:val="266"/>
        </w:trPr>
        <w:tc>
          <w:tcPr>
            <w:tcW w:w="552" w:type="dxa"/>
          </w:tcPr>
          <w:p w:rsidR="00557688" w:rsidRPr="00A25E76" w:rsidRDefault="00A25E76" w:rsidP="00A25E76">
            <w:pPr>
              <w:pStyle w:val="TableParagraph"/>
              <w:rPr>
                <w:sz w:val="18"/>
                <w:lang w:val="ru-RU"/>
              </w:rPr>
            </w:pPr>
            <w:r>
              <w:rPr>
                <w:sz w:val="18"/>
                <w:lang w:val="ru-RU"/>
              </w:rPr>
              <w:t>22</w:t>
            </w:r>
          </w:p>
        </w:tc>
        <w:tc>
          <w:tcPr>
            <w:tcW w:w="3665" w:type="dxa"/>
          </w:tcPr>
          <w:p w:rsidR="00557688" w:rsidRPr="00A25E76" w:rsidRDefault="00557688" w:rsidP="00525016">
            <w:pPr>
              <w:pStyle w:val="TableParagraph"/>
              <w:rPr>
                <w:lang w:val="ru-RU"/>
              </w:rPr>
            </w:pPr>
          </w:p>
        </w:tc>
        <w:tc>
          <w:tcPr>
            <w:tcW w:w="2244" w:type="dxa"/>
          </w:tcPr>
          <w:p w:rsidR="00557688" w:rsidRDefault="00557688" w:rsidP="00525016">
            <w:pPr>
              <w:pStyle w:val="TableParagraph"/>
              <w:rPr>
                <w:sz w:val="18"/>
              </w:rPr>
            </w:pPr>
          </w:p>
        </w:tc>
        <w:tc>
          <w:tcPr>
            <w:tcW w:w="1447" w:type="dxa"/>
          </w:tcPr>
          <w:p w:rsidR="00557688" w:rsidRDefault="00557688" w:rsidP="00525016">
            <w:pPr>
              <w:pStyle w:val="TableParagraph"/>
              <w:rPr>
                <w:sz w:val="18"/>
              </w:rPr>
            </w:pPr>
          </w:p>
        </w:tc>
        <w:tc>
          <w:tcPr>
            <w:tcW w:w="1709" w:type="dxa"/>
          </w:tcPr>
          <w:p w:rsidR="00557688" w:rsidRDefault="00557688" w:rsidP="00525016">
            <w:pPr>
              <w:pStyle w:val="TableParagraph"/>
              <w:rPr>
                <w:sz w:val="18"/>
              </w:rPr>
            </w:pPr>
          </w:p>
        </w:tc>
        <w:tc>
          <w:tcPr>
            <w:tcW w:w="1510" w:type="dxa"/>
          </w:tcPr>
          <w:p w:rsidR="00557688" w:rsidRDefault="00557688" w:rsidP="00525016">
            <w:pPr>
              <w:pStyle w:val="TableParagraph"/>
              <w:rPr>
                <w:sz w:val="18"/>
              </w:rPr>
            </w:pPr>
          </w:p>
        </w:tc>
      </w:tr>
      <w:tr w:rsidR="00557688" w:rsidTr="00525016">
        <w:trPr>
          <w:trHeight w:val="263"/>
        </w:trPr>
        <w:tc>
          <w:tcPr>
            <w:tcW w:w="552" w:type="dxa"/>
          </w:tcPr>
          <w:p w:rsidR="00557688" w:rsidRPr="00A25E76" w:rsidRDefault="00A25E76" w:rsidP="00525016">
            <w:pPr>
              <w:pStyle w:val="TableParagraph"/>
              <w:rPr>
                <w:sz w:val="18"/>
                <w:lang w:val="ru-RU"/>
              </w:rPr>
            </w:pPr>
            <w:r>
              <w:rPr>
                <w:sz w:val="18"/>
                <w:lang w:val="ru-RU"/>
              </w:rPr>
              <w:t>23</w:t>
            </w:r>
          </w:p>
        </w:tc>
        <w:tc>
          <w:tcPr>
            <w:tcW w:w="3665" w:type="dxa"/>
          </w:tcPr>
          <w:p w:rsidR="00557688" w:rsidRPr="006629CA" w:rsidRDefault="00557688" w:rsidP="00525016">
            <w:pPr>
              <w:pStyle w:val="TableParagraph"/>
              <w:rPr>
                <w:lang w:val="ru-RU"/>
              </w:rPr>
            </w:pPr>
          </w:p>
        </w:tc>
        <w:tc>
          <w:tcPr>
            <w:tcW w:w="2244" w:type="dxa"/>
          </w:tcPr>
          <w:p w:rsidR="00557688" w:rsidRDefault="00557688" w:rsidP="00525016">
            <w:pPr>
              <w:pStyle w:val="TableParagraph"/>
              <w:rPr>
                <w:sz w:val="18"/>
              </w:rPr>
            </w:pPr>
          </w:p>
        </w:tc>
        <w:tc>
          <w:tcPr>
            <w:tcW w:w="1447" w:type="dxa"/>
          </w:tcPr>
          <w:p w:rsidR="00557688" w:rsidRDefault="00557688" w:rsidP="00525016">
            <w:pPr>
              <w:pStyle w:val="TableParagraph"/>
              <w:rPr>
                <w:sz w:val="18"/>
              </w:rPr>
            </w:pPr>
          </w:p>
        </w:tc>
        <w:tc>
          <w:tcPr>
            <w:tcW w:w="1709" w:type="dxa"/>
          </w:tcPr>
          <w:p w:rsidR="00557688" w:rsidRDefault="00557688" w:rsidP="00525016">
            <w:pPr>
              <w:pStyle w:val="TableParagraph"/>
              <w:rPr>
                <w:sz w:val="18"/>
              </w:rPr>
            </w:pPr>
          </w:p>
        </w:tc>
        <w:tc>
          <w:tcPr>
            <w:tcW w:w="1510" w:type="dxa"/>
          </w:tcPr>
          <w:p w:rsidR="00557688" w:rsidRDefault="00557688" w:rsidP="00525016">
            <w:pPr>
              <w:pStyle w:val="TableParagraph"/>
              <w:rPr>
                <w:sz w:val="18"/>
              </w:rPr>
            </w:pPr>
          </w:p>
        </w:tc>
      </w:tr>
      <w:tr w:rsidR="00557688" w:rsidTr="00525016">
        <w:trPr>
          <w:trHeight w:val="263"/>
        </w:trPr>
        <w:tc>
          <w:tcPr>
            <w:tcW w:w="552" w:type="dxa"/>
          </w:tcPr>
          <w:p w:rsidR="00557688" w:rsidRPr="00A25E76" w:rsidRDefault="00A25E76" w:rsidP="00525016">
            <w:pPr>
              <w:pStyle w:val="TableParagraph"/>
              <w:rPr>
                <w:sz w:val="18"/>
                <w:lang w:val="ru-RU"/>
              </w:rPr>
            </w:pPr>
            <w:r>
              <w:rPr>
                <w:sz w:val="18"/>
                <w:lang w:val="ru-RU"/>
              </w:rPr>
              <w:t>24</w:t>
            </w:r>
          </w:p>
        </w:tc>
        <w:tc>
          <w:tcPr>
            <w:tcW w:w="3665" w:type="dxa"/>
          </w:tcPr>
          <w:p w:rsidR="00557688" w:rsidRPr="006629CA" w:rsidRDefault="00557688" w:rsidP="00525016">
            <w:pPr>
              <w:pStyle w:val="TableParagraph"/>
              <w:rPr>
                <w:lang w:val="ru-RU"/>
              </w:rPr>
            </w:pPr>
          </w:p>
        </w:tc>
        <w:tc>
          <w:tcPr>
            <w:tcW w:w="2244" w:type="dxa"/>
          </w:tcPr>
          <w:p w:rsidR="00557688" w:rsidRDefault="00557688" w:rsidP="00525016">
            <w:pPr>
              <w:pStyle w:val="TableParagraph"/>
              <w:rPr>
                <w:sz w:val="18"/>
              </w:rPr>
            </w:pPr>
          </w:p>
        </w:tc>
        <w:tc>
          <w:tcPr>
            <w:tcW w:w="1447" w:type="dxa"/>
          </w:tcPr>
          <w:p w:rsidR="00557688" w:rsidRDefault="00557688" w:rsidP="00525016">
            <w:pPr>
              <w:pStyle w:val="TableParagraph"/>
              <w:rPr>
                <w:sz w:val="18"/>
              </w:rPr>
            </w:pPr>
          </w:p>
        </w:tc>
        <w:tc>
          <w:tcPr>
            <w:tcW w:w="1709" w:type="dxa"/>
          </w:tcPr>
          <w:p w:rsidR="00557688" w:rsidRDefault="00557688" w:rsidP="00525016">
            <w:pPr>
              <w:pStyle w:val="TableParagraph"/>
              <w:rPr>
                <w:sz w:val="18"/>
              </w:rPr>
            </w:pPr>
          </w:p>
        </w:tc>
        <w:tc>
          <w:tcPr>
            <w:tcW w:w="1510" w:type="dxa"/>
          </w:tcPr>
          <w:p w:rsidR="00557688" w:rsidRDefault="00557688" w:rsidP="00525016">
            <w:pPr>
              <w:pStyle w:val="TableParagraph"/>
              <w:rPr>
                <w:sz w:val="18"/>
              </w:rPr>
            </w:pPr>
          </w:p>
        </w:tc>
      </w:tr>
      <w:tr w:rsidR="00557688" w:rsidTr="00525016">
        <w:trPr>
          <w:trHeight w:val="266"/>
        </w:trPr>
        <w:tc>
          <w:tcPr>
            <w:tcW w:w="552" w:type="dxa"/>
          </w:tcPr>
          <w:p w:rsidR="00557688" w:rsidRPr="00A25E76" w:rsidRDefault="00A25E76" w:rsidP="00525016">
            <w:pPr>
              <w:pStyle w:val="TableParagraph"/>
              <w:rPr>
                <w:sz w:val="18"/>
                <w:lang w:val="ru-RU"/>
              </w:rPr>
            </w:pPr>
            <w:r>
              <w:rPr>
                <w:sz w:val="18"/>
                <w:lang w:val="ru-RU"/>
              </w:rPr>
              <w:t>25</w:t>
            </w:r>
          </w:p>
        </w:tc>
        <w:tc>
          <w:tcPr>
            <w:tcW w:w="3665" w:type="dxa"/>
          </w:tcPr>
          <w:p w:rsidR="00557688" w:rsidRPr="006629CA" w:rsidRDefault="00557688" w:rsidP="00525016">
            <w:pPr>
              <w:pStyle w:val="TableParagraph"/>
              <w:rPr>
                <w:lang w:val="ru-RU"/>
              </w:rPr>
            </w:pPr>
          </w:p>
        </w:tc>
        <w:tc>
          <w:tcPr>
            <w:tcW w:w="2244" w:type="dxa"/>
          </w:tcPr>
          <w:p w:rsidR="00557688" w:rsidRDefault="00557688" w:rsidP="00525016">
            <w:pPr>
              <w:pStyle w:val="TableParagraph"/>
              <w:rPr>
                <w:sz w:val="18"/>
              </w:rPr>
            </w:pPr>
          </w:p>
        </w:tc>
        <w:tc>
          <w:tcPr>
            <w:tcW w:w="1447" w:type="dxa"/>
          </w:tcPr>
          <w:p w:rsidR="00557688" w:rsidRDefault="00557688" w:rsidP="00525016">
            <w:pPr>
              <w:pStyle w:val="TableParagraph"/>
              <w:rPr>
                <w:sz w:val="18"/>
              </w:rPr>
            </w:pPr>
          </w:p>
        </w:tc>
        <w:tc>
          <w:tcPr>
            <w:tcW w:w="1709" w:type="dxa"/>
          </w:tcPr>
          <w:p w:rsidR="00557688" w:rsidRDefault="00557688" w:rsidP="00525016">
            <w:pPr>
              <w:pStyle w:val="TableParagraph"/>
              <w:rPr>
                <w:sz w:val="18"/>
              </w:rPr>
            </w:pPr>
          </w:p>
        </w:tc>
        <w:tc>
          <w:tcPr>
            <w:tcW w:w="1510" w:type="dxa"/>
          </w:tcPr>
          <w:p w:rsidR="00557688" w:rsidRDefault="00557688" w:rsidP="00525016">
            <w:pPr>
              <w:pStyle w:val="TableParagraph"/>
              <w:rPr>
                <w:sz w:val="18"/>
              </w:rPr>
            </w:pPr>
          </w:p>
        </w:tc>
      </w:tr>
      <w:tr w:rsidR="00557688" w:rsidTr="00525016">
        <w:trPr>
          <w:trHeight w:val="263"/>
        </w:trPr>
        <w:tc>
          <w:tcPr>
            <w:tcW w:w="552" w:type="dxa"/>
          </w:tcPr>
          <w:p w:rsidR="00557688" w:rsidRPr="006629CA" w:rsidRDefault="006629CA" w:rsidP="00525016">
            <w:pPr>
              <w:pStyle w:val="TableParagraph"/>
              <w:rPr>
                <w:sz w:val="18"/>
                <w:lang w:val="ru-RU"/>
              </w:rPr>
            </w:pPr>
            <w:r>
              <w:rPr>
                <w:sz w:val="18"/>
                <w:lang w:val="ru-RU"/>
              </w:rPr>
              <w:t>26</w:t>
            </w:r>
          </w:p>
        </w:tc>
        <w:tc>
          <w:tcPr>
            <w:tcW w:w="3665" w:type="dxa"/>
          </w:tcPr>
          <w:p w:rsidR="00557688" w:rsidRPr="006629CA" w:rsidRDefault="00557688" w:rsidP="00525016">
            <w:pPr>
              <w:pStyle w:val="TableParagraph"/>
              <w:rPr>
                <w:lang w:val="ru-RU"/>
              </w:rPr>
            </w:pPr>
          </w:p>
        </w:tc>
        <w:tc>
          <w:tcPr>
            <w:tcW w:w="2244" w:type="dxa"/>
          </w:tcPr>
          <w:p w:rsidR="00557688" w:rsidRDefault="00557688" w:rsidP="00525016">
            <w:pPr>
              <w:pStyle w:val="TableParagraph"/>
              <w:rPr>
                <w:sz w:val="18"/>
              </w:rPr>
            </w:pPr>
          </w:p>
        </w:tc>
        <w:tc>
          <w:tcPr>
            <w:tcW w:w="1447" w:type="dxa"/>
          </w:tcPr>
          <w:p w:rsidR="00557688" w:rsidRDefault="00557688" w:rsidP="00525016">
            <w:pPr>
              <w:pStyle w:val="TableParagraph"/>
              <w:rPr>
                <w:sz w:val="18"/>
              </w:rPr>
            </w:pPr>
          </w:p>
        </w:tc>
        <w:tc>
          <w:tcPr>
            <w:tcW w:w="1709" w:type="dxa"/>
          </w:tcPr>
          <w:p w:rsidR="00557688" w:rsidRDefault="00557688" w:rsidP="00525016">
            <w:pPr>
              <w:pStyle w:val="TableParagraph"/>
              <w:rPr>
                <w:sz w:val="18"/>
              </w:rPr>
            </w:pPr>
          </w:p>
        </w:tc>
        <w:tc>
          <w:tcPr>
            <w:tcW w:w="1510" w:type="dxa"/>
          </w:tcPr>
          <w:p w:rsidR="00557688" w:rsidRDefault="00557688" w:rsidP="00525016">
            <w:pPr>
              <w:pStyle w:val="TableParagraph"/>
              <w:rPr>
                <w:sz w:val="18"/>
              </w:rPr>
            </w:pPr>
          </w:p>
        </w:tc>
      </w:tr>
      <w:tr w:rsidR="00557688" w:rsidTr="00525016">
        <w:trPr>
          <w:trHeight w:val="266"/>
        </w:trPr>
        <w:tc>
          <w:tcPr>
            <w:tcW w:w="552" w:type="dxa"/>
          </w:tcPr>
          <w:p w:rsidR="00557688" w:rsidRPr="006629CA" w:rsidRDefault="006629CA" w:rsidP="00525016">
            <w:pPr>
              <w:pStyle w:val="TableParagraph"/>
              <w:rPr>
                <w:sz w:val="18"/>
                <w:lang w:val="ru-RU"/>
              </w:rPr>
            </w:pPr>
            <w:r>
              <w:rPr>
                <w:sz w:val="18"/>
                <w:lang w:val="ru-RU"/>
              </w:rPr>
              <w:t>27</w:t>
            </w:r>
          </w:p>
        </w:tc>
        <w:tc>
          <w:tcPr>
            <w:tcW w:w="3665" w:type="dxa"/>
          </w:tcPr>
          <w:p w:rsidR="00557688" w:rsidRDefault="00557688" w:rsidP="00525016">
            <w:pPr>
              <w:pStyle w:val="TableParagraph"/>
              <w:rPr>
                <w:sz w:val="18"/>
              </w:rPr>
            </w:pPr>
          </w:p>
        </w:tc>
        <w:tc>
          <w:tcPr>
            <w:tcW w:w="2244" w:type="dxa"/>
          </w:tcPr>
          <w:p w:rsidR="00557688" w:rsidRDefault="00557688" w:rsidP="00525016">
            <w:pPr>
              <w:pStyle w:val="TableParagraph"/>
              <w:rPr>
                <w:sz w:val="18"/>
              </w:rPr>
            </w:pPr>
          </w:p>
        </w:tc>
        <w:tc>
          <w:tcPr>
            <w:tcW w:w="1447" w:type="dxa"/>
          </w:tcPr>
          <w:p w:rsidR="00557688" w:rsidRDefault="00557688" w:rsidP="00525016">
            <w:pPr>
              <w:pStyle w:val="TableParagraph"/>
              <w:rPr>
                <w:sz w:val="18"/>
              </w:rPr>
            </w:pPr>
          </w:p>
        </w:tc>
        <w:tc>
          <w:tcPr>
            <w:tcW w:w="1709" w:type="dxa"/>
          </w:tcPr>
          <w:p w:rsidR="00557688" w:rsidRDefault="00557688" w:rsidP="00525016">
            <w:pPr>
              <w:pStyle w:val="TableParagraph"/>
              <w:rPr>
                <w:sz w:val="18"/>
              </w:rPr>
            </w:pPr>
          </w:p>
        </w:tc>
        <w:tc>
          <w:tcPr>
            <w:tcW w:w="1510" w:type="dxa"/>
          </w:tcPr>
          <w:p w:rsidR="00557688" w:rsidRDefault="00557688" w:rsidP="00525016">
            <w:pPr>
              <w:pStyle w:val="TableParagraph"/>
              <w:rPr>
                <w:sz w:val="18"/>
              </w:rPr>
            </w:pPr>
          </w:p>
        </w:tc>
      </w:tr>
      <w:tr w:rsidR="00557688" w:rsidTr="00525016">
        <w:trPr>
          <w:trHeight w:val="263"/>
        </w:trPr>
        <w:tc>
          <w:tcPr>
            <w:tcW w:w="552" w:type="dxa"/>
          </w:tcPr>
          <w:p w:rsidR="00557688" w:rsidRPr="006629CA" w:rsidRDefault="006629CA" w:rsidP="00525016">
            <w:pPr>
              <w:pStyle w:val="TableParagraph"/>
              <w:rPr>
                <w:sz w:val="18"/>
                <w:lang w:val="ru-RU"/>
              </w:rPr>
            </w:pPr>
            <w:r>
              <w:rPr>
                <w:sz w:val="18"/>
                <w:lang w:val="ru-RU"/>
              </w:rPr>
              <w:t>28</w:t>
            </w:r>
          </w:p>
        </w:tc>
        <w:tc>
          <w:tcPr>
            <w:tcW w:w="3665" w:type="dxa"/>
          </w:tcPr>
          <w:p w:rsidR="00557688" w:rsidRDefault="00557688" w:rsidP="00525016">
            <w:pPr>
              <w:pStyle w:val="TableParagraph"/>
              <w:rPr>
                <w:sz w:val="18"/>
              </w:rPr>
            </w:pPr>
          </w:p>
        </w:tc>
        <w:tc>
          <w:tcPr>
            <w:tcW w:w="2244" w:type="dxa"/>
          </w:tcPr>
          <w:p w:rsidR="00557688" w:rsidRDefault="00557688" w:rsidP="00525016">
            <w:pPr>
              <w:pStyle w:val="TableParagraph"/>
              <w:rPr>
                <w:sz w:val="18"/>
              </w:rPr>
            </w:pPr>
          </w:p>
        </w:tc>
        <w:tc>
          <w:tcPr>
            <w:tcW w:w="1447" w:type="dxa"/>
          </w:tcPr>
          <w:p w:rsidR="00557688" w:rsidRDefault="00557688" w:rsidP="00525016">
            <w:pPr>
              <w:pStyle w:val="TableParagraph"/>
              <w:rPr>
                <w:sz w:val="18"/>
              </w:rPr>
            </w:pPr>
          </w:p>
        </w:tc>
        <w:tc>
          <w:tcPr>
            <w:tcW w:w="1709" w:type="dxa"/>
          </w:tcPr>
          <w:p w:rsidR="00557688" w:rsidRDefault="00557688" w:rsidP="00525016">
            <w:pPr>
              <w:pStyle w:val="TableParagraph"/>
              <w:rPr>
                <w:sz w:val="18"/>
              </w:rPr>
            </w:pPr>
          </w:p>
        </w:tc>
        <w:tc>
          <w:tcPr>
            <w:tcW w:w="1510" w:type="dxa"/>
          </w:tcPr>
          <w:p w:rsidR="00557688" w:rsidRDefault="00557688" w:rsidP="00525016">
            <w:pPr>
              <w:pStyle w:val="TableParagraph"/>
              <w:rPr>
                <w:sz w:val="18"/>
              </w:rPr>
            </w:pPr>
          </w:p>
        </w:tc>
      </w:tr>
      <w:tr w:rsidR="00557688" w:rsidTr="00525016">
        <w:trPr>
          <w:trHeight w:val="263"/>
        </w:trPr>
        <w:tc>
          <w:tcPr>
            <w:tcW w:w="552" w:type="dxa"/>
          </w:tcPr>
          <w:p w:rsidR="00557688" w:rsidRPr="006629CA" w:rsidRDefault="006629CA" w:rsidP="00525016">
            <w:pPr>
              <w:pStyle w:val="TableParagraph"/>
              <w:rPr>
                <w:sz w:val="18"/>
                <w:lang w:val="ru-RU"/>
              </w:rPr>
            </w:pPr>
            <w:r>
              <w:rPr>
                <w:sz w:val="18"/>
                <w:lang w:val="ru-RU"/>
              </w:rPr>
              <w:t>29</w:t>
            </w:r>
          </w:p>
        </w:tc>
        <w:tc>
          <w:tcPr>
            <w:tcW w:w="3665" w:type="dxa"/>
          </w:tcPr>
          <w:p w:rsidR="00557688" w:rsidRDefault="00557688" w:rsidP="00525016">
            <w:pPr>
              <w:pStyle w:val="TableParagraph"/>
              <w:rPr>
                <w:sz w:val="18"/>
              </w:rPr>
            </w:pPr>
          </w:p>
        </w:tc>
        <w:tc>
          <w:tcPr>
            <w:tcW w:w="2244" w:type="dxa"/>
          </w:tcPr>
          <w:p w:rsidR="00557688" w:rsidRDefault="00557688" w:rsidP="00525016">
            <w:pPr>
              <w:pStyle w:val="TableParagraph"/>
              <w:rPr>
                <w:sz w:val="18"/>
              </w:rPr>
            </w:pPr>
          </w:p>
        </w:tc>
        <w:tc>
          <w:tcPr>
            <w:tcW w:w="1447" w:type="dxa"/>
          </w:tcPr>
          <w:p w:rsidR="00557688" w:rsidRDefault="00557688" w:rsidP="00525016">
            <w:pPr>
              <w:pStyle w:val="TableParagraph"/>
              <w:rPr>
                <w:sz w:val="18"/>
              </w:rPr>
            </w:pPr>
          </w:p>
        </w:tc>
        <w:tc>
          <w:tcPr>
            <w:tcW w:w="1709" w:type="dxa"/>
          </w:tcPr>
          <w:p w:rsidR="00557688" w:rsidRDefault="00557688" w:rsidP="00525016">
            <w:pPr>
              <w:pStyle w:val="TableParagraph"/>
              <w:rPr>
                <w:sz w:val="18"/>
              </w:rPr>
            </w:pPr>
          </w:p>
        </w:tc>
        <w:tc>
          <w:tcPr>
            <w:tcW w:w="1510" w:type="dxa"/>
          </w:tcPr>
          <w:p w:rsidR="00557688" w:rsidRDefault="00557688" w:rsidP="00525016">
            <w:pPr>
              <w:pStyle w:val="TableParagraph"/>
              <w:rPr>
                <w:sz w:val="18"/>
              </w:rPr>
            </w:pPr>
          </w:p>
        </w:tc>
      </w:tr>
      <w:tr w:rsidR="00557688" w:rsidTr="00525016">
        <w:trPr>
          <w:trHeight w:val="266"/>
        </w:trPr>
        <w:tc>
          <w:tcPr>
            <w:tcW w:w="552" w:type="dxa"/>
          </w:tcPr>
          <w:p w:rsidR="00557688" w:rsidRPr="006629CA" w:rsidRDefault="006629CA" w:rsidP="00525016">
            <w:pPr>
              <w:pStyle w:val="TableParagraph"/>
              <w:rPr>
                <w:sz w:val="18"/>
                <w:lang w:val="ru-RU"/>
              </w:rPr>
            </w:pPr>
            <w:r>
              <w:rPr>
                <w:sz w:val="18"/>
                <w:lang w:val="ru-RU"/>
              </w:rPr>
              <w:t>30</w:t>
            </w:r>
          </w:p>
        </w:tc>
        <w:tc>
          <w:tcPr>
            <w:tcW w:w="3665" w:type="dxa"/>
          </w:tcPr>
          <w:p w:rsidR="00557688" w:rsidRDefault="00557688" w:rsidP="00525016">
            <w:pPr>
              <w:pStyle w:val="TableParagraph"/>
              <w:rPr>
                <w:sz w:val="18"/>
              </w:rPr>
            </w:pPr>
          </w:p>
        </w:tc>
        <w:tc>
          <w:tcPr>
            <w:tcW w:w="2244" w:type="dxa"/>
          </w:tcPr>
          <w:p w:rsidR="00557688" w:rsidRDefault="00557688" w:rsidP="00525016">
            <w:pPr>
              <w:pStyle w:val="TableParagraph"/>
              <w:rPr>
                <w:sz w:val="18"/>
              </w:rPr>
            </w:pPr>
          </w:p>
        </w:tc>
        <w:tc>
          <w:tcPr>
            <w:tcW w:w="1447" w:type="dxa"/>
          </w:tcPr>
          <w:p w:rsidR="00557688" w:rsidRDefault="00557688" w:rsidP="00525016">
            <w:pPr>
              <w:pStyle w:val="TableParagraph"/>
              <w:rPr>
                <w:sz w:val="18"/>
              </w:rPr>
            </w:pPr>
          </w:p>
        </w:tc>
        <w:tc>
          <w:tcPr>
            <w:tcW w:w="1709" w:type="dxa"/>
          </w:tcPr>
          <w:p w:rsidR="00557688" w:rsidRDefault="00557688" w:rsidP="00525016">
            <w:pPr>
              <w:pStyle w:val="TableParagraph"/>
              <w:rPr>
                <w:sz w:val="18"/>
              </w:rPr>
            </w:pPr>
          </w:p>
        </w:tc>
        <w:tc>
          <w:tcPr>
            <w:tcW w:w="1510" w:type="dxa"/>
          </w:tcPr>
          <w:p w:rsidR="00557688" w:rsidRDefault="00557688" w:rsidP="00525016">
            <w:pPr>
              <w:pStyle w:val="TableParagraph"/>
              <w:rPr>
                <w:sz w:val="18"/>
              </w:rPr>
            </w:pPr>
          </w:p>
        </w:tc>
      </w:tr>
      <w:tr w:rsidR="00557688" w:rsidTr="00525016">
        <w:trPr>
          <w:trHeight w:val="263"/>
        </w:trPr>
        <w:tc>
          <w:tcPr>
            <w:tcW w:w="552" w:type="dxa"/>
          </w:tcPr>
          <w:p w:rsidR="00557688" w:rsidRPr="006629CA" w:rsidRDefault="006629CA" w:rsidP="00525016">
            <w:pPr>
              <w:pStyle w:val="TableParagraph"/>
              <w:rPr>
                <w:sz w:val="18"/>
                <w:lang w:val="ru-RU"/>
              </w:rPr>
            </w:pPr>
            <w:r>
              <w:rPr>
                <w:sz w:val="18"/>
                <w:lang w:val="ru-RU"/>
              </w:rPr>
              <w:t>31</w:t>
            </w:r>
          </w:p>
        </w:tc>
        <w:tc>
          <w:tcPr>
            <w:tcW w:w="3665" w:type="dxa"/>
          </w:tcPr>
          <w:p w:rsidR="00557688" w:rsidRDefault="00557688" w:rsidP="00525016">
            <w:pPr>
              <w:pStyle w:val="TableParagraph"/>
              <w:rPr>
                <w:sz w:val="18"/>
              </w:rPr>
            </w:pPr>
          </w:p>
        </w:tc>
        <w:tc>
          <w:tcPr>
            <w:tcW w:w="2244" w:type="dxa"/>
          </w:tcPr>
          <w:p w:rsidR="00557688" w:rsidRDefault="00557688" w:rsidP="00525016">
            <w:pPr>
              <w:pStyle w:val="TableParagraph"/>
              <w:rPr>
                <w:sz w:val="18"/>
              </w:rPr>
            </w:pPr>
          </w:p>
        </w:tc>
        <w:tc>
          <w:tcPr>
            <w:tcW w:w="1447" w:type="dxa"/>
          </w:tcPr>
          <w:p w:rsidR="00557688" w:rsidRDefault="00557688" w:rsidP="00525016">
            <w:pPr>
              <w:pStyle w:val="TableParagraph"/>
              <w:rPr>
                <w:sz w:val="18"/>
              </w:rPr>
            </w:pPr>
          </w:p>
        </w:tc>
        <w:tc>
          <w:tcPr>
            <w:tcW w:w="1709" w:type="dxa"/>
          </w:tcPr>
          <w:p w:rsidR="00557688" w:rsidRDefault="00557688" w:rsidP="00525016">
            <w:pPr>
              <w:pStyle w:val="TableParagraph"/>
              <w:rPr>
                <w:sz w:val="18"/>
              </w:rPr>
            </w:pPr>
          </w:p>
        </w:tc>
        <w:tc>
          <w:tcPr>
            <w:tcW w:w="1510" w:type="dxa"/>
          </w:tcPr>
          <w:p w:rsidR="00557688" w:rsidRDefault="00557688" w:rsidP="00525016">
            <w:pPr>
              <w:pStyle w:val="TableParagraph"/>
              <w:rPr>
                <w:sz w:val="18"/>
              </w:rPr>
            </w:pPr>
          </w:p>
        </w:tc>
      </w:tr>
      <w:tr w:rsidR="00557688" w:rsidTr="00525016">
        <w:trPr>
          <w:trHeight w:val="263"/>
        </w:trPr>
        <w:tc>
          <w:tcPr>
            <w:tcW w:w="552" w:type="dxa"/>
          </w:tcPr>
          <w:p w:rsidR="00557688" w:rsidRPr="006629CA" w:rsidRDefault="006629CA" w:rsidP="00525016">
            <w:pPr>
              <w:pStyle w:val="TableParagraph"/>
              <w:rPr>
                <w:sz w:val="18"/>
                <w:lang w:val="ru-RU"/>
              </w:rPr>
            </w:pPr>
            <w:r>
              <w:rPr>
                <w:sz w:val="18"/>
                <w:lang w:val="ru-RU"/>
              </w:rPr>
              <w:t>32</w:t>
            </w:r>
          </w:p>
        </w:tc>
        <w:tc>
          <w:tcPr>
            <w:tcW w:w="3665" w:type="dxa"/>
          </w:tcPr>
          <w:p w:rsidR="00557688" w:rsidRDefault="00557688" w:rsidP="00525016">
            <w:pPr>
              <w:pStyle w:val="TableParagraph"/>
              <w:rPr>
                <w:sz w:val="18"/>
              </w:rPr>
            </w:pPr>
          </w:p>
        </w:tc>
        <w:tc>
          <w:tcPr>
            <w:tcW w:w="2244" w:type="dxa"/>
          </w:tcPr>
          <w:p w:rsidR="00557688" w:rsidRDefault="00557688" w:rsidP="00525016">
            <w:pPr>
              <w:pStyle w:val="TableParagraph"/>
              <w:rPr>
                <w:sz w:val="18"/>
              </w:rPr>
            </w:pPr>
          </w:p>
        </w:tc>
        <w:tc>
          <w:tcPr>
            <w:tcW w:w="1447" w:type="dxa"/>
          </w:tcPr>
          <w:p w:rsidR="00557688" w:rsidRDefault="00557688" w:rsidP="00525016">
            <w:pPr>
              <w:pStyle w:val="TableParagraph"/>
              <w:rPr>
                <w:sz w:val="18"/>
              </w:rPr>
            </w:pPr>
          </w:p>
        </w:tc>
        <w:tc>
          <w:tcPr>
            <w:tcW w:w="1709" w:type="dxa"/>
          </w:tcPr>
          <w:p w:rsidR="00557688" w:rsidRDefault="00557688" w:rsidP="00525016">
            <w:pPr>
              <w:pStyle w:val="TableParagraph"/>
              <w:rPr>
                <w:sz w:val="18"/>
              </w:rPr>
            </w:pPr>
          </w:p>
        </w:tc>
        <w:tc>
          <w:tcPr>
            <w:tcW w:w="1510" w:type="dxa"/>
          </w:tcPr>
          <w:p w:rsidR="00557688" w:rsidRDefault="00557688" w:rsidP="00525016">
            <w:pPr>
              <w:pStyle w:val="TableParagraph"/>
              <w:rPr>
                <w:sz w:val="18"/>
              </w:rPr>
            </w:pPr>
          </w:p>
        </w:tc>
      </w:tr>
      <w:tr w:rsidR="00557688" w:rsidTr="00525016">
        <w:trPr>
          <w:trHeight w:val="266"/>
        </w:trPr>
        <w:tc>
          <w:tcPr>
            <w:tcW w:w="552" w:type="dxa"/>
          </w:tcPr>
          <w:p w:rsidR="00557688" w:rsidRPr="006629CA" w:rsidRDefault="006629CA" w:rsidP="00525016">
            <w:pPr>
              <w:pStyle w:val="TableParagraph"/>
              <w:rPr>
                <w:sz w:val="18"/>
                <w:lang w:val="ru-RU"/>
              </w:rPr>
            </w:pPr>
            <w:r>
              <w:rPr>
                <w:sz w:val="18"/>
                <w:lang w:val="ru-RU"/>
              </w:rPr>
              <w:t>33</w:t>
            </w:r>
          </w:p>
        </w:tc>
        <w:tc>
          <w:tcPr>
            <w:tcW w:w="3665" w:type="dxa"/>
          </w:tcPr>
          <w:p w:rsidR="00557688" w:rsidRDefault="00557688" w:rsidP="00525016">
            <w:pPr>
              <w:pStyle w:val="TableParagraph"/>
              <w:rPr>
                <w:sz w:val="18"/>
              </w:rPr>
            </w:pPr>
          </w:p>
        </w:tc>
        <w:tc>
          <w:tcPr>
            <w:tcW w:w="2244" w:type="dxa"/>
          </w:tcPr>
          <w:p w:rsidR="00557688" w:rsidRDefault="00557688" w:rsidP="00525016">
            <w:pPr>
              <w:pStyle w:val="TableParagraph"/>
              <w:rPr>
                <w:sz w:val="18"/>
              </w:rPr>
            </w:pPr>
          </w:p>
        </w:tc>
        <w:tc>
          <w:tcPr>
            <w:tcW w:w="1447" w:type="dxa"/>
          </w:tcPr>
          <w:p w:rsidR="00557688" w:rsidRDefault="00557688" w:rsidP="00525016">
            <w:pPr>
              <w:pStyle w:val="TableParagraph"/>
              <w:rPr>
                <w:sz w:val="18"/>
              </w:rPr>
            </w:pPr>
          </w:p>
        </w:tc>
        <w:tc>
          <w:tcPr>
            <w:tcW w:w="1709" w:type="dxa"/>
          </w:tcPr>
          <w:p w:rsidR="00557688" w:rsidRDefault="00557688" w:rsidP="00525016">
            <w:pPr>
              <w:pStyle w:val="TableParagraph"/>
              <w:rPr>
                <w:sz w:val="18"/>
              </w:rPr>
            </w:pPr>
          </w:p>
        </w:tc>
        <w:tc>
          <w:tcPr>
            <w:tcW w:w="1510" w:type="dxa"/>
          </w:tcPr>
          <w:p w:rsidR="00557688" w:rsidRDefault="00557688" w:rsidP="00525016">
            <w:pPr>
              <w:pStyle w:val="TableParagraph"/>
              <w:rPr>
                <w:sz w:val="18"/>
              </w:rPr>
            </w:pPr>
          </w:p>
        </w:tc>
      </w:tr>
      <w:tr w:rsidR="00557688" w:rsidTr="00525016">
        <w:trPr>
          <w:trHeight w:val="263"/>
        </w:trPr>
        <w:tc>
          <w:tcPr>
            <w:tcW w:w="552" w:type="dxa"/>
          </w:tcPr>
          <w:p w:rsidR="00557688" w:rsidRPr="006629CA" w:rsidRDefault="006629CA" w:rsidP="00525016">
            <w:pPr>
              <w:pStyle w:val="TableParagraph"/>
              <w:rPr>
                <w:sz w:val="18"/>
                <w:lang w:val="ru-RU"/>
              </w:rPr>
            </w:pPr>
            <w:r>
              <w:rPr>
                <w:sz w:val="18"/>
                <w:lang w:val="ru-RU"/>
              </w:rPr>
              <w:t>34</w:t>
            </w:r>
          </w:p>
        </w:tc>
        <w:tc>
          <w:tcPr>
            <w:tcW w:w="3665" w:type="dxa"/>
          </w:tcPr>
          <w:p w:rsidR="00557688" w:rsidRDefault="00557688" w:rsidP="00525016">
            <w:pPr>
              <w:pStyle w:val="TableParagraph"/>
              <w:rPr>
                <w:sz w:val="18"/>
              </w:rPr>
            </w:pPr>
          </w:p>
        </w:tc>
        <w:tc>
          <w:tcPr>
            <w:tcW w:w="2244" w:type="dxa"/>
          </w:tcPr>
          <w:p w:rsidR="00557688" w:rsidRDefault="00557688" w:rsidP="00525016">
            <w:pPr>
              <w:pStyle w:val="TableParagraph"/>
              <w:rPr>
                <w:sz w:val="18"/>
              </w:rPr>
            </w:pPr>
          </w:p>
        </w:tc>
        <w:tc>
          <w:tcPr>
            <w:tcW w:w="1447" w:type="dxa"/>
          </w:tcPr>
          <w:p w:rsidR="00557688" w:rsidRDefault="00557688" w:rsidP="00525016">
            <w:pPr>
              <w:pStyle w:val="TableParagraph"/>
              <w:rPr>
                <w:sz w:val="18"/>
              </w:rPr>
            </w:pPr>
          </w:p>
        </w:tc>
        <w:tc>
          <w:tcPr>
            <w:tcW w:w="1709" w:type="dxa"/>
          </w:tcPr>
          <w:p w:rsidR="00557688" w:rsidRDefault="00557688" w:rsidP="00525016">
            <w:pPr>
              <w:pStyle w:val="TableParagraph"/>
              <w:rPr>
                <w:sz w:val="18"/>
              </w:rPr>
            </w:pPr>
          </w:p>
        </w:tc>
        <w:tc>
          <w:tcPr>
            <w:tcW w:w="1510" w:type="dxa"/>
          </w:tcPr>
          <w:p w:rsidR="00557688" w:rsidRDefault="00557688" w:rsidP="00525016">
            <w:pPr>
              <w:pStyle w:val="TableParagraph"/>
              <w:rPr>
                <w:sz w:val="18"/>
              </w:rPr>
            </w:pPr>
          </w:p>
        </w:tc>
      </w:tr>
      <w:tr w:rsidR="00557688" w:rsidTr="00525016">
        <w:trPr>
          <w:trHeight w:val="263"/>
        </w:trPr>
        <w:tc>
          <w:tcPr>
            <w:tcW w:w="552" w:type="dxa"/>
          </w:tcPr>
          <w:p w:rsidR="00557688" w:rsidRPr="006629CA" w:rsidRDefault="006629CA" w:rsidP="00525016">
            <w:pPr>
              <w:pStyle w:val="TableParagraph"/>
              <w:rPr>
                <w:sz w:val="18"/>
                <w:lang w:val="ru-RU"/>
              </w:rPr>
            </w:pPr>
            <w:r>
              <w:rPr>
                <w:sz w:val="18"/>
                <w:lang w:val="ru-RU"/>
              </w:rPr>
              <w:t>35</w:t>
            </w:r>
          </w:p>
        </w:tc>
        <w:tc>
          <w:tcPr>
            <w:tcW w:w="3665" w:type="dxa"/>
          </w:tcPr>
          <w:p w:rsidR="00557688" w:rsidRDefault="00557688" w:rsidP="00525016">
            <w:pPr>
              <w:pStyle w:val="TableParagraph"/>
              <w:rPr>
                <w:sz w:val="18"/>
              </w:rPr>
            </w:pPr>
          </w:p>
        </w:tc>
        <w:tc>
          <w:tcPr>
            <w:tcW w:w="2244" w:type="dxa"/>
          </w:tcPr>
          <w:p w:rsidR="00557688" w:rsidRDefault="00557688" w:rsidP="00525016">
            <w:pPr>
              <w:pStyle w:val="TableParagraph"/>
              <w:rPr>
                <w:sz w:val="18"/>
              </w:rPr>
            </w:pPr>
          </w:p>
        </w:tc>
        <w:tc>
          <w:tcPr>
            <w:tcW w:w="1447" w:type="dxa"/>
          </w:tcPr>
          <w:p w:rsidR="00557688" w:rsidRDefault="00557688" w:rsidP="00525016">
            <w:pPr>
              <w:pStyle w:val="TableParagraph"/>
              <w:rPr>
                <w:sz w:val="18"/>
              </w:rPr>
            </w:pPr>
          </w:p>
        </w:tc>
        <w:tc>
          <w:tcPr>
            <w:tcW w:w="1709" w:type="dxa"/>
          </w:tcPr>
          <w:p w:rsidR="00557688" w:rsidRDefault="00557688" w:rsidP="00525016">
            <w:pPr>
              <w:pStyle w:val="TableParagraph"/>
              <w:rPr>
                <w:sz w:val="18"/>
              </w:rPr>
            </w:pPr>
          </w:p>
        </w:tc>
        <w:tc>
          <w:tcPr>
            <w:tcW w:w="1510" w:type="dxa"/>
          </w:tcPr>
          <w:p w:rsidR="00557688" w:rsidRDefault="00557688" w:rsidP="00525016">
            <w:pPr>
              <w:pStyle w:val="TableParagraph"/>
              <w:rPr>
                <w:sz w:val="18"/>
              </w:rPr>
            </w:pPr>
          </w:p>
        </w:tc>
      </w:tr>
      <w:tr w:rsidR="00557688" w:rsidTr="00525016">
        <w:trPr>
          <w:trHeight w:val="266"/>
        </w:trPr>
        <w:tc>
          <w:tcPr>
            <w:tcW w:w="552" w:type="dxa"/>
          </w:tcPr>
          <w:p w:rsidR="00557688" w:rsidRPr="006629CA" w:rsidRDefault="006629CA" w:rsidP="00525016">
            <w:pPr>
              <w:pStyle w:val="TableParagraph"/>
              <w:rPr>
                <w:sz w:val="18"/>
                <w:lang w:val="ru-RU"/>
              </w:rPr>
            </w:pPr>
            <w:r>
              <w:rPr>
                <w:sz w:val="18"/>
                <w:lang w:val="ru-RU"/>
              </w:rPr>
              <w:t>36</w:t>
            </w:r>
          </w:p>
        </w:tc>
        <w:tc>
          <w:tcPr>
            <w:tcW w:w="3665" w:type="dxa"/>
          </w:tcPr>
          <w:p w:rsidR="00557688" w:rsidRDefault="00557688" w:rsidP="00525016">
            <w:pPr>
              <w:pStyle w:val="TableParagraph"/>
              <w:rPr>
                <w:sz w:val="18"/>
              </w:rPr>
            </w:pPr>
          </w:p>
        </w:tc>
        <w:tc>
          <w:tcPr>
            <w:tcW w:w="2244" w:type="dxa"/>
          </w:tcPr>
          <w:p w:rsidR="00557688" w:rsidRDefault="00557688" w:rsidP="00525016">
            <w:pPr>
              <w:pStyle w:val="TableParagraph"/>
              <w:rPr>
                <w:sz w:val="18"/>
              </w:rPr>
            </w:pPr>
          </w:p>
        </w:tc>
        <w:tc>
          <w:tcPr>
            <w:tcW w:w="1447" w:type="dxa"/>
          </w:tcPr>
          <w:p w:rsidR="00557688" w:rsidRDefault="00557688" w:rsidP="00525016">
            <w:pPr>
              <w:pStyle w:val="TableParagraph"/>
              <w:rPr>
                <w:sz w:val="18"/>
              </w:rPr>
            </w:pPr>
          </w:p>
        </w:tc>
        <w:tc>
          <w:tcPr>
            <w:tcW w:w="1709" w:type="dxa"/>
          </w:tcPr>
          <w:p w:rsidR="00557688" w:rsidRDefault="00557688" w:rsidP="00525016">
            <w:pPr>
              <w:pStyle w:val="TableParagraph"/>
              <w:rPr>
                <w:sz w:val="18"/>
              </w:rPr>
            </w:pPr>
          </w:p>
        </w:tc>
        <w:tc>
          <w:tcPr>
            <w:tcW w:w="1510" w:type="dxa"/>
          </w:tcPr>
          <w:p w:rsidR="00557688" w:rsidRDefault="00557688" w:rsidP="00525016">
            <w:pPr>
              <w:pStyle w:val="TableParagraph"/>
              <w:rPr>
                <w:sz w:val="18"/>
              </w:rPr>
            </w:pPr>
          </w:p>
        </w:tc>
      </w:tr>
      <w:tr w:rsidR="00557688" w:rsidTr="00525016">
        <w:trPr>
          <w:trHeight w:val="263"/>
        </w:trPr>
        <w:tc>
          <w:tcPr>
            <w:tcW w:w="552" w:type="dxa"/>
          </w:tcPr>
          <w:p w:rsidR="00557688" w:rsidRPr="006629CA" w:rsidRDefault="006629CA" w:rsidP="00525016">
            <w:pPr>
              <w:pStyle w:val="TableParagraph"/>
              <w:rPr>
                <w:sz w:val="18"/>
                <w:lang w:val="ru-RU"/>
              </w:rPr>
            </w:pPr>
            <w:r>
              <w:rPr>
                <w:sz w:val="18"/>
                <w:lang w:val="ru-RU"/>
              </w:rPr>
              <w:t>37</w:t>
            </w:r>
          </w:p>
        </w:tc>
        <w:tc>
          <w:tcPr>
            <w:tcW w:w="3665" w:type="dxa"/>
          </w:tcPr>
          <w:p w:rsidR="00557688" w:rsidRDefault="00557688" w:rsidP="00525016">
            <w:pPr>
              <w:pStyle w:val="TableParagraph"/>
              <w:rPr>
                <w:sz w:val="18"/>
              </w:rPr>
            </w:pPr>
          </w:p>
        </w:tc>
        <w:tc>
          <w:tcPr>
            <w:tcW w:w="2244" w:type="dxa"/>
          </w:tcPr>
          <w:p w:rsidR="00557688" w:rsidRDefault="00557688" w:rsidP="00525016">
            <w:pPr>
              <w:pStyle w:val="TableParagraph"/>
              <w:rPr>
                <w:sz w:val="18"/>
              </w:rPr>
            </w:pPr>
          </w:p>
        </w:tc>
        <w:tc>
          <w:tcPr>
            <w:tcW w:w="1447" w:type="dxa"/>
          </w:tcPr>
          <w:p w:rsidR="00557688" w:rsidRDefault="00557688" w:rsidP="00525016">
            <w:pPr>
              <w:pStyle w:val="TableParagraph"/>
              <w:rPr>
                <w:sz w:val="18"/>
              </w:rPr>
            </w:pPr>
          </w:p>
        </w:tc>
        <w:tc>
          <w:tcPr>
            <w:tcW w:w="1709" w:type="dxa"/>
          </w:tcPr>
          <w:p w:rsidR="00557688" w:rsidRDefault="00557688" w:rsidP="00525016">
            <w:pPr>
              <w:pStyle w:val="TableParagraph"/>
              <w:rPr>
                <w:sz w:val="18"/>
              </w:rPr>
            </w:pPr>
          </w:p>
        </w:tc>
        <w:tc>
          <w:tcPr>
            <w:tcW w:w="1510" w:type="dxa"/>
          </w:tcPr>
          <w:p w:rsidR="00557688" w:rsidRDefault="00557688" w:rsidP="00525016">
            <w:pPr>
              <w:pStyle w:val="TableParagraph"/>
              <w:rPr>
                <w:sz w:val="18"/>
              </w:rPr>
            </w:pPr>
          </w:p>
        </w:tc>
      </w:tr>
      <w:tr w:rsidR="00557688" w:rsidTr="00525016">
        <w:trPr>
          <w:trHeight w:val="266"/>
        </w:trPr>
        <w:tc>
          <w:tcPr>
            <w:tcW w:w="552" w:type="dxa"/>
          </w:tcPr>
          <w:p w:rsidR="00557688" w:rsidRPr="006629CA" w:rsidRDefault="006629CA" w:rsidP="00525016">
            <w:pPr>
              <w:pStyle w:val="TableParagraph"/>
              <w:rPr>
                <w:sz w:val="18"/>
                <w:lang w:val="ru-RU"/>
              </w:rPr>
            </w:pPr>
            <w:r>
              <w:rPr>
                <w:sz w:val="18"/>
                <w:lang w:val="ru-RU"/>
              </w:rPr>
              <w:t>38</w:t>
            </w:r>
          </w:p>
        </w:tc>
        <w:tc>
          <w:tcPr>
            <w:tcW w:w="3665" w:type="dxa"/>
          </w:tcPr>
          <w:p w:rsidR="00557688" w:rsidRDefault="00557688" w:rsidP="00525016">
            <w:pPr>
              <w:pStyle w:val="TableParagraph"/>
              <w:rPr>
                <w:sz w:val="18"/>
              </w:rPr>
            </w:pPr>
          </w:p>
        </w:tc>
        <w:tc>
          <w:tcPr>
            <w:tcW w:w="2244" w:type="dxa"/>
          </w:tcPr>
          <w:p w:rsidR="00557688" w:rsidRDefault="00557688" w:rsidP="00525016">
            <w:pPr>
              <w:pStyle w:val="TableParagraph"/>
              <w:rPr>
                <w:sz w:val="18"/>
              </w:rPr>
            </w:pPr>
          </w:p>
        </w:tc>
        <w:tc>
          <w:tcPr>
            <w:tcW w:w="1447" w:type="dxa"/>
          </w:tcPr>
          <w:p w:rsidR="00557688" w:rsidRDefault="00557688" w:rsidP="00525016">
            <w:pPr>
              <w:pStyle w:val="TableParagraph"/>
              <w:rPr>
                <w:sz w:val="18"/>
              </w:rPr>
            </w:pPr>
          </w:p>
        </w:tc>
        <w:tc>
          <w:tcPr>
            <w:tcW w:w="1709" w:type="dxa"/>
          </w:tcPr>
          <w:p w:rsidR="00557688" w:rsidRDefault="00557688" w:rsidP="00525016">
            <w:pPr>
              <w:pStyle w:val="TableParagraph"/>
              <w:rPr>
                <w:sz w:val="18"/>
              </w:rPr>
            </w:pPr>
          </w:p>
        </w:tc>
        <w:tc>
          <w:tcPr>
            <w:tcW w:w="1510" w:type="dxa"/>
          </w:tcPr>
          <w:p w:rsidR="00557688" w:rsidRDefault="00557688" w:rsidP="00525016">
            <w:pPr>
              <w:pStyle w:val="TableParagraph"/>
              <w:rPr>
                <w:sz w:val="18"/>
              </w:rPr>
            </w:pPr>
          </w:p>
        </w:tc>
      </w:tr>
      <w:tr w:rsidR="00557688" w:rsidTr="00525016">
        <w:trPr>
          <w:trHeight w:val="263"/>
        </w:trPr>
        <w:tc>
          <w:tcPr>
            <w:tcW w:w="552" w:type="dxa"/>
          </w:tcPr>
          <w:p w:rsidR="00557688" w:rsidRPr="006629CA" w:rsidRDefault="006629CA" w:rsidP="00525016">
            <w:pPr>
              <w:pStyle w:val="TableParagraph"/>
              <w:rPr>
                <w:sz w:val="18"/>
                <w:lang w:val="ru-RU"/>
              </w:rPr>
            </w:pPr>
            <w:r>
              <w:rPr>
                <w:sz w:val="18"/>
                <w:lang w:val="ru-RU"/>
              </w:rPr>
              <w:t>39</w:t>
            </w:r>
          </w:p>
        </w:tc>
        <w:tc>
          <w:tcPr>
            <w:tcW w:w="3665" w:type="dxa"/>
          </w:tcPr>
          <w:p w:rsidR="00557688" w:rsidRDefault="00557688" w:rsidP="00525016">
            <w:pPr>
              <w:pStyle w:val="TableParagraph"/>
              <w:rPr>
                <w:sz w:val="18"/>
              </w:rPr>
            </w:pPr>
          </w:p>
        </w:tc>
        <w:tc>
          <w:tcPr>
            <w:tcW w:w="2244" w:type="dxa"/>
          </w:tcPr>
          <w:p w:rsidR="00557688" w:rsidRDefault="00557688" w:rsidP="00525016">
            <w:pPr>
              <w:pStyle w:val="TableParagraph"/>
              <w:rPr>
                <w:sz w:val="18"/>
              </w:rPr>
            </w:pPr>
          </w:p>
        </w:tc>
        <w:tc>
          <w:tcPr>
            <w:tcW w:w="1447" w:type="dxa"/>
          </w:tcPr>
          <w:p w:rsidR="00557688" w:rsidRDefault="00557688" w:rsidP="00525016">
            <w:pPr>
              <w:pStyle w:val="TableParagraph"/>
              <w:rPr>
                <w:sz w:val="18"/>
              </w:rPr>
            </w:pPr>
          </w:p>
        </w:tc>
        <w:tc>
          <w:tcPr>
            <w:tcW w:w="1709" w:type="dxa"/>
          </w:tcPr>
          <w:p w:rsidR="00557688" w:rsidRDefault="00557688" w:rsidP="00525016">
            <w:pPr>
              <w:pStyle w:val="TableParagraph"/>
              <w:rPr>
                <w:sz w:val="18"/>
              </w:rPr>
            </w:pPr>
          </w:p>
        </w:tc>
        <w:tc>
          <w:tcPr>
            <w:tcW w:w="1510" w:type="dxa"/>
          </w:tcPr>
          <w:p w:rsidR="00557688" w:rsidRDefault="00557688" w:rsidP="00525016">
            <w:pPr>
              <w:pStyle w:val="TableParagraph"/>
              <w:rPr>
                <w:sz w:val="18"/>
              </w:rPr>
            </w:pPr>
          </w:p>
        </w:tc>
      </w:tr>
      <w:tr w:rsidR="00557688" w:rsidTr="00525016">
        <w:trPr>
          <w:trHeight w:val="263"/>
        </w:trPr>
        <w:tc>
          <w:tcPr>
            <w:tcW w:w="552" w:type="dxa"/>
          </w:tcPr>
          <w:p w:rsidR="00557688" w:rsidRPr="006629CA" w:rsidRDefault="006629CA" w:rsidP="00525016">
            <w:pPr>
              <w:pStyle w:val="TableParagraph"/>
              <w:rPr>
                <w:sz w:val="18"/>
                <w:lang w:val="ru-RU"/>
              </w:rPr>
            </w:pPr>
            <w:r>
              <w:rPr>
                <w:sz w:val="18"/>
                <w:lang w:val="ru-RU"/>
              </w:rPr>
              <w:t>40</w:t>
            </w:r>
          </w:p>
        </w:tc>
        <w:tc>
          <w:tcPr>
            <w:tcW w:w="3665" w:type="dxa"/>
          </w:tcPr>
          <w:p w:rsidR="00557688" w:rsidRDefault="00557688" w:rsidP="00525016">
            <w:pPr>
              <w:pStyle w:val="TableParagraph"/>
              <w:rPr>
                <w:sz w:val="18"/>
              </w:rPr>
            </w:pPr>
          </w:p>
        </w:tc>
        <w:tc>
          <w:tcPr>
            <w:tcW w:w="2244" w:type="dxa"/>
          </w:tcPr>
          <w:p w:rsidR="00557688" w:rsidRDefault="00557688" w:rsidP="00525016">
            <w:pPr>
              <w:pStyle w:val="TableParagraph"/>
              <w:rPr>
                <w:sz w:val="18"/>
              </w:rPr>
            </w:pPr>
          </w:p>
        </w:tc>
        <w:tc>
          <w:tcPr>
            <w:tcW w:w="1447" w:type="dxa"/>
          </w:tcPr>
          <w:p w:rsidR="00557688" w:rsidRDefault="00557688" w:rsidP="00525016">
            <w:pPr>
              <w:pStyle w:val="TableParagraph"/>
              <w:rPr>
                <w:sz w:val="18"/>
              </w:rPr>
            </w:pPr>
          </w:p>
        </w:tc>
        <w:tc>
          <w:tcPr>
            <w:tcW w:w="1709" w:type="dxa"/>
          </w:tcPr>
          <w:p w:rsidR="00557688" w:rsidRDefault="00557688" w:rsidP="00525016">
            <w:pPr>
              <w:pStyle w:val="TableParagraph"/>
              <w:rPr>
                <w:sz w:val="18"/>
              </w:rPr>
            </w:pPr>
          </w:p>
        </w:tc>
        <w:tc>
          <w:tcPr>
            <w:tcW w:w="1510" w:type="dxa"/>
          </w:tcPr>
          <w:p w:rsidR="00557688" w:rsidRDefault="00557688" w:rsidP="00525016">
            <w:pPr>
              <w:pStyle w:val="TableParagraph"/>
              <w:rPr>
                <w:sz w:val="18"/>
              </w:rPr>
            </w:pPr>
          </w:p>
        </w:tc>
      </w:tr>
      <w:tr w:rsidR="00557688" w:rsidTr="00525016">
        <w:trPr>
          <w:trHeight w:val="266"/>
        </w:trPr>
        <w:tc>
          <w:tcPr>
            <w:tcW w:w="552" w:type="dxa"/>
          </w:tcPr>
          <w:p w:rsidR="00557688" w:rsidRPr="006629CA" w:rsidRDefault="006629CA" w:rsidP="00525016">
            <w:pPr>
              <w:pStyle w:val="TableParagraph"/>
              <w:rPr>
                <w:sz w:val="18"/>
                <w:lang w:val="ru-RU"/>
              </w:rPr>
            </w:pPr>
            <w:r>
              <w:rPr>
                <w:sz w:val="18"/>
                <w:lang w:val="ru-RU"/>
              </w:rPr>
              <w:t>41</w:t>
            </w:r>
          </w:p>
        </w:tc>
        <w:tc>
          <w:tcPr>
            <w:tcW w:w="3665" w:type="dxa"/>
          </w:tcPr>
          <w:p w:rsidR="00557688" w:rsidRDefault="00557688" w:rsidP="00525016">
            <w:pPr>
              <w:pStyle w:val="TableParagraph"/>
              <w:rPr>
                <w:sz w:val="18"/>
              </w:rPr>
            </w:pPr>
          </w:p>
        </w:tc>
        <w:tc>
          <w:tcPr>
            <w:tcW w:w="2244" w:type="dxa"/>
          </w:tcPr>
          <w:p w:rsidR="00557688" w:rsidRDefault="00557688" w:rsidP="00525016">
            <w:pPr>
              <w:pStyle w:val="TableParagraph"/>
              <w:rPr>
                <w:sz w:val="18"/>
              </w:rPr>
            </w:pPr>
          </w:p>
        </w:tc>
        <w:tc>
          <w:tcPr>
            <w:tcW w:w="1447" w:type="dxa"/>
          </w:tcPr>
          <w:p w:rsidR="00557688" w:rsidRDefault="00557688" w:rsidP="00525016">
            <w:pPr>
              <w:pStyle w:val="TableParagraph"/>
              <w:rPr>
                <w:sz w:val="18"/>
              </w:rPr>
            </w:pPr>
          </w:p>
        </w:tc>
        <w:tc>
          <w:tcPr>
            <w:tcW w:w="1709" w:type="dxa"/>
          </w:tcPr>
          <w:p w:rsidR="00557688" w:rsidRDefault="00557688" w:rsidP="00525016">
            <w:pPr>
              <w:pStyle w:val="TableParagraph"/>
              <w:rPr>
                <w:sz w:val="18"/>
              </w:rPr>
            </w:pPr>
          </w:p>
        </w:tc>
        <w:tc>
          <w:tcPr>
            <w:tcW w:w="1510" w:type="dxa"/>
          </w:tcPr>
          <w:p w:rsidR="00557688" w:rsidRDefault="00557688" w:rsidP="00525016">
            <w:pPr>
              <w:pStyle w:val="TableParagraph"/>
              <w:rPr>
                <w:sz w:val="18"/>
              </w:rPr>
            </w:pPr>
          </w:p>
        </w:tc>
      </w:tr>
      <w:tr w:rsidR="00557688" w:rsidTr="00525016">
        <w:trPr>
          <w:trHeight w:val="263"/>
        </w:trPr>
        <w:tc>
          <w:tcPr>
            <w:tcW w:w="552" w:type="dxa"/>
          </w:tcPr>
          <w:p w:rsidR="00557688" w:rsidRPr="006629CA" w:rsidRDefault="006629CA" w:rsidP="00525016">
            <w:pPr>
              <w:pStyle w:val="TableParagraph"/>
              <w:rPr>
                <w:sz w:val="18"/>
                <w:lang w:val="ru-RU"/>
              </w:rPr>
            </w:pPr>
            <w:r>
              <w:rPr>
                <w:sz w:val="18"/>
                <w:lang w:val="ru-RU"/>
              </w:rPr>
              <w:t>42</w:t>
            </w:r>
          </w:p>
        </w:tc>
        <w:tc>
          <w:tcPr>
            <w:tcW w:w="3665" w:type="dxa"/>
          </w:tcPr>
          <w:p w:rsidR="00557688" w:rsidRDefault="00557688" w:rsidP="00525016">
            <w:pPr>
              <w:pStyle w:val="TableParagraph"/>
              <w:rPr>
                <w:sz w:val="18"/>
              </w:rPr>
            </w:pPr>
          </w:p>
        </w:tc>
        <w:tc>
          <w:tcPr>
            <w:tcW w:w="2244" w:type="dxa"/>
          </w:tcPr>
          <w:p w:rsidR="00557688" w:rsidRDefault="00557688" w:rsidP="00525016">
            <w:pPr>
              <w:pStyle w:val="TableParagraph"/>
              <w:rPr>
                <w:sz w:val="18"/>
              </w:rPr>
            </w:pPr>
          </w:p>
        </w:tc>
        <w:tc>
          <w:tcPr>
            <w:tcW w:w="1447" w:type="dxa"/>
          </w:tcPr>
          <w:p w:rsidR="00557688" w:rsidRDefault="00557688" w:rsidP="00525016">
            <w:pPr>
              <w:pStyle w:val="TableParagraph"/>
              <w:rPr>
                <w:sz w:val="18"/>
              </w:rPr>
            </w:pPr>
          </w:p>
        </w:tc>
        <w:tc>
          <w:tcPr>
            <w:tcW w:w="1709" w:type="dxa"/>
          </w:tcPr>
          <w:p w:rsidR="00557688" w:rsidRDefault="00557688" w:rsidP="00525016">
            <w:pPr>
              <w:pStyle w:val="TableParagraph"/>
              <w:rPr>
                <w:sz w:val="18"/>
              </w:rPr>
            </w:pPr>
          </w:p>
        </w:tc>
        <w:tc>
          <w:tcPr>
            <w:tcW w:w="1510" w:type="dxa"/>
          </w:tcPr>
          <w:p w:rsidR="00557688" w:rsidRDefault="00557688" w:rsidP="00525016">
            <w:pPr>
              <w:pStyle w:val="TableParagraph"/>
              <w:rPr>
                <w:sz w:val="18"/>
              </w:rPr>
            </w:pPr>
          </w:p>
        </w:tc>
      </w:tr>
      <w:tr w:rsidR="00557688" w:rsidTr="00525016">
        <w:trPr>
          <w:trHeight w:val="263"/>
        </w:trPr>
        <w:tc>
          <w:tcPr>
            <w:tcW w:w="552" w:type="dxa"/>
          </w:tcPr>
          <w:p w:rsidR="00557688" w:rsidRPr="006629CA" w:rsidRDefault="006629CA" w:rsidP="00525016">
            <w:pPr>
              <w:pStyle w:val="TableParagraph"/>
              <w:rPr>
                <w:sz w:val="18"/>
                <w:lang w:val="ru-RU"/>
              </w:rPr>
            </w:pPr>
            <w:r>
              <w:rPr>
                <w:sz w:val="18"/>
                <w:lang w:val="ru-RU"/>
              </w:rPr>
              <w:t>43</w:t>
            </w:r>
          </w:p>
        </w:tc>
        <w:tc>
          <w:tcPr>
            <w:tcW w:w="3665" w:type="dxa"/>
          </w:tcPr>
          <w:p w:rsidR="00557688" w:rsidRDefault="00557688" w:rsidP="00525016">
            <w:pPr>
              <w:pStyle w:val="TableParagraph"/>
              <w:rPr>
                <w:sz w:val="18"/>
              </w:rPr>
            </w:pPr>
          </w:p>
        </w:tc>
        <w:tc>
          <w:tcPr>
            <w:tcW w:w="2244" w:type="dxa"/>
          </w:tcPr>
          <w:p w:rsidR="00557688" w:rsidRDefault="00557688" w:rsidP="00525016">
            <w:pPr>
              <w:pStyle w:val="TableParagraph"/>
              <w:rPr>
                <w:sz w:val="18"/>
              </w:rPr>
            </w:pPr>
          </w:p>
        </w:tc>
        <w:tc>
          <w:tcPr>
            <w:tcW w:w="1447" w:type="dxa"/>
          </w:tcPr>
          <w:p w:rsidR="00557688" w:rsidRDefault="00557688" w:rsidP="00525016">
            <w:pPr>
              <w:pStyle w:val="TableParagraph"/>
              <w:rPr>
                <w:sz w:val="18"/>
              </w:rPr>
            </w:pPr>
          </w:p>
        </w:tc>
        <w:tc>
          <w:tcPr>
            <w:tcW w:w="1709" w:type="dxa"/>
          </w:tcPr>
          <w:p w:rsidR="00557688" w:rsidRDefault="00557688" w:rsidP="00525016">
            <w:pPr>
              <w:pStyle w:val="TableParagraph"/>
              <w:rPr>
                <w:sz w:val="18"/>
              </w:rPr>
            </w:pPr>
          </w:p>
        </w:tc>
        <w:tc>
          <w:tcPr>
            <w:tcW w:w="1510" w:type="dxa"/>
          </w:tcPr>
          <w:p w:rsidR="00557688" w:rsidRDefault="00557688" w:rsidP="00525016">
            <w:pPr>
              <w:pStyle w:val="TableParagraph"/>
              <w:rPr>
                <w:sz w:val="18"/>
              </w:rPr>
            </w:pPr>
          </w:p>
        </w:tc>
      </w:tr>
      <w:tr w:rsidR="00557688" w:rsidTr="00525016">
        <w:trPr>
          <w:trHeight w:val="266"/>
        </w:trPr>
        <w:tc>
          <w:tcPr>
            <w:tcW w:w="552" w:type="dxa"/>
          </w:tcPr>
          <w:p w:rsidR="00557688" w:rsidRPr="006629CA" w:rsidRDefault="006629CA" w:rsidP="00525016">
            <w:pPr>
              <w:pStyle w:val="TableParagraph"/>
              <w:rPr>
                <w:sz w:val="18"/>
                <w:lang w:val="ru-RU"/>
              </w:rPr>
            </w:pPr>
            <w:r>
              <w:rPr>
                <w:sz w:val="18"/>
                <w:lang w:val="ru-RU"/>
              </w:rPr>
              <w:t>44</w:t>
            </w:r>
          </w:p>
        </w:tc>
        <w:tc>
          <w:tcPr>
            <w:tcW w:w="3665" w:type="dxa"/>
          </w:tcPr>
          <w:p w:rsidR="00557688" w:rsidRDefault="00557688" w:rsidP="00525016">
            <w:pPr>
              <w:pStyle w:val="TableParagraph"/>
              <w:rPr>
                <w:sz w:val="18"/>
              </w:rPr>
            </w:pPr>
          </w:p>
        </w:tc>
        <w:tc>
          <w:tcPr>
            <w:tcW w:w="2244" w:type="dxa"/>
          </w:tcPr>
          <w:p w:rsidR="00557688" w:rsidRDefault="00557688" w:rsidP="00525016">
            <w:pPr>
              <w:pStyle w:val="TableParagraph"/>
              <w:rPr>
                <w:sz w:val="18"/>
              </w:rPr>
            </w:pPr>
          </w:p>
        </w:tc>
        <w:tc>
          <w:tcPr>
            <w:tcW w:w="1447" w:type="dxa"/>
          </w:tcPr>
          <w:p w:rsidR="00557688" w:rsidRDefault="00557688" w:rsidP="00525016">
            <w:pPr>
              <w:pStyle w:val="TableParagraph"/>
              <w:rPr>
                <w:sz w:val="18"/>
              </w:rPr>
            </w:pPr>
          </w:p>
        </w:tc>
        <w:tc>
          <w:tcPr>
            <w:tcW w:w="1709" w:type="dxa"/>
          </w:tcPr>
          <w:p w:rsidR="00557688" w:rsidRDefault="00557688" w:rsidP="00525016">
            <w:pPr>
              <w:pStyle w:val="TableParagraph"/>
              <w:rPr>
                <w:sz w:val="18"/>
              </w:rPr>
            </w:pPr>
          </w:p>
        </w:tc>
        <w:tc>
          <w:tcPr>
            <w:tcW w:w="1510" w:type="dxa"/>
          </w:tcPr>
          <w:p w:rsidR="00557688" w:rsidRDefault="00557688" w:rsidP="00525016">
            <w:pPr>
              <w:pStyle w:val="TableParagraph"/>
              <w:rPr>
                <w:sz w:val="18"/>
              </w:rPr>
            </w:pPr>
          </w:p>
        </w:tc>
      </w:tr>
      <w:tr w:rsidR="00557688" w:rsidTr="00525016">
        <w:trPr>
          <w:trHeight w:val="263"/>
        </w:trPr>
        <w:tc>
          <w:tcPr>
            <w:tcW w:w="552" w:type="dxa"/>
          </w:tcPr>
          <w:p w:rsidR="00557688" w:rsidRPr="006629CA" w:rsidRDefault="006629CA" w:rsidP="00525016">
            <w:pPr>
              <w:pStyle w:val="TableParagraph"/>
              <w:rPr>
                <w:sz w:val="18"/>
                <w:lang w:val="ru-RU"/>
              </w:rPr>
            </w:pPr>
            <w:r>
              <w:rPr>
                <w:sz w:val="18"/>
                <w:lang w:val="ru-RU"/>
              </w:rPr>
              <w:t>45</w:t>
            </w:r>
          </w:p>
        </w:tc>
        <w:tc>
          <w:tcPr>
            <w:tcW w:w="3665" w:type="dxa"/>
          </w:tcPr>
          <w:p w:rsidR="00557688" w:rsidRDefault="00557688" w:rsidP="00525016">
            <w:pPr>
              <w:pStyle w:val="TableParagraph"/>
              <w:rPr>
                <w:sz w:val="18"/>
              </w:rPr>
            </w:pPr>
          </w:p>
        </w:tc>
        <w:tc>
          <w:tcPr>
            <w:tcW w:w="2244" w:type="dxa"/>
          </w:tcPr>
          <w:p w:rsidR="00557688" w:rsidRDefault="00557688" w:rsidP="00525016">
            <w:pPr>
              <w:pStyle w:val="TableParagraph"/>
              <w:rPr>
                <w:sz w:val="18"/>
              </w:rPr>
            </w:pPr>
          </w:p>
        </w:tc>
        <w:tc>
          <w:tcPr>
            <w:tcW w:w="1447" w:type="dxa"/>
          </w:tcPr>
          <w:p w:rsidR="00557688" w:rsidRDefault="00557688" w:rsidP="00525016">
            <w:pPr>
              <w:pStyle w:val="TableParagraph"/>
              <w:rPr>
                <w:sz w:val="18"/>
              </w:rPr>
            </w:pPr>
          </w:p>
        </w:tc>
        <w:tc>
          <w:tcPr>
            <w:tcW w:w="1709" w:type="dxa"/>
          </w:tcPr>
          <w:p w:rsidR="00557688" w:rsidRDefault="00557688" w:rsidP="00525016">
            <w:pPr>
              <w:pStyle w:val="TableParagraph"/>
              <w:rPr>
                <w:sz w:val="18"/>
              </w:rPr>
            </w:pPr>
          </w:p>
        </w:tc>
        <w:tc>
          <w:tcPr>
            <w:tcW w:w="1510" w:type="dxa"/>
          </w:tcPr>
          <w:p w:rsidR="00557688" w:rsidRDefault="00557688" w:rsidP="00525016">
            <w:pPr>
              <w:pStyle w:val="TableParagraph"/>
              <w:rPr>
                <w:sz w:val="18"/>
              </w:rPr>
            </w:pPr>
          </w:p>
        </w:tc>
      </w:tr>
      <w:tr w:rsidR="00557688" w:rsidTr="00525016">
        <w:trPr>
          <w:trHeight w:val="263"/>
        </w:trPr>
        <w:tc>
          <w:tcPr>
            <w:tcW w:w="552" w:type="dxa"/>
          </w:tcPr>
          <w:p w:rsidR="00557688" w:rsidRPr="006629CA" w:rsidRDefault="006629CA" w:rsidP="00525016">
            <w:pPr>
              <w:pStyle w:val="TableParagraph"/>
              <w:rPr>
                <w:sz w:val="18"/>
                <w:lang w:val="ru-RU"/>
              </w:rPr>
            </w:pPr>
            <w:r>
              <w:rPr>
                <w:sz w:val="18"/>
                <w:lang w:val="ru-RU"/>
              </w:rPr>
              <w:t>46</w:t>
            </w:r>
          </w:p>
        </w:tc>
        <w:tc>
          <w:tcPr>
            <w:tcW w:w="3665" w:type="dxa"/>
          </w:tcPr>
          <w:p w:rsidR="00557688" w:rsidRDefault="00557688" w:rsidP="00525016">
            <w:pPr>
              <w:pStyle w:val="TableParagraph"/>
              <w:rPr>
                <w:sz w:val="18"/>
              </w:rPr>
            </w:pPr>
          </w:p>
        </w:tc>
        <w:tc>
          <w:tcPr>
            <w:tcW w:w="2244" w:type="dxa"/>
          </w:tcPr>
          <w:p w:rsidR="00557688" w:rsidRDefault="00557688" w:rsidP="00525016">
            <w:pPr>
              <w:pStyle w:val="TableParagraph"/>
              <w:rPr>
                <w:sz w:val="18"/>
              </w:rPr>
            </w:pPr>
          </w:p>
        </w:tc>
        <w:tc>
          <w:tcPr>
            <w:tcW w:w="1447" w:type="dxa"/>
          </w:tcPr>
          <w:p w:rsidR="00557688" w:rsidRDefault="00557688" w:rsidP="00525016">
            <w:pPr>
              <w:pStyle w:val="TableParagraph"/>
              <w:rPr>
                <w:sz w:val="18"/>
              </w:rPr>
            </w:pPr>
          </w:p>
        </w:tc>
        <w:tc>
          <w:tcPr>
            <w:tcW w:w="1709" w:type="dxa"/>
          </w:tcPr>
          <w:p w:rsidR="00557688" w:rsidRDefault="00557688" w:rsidP="00525016">
            <w:pPr>
              <w:pStyle w:val="TableParagraph"/>
              <w:rPr>
                <w:sz w:val="18"/>
              </w:rPr>
            </w:pPr>
          </w:p>
        </w:tc>
        <w:tc>
          <w:tcPr>
            <w:tcW w:w="1510" w:type="dxa"/>
          </w:tcPr>
          <w:p w:rsidR="00557688" w:rsidRDefault="00557688" w:rsidP="00525016">
            <w:pPr>
              <w:pStyle w:val="TableParagraph"/>
              <w:rPr>
                <w:sz w:val="18"/>
              </w:rPr>
            </w:pPr>
          </w:p>
        </w:tc>
      </w:tr>
      <w:tr w:rsidR="00557688" w:rsidTr="00525016">
        <w:trPr>
          <w:trHeight w:val="266"/>
        </w:trPr>
        <w:tc>
          <w:tcPr>
            <w:tcW w:w="552" w:type="dxa"/>
          </w:tcPr>
          <w:p w:rsidR="00557688" w:rsidRPr="006629CA" w:rsidRDefault="006629CA" w:rsidP="00525016">
            <w:pPr>
              <w:pStyle w:val="TableParagraph"/>
              <w:rPr>
                <w:sz w:val="18"/>
                <w:lang w:val="ru-RU"/>
              </w:rPr>
            </w:pPr>
            <w:r>
              <w:rPr>
                <w:sz w:val="18"/>
                <w:lang w:val="ru-RU"/>
              </w:rPr>
              <w:t>47</w:t>
            </w:r>
          </w:p>
        </w:tc>
        <w:tc>
          <w:tcPr>
            <w:tcW w:w="3665" w:type="dxa"/>
          </w:tcPr>
          <w:p w:rsidR="00557688" w:rsidRDefault="00557688" w:rsidP="00525016">
            <w:pPr>
              <w:pStyle w:val="TableParagraph"/>
              <w:rPr>
                <w:sz w:val="18"/>
              </w:rPr>
            </w:pPr>
          </w:p>
        </w:tc>
        <w:tc>
          <w:tcPr>
            <w:tcW w:w="2244" w:type="dxa"/>
          </w:tcPr>
          <w:p w:rsidR="00557688" w:rsidRDefault="00557688" w:rsidP="00525016">
            <w:pPr>
              <w:pStyle w:val="TableParagraph"/>
              <w:rPr>
                <w:sz w:val="18"/>
              </w:rPr>
            </w:pPr>
          </w:p>
        </w:tc>
        <w:tc>
          <w:tcPr>
            <w:tcW w:w="1447" w:type="dxa"/>
          </w:tcPr>
          <w:p w:rsidR="00557688" w:rsidRDefault="00557688" w:rsidP="00525016">
            <w:pPr>
              <w:pStyle w:val="TableParagraph"/>
              <w:rPr>
                <w:sz w:val="18"/>
              </w:rPr>
            </w:pPr>
          </w:p>
        </w:tc>
        <w:tc>
          <w:tcPr>
            <w:tcW w:w="1709" w:type="dxa"/>
          </w:tcPr>
          <w:p w:rsidR="00557688" w:rsidRDefault="00557688" w:rsidP="00525016">
            <w:pPr>
              <w:pStyle w:val="TableParagraph"/>
              <w:rPr>
                <w:sz w:val="18"/>
              </w:rPr>
            </w:pPr>
          </w:p>
        </w:tc>
        <w:tc>
          <w:tcPr>
            <w:tcW w:w="1510" w:type="dxa"/>
          </w:tcPr>
          <w:p w:rsidR="00557688" w:rsidRDefault="00557688" w:rsidP="00525016">
            <w:pPr>
              <w:pStyle w:val="TableParagraph"/>
              <w:rPr>
                <w:sz w:val="18"/>
              </w:rPr>
            </w:pPr>
          </w:p>
        </w:tc>
      </w:tr>
      <w:tr w:rsidR="00557688" w:rsidTr="00525016">
        <w:trPr>
          <w:trHeight w:val="263"/>
        </w:trPr>
        <w:tc>
          <w:tcPr>
            <w:tcW w:w="552" w:type="dxa"/>
          </w:tcPr>
          <w:p w:rsidR="00557688" w:rsidRPr="006629CA" w:rsidRDefault="006629CA" w:rsidP="00525016">
            <w:pPr>
              <w:pStyle w:val="TableParagraph"/>
              <w:rPr>
                <w:sz w:val="18"/>
                <w:lang w:val="ru-RU"/>
              </w:rPr>
            </w:pPr>
            <w:r>
              <w:rPr>
                <w:sz w:val="18"/>
                <w:lang w:val="ru-RU"/>
              </w:rPr>
              <w:t>48</w:t>
            </w:r>
          </w:p>
        </w:tc>
        <w:tc>
          <w:tcPr>
            <w:tcW w:w="3665" w:type="dxa"/>
          </w:tcPr>
          <w:p w:rsidR="00557688" w:rsidRDefault="00557688" w:rsidP="00525016">
            <w:pPr>
              <w:pStyle w:val="TableParagraph"/>
              <w:rPr>
                <w:sz w:val="18"/>
              </w:rPr>
            </w:pPr>
          </w:p>
        </w:tc>
        <w:tc>
          <w:tcPr>
            <w:tcW w:w="2244" w:type="dxa"/>
          </w:tcPr>
          <w:p w:rsidR="00557688" w:rsidRDefault="00557688" w:rsidP="00525016">
            <w:pPr>
              <w:pStyle w:val="TableParagraph"/>
              <w:rPr>
                <w:sz w:val="18"/>
              </w:rPr>
            </w:pPr>
          </w:p>
        </w:tc>
        <w:tc>
          <w:tcPr>
            <w:tcW w:w="1447" w:type="dxa"/>
          </w:tcPr>
          <w:p w:rsidR="00557688" w:rsidRDefault="00557688" w:rsidP="00525016">
            <w:pPr>
              <w:pStyle w:val="TableParagraph"/>
              <w:rPr>
                <w:sz w:val="18"/>
              </w:rPr>
            </w:pPr>
          </w:p>
        </w:tc>
        <w:tc>
          <w:tcPr>
            <w:tcW w:w="1709" w:type="dxa"/>
          </w:tcPr>
          <w:p w:rsidR="00557688" w:rsidRDefault="00557688" w:rsidP="00525016">
            <w:pPr>
              <w:pStyle w:val="TableParagraph"/>
              <w:rPr>
                <w:sz w:val="18"/>
              </w:rPr>
            </w:pPr>
          </w:p>
        </w:tc>
        <w:tc>
          <w:tcPr>
            <w:tcW w:w="1510" w:type="dxa"/>
          </w:tcPr>
          <w:p w:rsidR="00557688" w:rsidRDefault="00557688" w:rsidP="00525016">
            <w:pPr>
              <w:pStyle w:val="TableParagraph"/>
              <w:rPr>
                <w:sz w:val="18"/>
              </w:rPr>
            </w:pPr>
          </w:p>
        </w:tc>
      </w:tr>
      <w:tr w:rsidR="00557688" w:rsidTr="00525016">
        <w:trPr>
          <w:trHeight w:val="266"/>
        </w:trPr>
        <w:tc>
          <w:tcPr>
            <w:tcW w:w="552" w:type="dxa"/>
          </w:tcPr>
          <w:p w:rsidR="00557688" w:rsidRPr="006629CA" w:rsidRDefault="006629CA" w:rsidP="00525016">
            <w:pPr>
              <w:pStyle w:val="TableParagraph"/>
              <w:rPr>
                <w:sz w:val="18"/>
                <w:lang w:val="ru-RU"/>
              </w:rPr>
            </w:pPr>
            <w:r>
              <w:rPr>
                <w:sz w:val="18"/>
                <w:lang w:val="ru-RU"/>
              </w:rPr>
              <w:t>49</w:t>
            </w:r>
          </w:p>
        </w:tc>
        <w:tc>
          <w:tcPr>
            <w:tcW w:w="3665" w:type="dxa"/>
          </w:tcPr>
          <w:p w:rsidR="00557688" w:rsidRDefault="00557688" w:rsidP="00525016">
            <w:pPr>
              <w:pStyle w:val="TableParagraph"/>
              <w:rPr>
                <w:sz w:val="18"/>
              </w:rPr>
            </w:pPr>
          </w:p>
        </w:tc>
        <w:tc>
          <w:tcPr>
            <w:tcW w:w="2244" w:type="dxa"/>
          </w:tcPr>
          <w:p w:rsidR="00557688" w:rsidRDefault="00557688" w:rsidP="00525016">
            <w:pPr>
              <w:pStyle w:val="TableParagraph"/>
              <w:rPr>
                <w:sz w:val="18"/>
              </w:rPr>
            </w:pPr>
          </w:p>
        </w:tc>
        <w:tc>
          <w:tcPr>
            <w:tcW w:w="1447" w:type="dxa"/>
          </w:tcPr>
          <w:p w:rsidR="00557688" w:rsidRDefault="00557688" w:rsidP="00525016">
            <w:pPr>
              <w:pStyle w:val="TableParagraph"/>
              <w:rPr>
                <w:sz w:val="18"/>
              </w:rPr>
            </w:pPr>
          </w:p>
        </w:tc>
        <w:tc>
          <w:tcPr>
            <w:tcW w:w="1709" w:type="dxa"/>
          </w:tcPr>
          <w:p w:rsidR="00557688" w:rsidRDefault="00557688" w:rsidP="00525016">
            <w:pPr>
              <w:pStyle w:val="TableParagraph"/>
              <w:rPr>
                <w:sz w:val="18"/>
              </w:rPr>
            </w:pPr>
          </w:p>
        </w:tc>
        <w:tc>
          <w:tcPr>
            <w:tcW w:w="1510" w:type="dxa"/>
          </w:tcPr>
          <w:p w:rsidR="00557688" w:rsidRDefault="00557688" w:rsidP="00525016">
            <w:pPr>
              <w:pStyle w:val="TableParagraph"/>
              <w:rPr>
                <w:sz w:val="18"/>
              </w:rPr>
            </w:pPr>
          </w:p>
        </w:tc>
      </w:tr>
    </w:tbl>
    <w:p w:rsidR="00557688" w:rsidRDefault="00557688" w:rsidP="00557688">
      <w:pPr>
        <w:rPr>
          <w:sz w:val="18"/>
        </w:rPr>
        <w:sectPr w:rsidR="00557688">
          <w:pgSz w:w="11900" w:h="16840"/>
          <w:pgMar w:top="500" w:right="0" w:bottom="960" w:left="460" w:header="0" w:footer="689" w:gutter="0"/>
          <w:cols w:space="720"/>
        </w:sectPr>
      </w:pPr>
    </w:p>
    <w:tbl>
      <w:tblPr>
        <w:tblStyle w:val="TableNormal"/>
        <w:tblW w:w="0" w:type="auto"/>
        <w:tblInd w:w="2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52"/>
        <w:gridCol w:w="3665"/>
        <w:gridCol w:w="2244"/>
        <w:gridCol w:w="1447"/>
        <w:gridCol w:w="1709"/>
        <w:gridCol w:w="1510"/>
      </w:tblGrid>
      <w:tr w:rsidR="00557688" w:rsidTr="00525016">
        <w:trPr>
          <w:trHeight w:val="266"/>
        </w:trPr>
        <w:tc>
          <w:tcPr>
            <w:tcW w:w="552" w:type="dxa"/>
          </w:tcPr>
          <w:p w:rsidR="00557688" w:rsidRDefault="00557688" w:rsidP="00525016">
            <w:pPr>
              <w:pStyle w:val="TableParagraph"/>
              <w:rPr>
                <w:sz w:val="18"/>
              </w:rPr>
            </w:pPr>
          </w:p>
        </w:tc>
        <w:tc>
          <w:tcPr>
            <w:tcW w:w="3665" w:type="dxa"/>
          </w:tcPr>
          <w:p w:rsidR="00557688" w:rsidRDefault="00557688" w:rsidP="00525016">
            <w:pPr>
              <w:pStyle w:val="TableParagraph"/>
              <w:rPr>
                <w:sz w:val="18"/>
              </w:rPr>
            </w:pPr>
          </w:p>
        </w:tc>
        <w:tc>
          <w:tcPr>
            <w:tcW w:w="2244" w:type="dxa"/>
          </w:tcPr>
          <w:p w:rsidR="00557688" w:rsidRDefault="00557688" w:rsidP="00525016">
            <w:pPr>
              <w:pStyle w:val="TableParagraph"/>
              <w:rPr>
                <w:sz w:val="18"/>
              </w:rPr>
            </w:pPr>
          </w:p>
        </w:tc>
        <w:tc>
          <w:tcPr>
            <w:tcW w:w="1447" w:type="dxa"/>
          </w:tcPr>
          <w:p w:rsidR="00557688" w:rsidRDefault="00557688" w:rsidP="00525016">
            <w:pPr>
              <w:pStyle w:val="TableParagraph"/>
              <w:rPr>
                <w:sz w:val="18"/>
              </w:rPr>
            </w:pPr>
          </w:p>
        </w:tc>
        <w:tc>
          <w:tcPr>
            <w:tcW w:w="1709" w:type="dxa"/>
          </w:tcPr>
          <w:p w:rsidR="00557688" w:rsidRDefault="00557688" w:rsidP="00525016">
            <w:pPr>
              <w:pStyle w:val="TableParagraph"/>
              <w:rPr>
                <w:sz w:val="18"/>
              </w:rPr>
            </w:pPr>
          </w:p>
        </w:tc>
        <w:tc>
          <w:tcPr>
            <w:tcW w:w="1510" w:type="dxa"/>
          </w:tcPr>
          <w:p w:rsidR="00557688" w:rsidRDefault="00557688" w:rsidP="00525016">
            <w:pPr>
              <w:pStyle w:val="TableParagraph"/>
              <w:rPr>
                <w:sz w:val="18"/>
              </w:rPr>
            </w:pPr>
          </w:p>
        </w:tc>
      </w:tr>
      <w:tr w:rsidR="00557688" w:rsidTr="00525016">
        <w:trPr>
          <w:trHeight w:val="263"/>
        </w:trPr>
        <w:tc>
          <w:tcPr>
            <w:tcW w:w="552" w:type="dxa"/>
          </w:tcPr>
          <w:p w:rsidR="00557688" w:rsidRDefault="00557688" w:rsidP="00525016">
            <w:pPr>
              <w:pStyle w:val="TableParagraph"/>
              <w:rPr>
                <w:sz w:val="18"/>
              </w:rPr>
            </w:pPr>
          </w:p>
        </w:tc>
        <w:tc>
          <w:tcPr>
            <w:tcW w:w="3665" w:type="dxa"/>
          </w:tcPr>
          <w:p w:rsidR="00557688" w:rsidRDefault="00557688" w:rsidP="00525016">
            <w:pPr>
              <w:pStyle w:val="TableParagraph"/>
              <w:rPr>
                <w:sz w:val="18"/>
              </w:rPr>
            </w:pPr>
          </w:p>
        </w:tc>
        <w:tc>
          <w:tcPr>
            <w:tcW w:w="2244" w:type="dxa"/>
          </w:tcPr>
          <w:p w:rsidR="00557688" w:rsidRDefault="00557688" w:rsidP="00525016">
            <w:pPr>
              <w:pStyle w:val="TableParagraph"/>
              <w:rPr>
                <w:sz w:val="18"/>
              </w:rPr>
            </w:pPr>
          </w:p>
        </w:tc>
        <w:tc>
          <w:tcPr>
            <w:tcW w:w="1447" w:type="dxa"/>
          </w:tcPr>
          <w:p w:rsidR="00557688" w:rsidRDefault="00557688" w:rsidP="00525016">
            <w:pPr>
              <w:pStyle w:val="TableParagraph"/>
              <w:rPr>
                <w:sz w:val="18"/>
              </w:rPr>
            </w:pPr>
          </w:p>
        </w:tc>
        <w:tc>
          <w:tcPr>
            <w:tcW w:w="1709" w:type="dxa"/>
          </w:tcPr>
          <w:p w:rsidR="00557688" w:rsidRDefault="00557688" w:rsidP="00525016">
            <w:pPr>
              <w:pStyle w:val="TableParagraph"/>
              <w:rPr>
                <w:sz w:val="18"/>
              </w:rPr>
            </w:pPr>
          </w:p>
        </w:tc>
        <w:tc>
          <w:tcPr>
            <w:tcW w:w="1510" w:type="dxa"/>
          </w:tcPr>
          <w:p w:rsidR="00557688" w:rsidRDefault="00557688" w:rsidP="00525016">
            <w:pPr>
              <w:pStyle w:val="TableParagraph"/>
              <w:rPr>
                <w:sz w:val="18"/>
              </w:rPr>
            </w:pPr>
          </w:p>
        </w:tc>
      </w:tr>
      <w:tr w:rsidR="00557688" w:rsidTr="00525016">
        <w:trPr>
          <w:trHeight w:val="263"/>
        </w:trPr>
        <w:tc>
          <w:tcPr>
            <w:tcW w:w="552" w:type="dxa"/>
          </w:tcPr>
          <w:p w:rsidR="00557688" w:rsidRDefault="00557688" w:rsidP="00525016">
            <w:pPr>
              <w:pStyle w:val="TableParagraph"/>
              <w:rPr>
                <w:sz w:val="18"/>
              </w:rPr>
            </w:pPr>
          </w:p>
        </w:tc>
        <w:tc>
          <w:tcPr>
            <w:tcW w:w="3665" w:type="dxa"/>
          </w:tcPr>
          <w:p w:rsidR="00557688" w:rsidRDefault="00557688" w:rsidP="00525016">
            <w:pPr>
              <w:pStyle w:val="TableParagraph"/>
              <w:rPr>
                <w:sz w:val="18"/>
              </w:rPr>
            </w:pPr>
          </w:p>
        </w:tc>
        <w:tc>
          <w:tcPr>
            <w:tcW w:w="2244" w:type="dxa"/>
          </w:tcPr>
          <w:p w:rsidR="00557688" w:rsidRDefault="00557688" w:rsidP="00525016">
            <w:pPr>
              <w:pStyle w:val="TableParagraph"/>
              <w:rPr>
                <w:sz w:val="18"/>
              </w:rPr>
            </w:pPr>
          </w:p>
        </w:tc>
        <w:tc>
          <w:tcPr>
            <w:tcW w:w="1447" w:type="dxa"/>
          </w:tcPr>
          <w:p w:rsidR="00557688" w:rsidRDefault="00557688" w:rsidP="00525016">
            <w:pPr>
              <w:pStyle w:val="TableParagraph"/>
              <w:rPr>
                <w:sz w:val="18"/>
              </w:rPr>
            </w:pPr>
          </w:p>
        </w:tc>
        <w:tc>
          <w:tcPr>
            <w:tcW w:w="1709" w:type="dxa"/>
          </w:tcPr>
          <w:p w:rsidR="00557688" w:rsidRDefault="00557688" w:rsidP="00525016">
            <w:pPr>
              <w:pStyle w:val="TableParagraph"/>
              <w:rPr>
                <w:sz w:val="18"/>
              </w:rPr>
            </w:pPr>
          </w:p>
        </w:tc>
        <w:tc>
          <w:tcPr>
            <w:tcW w:w="1510" w:type="dxa"/>
          </w:tcPr>
          <w:p w:rsidR="00557688" w:rsidRDefault="00557688" w:rsidP="00525016">
            <w:pPr>
              <w:pStyle w:val="TableParagraph"/>
              <w:rPr>
                <w:sz w:val="18"/>
              </w:rPr>
            </w:pPr>
          </w:p>
        </w:tc>
      </w:tr>
      <w:tr w:rsidR="00557688" w:rsidTr="00525016">
        <w:trPr>
          <w:trHeight w:val="266"/>
        </w:trPr>
        <w:tc>
          <w:tcPr>
            <w:tcW w:w="552" w:type="dxa"/>
          </w:tcPr>
          <w:p w:rsidR="00557688" w:rsidRDefault="00557688" w:rsidP="00525016">
            <w:pPr>
              <w:pStyle w:val="TableParagraph"/>
              <w:rPr>
                <w:sz w:val="18"/>
              </w:rPr>
            </w:pPr>
          </w:p>
        </w:tc>
        <w:tc>
          <w:tcPr>
            <w:tcW w:w="3665" w:type="dxa"/>
          </w:tcPr>
          <w:p w:rsidR="00557688" w:rsidRDefault="00557688" w:rsidP="00525016">
            <w:pPr>
              <w:pStyle w:val="TableParagraph"/>
              <w:rPr>
                <w:sz w:val="18"/>
              </w:rPr>
            </w:pPr>
          </w:p>
        </w:tc>
        <w:tc>
          <w:tcPr>
            <w:tcW w:w="2244" w:type="dxa"/>
          </w:tcPr>
          <w:p w:rsidR="00557688" w:rsidRDefault="00557688" w:rsidP="00525016">
            <w:pPr>
              <w:pStyle w:val="TableParagraph"/>
              <w:rPr>
                <w:sz w:val="18"/>
              </w:rPr>
            </w:pPr>
          </w:p>
        </w:tc>
        <w:tc>
          <w:tcPr>
            <w:tcW w:w="1447" w:type="dxa"/>
          </w:tcPr>
          <w:p w:rsidR="00557688" w:rsidRDefault="00557688" w:rsidP="00525016">
            <w:pPr>
              <w:pStyle w:val="TableParagraph"/>
              <w:rPr>
                <w:sz w:val="18"/>
              </w:rPr>
            </w:pPr>
          </w:p>
        </w:tc>
        <w:tc>
          <w:tcPr>
            <w:tcW w:w="1709" w:type="dxa"/>
          </w:tcPr>
          <w:p w:rsidR="00557688" w:rsidRDefault="00557688" w:rsidP="00525016">
            <w:pPr>
              <w:pStyle w:val="TableParagraph"/>
              <w:rPr>
                <w:sz w:val="18"/>
              </w:rPr>
            </w:pPr>
          </w:p>
        </w:tc>
        <w:tc>
          <w:tcPr>
            <w:tcW w:w="1510" w:type="dxa"/>
          </w:tcPr>
          <w:p w:rsidR="00557688" w:rsidRDefault="00557688" w:rsidP="00525016">
            <w:pPr>
              <w:pStyle w:val="TableParagraph"/>
              <w:rPr>
                <w:sz w:val="18"/>
              </w:rPr>
            </w:pPr>
          </w:p>
        </w:tc>
      </w:tr>
      <w:tr w:rsidR="00557688" w:rsidTr="00525016">
        <w:trPr>
          <w:trHeight w:val="263"/>
        </w:trPr>
        <w:tc>
          <w:tcPr>
            <w:tcW w:w="552" w:type="dxa"/>
          </w:tcPr>
          <w:p w:rsidR="00557688" w:rsidRDefault="00557688" w:rsidP="00525016">
            <w:pPr>
              <w:pStyle w:val="TableParagraph"/>
              <w:rPr>
                <w:sz w:val="18"/>
              </w:rPr>
            </w:pPr>
          </w:p>
        </w:tc>
        <w:tc>
          <w:tcPr>
            <w:tcW w:w="3665" w:type="dxa"/>
          </w:tcPr>
          <w:p w:rsidR="00557688" w:rsidRDefault="00557688" w:rsidP="00525016">
            <w:pPr>
              <w:pStyle w:val="TableParagraph"/>
              <w:rPr>
                <w:sz w:val="18"/>
              </w:rPr>
            </w:pPr>
          </w:p>
        </w:tc>
        <w:tc>
          <w:tcPr>
            <w:tcW w:w="2244" w:type="dxa"/>
          </w:tcPr>
          <w:p w:rsidR="00557688" w:rsidRDefault="00557688" w:rsidP="00525016">
            <w:pPr>
              <w:pStyle w:val="TableParagraph"/>
              <w:rPr>
                <w:sz w:val="18"/>
              </w:rPr>
            </w:pPr>
          </w:p>
        </w:tc>
        <w:tc>
          <w:tcPr>
            <w:tcW w:w="1447" w:type="dxa"/>
          </w:tcPr>
          <w:p w:rsidR="00557688" w:rsidRDefault="00557688" w:rsidP="00525016">
            <w:pPr>
              <w:pStyle w:val="TableParagraph"/>
              <w:rPr>
                <w:sz w:val="18"/>
              </w:rPr>
            </w:pPr>
          </w:p>
        </w:tc>
        <w:tc>
          <w:tcPr>
            <w:tcW w:w="1709" w:type="dxa"/>
          </w:tcPr>
          <w:p w:rsidR="00557688" w:rsidRDefault="00557688" w:rsidP="00525016">
            <w:pPr>
              <w:pStyle w:val="TableParagraph"/>
              <w:rPr>
                <w:sz w:val="18"/>
              </w:rPr>
            </w:pPr>
          </w:p>
        </w:tc>
        <w:tc>
          <w:tcPr>
            <w:tcW w:w="1510" w:type="dxa"/>
          </w:tcPr>
          <w:p w:rsidR="00557688" w:rsidRDefault="00557688" w:rsidP="00525016">
            <w:pPr>
              <w:pStyle w:val="TableParagraph"/>
              <w:rPr>
                <w:sz w:val="18"/>
              </w:rPr>
            </w:pPr>
          </w:p>
        </w:tc>
      </w:tr>
      <w:tr w:rsidR="00557688" w:rsidTr="00525016">
        <w:trPr>
          <w:trHeight w:val="263"/>
        </w:trPr>
        <w:tc>
          <w:tcPr>
            <w:tcW w:w="552" w:type="dxa"/>
          </w:tcPr>
          <w:p w:rsidR="00557688" w:rsidRDefault="00557688" w:rsidP="00525016">
            <w:pPr>
              <w:pStyle w:val="TableParagraph"/>
              <w:rPr>
                <w:sz w:val="18"/>
              </w:rPr>
            </w:pPr>
          </w:p>
        </w:tc>
        <w:tc>
          <w:tcPr>
            <w:tcW w:w="3665" w:type="dxa"/>
          </w:tcPr>
          <w:p w:rsidR="00557688" w:rsidRDefault="00557688" w:rsidP="00525016">
            <w:pPr>
              <w:pStyle w:val="TableParagraph"/>
              <w:rPr>
                <w:sz w:val="18"/>
              </w:rPr>
            </w:pPr>
          </w:p>
        </w:tc>
        <w:tc>
          <w:tcPr>
            <w:tcW w:w="2244" w:type="dxa"/>
          </w:tcPr>
          <w:p w:rsidR="00557688" w:rsidRDefault="00557688" w:rsidP="00525016">
            <w:pPr>
              <w:pStyle w:val="TableParagraph"/>
              <w:rPr>
                <w:sz w:val="18"/>
              </w:rPr>
            </w:pPr>
          </w:p>
        </w:tc>
        <w:tc>
          <w:tcPr>
            <w:tcW w:w="1447" w:type="dxa"/>
          </w:tcPr>
          <w:p w:rsidR="00557688" w:rsidRDefault="00557688" w:rsidP="00525016">
            <w:pPr>
              <w:pStyle w:val="TableParagraph"/>
              <w:rPr>
                <w:sz w:val="18"/>
              </w:rPr>
            </w:pPr>
          </w:p>
        </w:tc>
        <w:tc>
          <w:tcPr>
            <w:tcW w:w="1709" w:type="dxa"/>
          </w:tcPr>
          <w:p w:rsidR="00557688" w:rsidRDefault="00557688" w:rsidP="00525016">
            <w:pPr>
              <w:pStyle w:val="TableParagraph"/>
              <w:rPr>
                <w:sz w:val="18"/>
              </w:rPr>
            </w:pPr>
          </w:p>
        </w:tc>
        <w:tc>
          <w:tcPr>
            <w:tcW w:w="1510" w:type="dxa"/>
          </w:tcPr>
          <w:p w:rsidR="00557688" w:rsidRDefault="00557688" w:rsidP="00525016">
            <w:pPr>
              <w:pStyle w:val="TableParagraph"/>
              <w:rPr>
                <w:sz w:val="18"/>
              </w:rPr>
            </w:pPr>
          </w:p>
        </w:tc>
      </w:tr>
      <w:tr w:rsidR="00557688" w:rsidTr="00525016">
        <w:trPr>
          <w:trHeight w:val="266"/>
        </w:trPr>
        <w:tc>
          <w:tcPr>
            <w:tcW w:w="552" w:type="dxa"/>
          </w:tcPr>
          <w:p w:rsidR="00557688" w:rsidRDefault="00557688" w:rsidP="00525016">
            <w:pPr>
              <w:pStyle w:val="TableParagraph"/>
              <w:rPr>
                <w:sz w:val="18"/>
              </w:rPr>
            </w:pPr>
          </w:p>
        </w:tc>
        <w:tc>
          <w:tcPr>
            <w:tcW w:w="3665" w:type="dxa"/>
          </w:tcPr>
          <w:p w:rsidR="00557688" w:rsidRDefault="00557688" w:rsidP="00525016">
            <w:pPr>
              <w:pStyle w:val="TableParagraph"/>
              <w:rPr>
                <w:sz w:val="18"/>
              </w:rPr>
            </w:pPr>
          </w:p>
        </w:tc>
        <w:tc>
          <w:tcPr>
            <w:tcW w:w="2244" w:type="dxa"/>
          </w:tcPr>
          <w:p w:rsidR="00557688" w:rsidRDefault="00557688" w:rsidP="00525016">
            <w:pPr>
              <w:pStyle w:val="TableParagraph"/>
              <w:rPr>
                <w:sz w:val="18"/>
              </w:rPr>
            </w:pPr>
          </w:p>
        </w:tc>
        <w:tc>
          <w:tcPr>
            <w:tcW w:w="1447" w:type="dxa"/>
          </w:tcPr>
          <w:p w:rsidR="00557688" w:rsidRDefault="00557688" w:rsidP="00525016">
            <w:pPr>
              <w:pStyle w:val="TableParagraph"/>
              <w:rPr>
                <w:sz w:val="18"/>
              </w:rPr>
            </w:pPr>
          </w:p>
        </w:tc>
        <w:tc>
          <w:tcPr>
            <w:tcW w:w="1709" w:type="dxa"/>
          </w:tcPr>
          <w:p w:rsidR="00557688" w:rsidRDefault="00557688" w:rsidP="00525016">
            <w:pPr>
              <w:pStyle w:val="TableParagraph"/>
              <w:rPr>
                <w:sz w:val="18"/>
              </w:rPr>
            </w:pPr>
          </w:p>
        </w:tc>
        <w:tc>
          <w:tcPr>
            <w:tcW w:w="1510" w:type="dxa"/>
          </w:tcPr>
          <w:p w:rsidR="00557688" w:rsidRDefault="00557688" w:rsidP="00525016">
            <w:pPr>
              <w:pStyle w:val="TableParagraph"/>
              <w:rPr>
                <w:sz w:val="18"/>
              </w:rPr>
            </w:pPr>
          </w:p>
        </w:tc>
      </w:tr>
      <w:tr w:rsidR="00557688" w:rsidTr="00525016">
        <w:trPr>
          <w:trHeight w:val="263"/>
        </w:trPr>
        <w:tc>
          <w:tcPr>
            <w:tcW w:w="552" w:type="dxa"/>
          </w:tcPr>
          <w:p w:rsidR="00557688" w:rsidRDefault="00557688" w:rsidP="00525016">
            <w:pPr>
              <w:pStyle w:val="TableParagraph"/>
              <w:rPr>
                <w:sz w:val="18"/>
              </w:rPr>
            </w:pPr>
          </w:p>
        </w:tc>
        <w:tc>
          <w:tcPr>
            <w:tcW w:w="3665" w:type="dxa"/>
          </w:tcPr>
          <w:p w:rsidR="00557688" w:rsidRDefault="00557688" w:rsidP="00525016">
            <w:pPr>
              <w:pStyle w:val="TableParagraph"/>
              <w:rPr>
                <w:sz w:val="18"/>
              </w:rPr>
            </w:pPr>
          </w:p>
        </w:tc>
        <w:tc>
          <w:tcPr>
            <w:tcW w:w="2244" w:type="dxa"/>
          </w:tcPr>
          <w:p w:rsidR="00557688" w:rsidRDefault="00557688" w:rsidP="00525016">
            <w:pPr>
              <w:pStyle w:val="TableParagraph"/>
              <w:rPr>
                <w:sz w:val="18"/>
              </w:rPr>
            </w:pPr>
          </w:p>
        </w:tc>
        <w:tc>
          <w:tcPr>
            <w:tcW w:w="1447" w:type="dxa"/>
          </w:tcPr>
          <w:p w:rsidR="00557688" w:rsidRDefault="00557688" w:rsidP="00525016">
            <w:pPr>
              <w:pStyle w:val="TableParagraph"/>
              <w:rPr>
                <w:sz w:val="18"/>
              </w:rPr>
            </w:pPr>
          </w:p>
        </w:tc>
        <w:tc>
          <w:tcPr>
            <w:tcW w:w="1709" w:type="dxa"/>
          </w:tcPr>
          <w:p w:rsidR="00557688" w:rsidRDefault="00557688" w:rsidP="00525016">
            <w:pPr>
              <w:pStyle w:val="TableParagraph"/>
              <w:rPr>
                <w:sz w:val="18"/>
              </w:rPr>
            </w:pPr>
          </w:p>
        </w:tc>
        <w:tc>
          <w:tcPr>
            <w:tcW w:w="1510" w:type="dxa"/>
          </w:tcPr>
          <w:p w:rsidR="00557688" w:rsidRDefault="00557688" w:rsidP="00525016">
            <w:pPr>
              <w:pStyle w:val="TableParagraph"/>
              <w:rPr>
                <w:sz w:val="18"/>
              </w:rPr>
            </w:pPr>
          </w:p>
        </w:tc>
      </w:tr>
      <w:tr w:rsidR="00557688" w:rsidTr="00525016">
        <w:trPr>
          <w:trHeight w:val="266"/>
        </w:trPr>
        <w:tc>
          <w:tcPr>
            <w:tcW w:w="552" w:type="dxa"/>
          </w:tcPr>
          <w:p w:rsidR="00557688" w:rsidRDefault="00557688" w:rsidP="00525016">
            <w:pPr>
              <w:pStyle w:val="TableParagraph"/>
              <w:rPr>
                <w:sz w:val="18"/>
              </w:rPr>
            </w:pPr>
          </w:p>
        </w:tc>
        <w:tc>
          <w:tcPr>
            <w:tcW w:w="3665" w:type="dxa"/>
          </w:tcPr>
          <w:p w:rsidR="00557688" w:rsidRDefault="00557688" w:rsidP="00525016">
            <w:pPr>
              <w:pStyle w:val="TableParagraph"/>
              <w:rPr>
                <w:sz w:val="18"/>
              </w:rPr>
            </w:pPr>
          </w:p>
        </w:tc>
        <w:tc>
          <w:tcPr>
            <w:tcW w:w="2244" w:type="dxa"/>
          </w:tcPr>
          <w:p w:rsidR="00557688" w:rsidRDefault="00557688" w:rsidP="00525016">
            <w:pPr>
              <w:pStyle w:val="TableParagraph"/>
              <w:rPr>
                <w:sz w:val="18"/>
              </w:rPr>
            </w:pPr>
          </w:p>
        </w:tc>
        <w:tc>
          <w:tcPr>
            <w:tcW w:w="1447" w:type="dxa"/>
          </w:tcPr>
          <w:p w:rsidR="00557688" w:rsidRDefault="00557688" w:rsidP="00525016">
            <w:pPr>
              <w:pStyle w:val="TableParagraph"/>
              <w:rPr>
                <w:sz w:val="18"/>
              </w:rPr>
            </w:pPr>
          </w:p>
        </w:tc>
        <w:tc>
          <w:tcPr>
            <w:tcW w:w="1709" w:type="dxa"/>
          </w:tcPr>
          <w:p w:rsidR="00557688" w:rsidRDefault="00557688" w:rsidP="00525016">
            <w:pPr>
              <w:pStyle w:val="TableParagraph"/>
              <w:rPr>
                <w:sz w:val="18"/>
              </w:rPr>
            </w:pPr>
          </w:p>
        </w:tc>
        <w:tc>
          <w:tcPr>
            <w:tcW w:w="1510" w:type="dxa"/>
          </w:tcPr>
          <w:p w:rsidR="00557688" w:rsidRDefault="00557688" w:rsidP="00525016">
            <w:pPr>
              <w:pStyle w:val="TableParagraph"/>
              <w:rPr>
                <w:sz w:val="18"/>
              </w:rPr>
            </w:pPr>
          </w:p>
        </w:tc>
      </w:tr>
      <w:tr w:rsidR="00557688" w:rsidTr="00525016">
        <w:trPr>
          <w:trHeight w:val="263"/>
        </w:trPr>
        <w:tc>
          <w:tcPr>
            <w:tcW w:w="552" w:type="dxa"/>
          </w:tcPr>
          <w:p w:rsidR="00557688" w:rsidRDefault="00557688" w:rsidP="00525016">
            <w:pPr>
              <w:pStyle w:val="TableParagraph"/>
              <w:rPr>
                <w:sz w:val="18"/>
              </w:rPr>
            </w:pPr>
          </w:p>
        </w:tc>
        <w:tc>
          <w:tcPr>
            <w:tcW w:w="3665" w:type="dxa"/>
          </w:tcPr>
          <w:p w:rsidR="00557688" w:rsidRDefault="00557688" w:rsidP="00525016">
            <w:pPr>
              <w:pStyle w:val="TableParagraph"/>
              <w:rPr>
                <w:sz w:val="18"/>
              </w:rPr>
            </w:pPr>
          </w:p>
        </w:tc>
        <w:tc>
          <w:tcPr>
            <w:tcW w:w="2244" w:type="dxa"/>
          </w:tcPr>
          <w:p w:rsidR="00557688" w:rsidRDefault="00557688" w:rsidP="00525016">
            <w:pPr>
              <w:pStyle w:val="TableParagraph"/>
              <w:rPr>
                <w:sz w:val="18"/>
              </w:rPr>
            </w:pPr>
          </w:p>
        </w:tc>
        <w:tc>
          <w:tcPr>
            <w:tcW w:w="1447" w:type="dxa"/>
          </w:tcPr>
          <w:p w:rsidR="00557688" w:rsidRDefault="00557688" w:rsidP="00525016">
            <w:pPr>
              <w:pStyle w:val="TableParagraph"/>
              <w:rPr>
                <w:sz w:val="18"/>
              </w:rPr>
            </w:pPr>
          </w:p>
        </w:tc>
        <w:tc>
          <w:tcPr>
            <w:tcW w:w="1709" w:type="dxa"/>
          </w:tcPr>
          <w:p w:rsidR="00557688" w:rsidRDefault="00557688" w:rsidP="00525016">
            <w:pPr>
              <w:pStyle w:val="TableParagraph"/>
              <w:rPr>
                <w:sz w:val="18"/>
              </w:rPr>
            </w:pPr>
          </w:p>
        </w:tc>
        <w:tc>
          <w:tcPr>
            <w:tcW w:w="1510" w:type="dxa"/>
          </w:tcPr>
          <w:p w:rsidR="00557688" w:rsidRDefault="00557688" w:rsidP="00525016">
            <w:pPr>
              <w:pStyle w:val="TableParagraph"/>
              <w:rPr>
                <w:sz w:val="18"/>
              </w:rPr>
            </w:pPr>
          </w:p>
        </w:tc>
      </w:tr>
      <w:tr w:rsidR="00557688" w:rsidTr="00525016">
        <w:trPr>
          <w:trHeight w:val="263"/>
        </w:trPr>
        <w:tc>
          <w:tcPr>
            <w:tcW w:w="552" w:type="dxa"/>
          </w:tcPr>
          <w:p w:rsidR="00557688" w:rsidRDefault="00557688" w:rsidP="00525016">
            <w:pPr>
              <w:pStyle w:val="TableParagraph"/>
              <w:rPr>
                <w:sz w:val="18"/>
              </w:rPr>
            </w:pPr>
          </w:p>
        </w:tc>
        <w:tc>
          <w:tcPr>
            <w:tcW w:w="3665" w:type="dxa"/>
          </w:tcPr>
          <w:p w:rsidR="00557688" w:rsidRDefault="00557688" w:rsidP="00525016">
            <w:pPr>
              <w:pStyle w:val="TableParagraph"/>
              <w:rPr>
                <w:sz w:val="18"/>
              </w:rPr>
            </w:pPr>
          </w:p>
        </w:tc>
        <w:tc>
          <w:tcPr>
            <w:tcW w:w="2244" w:type="dxa"/>
          </w:tcPr>
          <w:p w:rsidR="00557688" w:rsidRDefault="00557688" w:rsidP="00525016">
            <w:pPr>
              <w:pStyle w:val="TableParagraph"/>
              <w:rPr>
                <w:sz w:val="18"/>
              </w:rPr>
            </w:pPr>
          </w:p>
        </w:tc>
        <w:tc>
          <w:tcPr>
            <w:tcW w:w="1447" w:type="dxa"/>
          </w:tcPr>
          <w:p w:rsidR="00557688" w:rsidRDefault="00557688" w:rsidP="00525016">
            <w:pPr>
              <w:pStyle w:val="TableParagraph"/>
              <w:rPr>
                <w:sz w:val="18"/>
              </w:rPr>
            </w:pPr>
          </w:p>
        </w:tc>
        <w:tc>
          <w:tcPr>
            <w:tcW w:w="1709" w:type="dxa"/>
          </w:tcPr>
          <w:p w:rsidR="00557688" w:rsidRDefault="00557688" w:rsidP="00525016">
            <w:pPr>
              <w:pStyle w:val="TableParagraph"/>
              <w:rPr>
                <w:sz w:val="18"/>
              </w:rPr>
            </w:pPr>
          </w:p>
        </w:tc>
        <w:tc>
          <w:tcPr>
            <w:tcW w:w="1510" w:type="dxa"/>
          </w:tcPr>
          <w:p w:rsidR="00557688" w:rsidRDefault="00557688" w:rsidP="00525016">
            <w:pPr>
              <w:pStyle w:val="TableParagraph"/>
              <w:rPr>
                <w:sz w:val="18"/>
              </w:rPr>
            </w:pPr>
          </w:p>
        </w:tc>
      </w:tr>
      <w:tr w:rsidR="00557688" w:rsidTr="00525016">
        <w:trPr>
          <w:trHeight w:val="266"/>
        </w:trPr>
        <w:tc>
          <w:tcPr>
            <w:tcW w:w="552" w:type="dxa"/>
          </w:tcPr>
          <w:p w:rsidR="00557688" w:rsidRDefault="00557688" w:rsidP="00525016">
            <w:pPr>
              <w:pStyle w:val="TableParagraph"/>
              <w:rPr>
                <w:sz w:val="18"/>
              </w:rPr>
            </w:pPr>
          </w:p>
        </w:tc>
        <w:tc>
          <w:tcPr>
            <w:tcW w:w="3665" w:type="dxa"/>
          </w:tcPr>
          <w:p w:rsidR="00557688" w:rsidRDefault="00557688" w:rsidP="00525016">
            <w:pPr>
              <w:pStyle w:val="TableParagraph"/>
              <w:rPr>
                <w:sz w:val="18"/>
              </w:rPr>
            </w:pPr>
          </w:p>
        </w:tc>
        <w:tc>
          <w:tcPr>
            <w:tcW w:w="2244" w:type="dxa"/>
          </w:tcPr>
          <w:p w:rsidR="00557688" w:rsidRDefault="00557688" w:rsidP="00525016">
            <w:pPr>
              <w:pStyle w:val="TableParagraph"/>
              <w:rPr>
                <w:sz w:val="18"/>
              </w:rPr>
            </w:pPr>
          </w:p>
        </w:tc>
        <w:tc>
          <w:tcPr>
            <w:tcW w:w="1447" w:type="dxa"/>
          </w:tcPr>
          <w:p w:rsidR="00557688" w:rsidRDefault="00557688" w:rsidP="00525016">
            <w:pPr>
              <w:pStyle w:val="TableParagraph"/>
              <w:rPr>
                <w:sz w:val="18"/>
              </w:rPr>
            </w:pPr>
          </w:p>
        </w:tc>
        <w:tc>
          <w:tcPr>
            <w:tcW w:w="1709" w:type="dxa"/>
          </w:tcPr>
          <w:p w:rsidR="00557688" w:rsidRDefault="00557688" w:rsidP="00525016">
            <w:pPr>
              <w:pStyle w:val="TableParagraph"/>
              <w:rPr>
                <w:sz w:val="18"/>
              </w:rPr>
            </w:pPr>
          </w:p>
        </w:tc>
        <w:tc>
          <w:tcPr>
            <w:tcW w:w="1510" w:type="dxa"/>
          </w:tcPr>
          <w:p w:rsidR="00557688" w:rsidRDefault="00557688" w:rsidP="00525016">
            <w:pPr>
              <w:pStyle w:val="TableParagraph"/>
              <w:rPr>
                <w:sz w:val="18"/>
              </w:rPr>
            </w:pPr>
          </w:p>
        </w:tc>
      </w:tr>
      <w:tr w:rsidR="00557688" w:rsidTr="00525016">
        <w:trPr>
          <w:trHeight w:val="263"/>
        </w:trPr>
        <w:tc>
          <w:tcPr>
            <w:tcW w:w="552" w:type="dxa"/>
          </w:tcPr>
          <w:p w:rsidR="00557688" w:rsidRDefault="00557688" w:rsidP="00525016">
            <w:pPr>
              <w:pStyle w:val="TableParagraph"/>
              <w:rPr>
                <w:sz w:val="18"/>
              </w:rPr>
            </w:pPr>
          </w:p>
        </w:tc>
        <w:tc>
          <w:tcPr>
            <w:tcW w:w="3665" w:type="dxa"/>
          </w:tcPr>
          <w:p w:rsidR="00557688" w:rsidRDefault="00557688" w:rsidP="00525016">
            <w:pPr>
              <w:pStyle w:val="TableParagraph"/>
              <w:rPr>
                <w:sz w:val="18"/>
              </w:rPr>
            </w:pPr>
          </w:p>
        </w:tc>
        <w:tc>
          <w:tcPr>
            <w:tcW w:w="2244" w:type="dxa"/>
          </w:tcPr>
          <w:p w:rsidR="00557688" w:rsidRDefault="00557688" w:rsidP="00525016">
            <w:pPr>
              <w:pStyle w:val="TableParagraph"/>
              <w:rPr>
                <w:sz w:val="18"/>
              </w:rPr>
            </w:pPr>
          </w:p>
        </w:tc>
        <w:tc>
          <w:tcPr>
            <w:tcW w:w="1447" w:type="dxa"/>
          </w:tcPr>
          <w:p w:rsidR="00557688" w:rsidRDefault="00557688" w:rsidP="00525016">
            <w:pPr>
              <w:pStyle w:val="TableParagraph"/>
              <w:rPr>
                <w:sz w:val="18"/>
              </w:rPr>
            </w:pPr>
          </w:p>
        </w:tc>
        <w:tc>
          <w:tcPr>
            <w:tcW w:w="1709" w:type="dxa"/>
          </w:tcPr>
          <w:p w:rsidR="00557688" w:rsidRDefault="00557688" w:rsidP="00525016">
            <w:pPr>
              <w:pStyle w:val="TableParagraph"/>
              <w:rPr>
                <w:sz w:val="18"/>
              </w:rPr>
            </w:pPr>
          </w:p>
        </w:tc>
        <w:tc>
          <w:tcPr>
            <w:tcW w:w="1510" w:type="dxa"/>
          </w:tcPr>
          <w:p w:rsidR="00557688" w:rsidRDefault="00557688" w:rsidP="00525016">
            <w:pPr>
              <w:pStyle w:val="TableParagraph"/>
              <w:rPr>
                <w:sz w:val="18"/>
              </w:rPr>
            </w:pPr>
          </w:p>
        </w:tc>
      </w:tr>
      <w:tr w:rsidR="00557688" w:rsidTr="00525016">
        <w:trPr>
          <w:trHeight w:val="263"/>
        </w:trPr>
        <w:tc>
          <w:tcPr>
            <w:tcW w:w="552" w:type="dxa"/>
          </w:tcPr>
          <w:p w:rsidR="00557688" w:rsidRDefault="00557688" w:rsidP="00525016">
            <w:pPr>
              <w:pStyle w:val="TableParagraph"/>
              <w:rPr>
                <w:sz w:val="18"/>
              </w:rPr>
            </w:pPr>
          </w:p>
        </w:tc>
        <w:tc>
          <w:tcPr>
            <w:tcW w:w="3665" w:type="dxa"/>
          </w:tcPr>
          <w:p w:rsidR="00557688" w:rsidRDefault="00557688" w:rsidP="00525016">
            <w:pPr>
              <w:pStyle w:val="TableParagraph"/>
              <w:rPr>
                <w:sz w:val="18"/>
              </w:rPr>
            </w:pPr>
          </w:p>
        </w:tc>
        <w:tc>
          <w:tcPr>
            <w:tcW w:w="2244" w:type="dxa"/>
          </w:tcPr>
          <w:p w:rsidR="00557688" w:rsidRDefault="00557688" w:rsidP="00525016">
            <w:pPr>
              <w:pStyle w:val="TableParagraph"/>
              <w:rPr>
                <w:sz w:val="18"/>
              </w:rPr>
            </w:pPr>
          </w:p>
        </w:tc>
        <w:tc>
          <w:tcPr>
            <w:tcW w:w="1447" w:type="dxa"/>
          </w:tcPr>
          <w:p w:rsidR="00557688" w:rsidRDefault="00557688" w:rsidP="00525016">
            <w:pPr>
              <w:pStyle w:val="TableParagraph"/>
              <w:rPr>
                <w:sz w:val="18"/>
              </w:rPr>
            </w:pPr>
          </w:p>
        </w:tc>
        <w:tc>
          <w:tcPr>
            <w:tcW w:w="1709" w:type="dxa"/>
          </w:tcPr>
          <w:p w:rsidR="00557688" w:rsidRDefault="00557688" w:rsidP="00525016">
            <w:pPr>
              <w:pStyle w:val="TableParagraph"/>
              <w:rPr>
                <w:sz w:val="18"/>
              </w:rPr>
            </w:pPr>
          </w:p>
        </w:tc>
        <w:tc>
          <w:tcPr>
            <w:tcW w:w="1510" w:type="dxa"/>
          </w:tcPr>
          <w:p w:rsidR="00557688" w:rsidRDefault="00557688" w:rsidP="00525016">
            <w:pPr>
              <w:pStyle w:val="TableParagraph"/>
              <w:rPr>
                <w:sz w:val="18"/>
              </w:rPr>
            </w:pPr>
          </w:p>
        </w:tc>
      </w:tr>
      <w:tr w:rsidR="00557688" w:rsidTr="00525016">
        <w:trPr>
          <w:trHeight w:val="266"/>
        </w:trPr>
        <w:tc>
          <w:tcPr>
            <w:tcW w:w="552" w:type="dxa"/>
          </w:tcPr>
          <w:p w:rsidR="00557688" w:rsidRDefault="00557688" w:rsidP="00525016">
            <w:pPr>
              <w:pStyle w:val="TableParagraph"/>
              <w:rPr>
                <w:sz w:val="18"/>
              </w:rPr>
            </w:pPr>
          </w:p>
        </w:tc>
        <w:tc>
          <w:tcPr>
            <w:tcW w:w="3665" w:type="dxa"/>
          </w:tcPr>
          <w:p w:rsidR="00557688" w:rsidRDefault="00557688" w:rsidP="00525016">
            <w:pPr>
              <w:pStyle w:val="TableParagraph"/>
              <w:rPr>
                <w:sz w:val="18"/>
              </w:rPr>
            </w:pPr>
          </w:p>
        </w:tc>
        <w:tc>
          <w:tcPr>
            <w:tcW w:w="2244" w:type="dxa"/>
          </w:tcPr>
          <w:p w:rsidR="00557688" w:rsidRDefault="00557688" w:rsidP="00525016">
            <w:pPr>
              <w:pStyle w:val="TableParagraph"/>
              <w:rPr>
                <w:sz w:val="18"/>
              </w:rPr>
            </w:pPr>
          </w:p>
        </w:tc>
        <w:tc>
          <w:tcPr>
            <w:tcW w:w="1447" w:type="dxa"/>
          </w:tcPr>
          <w:p w:rsidR="00557688" w:rsidRDefault="00557688" w:rsidP="00525016">
            <w:pPr>
              <w:pStyle w:val="TableParagraph"/>
              <w:rPr>
                <w:sz w:val="18"/>
              </w:rPr>
            </w:pPr>
          </w:p>
        </w:tc>
        <w:tc>
          <w:tcPr>
            <w:tcW w:w="1709" w:type="dxa"/>
          </w:tcPr>
          <w:p w:rsidR="00557688" w:rsidRDefault="00557688" w:rsidP="00525016">
            <w:pPr>
              <w:pStyle w:val="TableParagraph"/>
              <w:rPr>
                <w:sz w:val="18"/>
              </w:rPr>
            </w:pPr>
          </w:p>
        </w:tc>
        <w:tc>
          <w:tcPr>
            <w:tcW w:w="1510" w:type="dxa"/>
          </w:tcPr>
          <w:p w:rsidR="00557688" w:rsidRDefault="00557688" w:rsidP="00525016">
            <w:pPr>
              <w:pStyle w:val="TableParagraph"/>
              <w:rPr>
                <w:sz w:val="18"/>
              </w:rPr>
            </w:pPr>
          </w:p>
        </w:tc>
      </w:tr>
      <w:tr w:rsidR="00557688" w:rsidTr="00525016">
        <w:trPr>
          <w:trHeight w:val="263"/>
        </w:trPr>
        <w:tc>
          <w:tcPr>
            <w:tcW w:w="552" w:type="dxa"/>
          </w:tcPr>
          <w:p w:rsidR="00557688" w:rsidRDefault="00557688" w:rsidP="00525016">
            <w:pPr>
              <w:pStyle w:val="TableParagraph"/>
              <w:rPr>
                <w:sz w:val="18"/>
              </w:rPr>
            </w:pPr>
          </w:p>
        </w:tc>
        <w:tc>
          <w:tcPr>
            <w:tcW w:w="3665" w:type="dxa"/>
          </w:tcPr>
          <w:p w:rsidR="00557688" w:rsidRDefault="00557688" w:rsidP="00525016">
            <w:pPr>
              <w:pStyle w:val="TableParagraph"/>
              <w:rPr>
                <w:sz w:val="18"/>
              </w:rPr>
            </w:pPr>
          </w:p>
        </w:tc>
        <w:tc>
          <w:tcPr>
            <w:tcW w:w="2244" w:type="dxa"/>
          </w:tcPr>
          <w:p w:rsidR="00557688" w:rsidRDefault="00557688" w:rsidP="00525016">
            <w:pPr>
              <w:pStyle w:val="TableParagraph"/>
              <w:rPr>
                <w:sz w:val="18"/>
              </w:rPr>
            </w:pPr>
          </w:p>
        </w:tc>
        <w:tc>
          <w:tcPr>
            <w:tcW w:w="1447" w:type="dxa"/>
          </w:tcPr>
          <w:p w:rsidR="00557688" w:rsidRDefault="00557688" w:rsidP="00525016">
            <w:pPr>
              <w:pStyle w:val="TableParagraph"/>
              <w:rPr>
                <w:sz w:val="18"/>
              </w:rPr>
            </w:pPr>
          </w:p>
        </w:tc>
        <w:tc>
          <w:tcPr>
            <w:tcW w:w="1709" w:type="dxa"/>
          </w:tcPr>
          <w:p w:rsidR="00557688" w:rsidRDefault="00557688" w:rsidP="00525016">
            <w:pPr>
              <w:pStyle w:val="TableParagraph"/>
              <w:rPr>
                <w:sz w:val="18"/>
              </w:rPr>
            </w:pPr>
          </w:p>
        </w:tc>
        <w:tc>
          <w:tcPr>
            <w:tcW w:w="1510" w:type="dxa"/>
          </w:tcPr>
          <w:p w:rsidR="00557688" w:rsidRDefault="00557688" w:rsidP="00525016">
            <w:pPr>
              <w:pStyle w:val="TableParagraph"/>
              <w:rPr>
                <w:sz w:val="18"/>
              </w:rPr>
            </w:pPr>
          </w:p>
        </w:tc>
      </w:tr>
      <w:tr w:rsidR="00557688" w:rsidTr="00525016">
        <w:trPr>
          <w:trHeight w:val="263"/>
        </w:trPr>
        <w:tc>
          <w:tcPr>
            <w:tcW w:w="552" w:type="dxa"/>
          </w:tcPr>
          <w:p w:rsidR="00557688" w:rsidRDefault="00557688" w:rsidP="00525016">
            <w:pPr>
              <w:pStyle w:val="TableParagraph"/>
              <w:rPr>
                <w:sz w:val="18"/>
              </w:rPr>
            </w:pPr>
          </w:p>
        </w:tc>
        <w:tc>
          <w:tcPr>
            <w:tcW w:w="3665" w:type="dxa"/>
          </w:tcPr>
          <w:p w:rsidR="00557688" w:rsidRDefault="00557688" w:rsidP="00525016">
            <w:pPr>
              <w:pStyle w:val="TableParagraph"/>
              <w:rPr>
                <w:sz w:val="18"/>
              </w:rPr>
            </w:pPr>
          </w:p>
        </w:tc>
        <w:tc>
          <w:tcPr>
            <w:tcW w:w="2244" w:type="dxa"/>
          </w:tcPr>
          <w:p w:rsidR="00557688" w:rsidRDefault="00557688" w:rsidP="00525016">
            <w:pPr>
              <w:pStyle w:val="TableParagraph"/>
              <w:rPr>
                <w:sz w:val="18"/>
              </w:rPr>
            </w:pPr>
          </w:p>
        </w:tc>
        <w:tc>
          <w:tcPr>
            <w:tcW w:w="1447" w:type="dxa"/>
          </w:tcPr>
          <w:p w:rsidR="00557688" w:rsidRDefault="00557688" w:rsidP="00525016">
            <w:pPr>
              <w:pStyle w:val="TableParagraph"/>
              <w:rPr>
                <w:sz w:val="18"/>
              </w:rPr>
            </w:pPr>
          </w:p>
        </w:tc>
        <w:tc>
          <w:tcPr>
            <w:tcW w:w="1709" w:type="dxa"/>
          </w:tcPr>
          <w:p w:rsidR="00557688" w:rsidRDefault="00557688" w:rsidP="00525016">
            <w:pPr>
              <w:pStyle w:val="TableParagraph"/>
              <w:rPr>
                <w:sz w:val="18"/>
              </w:rPr>
            </w:pPr>
          </w:p>
        </w:tc>
        <w:tc>
          <w:tcPr>
            <w:tcW w:w="1510" w:type="dxa"/>
          </w:tcPr>
          <w:p w:rsidR="00557688" w:rsidRDefault="00557688" w:rsidP="00525016">
            <w:pPr>
              <w:pStyle w:val="TableParagraph"/>
              <w:rPr>
                <w:sz w:val="18"/>
              </w:rPr>
            </w:pPr>
          </w:p>
        </w:tc>
      </w:tr>
      <w:tr w:rsidR="00557688" w:rsidTr="00525016">
        <w:trPr>
          <w:trHeight w:val="266"/>
        </w:trPr>
        <w:tc>
          <w:tcPr>
            <w:tcW w:w="552" w:type="dxa"/>
          </w:tcPr>
          <w:p w:rsidR="00557688" w:rsidRDefault="00557688" w:rsidP="00525016">
            <w:pPr>
              <w:pStyle w:val="TableParagraph"/>
              <w:rPr>
                <w:sz w:val="18"/>
              </w:rPr>
            </w:pPr>
          </w:p>
        </w:tc>
        <w:tc>
          <w:tcPr>
            <w:tcW w:w="3665" w:type="dxa"/>
          </w:tcPr>
          <w:p w:rsidR="00557688" w:rsidRDefault="00557688" w:rsidP="00525016">
            <w:pPr>
              <w:pStyle w:val="TableParagraph"/>
              <w:rPr>
                <w:sz w:val="18"/>
              </w:rPr>
            </w:pPr>
          </w:p>
        </w:tc>
        <w:tc>
          <w:tcPr>
            <w:tcW w:w="2244" w:type="dxa"/>
          </w:tcPr>
          <w:p w:rsidR="00557688" w:rsidRDefault="00557688" w:rsidP="00525016">
            <w:pPr>
              <w:pStyle w:val="TableParagraph"/>
              <w:rPr>
                <w:sz w:val="18"/>
              </w:rPr>
            </w:pPr>
          </w:p>
        </w:tc>
        <w:tc>
          <w:tcPr>
            <w:tcW w:w="1447" w:type="dxa"/>
          </w:tcPr>
          <w:p w:rsidR="00557688" w:rsidRDefault="00557688" w:rsidP="00525016">
            <w:pPr>
              <w:pStyle w:val="TableParagraph"/>
              <w:rPr>
                <w:sz w:val="18"/>
              </w:rPr>
            </w:pPr>
          </w:p>
        </w:tc>
        <w:tc>
          <w:tcPr>
            <w:tcW w:w="1709" w:type="dxa"/>
          </w:tcPr>
          <w:p w:rsidR="00557688" w:rsidRDefault="00557688" w:rsidP="00525016">
            <w:pPr>
              <w:pStyle w:val="TableParagraph"/>
              <w:rPr>
                <w:sz w:val="18"/>
              </w:rPr>
            </w:pPr>
          </w:p>
        </w:tc>
        <w:tc>
          <w:tcPr>
            <w:tcW w:w="1510" w:type="dxa"/>
          </w:tcPr>
          <w:p w:rsidR="00557688" w:rsidRDefault="00557688" w:rsidP="00525016">
            <w:pPr>
              <w:pStyle w:val="TableParagraph"/>
              <w:rPr>
                <w:sz w:val="18"/>
              </w:rPr>
            </w:pPr>
          </w:p>
        </w:tc>
      </w:tr>
      <w:tr w:rsidR="00557688" w:rsidTr="00525016">
        <w:trPr>
          <w:trHeight w:val="263"/>
        </w:trPr>
        <w:tc>
          <w:tcPr>
            <w:tcW w:w="552" w:type="dxa"/>
          </w:tcPr>
          <w:p w:rsidR="00557688" w:rsidRDefault="00557688" w:rsidP="00525016">
            <w:pPr>
              <w:pStyle w:val="TableParagraph"/>
              <w:rPr>
                <w:sz w:val="18"/>
              </w:rPr>
            </w:pPr>
          </w:p>
        </w:tc>
        <w:tc>
          <w:tcPr>
            <w:tcW w:w="3665" w:type="dxa"/>
          </w:tcPr>
          <w:p w:rsidR="00557688" w:rsidRDefault="00557688" w:rsidP="00525016">
            <w:pPr>
              <w:pStyle w:val="TableParagraph"/>
              <w:rPr>
                <w:sz w:val="18"/>
              </w:rPr>
            </w:pPr>
          </w:p>
        </w:tc>
        <w:tc>
          <w:tcPr>
            <w:tcW w:w="2244" w:type="dxa"/>
          </w:tcPr>
          <w:p w:rsidR="00557688" w:rsidRDefault="00557688" w:rsidP="00525016">
            <w:pPr>
              <w:pStyle w:val="TableParagraph"/>
              <w:rPr>
                <w:sz w:val="18"/>
              </w:rPr>
            </w:pPr>
          </w:p>
        </w:tc>
        <w:tc>
          <w:tcPr>
            <w:tcW w:w="1447" w:type="dxa"/>
          </w:tcPr>
          <w:p w:rsidR="00557688" w:rsidRDefault="00557688" w:rsidP="00525016">
            <w:pPr>
              <w:pStyle w:val="TableParagraph"/>
              <w:rPr>
                <w:sz w:val="18"/>
              </w:rPr>
            </w:pPr>
          </w:p>
        </w:tc>
        <w:tc>
          <w:tcPr>
            <w:tcW w:w="1709" w:type="dxa"/>
          </w:tcPr>
          <w:p w:rsidR="00557688" w:rsidRDefault="00557688" w:rsidP="00525016">
            <w:pPr>
              <w:pStyle w:val="TableParagraph"/>
              <w:rPr>
                <w:sz w:val="18"/>
              </w:rPr>
            </w:pPr>
          </w:p>
        </w:tc>
        <w:tc>
          <w:tcPr>
            <w:tcW w:w="1510" w:type="dxa"/>
          </w:tcPr>
          <w:p w:rsidR="00557688" w:rsidRDefault="00557688" w:rsidP="00525016">
            <w:pPr>
              <w:pStyle w:val="TableParagraph"/>
              <w:rPr>
                <w:sz w:val="18"/>
              </w:rPr>
            </w:pPr>
          </w:p>
        </w:tc>
      </w:tr>
      <w:tr w:rsidR="00557688" w:rsidTr="00525016">
        <w:trPr>
          <w:trHeight w:val="266"/>
        </w:trPr>
        <w:tc>
          <w:tcPr>
            <w:tcW w:w="552" w:type="dxa"/>
          </w:tcPr>
          <w:p w:rsidR="00557688" w:rsidRDefault="00557688" w:rsidP="00525016">
            <w:pPr>
              <w:pStyle w:val="TableParagraph"/>
              <w:rPr>
                <w:sz w:val="18"/>
              </w:rPr>
            </w:pPr>
          </w:p>
        </w:tc>
        <w:tc>
          <w:tcPr>
            <w:tcW w:w="3665" w:type="dxa"/>
          </w:tcPr>
          <w:p w:rsidR="00557688" w:rsidRDefault="00557688" w:rsidP="00525016">
            <w:pPr>
              <w:pStyle w:val="TableParagraph"/>
              <w:rPr>
                <w:sz w:val="18"/>
              </w:rPr>
            </w:pPr>
          </w:p>
        </w:tc>
        <w:tc>
          <w:tcPr>
            <w:tcW w:w="2244" w:type="dxa"/>
          </w:tcPr>
          <w:p w:rsidR="00557688" w:rsidRDefault="00557688" w:rsidP="00525016">
            <w:pPr>
              <w:pStyle w:val="TableParagraph"/>
              <w:rPr>
                <w:sz w:val="18"/>
              </w:rPr>
            </w:pPr>
          </w:p>
        </w:tc>
        <w:tc>
          <w:tcPr>
            <w:tcW w:w="1447" w:type="dxa"/>
          </w:tcPr>
          <w:p w:rsidR="00557688" w:rsidRDefault="00557688" w:rsidP="00525016">
            <w:pPr>
              <w:pStyle w:val="TableParagraph"/>
              <w:rPr>
                <w:sz w:val="18"/>
              </w:rPr>
            </w:pPr>
          </w:p>
        </w:tc>
        <w:tc>
          <w:tcPr>
            <w:tcW w:w="1709" w:type="dxa"/>
          </w:tcPr>
          <w:p w:rsidR="00557688" w:rsidRDefault="00557688" w:rsidP="00525016">
            <w:pPr>
              <w:pStyle w:val="TableParagraph"/>
              <w:rPr>
                <w:sz w:val="18"/>
              </w:rPr>
            </w:pPr>
          </w:p>
        </w:tc>
        <w:tc>
          <w:tcPr>
            <w:tcW w:w="1510" w:type="dxa"/>
          </w:tcPr>
          <w:p w:rsidR="00557688" w:rsidRDefault="00557688" w:rsidP="00525016">
            <w:pPr>
              <w:pStyle w:val="TableParagraph"/>
              <w:rPr>
                <w:sz w:val="18"/>
              </w:rPr>
            </w:pPr>
          </w:p>
        </w:tc>
      </w:tr>
      <w:tr w:rsidR="00557688" w:rsidTr="00525016">
        <w:trPr>
          <w:trHeight w:val="263"/>
        </w:trPr>
        <w:tc>
          <w:tcPr>
            <w:tcW w:w="552" w:type="dxa"/>
          </w:tcPr>
          <w:p w:rsidR="00557688" w:rsidRDefault="00557688" w:rsidP="00525016">
            <w:pPr>
              <w:pStyle w:val="TableParagraph"/>
              <w:rPr>
                <w:sz w:val="18"/>
              </w:rPr>
            </w:pPr>
          </w:p>
        </w:tc>
        <w:tc>
          <w:tcPr>
            <w:tcW w:w="3665" w:type="dxa"/>
          </w:tcPr>
          <w:p w:rsidR="00557688" w:rsidRDefault="00557688" w:rsidP="00525016">
            <w:pPr>
              <w:pStyle w:val="TableParagraph"/>
              <w:rPr>
                <w:sz w:val="18"/>
              </w:rPr>
            </w:pPr>
          </w:p>
        </w:tc>
        <w:tc>
          <w:tcPr>
            <w:tcW w:w="2244" w:type="dxa"/>
          </w:tcPr>
          <w:p w:rsidR="00557688" w:rsidRDefault="00557688" w:rsidP="00525016">
            <w:pPr>
              <w:pStyle w:val="TableParagraph"/>
              <w:rPr>
                <w:sz w:val="18"/>
              </w:rPr>
            </w:pPr>
          </w:p>
        </w:tc>
        <w:tc>
          <w:tcPr>
            <w:tcW w:w="1447" w:type="dxa"/>
          </w:tcPr>
          <w:p w:rsidR="00557688" w:rsidRDefault="00557688" w:rsidP="00525016">
            <w:pPr>
              <w:pStyle w:val="TableParagraph"/>
              <w:rPr>
                <w:sz w:val="18"/>
              </w:rPr>
            </w:pPr>
          </w:p>
        </w:tc>
        <w:tc>
          <w:tcPr>
            <w:tcW w:w="1709" w:type="dxa"/>
          </w:tcPr>
          <w:p w:rsidR="00557688" w:rsidRDefault="00557688" w:rsidP="00525016">
            <w:pPr>
              <w:pStyle w:val="TableParagraph"/>
              <w:rPr>
                <w:sz w:val="18"/>
              </w:rPr>
            </w:pPr>
          </w:p>
        </w:tc>
        <w:tc>
          <w:tcPr>
            <w:tcW w:w="1510" w:type="dxa"/>
          </w:tcPr>
          <w:p w:rsidR="00557688" w:rsidRDefault="00557688" w:rsidP="00525016">
            <w:pPr>
              <w:pStyle w:val="TableParagraph"/>
              <w:rPr>
                <w:sz w:val="18"/>
              </w:rPr>
            </w:pPr>
          </w:p>
        </w:tc>
      </w:tr>
      <w:tr w:rsidR="00557688" w:rsidTr="00525016">
        <w:trPr>
          <w:trHeight w:val="263"/>
        </w:trPr>
        <w:tc>
          <w:tcPr>
            <w:tcW w:w="552" w:type="dxa"/>
          </w:tcPr>
          <w:p w:rsidR="00557688" w:rsidRDefault="00557688" w:rsidP="00525016">
            <w:pPr>
              <w:pStyle w:val="TableParagraph"/>
              <w:rPr>
                <w:sz w:val="18"/>
              </w:rPr>
            </w:pPr>
          </w:p>
        </w:tc>
        <w:tc>
          <w:tcPr>
            <w:tcW w:w="3665" w:type="dxa"/>
          </w:tcPr>
          <w:p w:rsidR="00557688" w:rsidRDefault="00557688" w:rsidP="00525016">
            <w:pPr>
              <w:pStyle w:val="TableParagraph"/>
              <w:rPr>
                <w:sz w:val="18"/>
              </w:rPr>
            </w:pPr>
          </w:p>
        </w:tc>
        <w:tc>
          <w:tcPr>
            <w:tcW w:w="2244" w:type="dxa"/>
          </w:tcPr>
          <w:p w:rsidR="00557688" w:rsidRDefault="00557688" w:rsidP="00525016">
            <w:pPr>
              <w:pStyle w:val="TableParagraph"/>
              <w:rPr>
                <w:sz w:val="18"/>
              </w:rPr>
            </w:pPr>
          </w:p>
        </w:tc>
        <w:tc>
          <w:tcPr>
            <w:tcW w:w="1447" w:type="dxa"/>
          </w:tcPr>
          <w:p w:rsidR="00557688" w:rsidRDefault="00557688" w:rsidP="00525016">
            <w:pPr>
              <w:pStyle w:val="TableParagraph"/>
              <w:rPr>
                <w:sz w:val="18"/>
              </w:rPr>
            </w:pPr>
          </w:p>
        </w:tc>
        <w:tc>
          <w:tcPr>
            <w:tcW w:w="1709" w:type="dxa"/>
          </w:tcPr>
          <w:p w:rsidR="00557688" w:rsidRDefault="00557688" w:rsidP="00525016">
            <w:pPr>
              <w:pStyle w:val="TableParagraph"/>
              <w:rPr>
                <w:sz w:val="18"/>
              </w:rPr>
            </w:pPr>
          </w:p>
        </w:tc>
        <w:tc>
          <w:tcPr>
            <w:tcW w:w="1510" w:type="dxa"/>
          </w:tcPr>
          <w:p w:rsidR="00557688" w:rsidRDefault="00557688" w:rsidP="00525016">
            <w:pPr>
              <w:pStyle w:val="TableParagraph"/>
              <w:rPr>
                <w:sz w:val="18"/>
              </w:rPr>
            </w:pPr>
          </w:p>
        </w:tc>
      </w:tr>
      <w:tr w:rsidR="00557688" w:rsidTr="00525016">
        <w:trPr>
          <w:trHeight w:val="266"/>
        </w:trPr>
        <w:tc>
          <w:tcPr>
            <w:tcW w:w="552" w:type="dxa"/>
          </w:tcPr>
          <w:p w:rsidR="00557688" w:rsidRDefault="00557688" w:rsidP="00525016">
            <w:pPr>
              <w:pStyle w:val="TableParagraph"/>
              <w:rPr>
                <w:sz w:val="18"/>
              </w:rPr>
            </w:pPr>
          </w:p>
        </w:tc>
        <w:tc>
          <w:tcPr>
            <w:tcW w:w="3665" w:type="dxa"/>
          </w:tcPr>
          <w:p w:rsidR="00557688" w:rsidRDefault="00557688" w:rsidP="00525016">
            <w:pPr>
              <w:pStyle w:val="TableParagraph"/>
              <w:rPr>
                <w:sz w:val="18"/>
              </w:rPr>
            </w:pPr>
          </w:p>
        </w:tc>
        <w:tc>
          <w:tcPr>
            <w:tcW w:w="2244" w:type="dxa"/>
          </w:tcPr>
          <w:p w:rsidR="00557688" w:rsidRDefault="00557688" w:rsidP="00525016">
            <w:pPr>
              <w:pStyle w:val="TableParagraph"/>
              <w:rPr>
                <w:sz w:val="18"/>
              </w:rPr>
            </w:pPr>
          </w:p>
        </w:tc>
        <w:tc>
          <w:tcPr>
            <w:tcW w:w="1447" w:type="dxa"/>
          </w:tcPr>
          <w:p w:rsidR="00557688" w:rsidRDefault="00557688" w:rsidP="00525016">
            <w:pPr>
              <w:pStyle w:val="TableParagraph"/>
              <w:rPr>
                <w:sz w:val="18"/>
              </w:rPr>
            </w:pPr>
          </w:p>
        </w:tc>
        <w:tc>
          <w:tcPr>
            <w:tcW w:w="1709" w:type="dxa"/>
          </w:tcPr>
          <w:p w:rsidR="00557688" w:rsidRDefault="00557688" w:rsidP="00525016">
            <w:pPr>
              <w:pStyle w:val="TableParagraph"/>
              <w:rPr>
                <w:sz w:val="18"/>
              </w:rPr>
            </w:pPr>
          </w:p>
        </w:tc>
        <w:tc>
          <w:tcPr>
            <w:tcW w:w="1510" w:type="dxa"/>
          </w:tcPr>
          <w:p w:rsidR="00557688" w:rsidRDefault="00557688" w:rsidP="00525016">
            <w:pPr>
              <w:pStyle w:val="TableParagraph"/>
              <w:rPr>
                <w:sz w:val="18"/>
              </w:rPr>
            </w:pPr>
          </w:p>
        </w:tc>
      </w:tr>
      <w:tr w:rsidR="00557688" w:rsidTr="00525016">
        <w:trPr>
          <w:trHeight w:val="263"/>
        </w:trPr>
        <w:tc>
          <w:tcPr>
            <w:tcW w:w="552" w:type="dxa"/>
          </w:tcPr>
          <w:p w:rsidR="00557688" w:rsidRDefault="00557688" w:rsidP="00525016">
            <w:pPr>
              <w:pStyle w:val="TableParagraph"/>
              <w:rPr>
                <w:sz w:val="18"/>
              </w:rPr>
            </w:pPr>
          </w:p>
        </w:tc>
        <w:tc>
          <w:tcPr>
            <w:tcW w:w="3665" w:type="dxa"/>
          </w:tcPr>
          <w:p w:rsidR="00557688" w:rsidRDefault="00557688" w:rsidP="00525016">
            <w:pPr>
              <w:pStyle w:val="TableParagraph"/>
              <w:rPr>
                <w:sz w:val="18"/>
              </w:rPr>
            </w:pPr>
          </w:p>
        </w:tc>
        <w:tc>
          <w:tcPr>
            <w:tcW w:w="2244" w:type="dxa"/>
          </w:tcPr>
          <w:p w:rsidR="00557688" w:rsidRDefault="00557688" w:rsidP="00525016">
            <w:pPr>
              <w:pStyle w:val="TableParagraph"/>
              <w:rPr>
                <w:sz w:val="18"/>
              </w:rPr>
            </w:pPr>
          </w:p>
        </w:tc>
        <w:tc>
          <w:tcPr>
            <w:tcW w:w="1447" w:type="dxa"/>
          </w:tcPr>
          <w:p w:rsidR="00557688" w:rsidRDefault="00557688" w:rsidP="00525016">
            <w:pPr>
              <w:pStyle w:val="TableParagraph"/>
              <w:rPr>
                <w:sz w:val="18"/>
              </w:rPr>
            </w:pPr>
          </w:p>
        </w:tc>
        <w:tc>
          <w:tcPr>
            <w:tcW w:w="1709" w:type="dxa"/>
          </w:tcPr>
          <w:p w:rsidR="00557688" w:rsidRDefault="00557688" w:rsidP="00525016">
            <w:pPr>
              <w:pStyle w:val="TableParagraph"/>
              <w:rPr>
                <w:sz w:val="18"/>
              </w:rPr>
            </w:pPr>
          </w:p>
        </w:tc>
        <w:tc>
          <w:tcPr>
            <w:tcW w:w="1510" w:type="dxa"/>
          </w:tcPr>
          <w:p w:rsidR="00557688" w:rsidRDefault="00557688" w:rsidP="00525016">
            <w:pPr>
              <w:pStyle w:val="TableParagraph"/>
              <w:rPr>
                <w:sz w:val="18"/>
              </w:rPr>
            </w:pPr>
          </w:p>
        </w:tc>
      </w:tr>
      <w:tr w:rsidR="00557688" w:rsidTr="00525016">
        <w:trPr>
          <w:trHeight w:val="263"/>
        </w:trPr>
        <w:tc>
          <w:tcPr>
            <w:tcW w:w="552" w:type="dxa"/>
          </w:tcPr>
          <w:p w:rsidR="00557688" w:rsidRDefault="00557688" w:rsidP="00525016">
            <w:pPr>
              <w:pStyle w:val="TableParagraph"/>
              <w:rPr>
                <w:sz w:val="18"/>
              </w:rPr>
            </w:pPr>
          </w:p>
        </w:tc>
        <w:tc>
          <w:tcPr>
            <w:tcW w:w="3665" w:type="dxa"/>
          </w:tcPr>
          <w:p w:rsidR="00557688" w:rsidRDefault="00557688" w:rsidP="00525016">
            <w:pPr>
              <w:pStyle w:val="TableParagraph"/>
              <w:rPr>
                <w:sz w:val="18"/>
              </w:rPr>
            </w:pPr>
          </w:p>
        </w:tc>
        <w:tc>
          <w:tcPr>
            <w:tcW w:w="2244" w:type="dxa"/>
          </w:tcPr>
          <w:p w:rsidR="00557688" w:rsidRDefault="00557688" w:rsidP="00525016">
            <w:pPr>
              <w:pStyle w:val="TableParagraph"/>
              <w:rPr>
                <w:sz w:val="18"/>
              </w:rPr>
            </w:pPr>
          </w:p>
        </w:tc>
        <w:tc>
          <w:tcPr>
            <w:tcW w:w="1447" w:type="dxa"/>
          </w:tcPr>
          <w:p w:rsidR="00557688" w:rsidRDefault="00557688" w:rsidP="00525016">
            <w:pPr>
              <w:pStyle w:val="TableParagraph"/>
              <w:rPr>
                <w:sz w:val="18"/>
              </w:rPr>
            </w:pPr>
          </w:p>
        </w:tc>
        <w:tc>
          <w:tcPr>
            <w:tcW w:w="1709" w:type="dxa"/>
          </w:tcPr>
          <w:p w:rsidR="00557688" w:rsidRDefault="00557688" w:rsidP="00525016">
            <w:pPr>
              <w:pStyle w:val="TableParagraph"/>
              <w:rPr>
                <w:sz w:val="18"/>
              </w:rPr>
            </w:pPr>
          </w:p>
        </w:tc>
        <w:tc>
          <w:tcPr>
            <w:tcW w:w="1510" w:type="dxa"/>
          </w:tcPr>
          <w:p w:rsidR="00557688" w:rsidRDefault="00557688" w:rsidP="00525016">
            <w:pPr>
              <w:pStyle w:val="TableParagraph"/>
              <w:rPr>
                <w:sz w:val="18"/>
              </w:rPr>
            </w:pPr>
          </w:p>
        </w:tc>
      </w:tr>
      <w:tr w:rsidR="00557688" w:rsidTr="00525016">
        <w:trPr>
          <w:trHeight w:val="266"/>
        </w:trPr>
        <w:tc>
          <w:tcPr>
            <w:tcW w:w="552" w:type="dxa"/>
          </w:tcPr>
          <w:p w:rsidR="00557688" w:rsidRDefault="00557688" w:rsidP="00525016">
            <w:pPr>
              <w:pStyle w:val="TableParagraph"/>
              <w:rPr>
                <w:sz w:val="18"/>
              </w:rPr>
            </w:pPr>
          </w:p>
        </w:tc>
        <w:tc>
          <w:tcPr>
            <w:tcW w:w="3665" w:type="dxa"/>
          </w:tcPr>
          <w:p w:rsidR="00557688" w:rsidRDefault="00557688" w:rsidP="00525016">
            <w:pPr>
              <w:pStyle w:val="TableParagraph"/>
              <w:rPr>
                <w:sz w:val="18"/>
              </w:rPr>
            </w:pPr>
          </w:p>
        </w:tc>
        <w:tc>
          <w:tcPr>
            <w:tcW w:w="2244" w:type="dxa"/>
          </w:tcPr>
          <w:p w:rsidR="00557688" w:rsidRDefault="00557688" w:rsidP="00525016">
            <w:pPr>
              <w:pStyle w:val="TableParagraph"/>
              <w:rPr>
                <w:sz w:val="18"/>
              </w:rPr>
            </w:pPr>
          </w:p>
        </w:tc>
        <w:tc>
          <w:tcPr>
            <w:tcW w:w="1447" w:type="dxa"/>
          </w:tcPr>
          <w:p w:rsidR="00557688" w:rsidRDefault="00557688" w:rsidP="00525016">
            <w:pPr>
              <w:pStyle w:val="TableParagraph"/>
              <w:rPr>
                <w:sz w:val="18"/>
              </w:rPr>
            </w:pPr>
          </w:p>
        </w:tc>
        <w:tc>
          <w:tcPr>
            <w:tcW w:w="1709" w:type="dxa"/>
          </w:tcPr>
          <w:p w:rsidR="00557688" w:rsidRDefault="00557688" w:rsidP="00525016">
            <w:pPr>
              <w:pStyle w:val="TableParagraph"/>
              <w:rPr>
                <w:sz w:val="18"/>
              </w:rPr>
            </w:pPr>
          </w:p>
        </w:tc>
        <w:tc>
          <w:tcPr>
            <w:tcW w:w="1510" w:type="dxa"/>
          </w:tcPr>
          <w:p w:rsidR="00557688" w:rsidRDefault="00557688" w:rsidP="00525016">
            <w:pPr>
              <w:pStyle w:val="TableParagraph"/>
              <w:rPr>
                <w:sz w:val="18"/>
              </w:rPr>
            </w:pPr>
          </w:p>
        </w:tc>
      </w:tr>
      <w:tr w:rsidR="00557688" w:rsidTr="00525016">
        <w:trPr>
          <w:trHeight w:val="263"/>
        </w:trPr>
        <w:tc>
          <w:tcPr>
            <w:tcW w:w="552" w:type="dxa"/>
          </w:tcPr>
          <w:p w:rsidR="00557688" w:rsidRDefault="00557688" w:rsidP="00525016">
            <w:pPr>
              <w:pStyle w:val="TableParagraph"/>
              <w:rPr>
                <w:sz w:val="18"/>
              </w:rPr>
            </w:pPr>
          </w:p>
        </w:tc>
        <w:tc>
          <w:tcPr>
            <w:tcW w:w="3665" w:type="dxa"/>
          </w:tcPr>
          <w:p w:rsidR="00557688" w:rsidRDefault="00557688" w:rsidP="00525016">
            <w:pPr>
              <w:pStyle w:val="TableParagraph"/>
              <w:rPr>
                <w:sz w:val="18"/>
              </w:rPr>
            </w:pPr>
          </w:p>
        </w:tc>
        <w:tc>
          <w:tcPr>
            <w:tcW w:w="2244" w:type="dxa"/>
          </w:tcPr>
          <w:p w:rsidR="00557688" w:rsidRDefault="00557688" w:rsidP="00525016">
            <w:pPr>
              <w:pStyle w:val="TableParagraph"/>
              <w:rPr>
                <w:sz w:val="18"/>
              </w:rPr>
            </w:pPr>
          </w:p>
        </w:tc>
        <w:tc>
          <w:tcPr>
            <w:tcW w:w="1447" w:type="dxa"/>
          </w:tcPr>
          <w:p w:rsidR="00557688" w:rsidRDefault="00557688" w:rsidP="00525016">
            <w:pPr>
              <w:pStyle w:val="TableParagraph"/>
              <w:rPr>
                <w:sz w:val="18"/>
              </w:rPr>
            </w:pPr>
          </w:p>
        </w:tc>
        <w:tc>
          <w:tcPr>
            <w:tcW w:w="1709" w:type="dxa"/>
          </w:tcPr>
          <w:p w:rsidR="00557688" w:rsidRDefault="00557688" w:rsidP="00525016">
            <w:pPr>
              <w:pStyle w:val="TableParagraph"/>
              <w:rPr>
                <w:sz w:val="18"/>
              </w:rPr>
            </w:pPr>
          </w:p>
        </w:tc>
        <w:tc>
          <w:tcPr>
            <w:tcW w:w="1510" w:type="dxa"/>
          </w:tcPr>
          <w:p w:rsidR="00557688" w:rsidRDefault="00557688" w:rsidP="00525016">
            <w:pPr>
              <w:pStyle w:val="TableParagraph"/>
              <w:rPr>
                <w:sz w:val="18"/>
              </w:rPr>
            </w:pPr>
          </w:p>
        </w:tc>
      </w:tr>
      <w:tr w:rsidR="00557688" w:rsidTr="00525016">
        <w:trPr>
          <w:trHeight w:val="263"/>
        </w:trPr>
        <w:tc>
          <w:tcPr>
            <w:tcW w:w="552" w:type="dxa"/>
          </w:tcPr>
          <w:p w:rsidR="00557688" w:rsidRDefault="00557688" w:rsidP="00525016">
            <w:pPr>
              <w:pStyle w:val="TableParagraph"/>
              <w:rPr>
                <w:sz w:val="18"/>
              </w:rPr>
            </w:pPr>
          </w:p>
        </w:tc>
        <w:tc>
          <w:tcPr>
            <w:tcW w:w="3665" w:type="dxa"/>
          </w:tcPr>
          <w:p w:rsidR="00557688" w:rsidRDefault="00557688" w:rsidP="00525016">
            <w:pPr>
              <w:pStyle w:val="TableParagraph"/>
              <w:rPr>
                <w:sz w:val="18"/>
              </w:rPr>
            </w:pPr>
          </w:p>
        </w:tc>
        <w:tc>
          <w:tcPr>
            <w:tcW w:w="2244" w:type="dxa"/>
          </w:tcPr>
          <w:p w:rsidR="00557688" w:rsidRDefault="00557688" w:rsidP="00525016">
            <w:pPr>
              <w:pStyle w:val="TableParagraph"/>
              <w:rPr>
                <w:sz w:val="18"/>
              </w:rPr>
            </w:pPr>
          </w:p>
        </w:tc>
        <w:tc>
          <w:tcPr>
            <w:tcW w:w="1447" w:type="dxa"/>
          </w:tcPr>
          <w:p w:rsidR="00557688" w:rsidRDefault="00557688" w:rsidP="00525016">
            <w:pPr>
              <w:pStyle w:val="TableParagraph"/>
              <w:rPr>
                <w:sz w:val="18"/>
              </w:rPr>
            </w:pPr>
          </w:p>
        </w:tc>
        <w:tc>
          <w:tcPr>
            <w:tcW w:w="1709" w:type="dxa"/>
          </w:tcPr>
          <w:p w:rsidR="00557688" w:rsidRDefault="00557688" w:rsidP="00525016">
            <w:pPr>
              <w:pStyle w:val="TableParagraph"/>
              <w:rPr>
                <w:sz w:val="18"/>
              </w:rPr>
            </w:pPr>
          </w:p>
        </w:tc>
        <w:tc>
          <w:tcPr>
            <w:tcW w:w="1510" w:type="dxa"/>
          </w:tcPr>
          <w:p w:rsidR="00557688" w:rsidRDefault="00557688" w:rsidP="00525016">
            <w:pPr>
              <w:pStyle w:val="TableParagraph"/>
              <w:rPr>
                <w:sz w:val="18"/>
              </w:rPr>
            </w:pPr>
          </w:p>
        </w:tc>
      </w:tr>
      <w:tr w:rsidR="00557688" w:rsidTr="00525016">
        <w:trPr>
          <w:trHeight w:val="266"/>
        </w:trPr>
        <w:tc>
          <w:tcPr>
            <w:tcW w:w="552" w:type="dxa"/>
          </w:tcPr>
          <w:p w:rsidR="00557688" w:rsidRDefault="00557688" w:rsidP="00525016">
            <w:pPr>
              <w:pStyle w:val="TableParagraph"/>
              <w:rPr>
                <w:sz w:val="18"/>
              </w:rPr>
            </w:pPr>
          </w:p>
        </w:tc>
        <w:tc>
          <w:tcPr>
            <w:tcW w:w="3665" w:type="dxa"/>
          </w:tcPr>
          <w:p w:rsidR="00557688" w:rsidRDefault="00557688" w:rsidP="00525016">
            <w:pPr>
              <w:pStyle w:val="TableParagraph"/>
              <w:rPr>
                <w:sz w:val="18"/>
              </w:rPr>
            </w:pPr>
          </w:p>
        </w:tc>
        <w:tc>
          <w:tcPr>
            <w:tcW w:w="2244" w:type="dxa"/>
          </w:tcPr>
          <w:p w:rsidR="00557688" w:rsidRDefault="00557688" w:rsidP="00525016">
            <w:pPr>
              <w:pStyle w:val="TableParagraph"/>
              <w:rPr>
                <w:sz w:val="18"/>
              </w:rPr>
            </w:pPr>
          </w:p>
        </w:tc>
        <w:tc>
          <w:tcPr>
            <w:tcW w:w="1447" w:type="dxa"/>
          </w:tcPr>
          <w:p w:rsidR="00557688" w:rsidRDefault="00557688" w:rsidP="00525016">
            <w:pPr>
              <w:pStyle w:val="TableParagraph"/>
              <w:rPr>
                <w:sz w:val="18"/>
              </w:rPr>
            </w:pPr>
          </w:p>
        </w:tc>
        <w:tc>
          <w:tcPr>
            <w:tcW w:w="1709" w:type="dxa"/>
          </w:tcPr>
          <w:p w:rsidR="00557688" w:rsidRDefault="00557688" w:rsidP="00525016">
            <w:pPr>
              <w:pStyle w:val="TableParagraph"/>
              <w:rPr>
                <w:sz w:val="18"/>
              </w:rPr>
            </w:pPr>
          </w:p>
        </w:tc>
        <w:tc>
          <w:tcPr>
            <w:tcW w:w="1510" w:type="dxa"/>
          </w:tcPr>
          <w:p w:rsidR="00557688" w:rsidRDefault="00557688" w:rsidP="00525016">
            <w:pPr>
              <w:pStyle w:val="TableParagraph"/>
              <w:rPr>
                <w:sz w:val="18"/>
              </w:rPr>
            </w:pPr>
          </w:p>
        </w:tc>
      </w:tr>
      <w:tr w:rsidR="00557688" w:rsidTr="00525016">
        <w:trPr>
          <w:trHeight w:val="263"/>
        </w:trPr>
        <w:tc>
          <w:tcPr>
            <w:tcW w:w="552" w:type="dxa"/>
          </w:tcPr>
          <w:p w:rsidR="00557688" w:rsidRDefault="00557688" w:rsidP="00525016">
            <w:pPr>
              <w:pStyle w:val="TableParagraph"/>
              <w:rPr>
                <w:sz w:val="18"/>
              </w:rPr>
            </w:pPr>
          </w:p>
        </w:tc>
        <w:tc>
          <w:tcPr>
            <w:tcW w:w="3665" w:type="dxa"/>
          </w:tcPr>
          <w:p w:rsidR="00557688" w:rsidRDefault="00557688" w:rsidP="00525016">
            <w:pPr>
              <w:pStyle w:val="TableParagraph"/>
              <w:rPr>
                <w:sz w:val="18"/>
              </w:rPr>
            </w:pPr>
          </w:p>
        </w:tc>
        <w:tc>
          <w:tcPr>
            <w:tcW w:w="2244" w:type="dxa"/>
          </w:tcPr>
          <w:p w:rsidR="00557688" w:rsidRDefault="00557688" w:rsidP="00525016">
            <w:pPr>
              <w:pStyle w:val="TableParagraph"/>
              <w:rPr>
                <w:sz w:val="18"/>
              </w:rPr>
            </w:pPr>
          </w:p>
        </w:tc>
        <w:tc>
          <w:tcPr>
            <w:tcW w:w="1447" w:type="dxa"/>
          </w:tcPr>
          <w:p w:rsidR="00557688" w:rsidRDefault="00557688" w:rsidP="00525016">
            <w:pPr>
              <w:pStyle w:val="TableParagraph"/>
              <w:rPr>
                <w:sz w:val="18"/>
              </w:rPr>
            </w:pPr>
          </w:p>
        </w:tc>
        <w:tc>
          <w:tcPr>
            <w:tcW w:w="1709" w:type="dxa"/>
          </w:tcPr>
          <w:p w:rsidR="00557688" w:rsidRDefault="00557688" w:rsidP="00525016">
            <w:pPr>
              <w:pStyle w:val="TableParagraph"/>
              <w:rPr>
                <w:sz w:val="18"/>
              </w:rPr>
            </w:pPr>
          </w:p>
        </w:tc>
        <w:tc>
          <w:tcPr>
            <w:tcW w:w="1510" w:type="dxa"/>
          </w:tcPr>
          <w:p w:rsidR="00557688" w:rsidRDefault="00557688" w:rsidP="00525016">
            <w:pPr>
              <w:pStyle w:val="TableParagraph"/>
              <w:rPr>
                <w:sz w:val="18"/>
              </w:rPr>
            </w:pPr>
          </w:p>
        </w:tc>
      </w:tr>
      <w:tr w:rsidR="00557688" w:rsidTr="00525016">
        <w:trPr>
          <w:trHeight w:val="266"/>
        </w:trPr>
        <w:tc>
          <w:tcPr>
            <w:tcW w:w="552" w:type="dxa"/>
          </w:tcPr>
          <w:p w:rsidR="00557688" w:rsidRDefault="00557688" w:rsidP="00525016">
            <w:pPr>
              <w:pStyle w:val="TableParagraph"/>
              <w:rPr>
                <w:sz w:val="18"/>
              </w:rPr>
            </w:pPr>
          </w:p>
        </w:tc>
        <w:tc>
          <w:tcPr>
            <w:tcW w:w="3665" w:type="dxa"/>
          </w:tcPr>
          <w:p w:rsidR="00557688" w:rsidRDefault="00557688" w:rsidP="00525016">
            <w:pPr>
              <w:pStyle w:val="TableParagraph"/>
              <w:rPr>
                <w:sz w:val="18"/>
              </w:rPr>
            </w:pPr>
          </w:p>
        </w:tc>
        <w:tc>
          <w:tcPr>
            <w:tcW w:w="2244" w:type="dxa"/>
          </w:tcPr>
          <w:p w:rsidR="00557688" w:rsidRDefault="00557688" w:rsidP="00525016">
            <w:pPr>
              <w:pStyle w:val="TableParagraph"/>
              <w:rPr>
                <w:sz w:val="18"/>
              </w:rPr>
            </w:pPr>
          </w:p>
        </w:tc>
        <w:tc>
          <w:tcPr>
            <w:tcW w:w="1447" w:type="dxa"/>
          </w:tcPr>
          <w:p w:rsidR="00557688" w:rsidRDefault="00557688" w:rsidP="00525016">
            <w:pPr>
              <w:pStyle w:val="TableParagraph"/>
              <w:rPr>
                <w:sz w:val="18"/>
              </w:rPr>
            </w:pPr>
          </w:p>
        </w:tc>
        <w:tc>
          <w:tcPr>
            <w:tcW w:w="1709" w:type="dxa"/>
          </w:tcPr>
          <w:p w:rsidR="00557688" w:rsidRDefault="00557688" w:rsidP="00525016">
            <w:pPr>
              <w:pStyle w:val="TableParagraph"/>
              <w:rPr>
                <w:sz w:val="18"/>
              </w:rPr>
            </w:pPr>
          </w:p>
        </w:tc>
        <w:tc>
          <w:tcPr>
            <w:tcW w:w="1510" w:type="dxa"/>
          </w:tcPr>
          <w:p w:rsidR="00557688" w:rsidRDefault="00557688" w:rsidP="00525016">
            <w:pPr>
              <w:pStyle w:val="TableParagraph"/>
              <w:rPr>
                <w:sz w:val="18"/>
              </w:rPr>
            </w:pPr>
          </w:p>
        </w:tc>
      </w:tr>
      <w:tr w:rsidR="00557688" w:rsidTr="00525016">
        <w:trPr>
          <w:trHeight w:val="263"/>
        </w:trPr>
        <w:tc>
          <w:tcPr>
            <w:tcW w:w="552" w:type="dxa"/>
          </w:tcPr>
          <w:p w:rsidR="00557688" w:rsidRDefault="00557688" w:rsidP="00525016">
            <w:pPr>
              <w:pStyle w:val="TableParagraph"/>
              <w:rPr>
                <w:sz w:val="18"/>
              </w:rPr>
            </w:pPr>
          </w:p>
        </w:tc>
        <w:tc>
          <w:tcPr>
            <w:tcW w:w="3665" w:type="dxa"/>
          </w:tcPr>
          <w:p w:rsidR="00557688" w:rsidRDefault="00557688" w:rsidP="00525016">
            <w:pPr>
              <w:pStyle w:val="TableParagraph"/>
              <w:rPr>
                <w:sz w:val="18"/>
              </w:rPr>
            </w:pPr>
          </w:p>
        </w:tc>
        <w:tc>
          <w:tcPr>
            <w:tcW w:w="2244" w:type="dxa"/>
          </w:tcPr>
          <w:p w:rsidR="00557688" w:rsidRDefault="00557688" w:rsidP="00525016">
            <w:pPr>
              <w:pStyle w:val="TableParagraph"/>
              <w:rPr>
                <w:sz w:val="18"/>
              </w:rPr>
            </w:pPr>
          </w:p>
        </w:tc>
        <w:tc>
          <w:tcPr>
            <w:tcW w:w="1447" w:type="dxa"/>
          </w:tcPr>
          <w:p w:rsidR="00557688" w:rsidRDefault="00557688" w:rsidP="00525016">
            <w:pPr>
              <w:pStyle w:val="TableParagraph"/>
              <w:rPr>
                <w:sz w:val="18"/>
              </w:rPr>
            </w:pPr>
          </w:p>
        </w:tc>
        <w:tc>
          <w:tcPr>
            <w:tcW w:w="1709" w:type="dxa"/>
          </w:tcPr>
          <w:p w:rsidR="00557688" w:rsidRDefault="00557688" w:rsidP="00525016">
            <w:pPr>
              <w:pStyle w:val="TableParagraph"/>
              <w:rPr>
                <w:sz w:val="18"/>
              </w:rPr>
            </w:pPr>
          </w:p>
        </w:tc>
        <w:tc>
          <w:tcPr>
            <w:tcW w:w="1510" w:type="dxa"/>
          </w:tcPr>
          <w:p w:rsidR="00557688" w:rsidRDefault="00557688" w:rsidP="00525016">
            <w:pPr>
              <w:pStyle w:val="TableParagraph"/>
              <w:rPr>
                <w:sz w:val="18"/>
              </w:rPr>
            </w:pPr>
          </w:p>
        </w:tc>
      </w:tr>
      <w:tr w:rsidR="00557688" w:rsidTr="00525016">
        <w:trPr>
          <w:trHeight w:val="263"/>
        </w:trPr>
        <w:tc>
          <w:tcPr>
            <w:tcW w:w="552" w:type="dxa"/>
          </w:tcPr>
          <w:p w:rsidR="00557688" w:rsidRDefault="00557688" w:rsidP="00525016">
            <w:pPr>
              <w:pStyle w:val="TableParagraph"/>
              <w:rPr>
                <w:sz w:val="18"/>
              </w:rPr>
            </w:pPr>
          </w:p>
        </w:tc>
        <w:tc>
          <w:tcPr>
            <w:tcW w:w="3665" w:type="dxa"/>
          </w:tcPr>
          <w:p w:rsidR="00557688" w:rsidRDefault="00557688" w:rsidP="00525016">
            <w:pPr>
              <w:pStyle w:val="TableParagraph"/>
              <w:rPr>
                <w:sz w:val="18"/>
              </w:rPr>
            </w:pPr>
          </w:p>
        </w:tc>
        <w:tc>
          <w:tcPr>
            <w:tcW w:w="2244" w:type="dxa"/>
          </w:tcPr>
          <w:p w:rsidR="00557688" w:rsidRDefault="00557688" w:rsidP="00525016">
            <w:pPr>
              <w:pStyle w:val="TableParagraph"/>
              <w:rPr>
                <w:sz w:val="18"/>
              </w:rPr>
            </w:pPr>
          </w:p>
        </w:tc>
        <w:tc>
          <w:tcPr>
            <w:tcW w:w="1447" w:type="dxa"/>
          </w:tcPr>
          <w:p w:rsidR="00557688" w:rsidRDefault="00557688" w:rsidP="00525016">
            <w:pPr>
              <w:pStyle w:val="TableParagraph"/>
              <w:rPr>
                <w:sz w:val="18"/>
              </w:rPr>
            </w:pPr>
          </w:p>
        </w:tc>
        <w:tc>
          <w:tcPr>
            <w:tcW w:w="1709" w:type="dxa"/>
          </w:tcPr>
          <w:p w:rsidR="00557688" w:rsidRDefault="00557688" w:rsidP="00525016">
            <w:pPr>
              <w:pStyle w:val="TableParagraph"/>
              <w:rPr>
                <w:sz w:val="18"/>
              </w:rPr>
            </w:pPr>
          </w:p>
        </w:tc>
        <w:tc>
          <w:tcPr>
            <w:tcW w:w="1510" w:type="dxa"/>
          </w:tcPr>
          <w:p w:rsidR="00557688" w:rsidRDefault="00557688" w:rsidP="00525016">
            <w:pPr>
              <w:pStyle w:val="TableParagraph"/>
              <w:rPr>
                <w:sz w:val="18"/>
              </w:rPr>
            </w:pPr>
          </w:p>
        </w:tc>
      </w:tr>
      <w:tr w:rsidR="00557688" w:rsidTr="00525016">
        <w:trPr>
          <w:trHeight w:val="266"/>
        </w:trPr>
        <w:tc>
          <w:tcPr>
            <w:tcW w:w="552" w:type="dxa"/>
          </w:tcPr>
          <w:p w:rsidR="00557688" w:rsidRDefault="00557688" w:rsidP="00525016">
            <w:pPr>
              <w:pStyle w:val="TableParagraph"/>
              <w:rPr>
                <w:sz w:val="18"/>
              </w:rPr>
            </w:pPr>
          </w:p>
        </w:tc>
        <w:tc>
          <w:tcPr>
            <w:tcW w:w="3665" w:type="dxa"/>
          </w:tcPr>
          <w:p w:rsidR="00557688" w:rsidRDefault="00557688" w:rsidP="00525016">
            <w:pPr>
              <w:pStyle w:val="TableParagraph"/>
              <w:rPr>
                <w:sz w:val="18"/>
              </w:rPr>
            </w:pPr>
          </w:p>
        </w:tc>
        <w:tc>
          <w:tcPr>
            <w:tcW w:w="2244" w:type="dxa"/>
          </w:tcPr>
          <w:p w:rsidR="00557688" w:rsidRDefault="00557688" w:rsidP="00525016">
            <w:pPr>
              <w:pStyle w:val="TableParagraph"/>
              <w:rPr>
                <w:sz w:val="18"/>
              </w:rPr>
            </w:pPr>
          </w:p>
        </w:tc>
        <w:tc>
          <w:tcPr>
            <w:tcW w:w="1447" w:type="dxa"/>
          </w:tcPr>
          <w:p w:rsidR="00557688" w:rsidRDefault="00557688" w:rsidP="00525016">
            <w:pPr>
              <w:pStyle w:val="TableParagraph"/>
              <w:rPr>
                <w:sz w:val="18"/>
              </w:rPr>
            </w:pPr>
          </w:p>
        </w:tc>
        <w:tc>
          <w:tcPr>
            <w:tcW w:w="1709" w:type="dxa"/>
          </w:tcPr>
          <w:p w:rsidR="00557688" w:rsidRDefault="00557688" w:rsidP="00525016">
            <w:pPr>
              <w:pStyle w:val="TableParagraph"/>
              <w:rPr>
                <w:sz w:val="18"/>
              </w:rPr>
            </w:pPr>
          </w:p>
        </w:tc>
        <w:tc>
          <w:tcPr>
            <w:tcW w:w="1510" w:type="dxa"/>
          </w:tcPr>
          <w:p w:rsidR="00557688" w:rsidRDefault="00557688" w:rsidP="00525016">
            <w:pPr>
              <w:pStyle w:val="TableParagraph"/>
              <w:rPr>
                <w:sz w:val="18"/>
              </w:rPr>
            </w:pPr>
          </w:p>
        </w:tc>
      </w:tr>
      <w:tr w:rsidR="00557688" w:rsidTr="00525016">
        <w:trPr>
          <w:trHeight w:val="263"/>
        </w:trPr>
        <w:tc>
          <w:tcPr>
            <w:tcW w:w="552" w:type="dxa"/>
          </w:tcPr>
          <w:p w:rsidR="00557688" w:rsidRDefault="00557688" w:rsidP="00525016">
            <w:pPr>
              <w:pStyle w:val="TableParagraph"/>
              <w:rPr>
                <w:sz w:val="18"/>
              </w:rPr>
            </w:pPr>
          </w:p>
        </w:tc>
        <w:tc>
          <w:tcPr>
            <w:tcW w:w="3665" w:type="dxa"/>
          </w:tcPr>
          <w:p w:rsidR="00557688" w:rsidRDefault="00557688" w:rsidP="00525016">
            <w:pPr>
              <w:pStyle w:val="TableParagraph"/>
              <w:rPr>
                <w:sz w:val="18"/>
              </w:rPr>
            </w:pPr>
          </w:p>
        </w:tc>
        <w:tc>
          <w:tcPr>
            <w:tcW w:w="2244" w:type="dxa"/>
          </w:tcPr>
          <w:p w:rsidR="00557688" w:rsidRDefault="00557688" w:rsidP="00525016">
            <w:pPr>
              <w:pStyle w:val="TableParagraph"/>
              <w:rPr>
                <w:sz w:val="18"/>
              </w:rPr>
            </w:pPr>
          </w:p>
        </w:tc>
        <w:tc>
          <w:tcPr>
            <w:tcW w:w="1447" w:type="dxa"/>
          </w:tcPr>
          <w:p w:rsidR="00557688" w:rsidRDefault="00557688" w:rsidP="00525016">
            <w:pPr>
              <w:pStyle w:val="TableParagraph"/>
              <w:rPr>
                <w:sz w:val="18"/>
              </w:rPr>
            </w:pPr>
          </w:p>
        </w:tc>
        <w:tc>
          <w:tcPr>
            <w:tcW w:w="1709" w:type="dxa"/>
          </w:tcPr>
          <w:p w:rsidR="00557688" w:rsidRDefault="00557688" w:rsidP="00525016">
            <w:pPr>
              <w:pStyle w:val="TableParagraph"/>
              <w:rPr>
                <w:sz w:val="18"/>
              </w:rPr>
            </w:pPr>
          </w:p>
        </w:tc>
        <w:tc>
          <w:tcPr>
            <w:tcW w:w="1510" w:type="dxa"/>
          </w:tcPr>
          <w:p w:rsidR="00557688" w:rsidRDefault="00557688" w:rsidP="00525016">
            <w:pPr>
              <w:pStyle w:val="TableParagraph"/>
              <w:rPr>
                <w:sz w:val="18"/>
              </w:rPr>
            </w:pPr>
          </w:p>
        </w:tc>
      </w:tr>
      <w:tr w:rsidR="00557688" w:rsidTr="00525016">
        <w:trPr>
          <w:trHeight w:val="263"/>
        </w:trPr>
        <w:tc>
          <w:tcPr>
            <w:tcW w:w="552" w:type="dxa"/>
          </w:tcPr>
          <w:p w:rsidR="00557688" w:rsidRDefault="00557688" w:rsidP="00525016">
            <w:pPr>
              <w:pStyle w:val="TableParagraph"/>
              <w:rPr>
                <w:sz w:val="18"/>
              </w:rPr>
            </w:pPr>
          </w:p>
        </w:tc>
        <w:tc>
          <w:tcPr>
            <w:tcW w:w="3665" w:type="dxa"/>
          </w:tcPr>
          <w:p w:rsidR="00557688" w:rsidRDefault="00557688" w:rsidP="00525016">
            <w:pPr>
              <w:pStyle w:val="TableParagraph"/>
              <w:rPr>
                <w:sz w:val="18"/>
              </w:rPr>
            </w:pPr>
          </w:p>
        </w:tc>
        <w:tc>
          <w:tcPr>
            <w:tcW w:w="2244" w:type="dxa"/>
          </w:tcPr>
          <w:p w:rsidR="00557688" w:rsidRDefault="00557688" w:rsidP="00525016">
            <w:pPr>
              <w:pStyle w:val="TableParagraph"/>
              <w:rPr>
                <w:sz w:val="18"/>
              </w:rPr>
            </w:pPr>
          </w:p>
        </w:tc>
        <w:tc>
          <w:tcPr>
            <w:tcW w:w="1447" w:type="dxa"/>
          </w:tcPr>
          <w:p w:rsidR="00557688" w:rsidRDefault="00557688" w:rsidP="00525016">
            <w:pPr>
              <w:pStyle w:val="TableParagraph"/>
              <w:rPr>
                <w:sz w:val="18"/>
              </w:rPr>
            </w:pPr>
          </w:p>
        </w:tc>
        <w:tc>
          <w:tcPr>
            <w:tcW w:w="1709" w:type="dxa"/>
          </w:tcPr>
          <w:p w:rsidR="00557688" w:rsidRDefault="00557688" w:rsidP="00525016">
            <w:pPr>
              <w:pStyle w:val="TableParagraph"/>
              <w:rPr>
                <w:sz w:val="18"/>
              </w:rPr>
            </w:pPr>
          </w:p>
        </w:tc>
        <w:tc>
          <w:tcPr>
            <w:tcW w:w="1510" w:type="dxa"/>
          </w:tcPr>
          <w:p w:rsidR="00557688" w:rsidRDefault="00557688" w:rsidP="00525016">
            <w:pPr>
              <w:pStyle w:val="TableParagraph"/>
              <w:rPr>
                <w:sz w:val="18"/>
              </w:rPr>
            </w:pPr>
          </w:p>
        </w:tc>
      </w:tr>
      <w:tr w:rsidR="00557688" w:rsidTr="00525016">
        <w:trPr>
          <w:trHeight w:val="266"/>
        </w:trPr>
        <w:tc>
          <w:tcPr>
            <w:tcW w:w="552" w:type="dxa"/>
          </w:tcPr>
          <w:p w:rsidR="00557688" w:rsidRDefault="00557688" w:rsidP="00525016">
            <w:pPr>
              <w:pStyle w:val="TableParagraph"/>
              <w:rPr>
                <w:sz w:val="18"/>
              </w:rPr>
            </w:pPr>
          </w:p>
        </w:tc>
        <w:tc>
          <w:tcPr>
            <w:tcW w:w="3665" w:type="dxa"/>
          </w:tcPr>
          <w:p w:rsidR="00557688" w:rsidRDefault="00557688" w:rsidP="00525016">
            <w:pPr>
              <w:pStyle w:val="TableParagraph"/>
              <w:rPr>
                <w:sz w:val="18"/>
              </w:rPr>
            </w:pPr>
          </w:p>
        </w:tc>
        <w:tc>
          <w:tcPr>
            <w:tcW w:w="2244" w:type="dxa"/>
          </w:tcPr>
          <w:p w:rsidR="00557688" w:rsidRDefault="00557688" w:rsidP="00525016">
            <w:pPr>
              <w:pStyle w:val="TableParagraph"/>
              <w:rPr>
                <w:sz w:val="18"/>
              </w:rPr>
            </w:pPr>
          </w:p>
        </w:tc>
        <w:tc>
          <w:tcPr>
            <w:tcW w:w="1447" w:type="dxa"/>
          </w:tcPr>
          <w:p w:rsidR="00557688" w:rsidRDefault="00557688" w:rsidP="00525016">
            <w:pPr>
              <w:pStyle w:val="TableParagraph"/>
              <w:rPr>
                <w:sz w:val="18"/>
              </w:rPr>
            </w:pPr>
          </w:p>
        </w:tc>
        <w:tc>
          <w:tcPr>
            <w:tcW w:w="1709" w:type="dxa"/>
          </w:tcPr>
          <w:p w:rsidR="00557688" w:rsidRDefault="00557688" w:rsidP="00525016">
            <w:pPr>
              <w:pStyle w:val="TableParagraph"/>
              <w:rPr>
                <w:sz w:val="18"/>
              </w:rPr>
            </w:pPr>
          </w:p>
        </w:tc>
        <w:tc>
          <w:tcPr>
            <w:tcW w:w="1510" w:type="dxa"/>
          </w:tcPr>
          <w:p w:rsidR="00557688" w:rsidRDefault="00557688" w:rsidP="00525016">
            <w:pPr>
              <w:pStyle w:val="TableParagraph"/>
              <w:rPr>
                <w:sz w:val="18"/>
              </w:rPr>
            </w:pPr>
          </w:p>
        </w:tc>
      </w:tr>
      <w:tr w:rsidR="00557688" w:rsidTr="00525016">
        <w:trPr>
          <w:trHeight w:val="263"/>
        </w:trPr>
        <w:tc>
          <w:tcPr>
            <w:tcW w:w="552" w:type="dxa"/>
          </w:tcPr>
          <w:p w:rsidR="00557688" w:rsidRDefault="00557688" w:rsidP="00525016">
            <w:pPr>
              <w:pStyle w:val="TableParagraph"/>
              <w:rPr>
                <w:sz w:val="18"/>
              </w:rPr>
            </w:pPr>
          </w:p>
        </w:tc>
        <w:tc>
          <w:tcPr>
            <w:tcW w:w="3665" w:type="dxa"/>
          </w:tcPr>
          <w:p w:rsidR="00557688" w:rsidRDefault="00557688" w:rsidP="00525016">
            <w:pPr>
              <w:pStyle w:val="TableParagraph"/>
              <w:rPr>
                <w:sz w:val="18"/>
              </w:rPr>
            </w:pPr>
          </w:p>
        </w:tc>
        <w:tc>
          <w:tcPr>
            <w:tcW w:w="2244" w:type="dxa"/>
          </w:tcPr>
          <w:p w:rsidR="00557688" w:rsidRDefault="00557688" w:rsidP="00525016">
            <w:pPr>
              <w:pStyle w:val="TableParagraph"/>
              <w:rPr>
                <w:sz w:val="18"/>
              </w:rPr>
            </w:pPr>
          </w:p>
        </w:tc>
        <w:tc>
          <w:tcPr>
            <w:tcW w:w="1447" w:type="dxa"/>
          </w:tcPr>
          <w:p w:rsidR="00557688" w:rsidRDefault="00557688" w:rsidP="00525016">
            <w:pPr>
              <w:pStyle w:val="TableParagraph"/>
              <w:rPr>
                <w:sz w:val="18"/>
              </w:rPr>
            </w:pPr>
          </w:p>
        </w:tc>
        <w:tc>
          <w:tcPr>
            <w:tcW w:w="1709" w:type="dxa"/>
          </w:tcPr>
          <w:p w:rsidR="00557688" w:rsidRDefault="00557688" w:rsidP="00525016">
            <w:pPr>
              <w:pStyle w:val="TableParagraph"/>
              <w:rPr>
                <w:sz w:val="18"/>
              </w:rPr>
            </w:pPr>
          </w:p>
        </w:tc>
        <w:tc>
          <w:tcPr>
            <w:tcW w:w="1510" w:type="dxa"/>
          </w:tcPr>
          <w:p w:rsidR="00557688" w:rsidRDefault="00557688" w:rsidP="00525016">
            <w:pPr>
              <w:pStyle w:val="TableParagraph"/>
              <w:rPr>
                <w:sz w:val="18"/>
              </w:rPr>
            </w:pPr>
          </w:p>
        </w:tc>
      </w:tr>
      <w:tr w:rsidR="00557688" w:rsidTr="00525016">
        <w:trPr>
          <w:trHeight w:val="266"/>
        </w:trPr>
        <w:tc>
          <w:tcPr>
            <w:tcW w:w="552" w:type="dxa"/>
          </w:tcPr>
          <w:p w:rsidR="00557688" w:rsidRDefault="00557688" w:rsidP="00525016">
            <w:pPr>
              <w:pStyle w:val="TableParagraph"/>
              <w:rPr>
                <w:sz w:val="18"/>
              </w:rPr>
            </w:pPr>
          </w:p>
        </w:tc>
        <w:tc>
          <w:tcPr>
            <w:tcW w:w="3665" w:type="dxa"/>
          </w:tcPr>
          <w:p w:rsidR="00557688" w:rsidRDefault="00557688" w:rsidP="00525016">
            <w:pPr>
              <w:pStyle w:val="TableParagraph"/>
              <w:rPr>
                <w:sz w:val="18"/>
              </w:rPr>
            </w:pPr>
          </w:p>
        </w:tc>
        <w:tc>
          <w:tcPr>
            <w:tcW w:w="2244" w:type="dxa"/>
          </w:tcPr>
          <w:p w:rsidR="00557688" w:rsidRDefault="00557688" w:rsidP="00525016">
            <w:pPr>
              <w:pStyle w:val="TableParagraph"/>
              <w:rPr>
                <w:sz w:val="18"/>
              </w:rPr>
            </w:pPr>
          </w:p>
        </w:tc>
        <w:tc>
          <w:tcPr>
            <w:tcW w:w="1447" w:type="dxa"/>
          </w:tcPr>
          <w:p w:rsidR="00557688" w:rsidRDefault="00557688" w:rsidP="00525016">
            <w:pPr>
              <w:pStyle w:val="TableParagraph"/>
              <w:rPr>
                <w:sz w:val="18"/>
              </w:rPr>
            </w:pPr>
          </w:p>
        </w:tc>
        <w:tc>
          <w:tcPr>
            <w:tcW w:w="1709" w:type="dxa"/>
          </w:tcPr>
          <w:p w:rsidR="00557688" w:rsidRDefault="00557688" w:rsidP="00525016">
            <w:pPr>
              <w:pStyle w:val="TableParagraph"/>
              <w:rPr>
                <w:sz w:val="18"/>
              </w:rPr>
            </w:pPr>
          </w:p>
        </w:tc>
        <w:tc>
          <w:tcPr>
            <w:tcW w:w="1510" w:type="dxa"/>
          </w:tcPr>
          <w:p w:rsidR="00557688" w:rsidRDefault="00557688" w:rsidP="00525016">
            <w:pPr>
              <w:pStyle w:val="TableParagraph"/>
              <w:rPr>
                <w:sz w:val="18"/>
              </w:rPr>
            </w:pPr>
          </w:p>
        </w:tc>
      </w:tr>
      <w:tr w:rsidR="00557688" w:rsidTr="00525016">
        <w:trPr>
          <w:trHeight w:val="263"/>
        </w:trPr>
        <w:tc>
          <w:tcPr>
            <w:tcW w:w="552" w:type="dxa"/>
          </w:tcPr>
          <w:p w:rsidR="00557688" w:rsidRDefault="00557688" w:rsidP="00525016">
            <w:pPr>
              <w:pStyle w:val="TableParagraph"/>
              <w:rPr>
                <w:sz w:val="18"/>
              </w:rPr>
            </w:pPr>
          </w:p>
        </w:tc>
        <w:tc>
          <w:tcPr>
            <w:tcW w:w="3665" w:type="dxa"/>
          </w:tcPr>
          <w:p w:rsidR="00557688" w:rsidRDefault="00557688" w:rsidP="00525016">
            <w:pPr>
              <w:pStyle w:val="TableParagraph"/>
              <w:rPr>
                <w:sz w:val="18"/>
              </w:rPr>
            </w:pPr>
          </w:p>
        </w:tc>
        <w:tc>
          <w:tcPr>
            <w:tcW w:w="2244" w:type="dxa"/>
          </w:tcPr>
          <w:p w:rsidR="00557688" w:rsidRDefault="00557688" w:rsidP="00525016">
            <w:pPr>
              <w:pStyle w:val="TableParagraph"/>
              <w:rPr>
                <w:sz w:val="18"/>
              </w:rPr>
            </w:pPr>
          </w:p>
        </w:tc>
        <w:tc>
          <w:tcPr>
            <w:tcW w:w="1447" w:type="dxa"/>
          </w:tcPr>
          <w:p w:rsidR="00557688" w:rsidRDefault="00557688" w:rsidP="00525016">
            <w:pPr>
              <w:pStyle w:val="TableParagraph"/>
              <w:rPr>
                <w:sz w:val="18"/>
              </w:rPr>
            </w:pPr>
          </w:p>
        </w:tc>
        <w:tc>
          <w:tcPr>
            <w:tcW w:w="1709" w:type="dxa"/>
          </w:tcPr>
          <w:p w:rsidR="00557688" w:rsidRDefault="00557688" w:rsidP="00525016">
            <w:pPr>
              <w:pStyle w:val="TableParagraph"/>
              <w:rPr>
                <w:sz w:val="18"/>
              </w:rPr>
            </w:pPr>
          </w:p>
        </w:tc>
        <w:tc>
          <w:tcPr>
            <w:tcW w:w="1510" w:type="dxa"/>
          </w:tcPr>
          <w:p w:rsidR="00557688" w:rsidRDefault="00557688" w:rsidP="00525016">
            <w:pPr>
              <w:pStyle w:val="TableParagraph"/>
              <w:rPr>
                <w:sz w:val="18"/>
              </w:rPr>
            </w:pPr>
          </w:p>
        </w:tc>
      </w:tr>
      <w:tr w:rsidR="00557688" w:rsidTr="00525016">
        <w:trPr>
          <w:trHeight w:val="263"/>
        </w:trPr>
        <w:tc>
          <w:tcPr>
            <w:tcW w:w="552" w:type="dxa"/>
          </w:tcPr>
          <w:p w:rsidR="00557688" w:rsidRDefault="00557688" w:rsidP="00525016">
            <w:pPr>
              <w:pStyle w:val="TableParagraph"/>
              <w:rPr>
                <w:sz w:val="18"/>
              </w:rPr>
            </w:pPr>
          </w:p>
        </w:tc>
        <w:tc>
          <w:tcPr>
            <w:tcW w:w="3665" w:type="dxa"/>
          </w:tcPr>
          <w:p w:rsidR="00557688" w:rsidRDefault="00557688" w:rsidP="00525016">
            <w:pPr>
              <w:pStyle w:val="TableParagraph"/>
              <w:rPr>
                <w:sz w:val="18"/>
              </w:rPr>
            </w:pPr>
          </w:p>
        </w:tc>
        <w:tc>
          <w:tcPr>
            <w:tcW w:w="2244" w:type="dxa"/>
          </w:tcPr>
          <w:p w:rsidR="00557688" w:rsidRDefault="00557688" w:rsidP="00525016">
            <w:pPr>
              <w:pStyle w:val="TableParagraph"/>
              <w:rPr>
                <w:sz w:val="18"/>
              </w:rPr>
            </w:pPr>
          </w:p>
        </w:tc>
        <w:tc>
          <w:tcPr>
            <w:tcW w:w="1447" w:type="dxa"/>
          </w:tcPr>
          <w:p w:rsidR="00557688" w:rsidRDefault="00557688" w:rsidP="00525016">
            <w:pPr>
              <w:pStyle w:val="TableParagraph"/>
              <w:rPr>
                <w:sz w:val="18"/>
              </w:rPr>
            </w:pPr>
          </w:p>
        </w:tc>
        <w:tc>
          <w:tcPr>
            <w:tcW w:w="1709" w:type="dxa"/>
          </w:tcPr>
          <w:p w:rsidR="00557688" w:rsidRDefault="00557688" w:rsidP="00525016">
            <w:pPr>
              <w:pStyle w:val="TableParagraph"/>
              <w:rPr>
                <w:sz w:val="18"/>
              </w:rPr>
            </w:pPr>
          </w:p>
        </w:tc>
        <w:tc>
          <w:tcPr>
            <w:tcW w:w="1510" w:type="dxa"/>
          </w:tcPr>
          <w:p w:rsidR="00557688" w:rsidRDefault="00557688" w:rsidP="00525016">
            <w:pPr>
              <w:pStyle w:val="TableParagraph"/>
              <w:rPr>
                <w:sz w:val="18"/>
              </w:rPr>
            </w:pPr>
          </w:p>
        </w:tc>
      </w:tr>
      <w:tr w:rsidR="00557688" w:rsidTr="00525016">
        <w:trPr>
          <w:trHeight w:val="266"/>
        </w:trPr>
        <w:tc>
          <w:tcPr>
            <w:tcW w:w="552" w:type="dxa"/>
          </w:tcPr>
          <w:p w:rsidR="00557688" w:rsidRDefault="00557688" w:rsidP="00525016">
            <w:pPr>
              <w:pStyle w:val="TableParagraph"/>
              <w:rPr>
                <w:sz w:val="18"/>
              </w:rPr>
            </w:pPr>
          </w:p>
        </w:tc>
        <w:tc>
          <w:tcPr>
            <w:tcW w:w="3665" w:type="dxa"/>
          </w:tcPr>
          <w:p w:rsidR="00557688" w:rsidRDefault="00557688" w:rsidP="00525016">
            <w:pPr>
              <w:pStyle w:val="TableParagraph"/>
              <w:rPr>
                <w:sz w:val="18"/>
              </w:rPr>
            </w:pPr>
          </w:p>
        </w:tc>
        <w:tc>
          <w:tcPr>
            <w:tcW w:w="2244" w:type="dxa"/>
          </w:tcPr>
          <w:p w:rsidR="00557688" w:rsidRDefault="00557688" w:rsidP="00525016">
            <w:pPr>
              <w:pStyle w:val="TableParagraph"/>
              <w:rPr>
                <w:sz w:val="18"/>
              </w:rPr>
            </w:pPr>
          </w:p>
        </w:tc>
        <w:tc>
          <w:tcPr>
            <w:tcW w:w="1447" w:type="dxa"/>
          </w:tcPr>
          <w:p w:rsidR="00557688" w:rsidRDefault="00557688" w:rsidP="00525016">
            <w:pPr>
              <w:pStyle w:val="TableParagraph"/>
              <w:rPr>
                <w:sz w:val="18"/>
              </w:rPr>
            </w:pPr>
          </w:p>
        </w:tc>
        <w:tc>
          <w:tcPr>
            <w:tcW w:w="1709" w:type="dxa"/>
          </w:tcPr>
          <w:p w:rsidR="00557688" w:rsidRDefault="00557688" w:rsidP="00525016">
            <w:pPr>
              <w:pStyle w:val="TableParagraph"/>
              <w:rPr>
                <w:sz w:val="18"/>
              </w:rPr>
            </w:pPr>
          </w:p>
        </w:tc>
        <w:tc>
          <w:tcPr>
            <w:tcW w:w="1510" w:type="dxa"/>
          </w:tcPr>
          <w:p w:rsidR="00557688" w:rsidRDefault="00557688" w:rsidP="00525016">
            <w:pPr>
              <w:pStyle w:val="TableParagraph"/>
              <w:rPr>
                <w:sz w:val="18"/>
              </w:rPr>
            </w:pPr>
          </w:p>
        </w:tc>
      </w:tr>
      <w:tr w:rsidR="00557688" w:rsidTr="00525016">
        <w:trPr>
          <w:trHeight w:val="263"/>
        </w:trPr>
        <w:tc>
          <w:tcPr>
            <w:tcW w:w="552" w:type="dxa"/>
          </w:tcPr>
          <w:p w:rsidR="00557688" w:rsidRDefault="00557688" w:rsidP="00525016">
            <w:pPr>
              <w:pStyle w:val="TableParagraph"/>
              <w:rPr>
                <w:sz w:val="18"/>
              </w:rPr>
            </w:pPr>
          </w:p>
        </w:tc>
        <w:tc>
          <w:tcPr>
            <w:tcW w:w="3665" w:type="dxa"/>
          </w:tcPr>
          <w:p w:rsidR="00557688" w:rsidRDefault="00557688" w:rsidP="00525016">
            <w:pPr>
              <w:pStyle w:val="TableParagraph"/>
              <w:rPr>
                <w:sz w:val="18"/>
              </w:rPr>
            </w:pPr>
          </w:p>
        </w:tc>
        <w:tc>
          <w:tcPr>
            <w:tcW w:w="2244" w:type="dxa"/>
          </w:tcPr>
          <w:p w:rsidR="00557688" w:rsidRDefault="00557688" w:rsidP="00525016">
            <w:pPr>
              <w:pStyle w:val="TableParagraph"/>
              <w:rPr>
                <w:sz w:val="18"/>
              </w:rPr>
            </w:pPr>
          </w:p>
        </w:tc>
        <w:tc>
          <w:tcPr>
            <w:tcW w:w="1447" w:type="dxa"/>
          </w:tcPr>
          <w:p w:rsidR="00557688" w:rsidRDefault="00557688" w:rsidP="00525016">
            <w:pPr>
              <w:pStyle w:val="TableParagraph"/>
              <w:rPr>
                <w:sz w:val="18"/>
              </w:rPr>
            </w:pPr>
          </w:p>
        </w:tc>
        <w:tc>
          <w:tcPr>
            <w:tcW w:w="1709" w:type="dxa"/>
          </w:tcPr>
          <w:p w:rsidR="00557688" w:rsidRDefault="00557688" w:rsidP="00525016">
            <w:pPr>
              <w:pStyle w:val="TableParagraph"/>
              <w:rPr>
                <w:sz w:val="18"/>
              </w:rPr>
            </w:pPr>
          </w:p>
        </w:tc>
        <w:tc>
          <w:tcPr>
            <w:tcW w:w="1510" w:type="dxa"/>
          </w:tcPr>
          <w:p w:rsidR="00557688" w:rsidRDefault="00557688" w:rsidP="00525016">
            <w:pPr>
              <w:pStyle w:val="TableParagraph"/>
              <w:rPr>
                <w:sz w:val="18"/>
              </w:rPr>
            </w:pPr>
          </w:p>
        </w:tc>
      </w:tr>
      <w:tr w:rsidR="00557688" w:rsidTr="00525016">
        <w:trPr>
          <w:trHeight w:val="263"/>
        </w:trPr>
        <w:tc>
          <w:tcPr>
            <w:tcW w:w="552" w:type="dxa"/>
          </w:tcPr>
          <w:p w:rsidR="00557688" w:rsidRDefault="00557688" w:rsidP="00525016">
            <w:pPr>
              <w:pStyle w:val="TableParagraph"/>
              <w:rPr>
                <w:sz w:val="18"/>
              </w:rPr>
            </w:pPr>
          </w:p>
        </w:tc>
        <w:tc>
          <w:tcPr>
            <w:tcW w:w="3665" w:type="dxa"/>
          </w:tcPr>
          <w:p w:rsidR="00557688" w:rsidRDefault="00557688" w:rsidP="00525016">
            <w:pPr>
              <w:pStyle w:val="TableParagraph"/>
              <w:rPr>
                <w:sz w:val="18"/>
              </w:rPr>
            </w:pPr>
          </w:p>
        </w:tc>
        <w:tc>
          <w:tcPr>
            <w:tcW w:w="2244" w:type="dxa"/>
          </w:tcPr>
          <w:p w:rsidR="00557688" w:rsidRDefault="00557688" w:rsidP="00525016">
            <w:pPr>
              <w:pStyle w:val="TableParagraph"/>
              <w:rPr>
                <w:sz w:val="18"/>
              </w:rPr>
            </w:pPr>
          </w:p>
        </w:tc>
        <w:tc>
          <w:tcPr>
            <w:tcW w:w="1447" w:type="dxa"/>
          </w:tcPr>
          <w:p w:rsidR="00557688" w:rsidRDefault="00557688" w:rsidP="00525016">
            <w:pPr>
              <w:pStyle w:val="TableParagraph"/>
              <w:rPr>
                <w:sz w:val="18"/>
              </w:rPr>
            </w:pPr>
          </w:p>
        </w:tc>
        <w:tc>
          <w:tcPr>
            <w:tcW w:w="1709" w:type="dxa"/>
          </w:tcPr>
          <w:p w:rsidR="00557688" w:rsidRDefault="00557688" w:rsidP="00525016">
            <w:pPr>
              <w:pStyle w:val="TableParagraph"/>
              <w:rPr>
                <w:sz w:val="18"/>
              </w:rPr>
            </w:pPr>
          </w:p>
        </w:tc>
        <w:tc>
          <w:tcPr>
            <w:tcW w:w="1510" w:type="dxa"/>
          </w:tcPr>
          <w:p w:rsidR="00557688" w:rsidRDefault="00557688" w:rsidP="00525016">
            <w:pPr>
              <w:pStyle w:val="TableParagraph"/>
              <w:rPr>
                <w:sz w:val="18"/>
              </w:rPr>
            </w:pPr>
          </w:p>
        </w:tc>
      </w:tr>
      <w:tr w:rsidR="00557688" w:rsidTr="00525016">
        <w:trPr>
          <w:trHeight w:val="266"/>
        </w:trPr>
        <w:tc>
          <w:tcPr>
            <w:tcW w:w="552" w:type="dxa"/>
          </w:tcPr>
          <w:p w:rsidR="00557688" w:rsidRDefault="00557688" w:rsidP="00525016">
            <w:pPr>
              <w:pStyle w:val="TableParagraph"/>
              <w:rPr>
                <w:sz w:val="18"/>
              </w:rPr>
            </w:pPr>
          </w:p>
        </w:tc>
        <w:tc>
          <w:tcPr>
            <w:tcW w:w="3665" w:type="dxa"/>
          </w:tcPr>
          <w:p w:rsidR="00557688" w:rsidRDefault="00557688" w:rsidP="00525016">
            <w:pPr>
              <w:pStyle w:val="TableParagraph"/>
              <w:rPr>
                <w:sz w:val="18"/>
              </w:rPr>
            </w:pPr>
          </w:p>
        </w:tc>
        <w:tc>
          <w:tcPr>
            <w:tcW w:w="2244" w:type="dxa"/>
          </w:tcPr>
          <w:p w:rsidR="00557688" w:rsidRDefault="00557688" w:rsidP="00525016">
            <w:pPr>
              <w:pStyle w:val="TableParagraph"/>
              <w:rPr>
                <w:sz w:val="18"/>
              </w:rPr>
            </w:pPr>
          </w:p>
        </w:tc>
        <w:tc>
          <w:tcPr>
            <w:tcW w:w="1447" w:type="dxa"/>
          </w:tcPr>
          <w:p w:rsidR="00557688" w:rsidRDefault="00557688" w:rsidP="00525016">
            <w:pPr>
              <w:pStyle w:val="TableParagraph"/>
              <w:rPr>
                <w:sz w:val="18"/>
              </w:rPr>
            </w:pPr>
          </w:p>
        </w:tc>
        <w:tc>
          <w:tcPr>
            <w:tcW w:w="1709" w:type="dxa"/>
          </w:tcPr>
          <w:p w:rsidR="00557688" w:rsidRDefault="00557688" w:rsidP="00525016">
            <w:pPr>
              <w:pStyle w:val="TableParagraph"/>
              <w:rPr>
                <w:sz w:val="18"/>
              </w:rPr>
            </w:pPr>
          </w:p>
        </w:tc>
        <w:tc>
          <w:tcPr>
            <w:tcW w:w="1510" w:type="dxa"/>
          </w:tcPr>
          <w:p w:rsidR="00557688" w:rsidRDefault="00557688" w:rsidP="00525016">
            <w:pPr>
              <w:pStyle w:val="TableParagraph"/>
              <w:rPr>
                <w:sz w:val="18"/>
              </w:rPr>
            </w:pPr>
          </w:p>
        </w:tc>
      </w:tr>
      <w:tr w:rsidR="00557688" w:rsidTr="00525016">
        <w:trPr>
          <w:trHeight w:val="263"/>
        </w:trPr>
        <w:tc>
          <w:tcPr>
            <w:tcW w:w="552" w:type="dxa"/>
          </w:tcPr>
          <w:p w:rsidR="00557688" w:rsidRDefault="00557688" w:rsidP="00525016">
            <w:pPr>
              <w:pStyle w:val="TableParagraph"/>
              <w:rPr>
                <w:sz w:val="18"/>
              </w:rPr>
            </w:pPr>
          </w:p>
        </w:tc>
        <w:tc>
          <w:tcPr>
            <w:tcW w:w="3665" w:type="dxa"/>
          </w:tcPr>
          <w:p w:rsidR="00557688" w:rsidRDefault="00557688" w:rsidP="00525016">
            <w:pPr>
              <w:pStyle w:val="TableParagraph"/>
              <w:rPr>
                <w:sz w:val="18"/>
              </w:rPr>
            </w:pPr>
          </w:p>
        </w:tc>
        <w:tc>
          <w:tcPr>
            <w:tcW w:w="2244" w:type="dxa"/>
          </w:tcPr>
          <w:p w:rsidR="00557688" w:rsidRDefault="00557688" w:rsidP="00525016">
            <w:pPr>
              <w:pStyle w:val="TableParagraph"/>
              <w:rPr>
                <w:sz w:val="18"/>
              </w:rPr>
            </w:pPr>
          </w:p>
        </w:tc>
        <w:tc>
          <w:tcPr>
            <w:tcW w:w="1447" w:type="dxa"/>
          </w:tcPr>
          <w:p w:rsidR="00557688" w:rsidRDefault="00557688" w:rsidP="00525016">
            <w:pPr>
              <w:pStyle w:val="TableParagraph"/>
              <w:rPr>
                <w:sz w:val="18"/>
              </w:rPr>
            </w:pPr>
          </w:p>
        </w:tc>
        <w:tc>
          <w:tcPr>
            <w:tcW w:w="1709" w:type="dxa"/>
          </w:tcPr>
          <w:p w:rsidR="00557688" w:rsidRDefault="00557688" w:rsidP="00525016">
            <w:pPr>
              <w:pStyle w:val="TableParagraph"/>
              <w:rPr>
                <w:sz w:val="18"/>
              </w:rPr>
            </w:pPr>
          </w:p>
        </w:tc>
        <w:tc>
          <w:tcPr>
            <w:tcW w:w="1510" w:type="dxa"/>
          </w:tcPr>
          <w:p w:rsidR="00557688" w:rsidRDefault="00557688" w:rsidP="00525016">
            <w:pPr>
              <w:pStyle w:val="TableParagraph"/>
              <w:rPr>
                <w:sz w:val="18"/>
              </w:rPr>
            </w:pPr>
          </w:p>
        </w:tc>
      </w:tr>
      <w:tr w:rsidR="00557688" w:rsidTr="00525016">
        <w:trPr>
          <w:trHeight w:val="263"/>
        </w:trPr>
        <w:tc>
          <w:tcPr>
            <w:tcW w:w="552" w:type="dxa"/>
          </w:tcPr>
          <w:p w:rsidR="00557688" w:rsidRDefault="00557688" w:rsidP="00525016">
            <w:pPr>
              <w:pStyle w:val="TableParagraph"/>
              <w:rPr>
                <w:sz w:val="18"/>
              </w:rPr>
            </w:pPr>
          </w:p>
        </w:tc>
        <w:tc>
          <w:tcPr>
            <w:tcW w:w="3665" w:type="dxa"/>
          </w:tcPr>
          <w:p w:rsidR="00557688" w:rsidRDefault="00557688" w:rsidP="00525016">
            <w:pPr>
              <w:pStyle w:val="TableParagraph"/>
              <w:rPr>
                <w:sz w:val="18"/>
              </w:rPr>
            </w:pPr>
          </w:p>
        </w:tc>
        <w:tc>
          <w:tcPr>
            <w:tcW w:w="2244" w:type="dxa"/>
          </w:tcPr>
          <w:p w:rsidR="00557688" w:rsidRDefault="00557688" w:rsidP="00525016">
            <w:pPr>
              <w:pStyle w:val="TableParagraph"/>
              <w:rPr>
                <w:sz w:val="18"/>
              </w:rPr>
            </w:pPr>
          </w:p>
        </w:tc>
        <w:tc>
          <w:tcPr>
            <w:tcW w:w="1447" w:type="dxa"/>
          </w:tcPr>
          <w:p w:rsidR="00557688" w:rsidRDefault="00557688" w:rsidP="00525016">
            <w:pPr>
              <w:pStyle w:val="TableParagraph"/>
              <w:rPr>
                <w:sz w:val="18"/>
              </w:rPr>
            </w:pPr>
          </w:p>
        </w:tc>
        <w:tc>
          <w:tcPr>
            <w:tcW w:w="1709" w:type="dxa"/>
          </w:tcPr>
          <w:p w:rsidR="00557688" w:rsidRDefault="00557688" w:rsidP="00525016">
            <w:pPr>
              <w:pStyle w:val="TableParagraph"/>
              <w:rPr>
                <w:sz w:val="18"/>
              </w:rPr>
            </w:pPr>
          </w:p>
        </w:tc>
        <w:tc>
          <w:tcPr>
            <w:tcW w:w="1510" w:type="dxa"/>
          </w:tcPr>
          <w:p w:rsidR="00557688" w:rsidRDefault="00557688" w:rsidP="00525016">
            <w:pPr>
              <w:pStyle w:val="TableParagraph"/>
              <w:rPr>
                <w:sz w:val="18"/>
              </w:rPr>
            </w:pPr>
          </w:p>
        </w:tc>
      </w:tr>
      <w:tr w:rsidR="00557688" w:rsidTr="00525016">
        <w:trPr>
          <w:trHeight w:val="266"/>
        </w:trPr>
        <w:tc>
          <w:tcPr>
            <w:tcW w:w="552" w:type="dxa"/>
          </w:tcPr>
          <w:p w:rsidR="00557688" w:rsidRDefault="00557688" w:rsidP="00525016">
            <w:pPr>
              <w:pStyle w:val="TableParagraph"/>
              <w:rPr>
                <w:sz w:val="18"/>
              </w:rPr>
            </w:pPr>
          </w:p>
        </w:tc>
        <w:tc>
          <w:tcPr>
            <w:tcW w:w="3665" w:type="dxa"/>
          </w:tcPr>
          <w:p w:rsidR="00557688" w:rsidRDefault="00557688" w:rsidP="00525016">
            <w:pPr>
              <w:pStyle w:val="TableParagraph"/>
              <w:rPr>
                <w:sz w:val="18"/>
              </w:rPr>
            </w:pPr>
          </w:p>
        </w:tc>
        <w:tc>
          <w:tcPr>
            <w:tcW w:w="2244" w:type="dxa"/>
          </w:tcPr>
          <w:p w:rsidR="00557688" w:rsidRDefault="00557688" w:rsidP="00525016">
            <w:pPr>
              <w:pStyle w:val="TableParagraph"/>
              <w:rPr>
                <w:sz w:val="18"/>
              </w:rPr>
            </w:pPr>
          </w:p>
        </w:tc>
        <w:tc>
          <w:tcPr>
            <w:tcW w:w="1447" w:type="dxa"/>
          </w:tcPr>
          <w:p w:rsidR="00557688" w:rsidRDefault="00557688" w:rsidP="00525016">
            <w:pPr>
              <w:pStyle w:val="TableParagraph"/>
              <w:rPr>
                <w:sz w:val="18"/>
              </w:rPr>
            </w:pPr>
          </w:p>
        </w:tc>
        <w:tc>
          <w:tcPr>
            <w:tcW w:w="1709" w:type="dxa"/>
          </w:tcPr>
          <w:p w:rsidR="00557688" w:rsidRDefault="00557688" w:rsidP="00525016">
            <w:pPr>
              <w:pStyle w:val="TableParagraph"/>
              <w:rPr>
                <w:sz w:val="18"/>
              </w:rPr>
            </w:pPr>
          </w:p>
        </w:tc>
        <w:tc>
          <w:tcPr>
            <w:tcW w:w="1510" w:type="dxa"/>
          </w:tcPr>
          <w:p w:rsidR="00557688" w:rsidRDefault="00557688" w:rsidP="00525016">
            <w:pPr>
              <w:pStyle w:val="TableParagraph"/>
              <w:rPr>
                <w:sz w:val="18"/>
              </w:rPr>
            </w:pPr>
          </w:p>
        </w:tc>
      </w:tr>
      <w:tr w:rsidR="00557688" w:rsidTr="00525016">
        <w:trPr>
          <w:trHeight w:val="263"/>
        </w:trPr>
        <w:tc>
          <w:tcPr>
            <w:tcW w:w="552" w:type="dxa"/>
          </w:tcPr>
          <w:p w:rsidR="00557688" w:rsidRDefault="00557688" w:rsidP="00525016">
            <w:pPr>
              <w:pStyle w:val="TableParagraph"/>
              <w:rPr>
                <w:sz w:val="18"/>
              </w:rPr>
            </w:pPr>
          </w:p>
        </w:tc>
        <w:tc>
          <w:tcPr>
            <w:tcW w:w="3665" w:type="dxa"/>
          </w:tcPr>
          <w:p w:rsidR="00557688" w:rsidRDefault="00557688" w:rsidP="00525016">
            <w:pPr>
              <w:pStyle w:val="TableParagraph"/>
              <w:rPr>
                <w:sz w:val="18"/>
              </w:rPr>
            </w:pPr>
          </w:p>
        </w:tc>
        <w:tc>
          <w:tcPr>
            <w:tcW w:w="2244" w:type="dxa"/>
          </w:tcPr>
          <w:p w:rsidR="00557688" w:rsidRDefault="00557688" w:rsidP="00525016">
            <w:pPr>
              <w:pStyle w:val="TableParagraph"/>
              <w:rPr>
                <w:sz w:val="18"/>
              </w:rPr>
            </w:pPr>
          </w:p>
        </w:tc>
        <w:tc>
          <w:tcPr>
            <w:tcW w:w="1447" w:type="dxa"/>
          </w:tcPr>
          <w:p w:rsidR="00557688" w:rsidRDefault="00557688" w:rsidP="00525016">
            <w:pPr>
              <w:pStyle w:val="TableParagraph"/>
              <w:rPr>
                <w:sz w:val="18"/>
              </w:rPr>
            </w:pPr>
          </w:p>
        </w:tc>
        <w:tc>
          <w:tcPr>
            <w:tcW w:w="1709" w:type="dxa"/>
          </w:tcPr>
          <w:p w:rsidR="00557688" w:rsidRDefault="00557688" w:rsidP="00525016">
            <w:pPr>
              <w:pStyle w:val="TableParagraph"/>
              <w:rPr>
                <w:sz w:val="18"/>
              </w:rPr>
            </w:pPr>
          </w:p>
        </w:tc>
        <w:tc>
          <w:tcPr>
            <w:tcW w:w="1510" w:type="dxa"/>
          </w:tcPr>
          <w:p w:rsidR="00557688" w:rsidRDefault="00557688" w:rsidP="00525016">
            <w:pPr>
              <w:pStyle w:val="TableParagraph"/>
              <w:rPr>
                <w:sz w:val="18"/>
              </w:rPr>
            </w:pPr>
          </w:p>
        </w:tc>
      </w:tr>
      <w:tr w:rsidR="00557688" w:rsidTr="00525016">
        <w:trPr>
          <w:trHeight w:val="266"/>
        </w:trPr>
        <w:tc>
          <w:tcPr>
            <w:tcW w:w="552" w:type="dxa"/>
          </w:tcPr>
          <w:p w:rsidR="00557688" w:rsidRDefault="00557688" w:rsidP="00525016">
            <w:pPr>
              <w:pStyle w:val="TableParagraph"/>
              <w:rPr>
                <w:sz w:val="18"/>
              </w:rPr>
            </w:pPr>
          </w:p>
        </w:tc>
        <w:tc>
          <w:tcPr>
            <w:tcW w:w="3665" w:type="dxa"/>
          </w:tcPr>
          <w:p w:rsidR="00557688" w:rsidRDefault="00557688" w:rsidP="00525016">
            <w:pPr>
              <w:pStyle w:val="TableParagraph"/>
              <w:rPr>
                <w:sz w:val="18"/>
              </w:rPr>
            </w:pPr>
          </w:p>
        </w:tc>
        <w:tc>
          <w:tcPr>
            <w:tcW w:w="2244" w:type="dxa"/>
          </w:tcPr>
          <w:p w:rsidR="00557688" w:rsidRDefault="00557688" w:rsidP="00525016">
            <w:pPr>
              <w:pStyle w:val="TableParagraph"/>
              <w:rPr>
                <w:sz w:val="18"/>
              </w:rPr>
            </w:pPr>
          </w:p>
        </w:tc>
        <w:tc>
          <w:tcPr>
            <w:tcW w:w="1447" w:type="dxa"/>
          </w:tcPr>
          <w:p w:rsidR="00557688" w:rsidRDefault="00557688" w:rsidP="00525016">
            <w:pPr>
              <w:pStyle w:val="TableParagraph"/>
              <w:rPr>
                <w:sz w:val="18"/>
              </w:rPr>
            </w:pPr>
          </w:p>
        </w:tc>
        <w:tc>
          <w:tcPr>
            <w:tcW w:w="1709" w:type="dxa"/>
          </w:tcPr>
          <w:p w:rsidR="00557688" w:rsidRDefault="00557688" w:rsidP="00525016">
            <w:pPr>
              <w:pStyle w:val="TableParagraph"/>
              <w:rPr>
                <w:sz w:val="18"/>
              </w:rPr>
            </w:pPr>
          </w:p>
        </w:tc>
        <w:tc>
          <w:tcPr>
            <w:tcW w:w="1510" w:type="dxa"/>
          </w:tcPr>
          <w:p w:rsidR="00557688" w:rsidRDefault="00557688" w:rsidP="00525016">
            <w:pPr>
              <w:pStyle w:val="TableParagraph"/>
              <w:rPr>
                <w:sz w:val="18"/>
              </w:rPr>
            </w:pPr>
          </w:p>
        </w:tc>
      </w:tr>
      <w:tr w:rsidR="00557688" w:rsidTr="00525016">
        <w:trPr>
          <w:trHeight w:val="263"/>
        </w:trPr>
        <w:tc>
          <w:tcPr>
            <w:tcW w:w="552" w:type="dxa"/>
          </w:tcPr>
          <w:p w:rsidR="00557688" w:rsidRDefault="00557688" w:rsidP="00525016">
            <w:pPr>
              <w:pStyle w:val="TableParagraph"/>
              <w:rPr>
                <w:sz w:val="18"/>
              </w:rPr>
            </w:pPr>
          </w:p>
        </w:tc>
        <w:tc>
          <w:tcPr>
            <w:tcW w:w="3665" w:type="dxa"/>
          </w:tcPr>
          <w:p w:rsidR="00557688" w:rsidRDefault="00557688" w:rsidP="00525016">
            <w:pPr>
              <w:pStyle w:val="TableParagraph"/>
              <w:rPr>
                <w:sz w:val="18"/>
              </w:rPr>
            </w:pPr>
          </w:p>
        </w:tc>
        <w:tc>
          <w:tcPr>
            <w:tcW w:w="2244" w:type="dxa"/>
          </w:tcPr>
          <w:p w:rsidR="00557688" w:rsidRDefault="00557688" w:rsidP="00525016">
            <w:pPr>
              <w:pStyle w:val="TableParagraph"/>
              <w:rPr>
                <w:sz w:val="18"/>
              </w:rPr>
            </w:pPr>
          </w:p>
        </w:tc>
        <w:tc>
          <w:tcPr>
            <w:tcW w:w="1447" w:type="dxa"/>
          </w:tcPr>
          <w:p w:rsidR="00557688" w:rsidRDefault="00557688" w:rsidP="00525016">
            <w:pPr>
              <w:pStyle w:val="TableParagraph"/>
              <w:rPr>
                <w:sz w:val="18"/>
              </w:rPr>
            </w:pPr>
          </w:p>
        </w:tc>
        <w:tc>
          <w:tcPr>
            <w:tcW w:w="1709" w:type="dxa"/>
          </w:tcPr>
          <w:p w:rsidR="00557688" w:rsidRDefault="00557688" w:rsidP="00525016">
            <w:pPr>
              <w:pStyle w:val="TableParagraph"/>
              <w:rPr>
                <w:sz w:val="18"/>
              </w:rPr>
            </w:pPr>
          </w:p>
        </w:tc>
        <w:tc>
          <w:tcPr>
            <w:tcW w:w="1510" w:type="dxa"/>
          </w:tcPr>
          <w:p w:rsidR="00557688" w:rsidRDefault="00557688" w:rsidP="00525016">
            <w:pPr>
              <w:pStyle w:val="TableParagraph"/>
              <w:rPr>
                <w:sz w:val="18"/>
              </w:rPr>
            </w:pPr>
          </w:p>
        </w:tc>
      </w:tr>
      <w:tr w:rsidR="00557688" w:rsidTr="00525016">
        <w:trPr>
          <w:trHeight w:val="263"/>
        </w:trPr>
        <w:tc>
          <w:tcPr>
            <w:tcW w:w="552" w:type="dxa"/>
          </w:tcPr>
          <w:p w:rsidR="00557688" w:rsidRDefault="00557688" w:rsidP="00525016">
            <w:pPr>
              <w:pStyle w:val="TableParagraph"/>
              <w:rPr>
                <w:sz w:val="18"/>
              </w:rPr>
            </w:pPr>
          </w:p>
        </w:tc>
        <w:tc>
          <w:tcPr>
            <w:tcW w:w="3665" w:type="dxa"/>
          </w:tcPr>
          <w:p w:rsidR="00557688" w:rsidRDefault="00557688" w:rsidP="00525016">
            <w:pPr>
              <w:pStyle w:val="TableParagraph"/>
              <w:rPr>
                <w:sz w:val="18"/>
              </w:rPr>
            </w:pPr>
          </w:p>
        </w:tc>
        <w:tc>
          <w:tcPr>
            <w:tcW w:w="2244" w:type="dxa"/>
          </w:tcPr>
          <w:p w:rsidR="00557688" w:rsidRDefault="00557688" w:rsidP="00525016">
            <w:pPr>
              <w:pStyle w:val="TableParagraph"/>
              <w:rPr>
                <w:sz w:val="18"/>
              </w:rPr>
            </w:pPr>
          </w:p>
        </w:tc>
        <w:tc>
          <w:tcPr>
            <w:tcW w:w="1447" w:type="dxa"/>
          </w:tcPr>
          <w:p w:rsidR="00557688" w:rsidRDefault="00557688" w:rsidP="00525016">
            <w:pPr>
              <w:pStyle w:val="TableParagraph"/>
              <w:rPr>
                <w:sz w:val="18"/>
              </w:rPr>
            </w:pPr>
          </w:p>
        </w:tc>
        <w:tc>
          <w:tcPr>
            <w:tcW w:w="1709" w:type="dxa"/>
          </w:tcPr>
          <w:p w:rsidR="00557688" w:rsidRDefault="00557688" w:rsidP="00525016">
            <w:pPr>
              <w:pStyle w:val="TableParagraph"/>
              <w:rPr>
                <w:sz w:val="18"/>
              </w:rPr>
            </w:pPr>
          </w:p>
        </w:tc>
        <w:tc>
          <w:tcPr>
            <w:tcW w:w="1510" w:type="dxa"/>
          </w:tcPr>
          <w:p w:rsidR="00557688" w:rsidRDefault="00557688" w:rsidP="00525016">
            <w:pPr>
              <w:pStyle w:val="TableParagraph"/>
              <w:rPr>
                <w:sz w:val="18"/>
              </w:rPr>
            </w:pPr>
          </w:p>
        </w:tc>
      </w:tr>
      <w:tr w:rsidR="00557688" w:rsidTr="00525016">
        <w:trPr>
          <w:trHeight w:val="266"/>
        </w:trPr>
        <w:tc>
          <w:tcPr>
            <w:tcW w:w="552" w:type="dxa"/>
          </w:tcPr>
          <w:p w:rsidR="00557688" w:rsidRDefault="00557688" w:rsidP="00525016">
            <w:pPr>
              <w:pStyle w:val="TableParagraph"/>
              <w:rPr>
                <w:sz w:val="18"/>
              </w:rPr>
            </w:pPr>
          </w:p>
        </w:tc>
        <w:tc>
          <w:tcPr>
            <w:tcW w:w="3665" w:type="dxa"/>
          </w:tcPr>
          <w:p w:rsidR="00557688" w:rsidRDefault="00557688" w:rsidP="00525016">
            <w:pPr>
              <w:pStyle w:val="TableParagraph"/>
              <w:rPr>
                <w:sz w:val="18"/>
              </w:rPr>
            </w:pPr>
          </w:p>
        </w:tc>
        <w:tc>
          <w:tcPr>
            <w:tcW w:w="2244" w:type="dxa"/>
          </w:tcPr>
          <w:p w:rsidR="00557688" w:rsidRDefault="00557688" w:rsidP="00525016">
            <w:pPr>
              <w:pStyle w:val="TableParagraph"/>
              <w:rPr>
                <w:sz w:val="18"/>
              </w:rPr>
            </w:pPr>
          </w:p>
        </w:tc>
        <w:tc>
          <w:tcPr>
            <w:tcW w:w="1447" w:type="dxa"/>
          </w:tcPr>
          <w:p w:rsidR="00557688" w:rsidRDefault="00557688" w:rsidP="00525016">
            <w:pPr>
              <w:pStyle w:val="TableParagraph"/>
              <w:rPr>
                <w:sz w:val="18"/>
              </w:rPr>
            </w:pPr>
          </w:p>
        </w:tc>
        <w:tc>
          <w:tcPr>
            <w:tcW w:w="1709" w:type="dxa"/>
          </w:tcPr>
          <w:p w:rsidR="00557688" w:rsidRDefault="00557688" w:rsidP="00525016">
            <w:pPr>
              <w:pStyle w:val="TableParagraph"/>
              <w:rPr>
                <w:sz w:val="18"/>
              </w:rPr>
            </w:pPr>
          </w:p>
        </w:tc>
        <w:tc>
          <w:tcPr>
            <w:tcW w:w="1510" w:type="dxa"/>
          </w:tcPr>
          <w:p w:rsidR="00557688" w:rsidRDefault="00557688" w:rsidP="00525016">
            <w:pPr>
              <w:pStyle w:val="TableParagraph"/>
              <w:rPr>
                <w:sz w:val="18"/>
              </w:rPr>
            </w:pPr>
          </w:p>
        </w:tc>
      </w:tr>
      <w:tr w:rsidR="00557688" w:rsidTr="00525016">
        <w:trPr>
          <w:trHeight w:val="263"/>
        </w:trPr>
        <w:tc>
          <w:tcPr>
            <w:tcW w:w="552" w:type="dxa"/>
          </w:tcPr>
          <w:p w:rsidR="00557688" w:rsidRDefault="00557688" w:rsidP="00525016">
            <w:pPr>
              <w:pStyle w:val="TableParagraph"/>
              <w:rPr>
                <w:sz w:val="18"/>
              </w:rPr>
            </w:pPr>
          </w:p>
        </w:tc>
        <w:tc>
          <w:tcPr>
            <w:tcW w:w="3665" w:type="dxa"/>
          </w:tcPr>
          <w:p w:rsidR="00557688" w:rsidRDefault="00557688" w:rsidP="00525016">
            <w:pPr>
              <w:pStyle w:val="TableParagraph"/>
              <w:rPr>
                <w:sz w:val="18"/>
              </w:rPr>
            </w:pPr>
          </w:p>
        </w:tc>
        <w:tc>
          <w:tcPr>
            <w:tcW w:w="2244" w:type="dxa"/>
          </w:tcPr>
          <w:p w:rsidR="00557688" w:rsidRDefault="00557688" w:rsidP="00525016">
            <w:pPr>
              <w:pStyle w:val="TableParagraph"/>
              <w:rPr>
                <w:sz w:val="18"/>
              </w:rPr>
            </w:pPr>
          </w:p>
        </w:tc>
        <w:tc>
          <w:tcPr>
            <w:tcW w:w="1447" w:type="dxa"/>
          </w:tcPr>
          <w:p w:rsidR="00557688" w:rsidRDefault="00557688" w:rsidP="00525016">
            <w:pPr>
              <w:pStyle w:val="TableParagraph"/>
              <w:rPr>
                <w:sz w:val="18"/>
              </w:rPr>
            </w:pPr>
          </w:p>
        </w:tc>
        <w:tc>
          <w:tcPr>
            <w:tcW w:w="1709" w:type="dxa"/>
          </w:tcPr>
          <w:p w:rsidR="00557688" w:rsidRDefault="00557688" w:rsidP="00525016">
            <w:pPr>
              <w:pStyle w:val="TableParagraph"/>
              <w:rPr>
                <w:sz w:val="18"/>
              </w:rPr>
            </w:pPr>
          </w:p>
        </w:tc>
        <w:tc>
          <w:tcPr>
            <w:tcW w:w="1510" w:type="dxa"/>
          </w:tcPr>
          <w:p w:rsidR="00557688" w:rsidRDefault="00557688" w:rsidP="00525016">
            <w:pPr>
              <w:pStyle w:val="TableParagraph"/>
              <w:rPr>
                <w:sz w:val="18"/>
              </w:rPr>
            </w:pPr>
          </w:p>
        </w:tc>
      </w:tr>
      <w:tr w:rsidR="00557688" w:rsidTr="00525016">
        <w:trPr>
          <w:trHeight w:val="266"/>
        </w:trPr>
        <w:tc>
          <w:tcPr>
            <w:tcW w:w="552" w:type="dxa"/>
          </w:tcPr>
          <w:p w:rsidR="00557688" w:rsidRDefault="00557688" w:rsidP="00525016">
            <w:pPr>
              <w:pStyle w:val="TableParagraph"/>
              <w:rPr>
                <w:sz w:val="18"/>
              </w:rPr>
            </w:pPr>
          </w:p>
        </w:tc>
        <w:tc>
          <w:tcPr>
            <w:tcW w:w="3665" w:type="dxa"/>
          </w:tcPr>
          <w:p w:rsidR="00557688" w:rsidRDefault="00557688" w:rsidP="00525016">
            <w:pPr>
              <w:pStyle w:val="TableParagraph"/>
              <w:rPr>
                <w:sz w:val="18"/>
              </w:rPr>
            </w:pPr>
          </w:p>
        </w:tc>
        <w:tc>
          <w:tcPr>
            <w:tcW w:w="2244" w:type="dxa"/>
          </w:tcPr>
          <w:p w:rsidR="00557688" w:rsidRDefault="00557688" w:rsidP="00525016">
            <w:pPr>
              <w:pStyle w:val="TableParagraph"/>
              <w:rPr>
                <w:sz w:val="18"/>
              </w:rPr>
            </w:pPr>
          </w:p>
        </w:tc>
        <w:tc>
          <w:tcPr>
            <w:tcW w:w="1447" w:type="dxa"/>
          </w:tcPr>
          <w:p w:rsidR="00557688" w:rsidRDefault="00557688" w:rsidP="00525016">
            <w:pPr>
              <w:pStyle w:val="TableParagraph"/>
              <w:rPr>
                <w:sz w:val="18"/>
              </w:rPr>
            </w:pPr>
          </w:p>
        </w:tc>
        <w:tc>
          <w:tcPr>
            <w:tcW w:w="1709" w:type="dxa"/>
          </w:tcPr>
          <w:p w:rsidR="00557688" w:rsidRDefault="00557688" w:rsidP="00525016">
            <w:pPr>
              <w:pStyle w:val="TableParagraph"/>
              <w:rPr>
                <w:sz w:val="18"/>
              </w:rPr>
            </w:pPr>
          </w:p>
        </w:tc>
        <w:tc>
          <w:tcPr>
            <w:tcW w:w="1510" w:type="dxa"/>
          </w:tcPr>
          <w:p w:rsidR="00557688" w:rsidRDefault="00557688" w:rsidP="00525016">
            <w:pPr>
              <w:pStyle w:val="TableParagraph"/>
              <w:rPr>
                <w:sz w:val="18"/>
              </w:rPr>
            </w:pPr>
          </w:p>
        </w:tc>
      </w:tr>
    </w:tbl>
    <w:p w:rsidR="00557688" w:rsidRDefault="00557688" w:rsidP="00557688">
      <w:pPr>
        <w:rPr>
          <w:sz w:val="18"/>
        </w:rPr>
        <w:sectPr w:rsidR="00557688">
          <w:pgSz w:w="11900" w:h="16840"/>
          <w:pgMar w:top="560" w:right="0" w:bottom="880" w:left="460" w:header="0" w:footer="689" w:gutter="0"/>
          <w:cols w:space="720"/>
        </w:sectPr>
      </w:pPr>
    </w:p>
    <w:p w:rsidR="00557688" w:rsidRDefault="00557688" w:rsidP="00557688">
      <w:pPr>
        <w:pStyle w:val="a3"/>
        <w:spacing w:before="4"/>
        <w:ind w:left="0" w:firstLine="0"/>
        <w:jc w:val="left"/>
        <w:rPr>
          <w:sz w:val="17"/>
        </w:rPr>
      </w:pPr>
    </w:p>
    <w:sectPr w:rsidR="00557688" w:rsidSect="00411D00">
      <w:footerReference w:type="default" r:id="rId10"/>
      <w:pgSz w:w="11906" w:h="16838"/>
      <w:pgMar w:top="1134" w:right="850"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64070" w:rsidRDefault="00C64070" w:rsidP="009F539D">
      <w:r>
        <w:separator/>
      </w:r>
    </w:p>
  </w:endnote>
  <w:endnote w:type="continuationSeparator" w:id="0">
    <w:p w:rsidR="00C64070" w:rsidRDefault="00C64070" w:rsidP="009F53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0219D" w:rsidRDefault="00C64070">
    <w:pPr>
      <w:pStyle w:val="a3"/>
      <w:spacing w:line="14" w:lineRule="auto"/>
      <w:ind w:left="0" w:firstLine="0"/>
      <w:jc w:val="left"/>
      <w:rPr>
        <w:sz w:val="20"/>
      </w:rPr>
    </w:pPr>
    <w:r>
      <w:rPr>
        <w:noProof/>
        <w:lang w:val="ru-RU" w:eastAsia="ru-RU"/>
      </w:rPr>
      <w:pict>
        <v:shapetype id="_x0000_t202" coordsize="21600,21600" o:spt="202" path="m,l,21600r21600,l21600,xe">
          <v:stroke joinstyle="miter"/>
          <v:path gradientshapeok="t" o:connecttype="rect"/>
        </v:shapetype>
        <v:shape id="Text Box 2" o:spid="_x0000_s2052" type="#_x0000_t202" style="position:absolute;margin-left:554.8pt;margin-top:792.55pt;width:14.05pt;height:13.05pt;z-index:-251652096;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" filled="f" stroked="f">
          <v:textbox inset="0,0,0,0">
            <w:txbxContent>
              <w:p w:rsidR="00F0219D" w:rsidRPr="006629CA" w:rsidRDefault="00F0219D">
                <w:pPr>
                  <w:spacing w:before="10"/>
                  <w:ind w:left="40"/>
                  <w:rPr>
                    <w:sz w:val="20"/>
                    <w:lang w:val="ru-RU"/>
                  </w:rPr>
                </w:pPr>
              </w:p>
            </w:txbxContent>
          </v:textbox>
          <w10:wrap anchorx="page" anchory="page"/>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0219D" w:rsidRDefault="00F0219D">
    <w:pPr>
      <w:pStyle w:val="a3"/>
      <w:spacing w:line="14" w:lineRule="auto"/>
      <w:ind w:left="0" w:firstLine="0"/>
      <w:jc w:val="left"/>
      <w:rPr>
        <w:sz w:val="1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0219D" w:rsidRDefault="00C64070">
    <w:pPr>
      <w:pStyle w:val="a3"/>
      <w:spacing w:line="14" w:lineRule="auto"/>
      <w:ind w:left="0" w:firstLine="0"/>
      <w:jc w:val="left"/>
      <w:rPr>
        <w:sz w:val="20"/>
      </w:rPr>
    </w:pPr>
    <w:r>
      <w:rPr>
        <w:noProof/>
        <w:lang w:val="ru-RU" w:eastAsia="ru-RU"/>
      </w:rPr>
      <w:pict>
        <v:shapetype id="_x0000_t202" coordsize="21600,21600" o:spt="202" path="m,l,21600r21600,l21600,xe">
          <v:stroke joinstyle="miter"/>
          <v:path gradientshapeok="t" o:connecttype="rect"/>
        </v:shapetype>
        <v:shape id="Text Box 5" o:spid="_x0000_s2049" type="#_x0000_t202" style="position:absolute;margin-left:559.85pt;margin-top:792.55pt;width:9pt;height:13.05pt;z-index:-251656192;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" filled="f" stroked="f">
          <v:textbox inset="0,0,0,0">
            <w:txbxContent>
              <w:p w:rsidR="00F0219D" w:rsidRPr="00DF24EE" w:rsidRDefault="00F0219D" w:rsidP="00525016"/>
            </w:txbxContent>
          </v:textbox>
          <w10:wrap anchorx="page" anchory="page"/>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64070" w:rsidRDefault="00C64070" w:rsidP="009F539D">
      <w:r>
        <w:separator/>
      </w:r>
    </w:p>
  </w:footnote>
  <w:footnote w:type="continuationSeparator" w:id="0">
    <w:p w:rsidR="00C64070" w:rsidRDefault="00C64070" w:rsidP="009F539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A735C1"/>
    <w:multiLevelType w:val="multilevel"/>
    <w:tmpl w:val="8C423D8C"/>
    <w:lvl w:ilvl="0">
      <w:start w:val="3"/>
      <w:numFmt w:val="decimal"/>
      <w:lvlText w:val="%1"/>
      <w:lvlJc w:val="left"/>
      <w:pPr>
        <w:ind w:left="672" w:hanging="444"/>
      </w:pPr>
      <w:rPr>
        <w:rFonts w:hint="default"/>
      </w:rPr>
    </w:lvl>
    <w:lvl w:ilvl="1">
      <w:start w:val="1"/>
      <w:numFmt w:val="decimal"/>
      <w:lvlText w:val="%1.%2."/>
      <w:lvlJc w:val="left"/>
      <w:pPr>
        <w:ind w:left="672" w:hanging="444"/>
      </w:pPr>
      <w:rPr>
        <w:rFonts w:ascii="Times New Roman" w:eastAsia="Times New Roman" w:hAnsi="Times New Roman" w:cs="Times New Roman" w:hint="default"/>
        <w:w w:val="99"/>
        <w:sz w:val="24"/>
        <w:szCs w:val="24"/>
      </w:rPr>
    </w:lvl>
    <w:lvl w:ilvl="2">
      <w:numFmt w:val="bullet"/>
      <w:lvlText w:val="•"/>
      <w:lvlJc w:val="left"/>
      <w:pPr>
        <w:ind w:left="2832" w:hanging="444"/>
      </w:pPr>
      <w:rPr>
        <w:rFonts w:hint="default"/>
      </w:rPr>
    </w:lvl>
    <w:lvl w:ilvl="3">
      <w:numFmt w:val="bullet"/>
      <w:lvlText w:val="•"/>
      <w:lvlJc w:val="left"/>
      <w:pPr>
        <w:ind w:left="3908" w:hanging="444"/>
      </w:pPr>
      <w:rPr>
        <w:rFonts w:hint="default"/>
      </w:rPr>
    </w:lvl>
    <w:lvl w:ilvl="4">
      <w:numFmt w:val="bullet"/>
      <w:lvlText w:val="•"/>
      <w:lvlJc w:val="left"/>
      <w:pPr>
        <w:ind w:left="4984" w:hanging="444"/>
      </w:pPr>
      <w:rPr>
        <w:rFonts w:hint="default"/>
      </w:rPr>
    </w:lvl>
    <w:lvl w:ilvl="5">
      <w:numFmt w:val="bullet"/>
      <w:lvlText w:val="•"/>
      <w:lvlJc w:val="left"/>
      <w:pPr>
        <w:ind w:left="6060" w:hanging="444"/>
      </w:pPr>
      <w:rPr>
        <w:rFonts w:hint="default"/>
      </w:rPr>
    </w:lvl>
    <w:lvl w:ilvl="6">
      <w:numFmt w:val="bullet"/>
      <w:lvlText w:val="•"/>
      <w:lvlJc w:val="left"/>
      <w:pPr>
        <w:ind w:left="7136" w:hanging="444"/>
      </w:pPr>
      <w:rPr>
        <w:rFonts w:hint="default"/>
      </w:rPr>
    </w:lvl>
    <w:lvl w:ilvl="7">
      <w:numFmt w:val="bullet"/>
      <w:lvlText w:val="•"/>
      <w:lvlJc w:val="left"/>
      <w:pPr>
        <w:ind w:left="8212" w:hanging="444"/>
      </w:pPr>
      <w:rPr>
        <w:rFonts w:hint="default"/>
      </w:rPr>
    </w:lvl>
    <w:lvl w:ilvl="8">
      <w:numFmt w:val="bullet"/>
      <w:lvlText w:val="•"/>
      <w:lvlJc w:val="left"/>
      <w:pPr>
        <w:ind w:left="9288" w:hanging="444"/>
      </w:pPr>
      <w:rPr>
        <w:rFonts w:hint="default"/>
      </w:rPr>
    </w:lvl>
  </w:abstractNum>
  <w:abstractNum w:abstractNumId="1">
    <w:nsid w:val="02C448A8"/>
    <w:multiLevelType w:val="multilevel"/>
    <w:tmpl w:val="AC282C0A"/>
    <w:lvl w:ilvl="0">
      <w:start w:val="12"/>
      <w:numFmt w:val="decimal"/>
      <w:lvlText w:val="%1"/>
      <w:lvlJc w:val="left"/>
      <w:pPr>
        <w:ind w:left="672" w:hanging="552"/>
      </w:pPr>
      <w:rPr>
        <w:rFonts w:hint="default"/>
      </w:rPr>
    </w:lvl>
    <w:lvl w:ilvl="1">
      <w:start w:val="8"/>
      <w:numFmt w:val="decimal"/>
      <w:lvlText w:val="%1.%2."/>
      <w:lvlJc w:val="left"/>
      <w:pPr>
        <w:ind w:left="672" w:hanging="552"/>
      </w:pPr>
      <w:rPr>
        <w:rFonts w:ascii="Times New Roman" w:eastAsia="Times New Roman" w:hAnsi="Times New Roman" w:cs="Times New Roman" w:hint="default"/>
        <w:w w:val="99"/>
        <w:sz w:val="24"/>
        <w:szCs w:val="24"/>
      </w:rPr>
    </w:lvl>
    <w:lvl w:ilvl="2">
      <w:numFmt w:val="bullet"/>
      <w:lvlText w:val="•"/>
      <w:lvlJc w:val="left"/>
      <w:pPr>
        <w:ind w:left="2832" w:hanging="552"/>
      </w:pPr>
      <w:rPr>
        <w:rFonts w:hint="default"/>
      </w:rPr>
    </w:lvl>
    <w:lvl w:ilvl="3">
      <w:numFmt w:val="bullet"/>
      <w:lvlText w:val="•"/>
      <w:lvlJc w:val="left"/>
      <w:pPr>
        <w:ind w:left="3908" w:hanging="552"/>
      </w:pPr>
      <w:rPr>
        <w:rFonts w:hint="default"/>
      </w:rPr>
    </w:lvl>
    <w:lvl w:ilvl="4">
      <w:numFmt w:val="bullet"/>
      <w:lvlText w:val="•"/>
      <w:lvlJc w:val="left"/>
      <w:pPr>
        <w:ind w:left="4984" w:hanging="552"/>
      </w:pPr>
      <w:rPr>
        <w:rFonts w:hint="default"/>
      </w:rPr>
    </w:lvl>
    <w:lvl w:ilvl="5">
      <w:numFmt w:val="bullet"/>
      <w:lvlText w:val="•"/>
      <w:lvlJc w:val="left"/>
      <w:pPr>
        <w:ind w:left="6060" w:hanging="552"/>
      </w:pPr>
      <w:rPr>
        <w:rFonts w:hint="default"/>
      </w:rPr>
    </w:lvl>
    <w:lvl w:ilvl="6">
      <w:numFmt w:val="bullet"/>
      <w:lvlText w:val="•"/>
      <w:lvlJc w:val="left"/>
      <w:pPr>
        <w:ind w:left="7136" w:hanging="552"/>
      </w:pPr>
      <w:rPr>
        <w:rFonts w:hint="default"/>
      </w:rPr>
    </w:lvl>
    <w:lvl w:ilvl="7">
      <w:numFmt w:val="bullet"/>
      <w:lvlText w:val="•"/>
      <w:lvlJc w:val="left"/>
      <w:pPr>
        <w:ind w:left="8212" w:hanging="552"/>
      </w:pPr>
      <w:rPr>
        <w:rFonts w:hint="default"/>
      </w:rPr>
    </w:lvl>
    <w:lvl w:ilvl="8">
      <w:numFmt w:val="bullet"/>
      <w:lvlText w:val="•"/>
      <w:lvlJc w:val="left"/>
      <w:pPr>
        <w:ind w:left="9288" w:hanging="552"/>
      </w:pPr>
      <w:rPr>
        <w:rFonts w:hint="default"/>
      </w:rPr>
    </w:lvl>
  </w:abstractNum>
  <w:abstractNum w:abstractNumId="2">
    <w:nsid w:val="07C37D91"/>
    <w:multiLevelType w:val="hybridMultilevel"/>
    <w:tmpl w:val="D78C8CC6"/>
    <w:lvl w:ilvl="0" w:tplc="129A1586">
      <w:start w:val="1"/>
      <w:numFmt w:val="decimal"/>
      <w:lvlText w:val="%1."/>
      <w:lvlJc w:val="left"/>
      <w:pPr>
        <w:ind w:left="7" w:hanging="240"/>
      </w:pPr>
      <w:rPr>
        <w:rFonts w:ascii="Times New Roman" w:eastAsia="Times New Roman" w:hAnsi="Times New Roman" w:cs="Times New Roman" w:hint="default"/>
        <w:w w:val="99"/>
        <w:sz w:val="24"/>
        <w:szCs w:val="24"/>
      </w:rPr>
    </w:lvl>
    <w:lvl w:ilvl="1" w:tplc="249855D4">
      <w:numFmt w:val="bullet"/>
      <w:lvlText w:val="•"/>
      <w:lvlJc w:val="left"/>
      <w:pPr>
        <w:ind w:left="304" w:hanging="240"/>
      </w:pPr>
      <w:rPr>
        <w:rFonts w:hint="default"/>
      </w:rPr>
    </w:lvl>
    <w:lvl w:ilvl="2" w:tplc="1FEAC08E">
      <w:numFmt w:val="bullet"/>
      <w:lvlText w:val="•"/>
      <w:lvlJc w:val="left"/>
      <w:pPr>
        <w:ind w:left="609" w:hanging="240"/>
      </w:pPr>
      <w:rPr>
        <w:rFonts w:hint="default"/>
      </w:rPr>
    </w:lvl>
    <w:lvl w:ilvl="3" w:tplc="99CC9340">
      <w:numFmt w:val="bullet"/>
      <w:lvlText w:val="•"/>
      <w:lvlJc w:val="left"/>
      <w:pPr>
        <w:ind w:left="914" w:hanging="240"/>
      </w:pPr>
      <w:rPr>
        <w:rFonts w:hint="default"/>
      </w:rPr>
    </w:lvl>
    <w:lvl w:ilvl="4" w:tplc="672A4372">
      <w:numFmt w:val="bullet"/>
      <w:lvlText w:val="•"/>
      <w:lvlJc w:val="left"/>
      <w:pPr>
        <w:ind w:left="1219" w:hanging="240"/>
      </w:pPr>
      <w:rPr>
        <w:rFonts w:hint="default"/>
      </w:rPr>
    </w:lvl>
    <w:lvl w:ilvl="5" w:tplc="B802D462">
      <w:numFmt w:val="bullet"/>
      <w:lvlText w:val="•"/>
      <w:lvlJc w:val="left"/>
      <w:pPr>
        <w:ind w:left="1524" w:hanging="240"/>
      </w:pPr>
      <w:rPr>
        <w:rFonts w:hint="default"/>
      </w:rPr>
    </w:lvl>
    <w:lvl w:ilvl="6" w:tplc="2FEAB21E">
      <w:numFmt w:val="bullet"/>
      <w:lvlText w:val="•"/>
      <w:lvlJc w:val="left"/>
      <w:pPr>
        <w:ind w:left="1829" w:hanging="240"/>
      </w:pPr>
      <w:rPr>
        <w:rFonts w:hint="default"/>
      </w:rPr>
    </w:lvl>
    <w:lvl w:ilvl="7" w:tplc="B464E194">
      <w:numFmt w:val="bullet"/>
      <w:lvlText w:val="•"/>
      <w:lvlJc w:val="left"/>
      <w:pPr>
        <w:ind w:left="2133" w:hanging="240"/>
      </w:pPr>
      <w:rPr>
        <w:rFonts w:hint="default"/>
      </w:rPr>
    </w:lvl>
    <w:lvl w:ilvl="8" w:tplc="9746D958">
      <w:numFmt w:val="bullet"/>
      <w:lvlText w:val="•"/>
      <w:lvlJc w:val="left"/>
      <w:pPr>
        <w:ind w:left="2438" w:hanging="240"/>
      </w:pPr>
      <w:rPr>
        <w:rFonts w:hint="default"/>
      </w:rPr>
    </w:lvl>
  </w:abstractNum>
  <w:abstractNum w:abstractNumId="3">
    <w:nsid w:val="0F2E14D5"/>
    <w:multiLevelType w:val="multilevel"/>
    <w:tmpl w:val="5588B2BC"/>
    <w:lvl w:ilvl="0">
      <w:start w:val="12"/>
      <w:numFmt w:val="decimal"/>
      <w:lvlText w:val="%1"/>
      <w:lvlJc w:val="left"/>
      <w:pPr>
        <w:ind w:left="672" w:hanging="586"/>
      </w:pPr>
      <w:rPr>
        <w:rFonts w:hint="default"/>
      </w:rPr>
    </w:lvl>
    <w:lvl w:ilvl="1">
      <w:start w:val="5"/>
      <w:numFmt w:val="decimal"/>
      <w:lvlText w:val="%1.%2."/>
      <w:lvlJc w:val="left"/>
      <w:pPr>
        <w:ind w:left="672" w:hanging="586"/>
      </w:pPr>
      <w:rPr>
        <w:rFonts w:ascii="Times New Roman" w:eastAsia="Times New Roman" w:hAnsi="Times New Roman" w:cs="Times New Roman" w:hint="default"/>
        <w:w w:val="99"/>
        <w:sz w:val="24"/>
        <w:szCs w:val="24"/>
      </w:rPr>
    </w:lvl>
    <w:lvl w:ilvl="2">
      <w:numFmt w:val="bullet"/>
      <w:lvlText w:val="•"/>
      <w:lvlJc w:val="left"/>
      <w:pPr>
        <w:ind w:left="2832" w:hanging="586"/>
      </w:pPr>
      <w:rPr>
        <w:rFonts w:hint="default"/>
      </w:rPr>
    </w:lvl>
    <w:lvl w:ilvl="3">
      <w:numFmt w:val="bullet"/>
      <w:lvlText w:val="•"/>
      <w:lvlJc w:val="left"/>
      <w:pPr>
        <w:ind w:left="3908" w:hanging="586"/>
      </w:pPr>
      <w:rPr>
        <w:rFonts w:hint="default"/>
      </w:rPr>
    </w:lvl>
    <w:lvl w:ilvl="4">
      <w:numFmt w:val="bullet"/>
      <w:lvlText w:val="•"/>
      <w:lvlJc w:val="left"/>
      <w:pPr>
        <w:ind w:left="4984" w:hanging="586"/>
      </w:pPr>
      <w:rPr>
        <w:rFonts w:hint="default"/>
      </w:rPr>
    </w:lvl>
    <w:lvl w:ilvl="5">
      <w:numFmt w:val="bullet"/>
      <w:lvlText w:val="•"/>
      <w:lvlJc w:val="left"/>
      <w:pPr>
        <w:ind w:left="6060" w:hanging="586"/>
      </w:pPr>
      <w:rPr>
        <w:rFonts w:hint="default"/>
      </w:rPr>
    </w:lvl>
    <w:lvl w:ilvl="6">
      <w:numFmt w:val="bullet"/>
      <w:lvlText w:val="•"/>
      <w:lvlJc w:val="left"/>
      <w:pPr>
        <w:ind w:left="7136" w:hanging="586"/>
      </w:pPr>
      <w:rPr>
        <w:rFonts w:hint="default"/>
      </w:rPr>
    </w:lvl>
    <w:lvl w:ilvl="7">
      <w:numFmt w:val="bullet"/>
      <w:lvlText w:val="•"/>
      <w:lvlJc w:val="left"/>
      <w:pPr>
        <w:ind w:left="8212" w:hanging="586"/>
      </w:pPr>
      <w:rPr>
        <w:rFonts w:hint="default"/>
      </w:rPr>
    </w:lvl>
    <w:lvl w:ilvl="8">
      <w:numFmt w:val="bullet"/>
      <w:lvlText w:val="•"/>
      <w:lvlJc w:val="left"/>
      <w:pPr>
        <w:ind w:left="9288" w:hanging="586"/>
      </w:pPr>
      <w:rPr>
        <w:rFonts w:hint="default"/>
      </w:rPr>
    </w:lvl>
  </w:abstractNum>
  <w:abstractNum w:abstractNumId="4">
    <w:nsid w:val="163819A6"/>
    <w:multiLevelType w:val="multilevel"/>
    <w:tmpl w:val="45AAE690"/>
    <w:lvl w:ilvl="0">
      <w:start w:val="12"/>
      <w:numFmt w:val="decimal"/>
      <w:lvlText w:val="%1"/>
      <w:lvlJc w:val="left"/>
      <w:pPr>
        <w:ind w:left="672" w:hanging="572"/>
      </w:pPr>
      <w:rPr>
        <w:rFonts w:hint="default"/>
      </w:rPr>
    </w:lvl>
    <w:lvl w:ilvl="1">
      <w:start w:val="1"/>
      <w:numFmt w:val="decimal"/>
      <w:lvlText w:val="%1.%2."/>
      <w:lvlJc w:val="left"/>
      <w:pPr>
        <w:ind w:left="672" w:hanging="572"/>
      </w:pPr>
      <w:rPr>
        <w:rFonts w:ascii="Times New Roman" w:eastAsia="Times New Roman" w:hAnsi="Times New Roman" w:cs="Times New Roman" w:hint="default"/>
        <w:w w:val="99"/>
        <w:sz w:val="24"/>
        <w:szCs w:val="24"/>
      </w:rPr>
    </w:lvl>
    <w:lvl w:ilvl="2">
      <w:numFmt w:val="bullet"/>
      <w:lvlText w:val="•"/>
      <w:lvlJc w:val="left"/>
      <w:pPr>
        <w:ind w:left="2832" w:hanging="572"/>
      </w:pPr>
      <w:rPr>
        <w:rFonts w:hint="default"/>
      </w:rPr>
    </w:lvl>
    <w:lvl w:ilvl="3">
      <w:numFmt w:val="bullet"/>
      <w:lvlText w:val="•"/>
      <w:lvlJc w:val="left"/>
      <w:pPr>
        <w:ind w:left="3908" w:hanging="572"/>
      </w:pPr>
      <w:rPr>
        <w:rFonts w:hint="default"/>
      </w:rPr>
    </w:lvl>
    <w:lvl w:ilvl="4">
      <w:numFmt w:val="bullet"/>
      <w:lvlText w:val="•"/>
      <w:lvlJc w:val="left"/>
      <w:pPr>
        <w:ind w:left="4984" w:hanging="572"/>
      </w:pPr>
      <w:rPr>
        <w:rFonts w:hint="default"/>
      </w:rPr>
    </w:lvl>
    <w:lvl w:ilvl="5">
      <w:numFmt w:val="bullet"/>
      <w:lvlText w:val="•"/>
      <w:lvlJc w:val="left"/>
      <w:pPr>
        <w:ind w:left="6060" w:hanging="572"/>
      </w:pPr>
      <w:rPr>
        <w:rFonts w:hint="default"/>
      </w:rPr>
    </w:lvl>
    <w:lvl w:ilvl="6">
      <w:numFmt w:val="bullet"/>
      <w:lvlText w:val="•"/>
      <w:lvlJc w:val="left"/>
      <w:pPr>
        <w:ind w:left="7136" w:hanging="572"/>
      </w:pPr>
      <w:rPr>
        <w:rFonts w:hint="default"/>
      </w:rPr>
    </w:lvl>
    <w:lvl w:ilvl="7">
      <w:numFmt w:val="bullet"/>
      <w:lvlText w:val="•"/>
      <w:lvlJc w:val="left"/>
      <w:pPr>
        <w:ind w:left="8212" w:hanging="572"/>
      </w:pPr>
      <w:rPr>
        <w:rFonts w:hint="default"/>
      </w:rPr>
    </w:lvl>
    <w:lvl w:ilvl="8">
      <w:numFmt w:val="bullet"/>
      <w:lvlText w:val="•"/>
      <w:lvlJc w:val="left"/>
      <w:pPr>
        <w:ind w:left="9288" w:hanging="572"/>
      </w:pPr>
      <w:rPr>
        <w:rFonts w:hint="default"/>
      </w:rPr>
    </w:lvl>
  </w:abstractNum>
  <w:abstractNum w:abstractNumId="5">
    <w:nsid w:val="17E55567"/>
    <w:multiLevelType w:val="multilevel"/>
    <w:tmpl w:val="A618669E"/>
    <w:lvl w:ilvl="0">
      <w:start w:val="15"/>
      <w:numFmt w:val="decimal"/>
      <w:lvlText w:val="%1"/>
      <w:lvlJc w:val="left"/>
      <w:pPr>
        <w:ind w:left="672" w:hanging="608"/>
      </w:pPr>
      <w:rPr>
        <w:rFonts w:hint="default"/>
      </w:rPr>
    </w:lvl>
    <w:lvl w:ilvl="1">
      <w:start w:val="1"/>
      <w:numFmt w:val="decimal"/>
      <w:lvlText w:val="%1.%2."/>
      <w:lvlJc w:val="left"/>
      <w:pPr>
        <w:ind w:left="672" w:hanging="608"/>
      </w:pPr>
      <w:rPr>
        <w:rFonts w:ascii="Times New Roman" w:eastAsia="Times New Roman" w:hAnsi="Times New Roman" w:cs="Times New Roman" w:hint="default"/>
        <w:w w:val="99"/>
        <w:sz w:val="24"/>
        <w:szCs w:val="24"/>
      </w:rPr>
    </w:lvl>
    <w:lvl w:ilvl="2">
      <w:numFmt w:val="bullet"/>
      <w:lvlText w:val="•"/>
      <w:lvlJc w:val="left"/>
      <w:pPr>
        <w:ind w:left="2832" w:hanging="608"/>
      </w:pPr>
      <w:rPr>
        <w:rFonts w:hint="default"/>
      </w:rPr>
    </w:lvl>
    <w:lvl w:ilvl="3">
      <w:numFmt w:val="bullet"/>
      <w:lvlText w:val="•"/>
      <w:lvlJc w:val="left"/>
      <w:pPr>
        <w:ind w:left="3908" w:hanging="608"/>
      </w:pPr>
      <w:rPr>
        <w:rFonts w:hint="default"/>
      </w:rPr>
    </w:lvl>
    <w:lvl w:ilvl="4">
      <w:numFmt w:val="bullet"/>
      <w:lvlText w:val="•"/>
      <w:lvlJc w:val="left"/>
      <w:pPr>
        <w:ind w:left="4984" w:hanging="608"/>
      </w:pPr>
      <w:rPr>
        <w:rFonts w:hint="default"/>
      </w:rPr>
    </w:lvl>
    <w:lvl w:ilvl="5">
      <w:numFmt w:val="bullet"/>
      <w:lvlText w:val="•"/>
      <w:lvlJc w:val="left"/>
      <w:pPr>
        <w:ind w:left="6060" w:hanging="608"/>
      </w:pPr>
      <w:rPr>
        <w:rFonts w:hint="default"/>
      </w:rPr>
    </w:lvl>
    <w:lvl w:ilvl="6">
      <w:numFmt w:val="bullet"/>
      <w:lvlText w:val="•"/>
      <w:lvlJc w:val="left"/>
      <w:pPr>
        <w:ind w:left="7136" w:hanging="608"/>
      </w:pPr>
      <w:rPr>
        <w:rFonts w:hint="default"/>
      </w:rPr>
    </w:lvl>
    <w:lvl w:ilvl="7">
      <w:numFmt w:val="bullet"/>
      <w:lvlText w:val="•"/>
      <w:lvlJc w:val="left"/>
      <w:pPr>
        <w:ind w:left="8212" w:hanging="608"/>
      </w:pPr>
      <w:rPr>
        <w:rFonts w:hint="default"/>
      </w:rPr>
    </w:lvl>
    <w:lvl w:ilvl="8">
      <w:numFmt w:val="bullet"/>
      <w:lvlText w:val="•"/>
      <w:lvlJc w:val="left"/>
      <w:pPr>
        <w:ind w:left="9288" w:hanging="608"/>
      </w:pPr>
      <w:rPr>
        <w:rFonts w:hint="default"/>
      </w:rPr>
    </w:lvl>
  </w:abstractNum>
  <w:abstractNum w:abstractNumId="6">
    <w:nsid w:val="23D31F89"/>
    <w:multiLevelType w:val="multilevel"/>
    <w:tmpl w:val="4D2E6E74"/>
    <w:lvl w:ilvl="0">
      <w:start w:val="5"/>
      <w:numFmt w:val="decimal"/>
      <w:lvlText w:val="%1"/>
      <w:lvlJc w:val="left"/>
      <w:pPr>
        <w:ind w:left="1632" w:hanging="420"/>
      </w:pPr>
      <w:rPr>
        <w:rFonts w:hint="default"/>
      </w:rPr>
    </w:lvl>
    <w:lvl w:ilvl="1">
      <w:start w:val="2"/>
      <w:numFmt w:val="decimal"/>
      <w:lvlText w:val="%1.%2."/>
      <w:lvlJc w:val="left"/>
      <w:pPr>
        <w:ind w:left="672" w:hanging="420"/>
      </w:pPr>
      <w:rPr>
        <w:rFonts w:ascii="Times New Roman" w:eastAsia="Times New Roman" w:hAnsi="Times New Roman" w:cs="Times New Roman" w:hint="default"/>
        <w:b/>
        <w:bCs/>
        <w:w w:val="99"/>
        <w:sz w:val="24"/>
        <w:szCs w:val="24"/>
      </w:rPr>
    </w:lvl>
    <w:lvl w:ilvl="2">
      <w:numFmt w:val="bullet"/>
      <w:lvlText w:val="•"/>
      <w:lvlJc w:val="left"/>
      <w:pPr>
        <w:ind w:left="2728" w:hanging="420"/>
      </w:pPr>
      <w:rPr>
        <w:rFonts w:hint="default"/>
      </w:rPr>
    </w:lvl>
    <w:lvl w:ilvl="3">
      <w:numFmt w:val="bullet"/>
      <w:lvlText w:val="•"/>
      <w:lvlJc w:val="left"/>
      <w:pPr>
        <w:ind w:left="3817" w:hanging="420"/>
      </w:pPr>
      <w:rPr>
        <w:rFonts w:hint="default"/>
      </w:rPr>
    </w:lvl>
    <w:lvl w:ilvl="4">
      <w:numFmt w:val="bullet"/>
      <w:lvlText w:val="•"/>
      <w:lvlJc w:val="left"/>
      <w:pPr>
        <w:ind w:left="4906" w:hanging="420"/>
      </w:pPr>
      <w:rPr>
        <w:rFonts w:hint="default"/>
      </w:rPr>
    </w:lvl>
    <w:lvl w:ilvl="5">
      <w:numFmt w:val="bullet"/>
      <w:lvlText w:val="•"/>
      <w:lvlJc w:val="left"/>
      <w:pPr>
        <w:ind w:left="5995" w:hanging="420"/>
      </w:pPr>
      <w:rPr>
        <w:rFonts w:hint="default"/>
      </w:rPr>
    </w:lvl>
    <w:lvl w:ilvl="6">
      <w:numFmt w:val="bullet"/>
      <w:lvlText w:val="•"/>
      <w:lvlJc w:val="left"/>
      <w:pPr>
        <w:ind w:left="7084" w:hanging="420"/>
      </w:pPr>
      <w:rPr>
        <w:rFonts w:hint="default"/>
      </w:rPr>
    </w:lvl>
    <w:lvl w:ilvl="7">
      <w:numFmt w:val="bullet"/>
      <w:lvlText w:val="•"/>
      <w:lvlJc w:val="left"/>
      <w:pPr>
        <w:ind w:left="8173" w:hanging="420"/>
      </w:pPr>
      <w:rPr>
        <w:rFonts w:hint="default"/>
      </w:rPr>
    </w:lvl>
    <w:lvl w:ilvl="8">
      <w:numFmt w:val="bullet"/>
      <w:lvlText w:val="•"/>
      <w:lvlJc w:val="left"/>
      <w:pPr>
        <w:ind w:left="9262" w:hanging="420"/>
      </w:pPr>
      <w:rPr>
        <w:rFonts w:hint="default"/>
      </w:rPr>
    </w:lvl>
  </w:abstractNum>
  <w:abstractNum w:abstractNumId="7">
    <w:nsid w:val="26FA7C27"/>
    <w:multiLevelType w:val="hybridMultilevel"/>
    <w:tmpl w:val="791EE538"/>
    <w:lvl w:ilvl="0" w:tplc="298AD8B2">
      <w:numFmt w:val="bullet"/>
      <w:lvlText w:val="-"/>
      <w:lvlJc w:val="left"/>
      <w:pPr>
        <w:ind w:left="672" w:hanging="140"/>
      </w:pPr>
      <w:rPr>
        <w:rFonts w:ascii="Times New Roman" w:eastAsia="Times New Roman" w:hAnsi="Times New Roman" w:cs="Times New Roman" w:hint="default"/>
        <w:w w:val="99"/>
        <w:sz w:val="24"/>
        <w:szCs w:val="24"/>
      </w:rPr>
    </w:lvl>
    <w:lvl w:ilvl="1" w:tplc="E132D85E">
      <w:numFmt w:val="bullet"/>
      <w:lvlText w:val="•"/>
      <w:lvlJc w:val="left"/>
      <w:pPr>
        <w:ind w:left="1756" w:hanging="140"/>
      </w:pPr>
      <w:rPr>
        <w:rFonts w:hint="default"/>
      </w:rPr>
    </w:lvl>
    <w:lvl w:ilvl="2" w:tplc="21AAD72A">
      <w:numFmt w:val="bullet"/>
      <w:lvlText w:val="•"/>
      <w:lvlJc w:val="left"/>
      <w:pPr>
        <w:ind w:left="2832" w:hanging="140"/>
      </w:pPr>
      <w:rPr>
        <w:rFonts w:hint="default"/>
      </w:rPr>
    </w:lvl>
    <w:lvl w:ilvl="3" w:tplc="0A7A633E">
      <w:numFmt w:val="bullet"/>
      <w:lvlText w:val="•"/>
      <w:lvlJc w:val="left"/>
      <w:pPr>
        <w:ind w:left="3908" w:hanging="140"/>
      </w:pPr>
      <w:rPr>
        <w:rFonts w:hint="default"/>
      </w:rPr>
    </w:lvl>
    <w:lvl w:ilvl="4" w:tplc="B7640C96">
      <w:numFmt w:val="bullet"/>
      <w:lvlText w:val="•"/>
      <w:lvlJc w:val="left"/>
      <w:pPr>
        <w:ind w:left="4984" w:hanging="140"/>
      </w:pPr>
      <w:rPr>
        <w:rFonts w:hint="default"/>
      </w:rPr>
    </w:lvl>
    <w:lvl w:ilvl="5" w:tplc="5B1C9B9A">
      <w:numFmt w:val="bullet"/>
      <w:lvlText w:val="•"/>
      <w:lvlJc w:val="left"/>
      <w:pPr>
        <w:ind w:left="6060" w:hanging="140"/>
      </w:pPr>
      <w:rPr>
        <w:rFonts w:hint="default"/>
      </w:rPr>
    </w:lvl>
    <w:lvl w:ilvl="6" w:tplc="05CEFC08">
      <w:numFmt w:val="bullet"/>
      <w:lvlText w:val="•"/>
      <w:lvlJc w:val="left"/>
      <w:pPr>
        <w:ind w:left="7136" w:hanging="140"/>
      </w:pPr>
      <w:rPr>
        <w:rFonts w:hint="default"/>
      </w:rPr>
    </w:lvl>
    <w:lvl w:ilvl="7" w:tplc="4DFE9EFC">
      <w:numFmt w:val="bullet"/>
      <w:lvlText w:val="•"/>
      <w:lvlJc w:val="left"/>
      <w:pPr>
        <w:ind w:left="8212" w:hanging="140"/>
      </w:pPr>
      <w:rPr>
        <w:rFonts w:hint="default"/>
      </w:rPr>
    </w:lvl>
    <w:lvl w:ilvl="8" w:tplc="A0208F8E">
      <w:numFmt w:val="bullet"/>
      <w:lvlText w:val="•"/>
      <w:lvlJc w:val="left"/>
      <w:pPr>
        <w:ind w:left="9288" w:hanging="140"/>
      </w:pPr>
      <w:rPr>
        <w:rFonts w:hint="default"/>
      </w:rPr>
    </w:lvl>
  </w:abstractNum>
  <w:abstractNum w:abstractNumId="8">
    <w:nsid w:val="2B423512"/>
    <w:multiLevelType w:val="hybridMultilevel"/>
    <w:tmpl w:val="7E367632"/>
    <w:lvl w:ilvl="0" w:tplc="C4F22510">
      <w:numFmt w:val="bullet"/>
      <w:lvlText w:val="-"/>
      <w:lvlJc w:val="left"/>
      <w:pPr>
        <w:ind w:left="106" w:hanging="152"/>
      </w:pPr>
      <w:rPr>
        <w:rFonts w:ascii="Times New Roman" w:eastAsia="Times New Roman" w:hAnsi="Times New Roman" w:cs="Times New Roman" w:hint="default"/>
        <w:w w:val="99"/>
        <w:sz w:val="24"/>
        <w:szCs w:val="24"/>
      </w:rPr>
    </w:lvl>
    <w:lvl w:ilvl="1" w:tplc="224293FE">
      <w:numFmt w:val="bullet"/>
      <w:lvlText w:val="•"/>
      <w:lvlJc w:val="left"/>
      <w:pPr>
        <w:ind w:left="1234" w:hanging="152"/>
      </w:pPr>
      <w:rPr>
        <w:rFonts w:hint="default"/>
      </w:rPr>
    </w:lvl>
    <w:lvl w:ilvl="2" w:tplc="01D0F9EC">
      <w:numFmt w:val="bullet"/>
      <w:lvlText w:val="•"/>
      <w:lvlJc w:val="left"/>
      <w:pPr>
        <w:ind w:left="2368" w:hanging="152"/>
      </w:pPr>
      <w:rPr>
        <w:rFonts w:hint="default"/>
      </w:rPr>
    </w:lvl>
    <w:lvl w:ilvl="3" w:tplc="5D060F0E">
      <w:numFmt w:val="bullet"/>
      <w:lvlText w:val="•"/>
      <w:lvlJc w:val="left"/>
      <w:pPr>
        <w:ind w:left="3502" w:hanging="152"/>
      </w:pPr>
      <w:rPr>
        <w:rFonts w:hint="default"/>
      </w:rPr>
    </w:lvl>
    <w:lvl w:ilvl="4" w:tplc="E9E491C2">
      <w:numFmt w:val="bullet"/>
      <w:lvlText w:val="•"/>
      <w:lvlJc w:val="left"/>
      <w:pPr>
        <w:ind w:left="4636" w:hanging="152"/>
      </w:pPr>
      <w:rPr>
        <w:rFonts w:hint="default"/>
      </w:rPr>
    </w:lvl>
    <w:lvl w:ilvl="5" w:tplc="2264B216">
      <w:numFmt w:val="bullet"/>
      <w:lvlText w:val="•"/>
      <w:lvlJc w:val="left"/>
      <w:pPr>
        <w:ind w:left="5770" w:hanging="152"/>
      </w:pPr>
      <w:rPr>
        <w:rFonts w:hint="default"/>
      </w:rPr>
    </w:lvl>
    <w:lvl w:ilvl="6" w:tplc="624C7E34">
      <w:numFmt w:val="bullet"/>
      <w:lvlText w:val="•"/>
      <w:lvlJc w:val="left"/>
      <w:pPr>
        <w:ind w:left="6904" w:hanging="152"/>
      </w:pPr>
      <w:rPr>
        <w:rFonts w:hint="default"/>
      </w:rPr>
    </w:lvl>
    <w:lvl w:ilvl="7" w:tplc="124C3166">
      <w:numFmt w:val="bullet"/>
      <w:lvlText w:val="•"/>
      <w:lvlJc w:val="left"/>
      <w:pPr>
        <w:ind w:left="8038" w:hanging="152"/>
      </w:pPr>
      <w:rPr>
        <w:rFonts w:hint="default"/>
      </w:rPr>
    </w:lvl>
    <w:lvl w:ilvl="8" w:tplc="A72492AE">
      <w:numFmt w:val="bullet"/>
      <w:lvlText w:val="•"/>
      <w:lvlJc w:val="left"/>
      <w:pPr>
        <w:ind w:left="9172" w:hanging="152"/>
      </w:pPr>
      <w:rPr>
        <w:rFonts w:hint="default"/>
      </w:rPr>
    </w:lvl>
  </w:abstractNum>
  <w:abstractNum w:abstractNumId="9">
    <w:nsid w:val="2F992A14"/>
    <w:multiLevelType w:val="hybridMultilevel"/>
    <w:tmpl w:val="F90AABD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30C41D84"/>
    <w:multiLevelType w:val="multilevel"/>
    <w:tmpl w:val="561CCE78"/>
    <w:lvl w:ilvl="0">
      <w:start w:val="9"/>
      <w:numFmt w:val="decimal"/>
      <w:lvlText w:val="%1"/>
      <w:lvlJc w:val="left"/>
      <w:pPr>
        <w:ind w:left="672" w:hanging="428"/>
      </w:pPr>
      <w:rPr>
        <w:rFonts w:hint="default"/>
      </w:rPr>
    </w:lvl>
    <w:lvl w:ilvl="1">
      <w:start w:val="1"/>
      <w:numFmt w:val="decimal"/>
      <w:lvlText w:val="%1.%2."/>
      <w:lvlJc w:val="left"/>
      <w:pPr>
        <w:ind w:left="672" w:hanging="428"/>
      </w:pPr>
      <w:rPr>
        <w:rFonts w:ascii="Times New Roman" w:eastAsia="Times New Roman" w:hAnsi="Times New Roman" w:cs="Times New Roman" w:hint="default"/>
        <w:w w:val="99"/>
        <w:sz w:val="24"/>
        <w:szCs w:val="24"/>
      </w:rPr>
    </w:lvl>
    <w:lvl w:ilvl="2">
      <w:numFmt w:val="bullet"/>
      <w:lvlText w:val="•"/>
      <w:lvlJc w:val="left"/>
      <w:pPr>
        <w:ind w:left="2832" w:hanging="428"/>
      </w:pPr>
      <w:rPr>
        <w:rFonts w:hint="default"/>
      </w:rPr>
    </w:lvl>
    <w:lvl w:ilvl="3">
      <w:numFmt w:val="bullet"/>
      <w:lvlText w:val="•"/>
      <w:lvlJc w:val="left"/>
      <w:pPr>
        <w:ind w:left="3908" w:hanging="428"/>
      </w:pPr>
      <w:rPr>
        <w:rFonts w:hint="default"/>
      </w:rPr>
    </w:lvl>
    <w:lvl w:ilvl="4">
      <w:numFmt w:val="bullet"/>
      <w:lvlText w:val="•"/>
      <w:lvlJc w:val="left"/>
      <w:pPr>
        <w:ind w:left="4984" w:hanging="428"/>
      </w:pPr>
      <w:rPr>
        <w:rFonts w:hint="default"/>
      </w:rPr>
    </w:lvl>
    <w:lvl w:ilvl="5">
      <w:numFmt w:val="bullet"/>
      <w:lvlText w:val="•"/>
      <w:lvlJc w:val="left"/>
      <w:pPr>
        <w:ind w:left="6060" w:hanging="428"/>
      </w:pPr>
      <w:rPr>
        <w:rFonts w:hint="default"/>
      </w:rPr>
    </w:lvl>
    <w:lvl w:ilvl="6">
      <w:numFmt w:val="bullet"/>
      <w:lvlText w:val="•"/>
      <w:lvlJc w:val="left"/>
      <w:pPr>
        <w:ind w:left="7136" w:hanging="428"/>
      </w:pPr>
      <w:rPr>
        <w:rFonts w:hint="default"/>
      </w:rPr>
    </w:lvl>
    <w:lvl w:ilvl="7">
      <w:numFmt w:val="bullet"/>
      <w:lvlText w:val="•"/>
      <w:lvlJc w:val="left"/>
      <w:pPr>
        <w:ind w:left="8212" w:hanging="428"/>
      </w:pPr>
      <w:rPr>
        <w:rFonts w:hint="default"/>
      </w:rPr>
    </w:lvl>
    <w:lvl w:ilvl="8">
      <w:numFmt w:val="bullet"/>
      <w:lvlText w:val="•"/>
      <w:lvlJc w:val="left"/>
      <w:pPr>
        <w:ind w:left="9288" w:hanging="428"/>
      </w:pPr>
      <w:rPr>
        <w:rFonts w:hint="default"/>
      </w:rPr>
    </w:lvl>
  </w:abstractNum>
  <w:abstractNum w:abstractNumId="11">
    <w:nsid w:val="44BA637A"/>
    <w:multiLevelType w:val="multilevel"/>
    <w:tmpl w:val="683E9E48"/>
    <w:lvl w:ilvl="0">
      <w:start w:val="12"/>
      <w:numFmt w:val="decimal"/>
      <w:lvlText w:val="%1."/>
      <w:lvlJc w:val="left"/>
      <w:pPr>
        <w:ind w:left="1572" w:hanging="1572"/>
      </w:pPr>
      <w:rPr>
        <w:rFonts w:hint="default"/>
      </w:rPr>
    </w:lvl>
    <w:lvl w:ilvl="1">
      <w:start w:val="17"/>
      <w:numFmt w:val="decimal"/>
      <w:lvlText w:val="%1.%2."/>
      <w:lvlJc w:val="left"/>
      <w:pPr>
        <w:ind w:left="2784" w:hanging="1572"/>
      </w:pPr>
      <w:rPr>
        <w:rFonts w:hint="default"/>
        <w:sz w:val="22"/>
        <w:szCs w:val="22"/>
      </w:rPr>
    </w:lvl>
    <w:lvl w:ilvl="2">
      <w:start w:val="1"/>
      <w:numFmt w:val="decimal"/>
      <w:lvlText w:val="%1.%2.%3."/>
      <w:lvlJc w:val="left"/>
      <w:pPr>
        <w:ind w:left="4356" w:hanging="1932"/>
      </w:pPr>
      <w:rPr>
        <w:rFonts w:hint="default"/>
      </w:rPr>
    </w:lvl>
    <w:lvl w:ilvl="3">
      <w:start w:val="1"/>
      <w:numFmt w:val="decimal"/>
      <w:lvlText w:val="%1.%2.%3.%4."/>
      <w:lvlJc w:val="left"/>
      <w:pPr>
        <w:ind w:left="5568" w:hanging="1932"/>
      </w:pPr>
      <w:rPr>
        <w:rFonts w:hint="default"/>
      </w:rPr>
    </w:lvl>
    <w:lvl w:ilvl="4">
      <w:start w:val="1"/>
      <w:numFmt w:val="decimal"/>
      <w:lvlText w:val="%1.%2.%3.%4.%5."/>
      <w:lvlJc w:val="left"/>
      <w:pPr>
        <w:ind w:left="7140" w:hanging="2292"/>
      </w:pPr>
      <w:rPr>
        <w:rFonts w:hint="default"/>
      </w:rPr>
    </w:lvl>
    <w:lvl w:ilvl="5">
      <w:start w:val="1"/>
      <w:numFmt w:val="decimal"/>
      <w:lvlText w:val="%1.%2.%3.%4.%5.%6."/>
      <w:lvlJc w:val="left"/>
      <w:pPr>
        <w:ind w:left="8352" w:hanging="2292"/>
      </w:pPr>
      <w:rPr>
        <w:rFonts w:hint="default"/>
      </w:rPr>
    </w:lvl>
    <w:lvl w:ilvl="6">
      <w:start w:val="1"/>
      <w:numFmt w:val="decimal"/>
      <w:lvlText w:val="%1.%2.%3.%4.%5.%6.%7."/>
      <w:lvlJc w:val="left"/>
      <w:pPr>
        <w:ind w:left="9924" w:hanging="2652"/>
      </w:pPr>
      <w:rPr>
        <w:rFonts w:hint="default"/>
      </w:rPr>
    </w:lvl>
    <w:lvl w:ilvl="7">
      <w:start w:val="1"/>
      <w:numFmt w:val="decimal"/>
      <w:lvlText w:val="%1.%2.%3.%4.%5.%6.%7.%8."/>
      <w:lvlJc w:val="left"/>
      <w:pPr>
        <w:ind w:left="11136" w:hanging="2652"/>
      </w:pPr>
      <w:rPr>
        <w:rFonts w:hint="default"/>
      </w:rPr>
    </w:lvl>
    <w:lvl w:ilvl="8">
      <w:start w:val="1"/>
      <w:numFmt w:val="decimal"/>
      <w:lvlText w:val="%1.%2.%3.%4.%5.%6.%7.%8.%9."/>
      <w:lvlJc w:val="left"/>
      <w:pPr>
        <w:ind w:left="12708" w:hanging="3012"/>
      </w:pPr>
      <w:rPr>
        <w:rFonts w:hint="default"/>
      </w:rPr>
    </w:lvl>
  </w:abstractNum>
  <w:abstractNum w:abstractNumId="12">
    <w:nsid w:val="4689397D"/>
    <w:multiLevelType w:val="multilevel"/>
    <w:tmpl w:val="6B482076"/>
    <w:lvl w:ilvl="0">
      <w:start w:val="11"/>
      <w:numFmt w:val="decimal"/>
      <w:lvlText w:val="%1"/>
      <w:lvlJc w:val="left"/>
      <w:pPr>
        <w:ind w:left="672" w:hanging="591"/>
      </w:pPr>
      <w:rPr>
        <w:rFonts w:hint="default"/>
      </w:rPr>
    </w:lvl>
    <w:lvl w:ilvl="1">
      <w:start w:val="1"/>
      <w:numFmt w:val="decimal"/>
      <w:lvlText w:val="%1.%2."/>
      <w:lvlJc w:val="left"/>
      <w:pPr>
        <w:ind w:left="672" w:hanging="591"/>
      </w:pPr>
      <w:rPr>
        <w:rFonts w:ascii="Times New Roman" w:eastAsia="Times New Roman" w:hAnsi="Times New Roman" w:cs="Times New Roman" w:hint="default"/>
        <w:w w:val="99"/>
        <w:sz w:val="24"/>
        <w:szCs w:val="24"/>
      </w:rPr>
    </w:lvl>
    <w:lvl w:ilvl="2">
      <w:numFmt w:val="bullet"/>
      <w:lvlText w:val="•"/>
      <w:lvlJc w:val="left"/>
      <w:pPr>
        <w:ind w:left="2832" w:hanging="591"/>
      </w:pPr>
      <w:rPr>
        <w:rFonts w:hint="default"/>
      </w:rPr>
    </w:lvl>
    <w:lvl w:ilvl="3">
      <w:numFmt w:val="bullet"/>
      <w:lvlText w:val="•"/>
      <w:lvlJc w:val="left"/>
      <w:pPr>
        <w:ind w:left="3908" w:hanging="591"/>
      </w:pPr>
      <w:rPr>
        <w:rFonts w:hint="default"/>
      </w:rPr>
    </w:lvl>
    <w:lvl w:ilvl="4">
      <w:numFmt w:val="bullet"/>
      <w:lvlText w:val="•"/>
      <w:lvlJc w:val="left"/>
      <w:pPr>
        <w:ind w:left="4984" w:hanging="591"/>
      </w:pPr>
      <w:rPr>
        <w:rFonts w:hint="default"/>
      </w:rPr>
    </w:lvl>
    <w:lvl w:ilvl="5">
      <w:numFmt w:val="bullet"/>
      <w:lvlText w:val="•"/>
      <w:lvlJc w:val="left"/>
      <w:pPr>
        <w:ind w:left="6060" w:hanging="591"/>
      </w:pPr>
      <w:rPr>
        <w:rFonts w:hint="default"/>
      </w:rPr>
    </w:lvl>
    <w:lvl w:ilvl="6">
      <w:numFmt w:val="bullet"/>
      <w:lvlText w:val="•"/>
      <w:lvlJc w:val="left"/>
      <w:pPr>
        <w:ind w:left="7136" w:hanging="591"/>
      </w:pPr>
      <w:rPr>
        <w:rFonts w:hint="default"/>
      </w:rPr>
    </w:lvl>
    <w:lvl w:ilvl="7">
      <w:numFmt w:val="bullet"/>
      <w:lvlText w:val="•"/>
      <w:lvlJc w:val="left"/>
      <w:pPr>
        <w:ind w:left="8212" w:hanging="591"/>
      </w:pPr>
      <w:rPr>
        <w:rFonts w:hint="default"/>
      </w:rPr>
    </w:lvl>
    <w:lvl w:ilvl="8">
      <w:numFmt w:val="bullet"/>
      <w:lvlText w:val="•"/>
      <w:lvlJc w:val="left"/>
      <w:pPr>
        <w:ind w:left="9288" w:hanging="591"/>
      </w:pPr>
      <w:rPr>
        <w:rFonts w:hint="default"/>
      </w:rPr>
    </w:lvl>
  </w:abstractNum>
  <w:abstractNum w:abstractNumId="13">
    <w:nsid w:val="49237FA9"/>
    <w:multiLevelType w:val="multilevel"/>
    <w:tmpl w:val="A5202E5C"/>
    <w:lvl w:ilvl="0">
      <w:start w:val="4"/>
      <w:numFmt w:val="decimal"/>
      <w:lvlText w:val="%1"/>
      <w:lvlJc w:val="left"/>
      <w:pPr>
        <w:ind w:left="1632" w:hanging="420"/>
      </w:pPr>
      <w:rPr>
        <w:rFonts w:hint="default"/>
      </w:rPr>
    </w:lvl>
    <w:lvl w:ilvl="1">
      <w:start w:val="1"/>
      <w:numFmt w:val="decimal"/>
      <w:lvlText w:val="%1.%2."/>
      <w:lvlJc w:val="left"/>
      <w:pPr>
        <w:ind w:left="672" w:hanging="420"/>
      </w:pPr>
      <w:rPr>
        <w:rFonts w:ascii="Times New Roman" w:eastAsia="Times New Roman" w:hAnsi="Times New Roman" w:cs="Times New Roman" w:hint="default"/>
        <w:w w:val="99"/>
        <w:sz w:val="24"/>
        <w:szCs w:val="24"/>
      </w:rPr>
    </w:lvl>
    <w:lvl w:ilvl="2">
      <w:numFmt w:val="bullet"/>
      <w:lvlText w:val="•"/>
      <w:lvlJc w:val="left"/>
      <w:pPr>
        <w:ind w:left="2728" w:hanging="420"/>
      </w:pPr>
      <w:rPr>
        <w:rFonts w:hint="default"/>
      </w:rPr>
    </w:lvl>
    <w:lvl w:ilvl="3">
      <w:numFmt w:val="bullet"/>
      <w:lvlText w:val="•"/>
      <w:lvlJc w:val="left"/>
      <w:pPr>
        <w:ind w:left="3817" w:hanging="420"/>
      </w:pPr>
      <w:rPr>
        <w:rFonts w:hint="default"/>
      </w:rPr>
    </w:lvl>
    <w:lvl w:ilvl="4">
      <w:numFmt w:val="bullet"/>
      <w:lvlText w:val="•"/>
      <w:lvlJc w:val="left"/>
      <w:pPr>
        <w:ind w:left="4906" w:hanging="420"/>
      </w:pPr>
      <w:rPr>
        <w:rFonts w:hint="default"/>
      </w:rPr>
    </w:lvl>
    <w:lvl w:ilvl="5">
      <w:numFmt w:val="bullet"/>
      <w:lvlText w:val="•"/>
      <w:lvlJc w:val="left"/>
      <w:pPr>
        <w:ind w:left="5995" w:hanging="420"/>
      </w:pPr>
      <w:rPr>
        <w:rFonts w:hint="default"/>
      </w:rPr>
    </w:lvl>
    <w:lvl w:ilvl="6">
      <w:numFmt w:val="bullet"/>
      <w:lvlText w:val="•"/>
      <w:lvlJc w:val="left"/>
      <w:pPr>
        <w:ind w:left="7084" w:hanging="420"/>
      </w:pPr>
      <w:rPr>
        <w:rFonts w:hint="default"/>
      </w:rPr>
    </w:lvl>
    <w:lvl w:ilvl="7">
      <w:numFmt w:val="bullet"/>
      <w:lvlText w:val="•"/>
      <w:lvlJc w:val="left"/>
      <w:pPr>
        <w:ind w:left="8173" w:hanging="420"/>
      </w:pPr>
      <w:rPr>
        <w:rFonts w:hint="default"/>
      </w:rPr>
    </w:lvl>
    <w:lvl w:ilvl="8">
      <w:numFmt w:val="bullet"/>
      <w:lvlText w:val="•"/>
      <w:lvlJc w:val="left"/>
      <w:pPr>
        <w:ind w:left="9262" w:hanging="420"/>
      </w:pPr>
      <w:rPr>
        <w:rFonts w:hint="default"/>
      </w:rPr>
    </w:lvl>
  </w:abstractNum>
  <w:abstractNum w:abstractNumId="14">
    <w:nsid w:val="4ACA78D7"/>
    <w:multiLevelType w:val="multilevel"/>
    <w:tmpl w:val="E19A64F2"/>
    <w:lvl w:ilvl="0">
      <w:start w:val="7"/>
      <w:numFmt w:val="decimal"/>
      <w:lvlText w:val="%1"/>
      <w:lvlJc w:val="left"/>
      <w:pPr>
        <w:ind w:left="672" w:hanging="435"/>
      </w:pPr>
      <w:rPr>
        <w:rFonts w:hint="default"/>
      </w:rPr>
    </w:lvl>
    <w:lvl w:ilvl="1">
      <w:start w:val="1"/>
      <w:numFmt w:val="decimal"/>
      <w:lvlText w:val="%1.%2."/>
      <w:lvlJc w:val="left"/>
      <w:pPr>
        <w:ind w:left="672" w:hanging="435"/>
      </w:pPr>
      <w:rPr>
        <w:rFonts w:ascii="Times New Roman" w:eastAsia="Times New Roman" w:hAnsi="Times New Roman" w:cs="Times New Roman" w:hint="default"/>
        <w:w w:val="99"/>
        <w:sz w:val="24"/>
        <w:szCs w:val="24"/>
      </w:rPr>
    </w:lvl>
    <w:lvl w:ilvl="2">
      <w:numFmt w:val="bullet"/>
      <w:lvlText w:val="•"/>
      <w:lvlJc w:val="left"/>
      <w:pPr>
        <w:ind w:left="2832" w:hanging="435"/>
      </w:pPr>
      <w:rPr>
        <w:rFonts w:hint="default"/>
      </w:rPr>
    </w:lvl>
    <w:lvl w:ilvl="3">
      <w:numFmt w:val="bullet"/>
      <w:lvlText w:val="•"/>
      <w:lvlJc w:val="left"/>
      <w:pPr>
        <w:ind w:left="3908" w:hanging="435"/>
      </w:pPr>
      <w:rPr>
        <w:rFonts w:hint="default"/>
      </w:rPr>
    </w:lvl>
    <w:lvl w:ilvl="4">
      <w:numFmt w:val="bullet"/>
      <w:lvlText w:val="•"/>
      <w:lvlJc w:val="left"/>
      <w:pPr>
        <w:ind w:left="4984" w:hanging="435"/>
      </w:pPr>
      <w:rPr>
        <w:rFonts w:hint="default"/>
      </w:rPr>
    </w:lvl>
    <w:lvl w:ilvl="5">
      <w:numFmt w:val="bullet"/>
      <w:lvlText w:val="•"/>
      <w:lvlJc w:val="left"/>
      <w:pPr>
        <w:ind w:left="6060" w:hanging="435"/>
      </w:pPr>
      <w:rPr>
        <w:rFonts w:hint="default"/>
      </w:rPr>
    </w:lvl>
    <w:lvl w:ilvl="6">
      <w:numFmt w:val="bullet"/>
      <w:lvlText w:val="•"/>
      <w:lvlJc w:val="left"/>
      <w:pPr>
        <w:ind w:left="7136" w:hanging="435"/>
      </w:pPr>
      <w:rPr>
        <w:rFonts w:hint="default"/>
      </w:rPr>
    </w:lvl>
    <w:lvl w:ilvl="7">
      <w:numFmt w:val="bullet"/>
      <w:lvlText w:val="•"/>
      <w:lvlJc w:val="left"/>
      <w:pPr>
        <w:ind w:left="8212" w:hanging="435"/>
      </w:pPr>
      <w:rPr>
        <w:rFonts w:hint="default"/>
      </w:rPr>
    </w:lvl>
    <w:lvl w:ilvl="8">
      <w:numFmt w:val="bullet"/>
      <w:lvlText w:val="•"/>
      <w:lvlJc w:val="left"/>
      <w:pPr>
        <w:ind w:left="9288" w:hanging="435"/>
      </w:pPr>
      <w:rPr>
        <w:rFonts w:hint="default"/>
      </w:rPr>
    </w:lvl>
  </w:abstractNum>
  <w:abstractNum w:abstractNumId="15">
    <w:nsid w:val="4D3123E3"/>
    <w:multiLevelType w:val="multilevel"/>
    <w:tmpl w:val="0290AFFC"/>
    <w:lvl w:ilvl="0">
      <w:start w:val="1"/>
      <w:numFmt w:val="decimal"/>
      <w:lvlText w:val="%1"/>
      <w:lvlJc w:val="left"/>
      <w:pPr>
        <w:ind w:left="672" w:hanging="444"/>
      </w:pPr>
      <w:rPr>
        <w:rFonts w:hint="default"/>
      </w:rPr>
    </w:lvl>
    <w:lvl w:ilvl="1">
      <w:start w:val="1"/>
      <w:numFmt w:val="decimal"/>
      <w:lvlText w:val="%1.%2."/>
      <w:lvlJc w:val="left"/>
      <w:pPr>
        <w:ind w:left="672" w:hanging="444"/>
      </w:pPr>
      <w:rPr>
        <w:rFonts w:ascii="Times New Roman" w:eastAsia="Times New Roman" w:hAnsi="Times New Roman" w:cs="Times New Roman" w:hint="default"/>
        <w:w w:val="99"/>
        <w:sz w:val="24"/>
        <w:szCs w:val="24"/>
      </w:rPr>
    </w:lvl>
    <w:lvl w:ilvl="2">
      <w:numFmt w:val="bullet"/>
      <w:lvlText w:val="•"/>
      <w:lvlJc w:val="left"/>
      <w:pPr>
        <w:ind w:left="2832" w:hanging="444"/>
      </w:pPr>
      <w:rPr>
        <w:rFonts w:hint="default"/>
      </w:rPr>
    </w:lvl>
    <w:lvl w:ilvl="3">
      <w:numFmt w:val="bullet"/>
      <w:lvlText w:val="•"/>
      <w:lvlJc w:val="left"/>
      <w:pPr>
        <w:ind w:left="3908" w:hanging="444"/>
      </w:pPr>
      <w:rPr>
        <w:rFonts w:hint="default"/>
      </w:rPr>
    </w:lvl>
    <w:lvl w:ilvl="4">
      <w:numFmt w:val="bullet"/>
      <w:lvlText w:val="•"/>
      <w:lvlJc w:val="left"/>
      <w:pPr>
        <w:ind w:left="4984" w:hanging="444"/>
      </w:pPr>
      <w:rPr>
        <w:rFonts w:hint="default"/>
      </w:rPr>
    </w:lvl>
    <w:lvl w:ilvl="5">
      <w:numFmt w:val="bullet"/>
      <w:lvlText w:val="•"/>
      <w:lvlJc w:val="left"/>
      <w:pPr>
        <w:ind w:left="6060" w:hanging="444"/>
      </w:pPr>
      <w:rPr>
        <w:rFonts w:hint="default"/>
      </w:rPr>
    </w:lvl>
    <w:lvl w:ilvl="6">
      <w:numFmt w:val="bullet"/>
      <w:lvlText w:val="•"/>
      <w:lvlJc w:val="left"/>
      <w:pPr>
        <w:ind w:left="7136" w:hanging="444"/>
      </w:pPr>
      <w:rPr>
        <w:rFonts w:hint="default"/>
      </w:rPr>
    </w:lvl>
    <w:lvl w:ilvl="7">
      <w:numFmt w:val="bullet"/>
      <w:lvlText w:val="•"/>
      <w:lvlJc w:val="left"/>
      <w:pPr>
        <w:ind w:left="8212" w:hanging="444"/>
      </w:pPr>
      <w:rPr>
        <w:rFonts w:hint="default"/>
      </w:rPr>
    </w:lvl>
    <w:lvl w:ilvl="8">
      <w:numFmt w:val="bullet"/>
      <w:lvlText w:val="•"/>
      <w:lvlJc w:val="left"/>
      <w:pPr>
        <w:ind w:left="9288" w:hanging="444"/>
      </w:pPr>
      <w:rPr>
        <w:rFonts w:hint="default"/>
      </w:rPr>
    </w:lvl>
  </w:abstractNum>
  <w:abstractNum w:abstractNumId="16">
    <w:nsid w:val="4D4B046D"/>
    <w:multiLevelType w:val="hybridMultilevel"/>
    <w:tmpl w:val="0FD26C16"/>
    <w:lvl w:ilvl="0" w:tplc="E4460EC2">
      <w:start w:val="1"/>
      <w:numFmt w:val="decimal"/>
      <w:lvlText w:val="%1."/>
      <w:lvlJc w:val="left"/>
      <w:pPr>
        <w:ind w:left="7" w:hanging="240"/>
      </w:pPr>
      <w:rPr>
        <w:rFonts w:ascii="Times New Roman" w:eastAsia="Times New Roman" w:hAnsi="Times New Roman" w:cs="Times New Roman" w:hint="default"/>
        <w:w w:val="99"/>
        <w:sz w:val="24"/>
        <w:szCs w:val="24"/>
      </w:rPr>
    </w:lvl>
    <w:lvl w:ilvl="1" w:tplc="85720E80">
      <w:numFmt w:val="bullet"/>
      <w:lvlText w:val="•"/>
      <w:lvlJc w:val="left"/>
      <w:pPr>
        <w:ind w:left="304" w:hanging="240"/>
      </w:pPr>
      <w:rPr>
        <w:rFonts w:hint="default"/>
      </w:rPr>
    </w:lvl>
    <w:lvl w:ilvl="2" w:tplc="B1FCA442">
      <w:numFmt w:val="bullet"/>
      <w:lvlText w:val="•"/>
      <w:lvlJc w:val="left"/>
      <w:pPr>
        <w:ind w:left="609" w:hanging="240"/>
      </w:pPr>
      <w:rPr>
        <w:rFonts w:hint="default"/>
      </w:rPr>
    </w:lvl>
    <w:lvl w:ilvl="3" w:tplc="085047D2">
      <w:numFmt w:val="bullet"/>
      <w:lvlText w:val="•"/>
      <w:lvlJc w:val="left"/>
      <w:pPr>
        <w:ind w:left="914" w:hanging="240"/>
      </w:pPr>
      <w:rPr>
        <w:rFonts w:hint="default"/>
      </w:rPr>
    </w:lvl>
    <w:lvl w:ilvl="4" w:tplc="9530C7B2">
      <w:numFmt w:val="bullet"/>
      <w:lvlText w:val="•"/>
      <w:lvlJc w:val="left"/>
      <w:pPr>
        <w:ind w:left="1219" w:hanging="240"/>
      </w:pPr>
      <w:rPr>
        <w:rFonts w:hint="default"/>
      </w:rPr>
    </w:lvl>
    <w:lvl w:ilvl="5" w:tplc="6F08E800">
      <w:numFmt w:val="bullet"/>
      <w:lvlText w:val="•"/>
      <w:lvlJc w:val="left"/>
      <w:pPr>
        <w:ind w:left="1524" w:hanging="240"/>
      </w:pPr>
      <w:rPr>
        <w:rFonts w:hint="default"/>
      </w:rPr>
    </w:lvl>
    <w:lvl w:ilvl="6" w:tplc="D6F4040C">
      <w:numFmt w:val="bullet"/>
      <w:lvlText w:val="•"/>
      <w:lvlJc w:val="left"/>
      <w:pPr>
        <w:ind w:left="1829" w:hanging="240"/>
      </w:pPr>
      <w:rPr>
        <w:rFonts w:hint="default"/>
      </w:rPr>
    </w:lvl>
    <w:lvl w:ilvl="7" w:tplc="89FE4B0E">
      <w:numFmt w:val="bullet"/>
      <w:lvlText w:val="•"/>
      <w:lvlJc w:val="left"/>
      <w:pPr>
        <w:ind w:left="2133" w:hanging="240"/>
      </w:pPr>
      <w:rPr>
        <w:rFonts w:hint="default"/>
      </w:rPr>
    </w:lvl>
    <w:lvl w:ilvl="8" w:tplc="B0181CF6">
      <w:numFmt w:val="bullet"/>
      <w:lvlText w:val="•"/>
      <w:lvlJc w:val="left"/>
      <w:pPr>
        <w:ind w:left="2438" w:hanging="240"/>
      </w:pPr>
      <w:rPr>
        <w:rFonts w:hint="default"/>
      </w:rPr>
    </w:lvl>
  </w:abstractNum>
  <w:abstractNum w:abstractNumId="17">
    <w:nsid w:val="5102028C"/>
    <w:multiLevelType w:val="multilevel"/>
    <w:tmpl w:val="39B42C5E"/>
    <w:lvl w:ilvl="0">
      <w:start w:val="2"/>
      <w:numFmt w:val="decimal"/>
      <w:lvlText w:val="%1"/>
      <w:lvlJc w:val="left"/>
      <w:pPr>
        <w:ind w:left="672" w:hanging="581"/>
      </w:pPr>
      <w:rPr>
        <w:rFonts w:hint="default"/>
      </w:rPr>
    </w:lvl>
    <w:lvl w:ilvl="1">
      <w:start w:val="16"/>
      <w:numFmt w:val="decimal"/>
      <w:lvlText w:val="%1.%2."/>
      <w:lvlJc w:val="left"/>
      <w:pPr>
        <w:ind w:left="672" w:hanging="581"/>
      </w:pPr>
      <w:rPr>
        <w:rFonts w:ascii="Times New Roman" w:eastAsia="Times New Roman" w:hAnsi="Times New Roman" w:cs="Times New Roman" w:hint="default"/>
        <w:w w:val="99"/>
        <w:sz w:val="24"/>
        <w:szCs w:val="24"/>
        <w:lang w:val="ru-RU"/>
      </w:rPr>
    </w:lvl>
    <w:lvl w:ilvl="2">
      <w:numFmt w:val="bullet"/>
      <w:lvlText w:val="•"/>
      <w:lvlJc w:val="left"/>
      <w:pPr>
        <w:ind w:left="2832" w:hanging="581"/>
      </w:pPr>
      <w:rPr>
        <w:rFonts w:hint="default"/>
      </w:rPr>
    </w:lvl>
    <w:lvl w:ilvl="3">
      <w:numFmt w:val="bullet"/>
      <w:lvlText w:val="•"/>
      <w:lvlJc w:val="left"/>
      <w:pPr>
        <w:ind w:left="3908" w:hanging="581"/>
      </w:pPr>
      <w:rPr>
        <w:rFonts w:hint="default"/>
      </w:rPr>
    </w:lvl>
    <w:lvl w:ilvl="4">
      <w:numFmt w:val="bullet"/>
      <w:lvlText w:val="•"/>
      <w:lvlJc w:val="left"/>
      <w:pPr>
        <w:ind w:left="4984" w:hanging="581"/>
      </w:pPr>
      <w:rPr>
        <w:rFonts w:hint="default"/>
      </w:rPr>
    </w:lvl>
    <w:lvl w:ilvl="5">
      <w:numFmt w:val="bullet"/>
      <w:lvlText w:val="•"/>
      <w:lvlJc w:val="left"/>
      <w:pPr>
        <w:ind w:left="6060" w:hanging="581"/>
      </w:pPr>
      <w:rPr>
        <w:rFonts w:hint="default"/>
      </w:rPr>
    </w:lvl>
    <w:lvl w:ilvl="6">
      <w:numFmt w:val="bullet"/>
      <w:lvlText w:val="•"/>
      <w:lvlJc w:val="left"/>
      <w:pPr>
        <w:ind w:left="7136" w:hanging="581"/>
      </w:pPr>
      <w:rPr>
        <w:rFonts w:hint="default"/>
      </w:rPr>
    </w:lvl>
    <w:lvl w:ilvl="7">
      <w:numFmt w:val="bullet"/>
      <w:lvlText w:val="•"/>
      <w:lvlJc w:val="left"/>
      <w:pPr>
        <w:ind w:left="8212" w:hanging="581"/>
      </w:pPr>
      <w:rPr>
        <w:rFonts w:hint="default"/>
      </w:rPr>
    </w:lvl>
    <w:lvl w:ilvl="8">
      <w:numFmt w:val="bullet"/>
      <w:lvlText w:val="•"/>
      <w:lvlJc w:val="left"/>
      <w:pPr>
        <w:ind w:left="9288" w:hanging="581"/>
      </w:pPr>
      <w:rPr>
        <w:rFonts w:hint="default"/>
      </w:rPr>
    </w:lvl>
  </w:abstractNum>
  <w:abstractNum w:abstractNumId="18">
    <w:nsid w:val="51BE1DD5"/>
    <w:multiLevelType w:val="multilevel"/>
    <w:tmpl w:val="3D321E16"/>
    <w:lvl w:ilvl="0">
      <w:start w:val="1"/>
      <w:numFmt w:val="decimal"/>
      <w:lvlText w:val="%1."/>
      <w:lvlJc w:val="left"/>
      <w:pPr>
        <w:ind w:left="672" w:hanging="240"/>
      </w:pPr>
      <w:rPr>
        <w:rFonts w:ascii="Times New Roman" w:eastAsia="Times New Roman" w:hAnsi="Times New Roman" w:cs="Times New Roman" w:hint="default"/>
        <w:w w:val="99"/>
        <w:sz w:val="24"/>
        <w:szCs w:val="24"/>
      </w:rPr>
    </w:lvl>
    <w:lvl w:ilvl="1">
      <w:start w:val="1"/>
      <w:numFmt w:val="decimal"/>
      <w:lvlText w:val="%2."/>
      <w:lvlJc w:val="left"/>
      <w:pPr>
        <w:ind w:left="4886" w:hanging="240"/>
        <w:jc w:val="right"/>
      </w:pPr>
      <w:rPr>
        <w:rFonts w:ascii="Times New Roman" w:eastAsia="Times New Roman" w:hAnsi="Times New Roman" w:cs="Times New Roman" w:hint="default"/>
        <w:b/>
        <w:bCs/>
        <w:w w:val="99"/>
        <w:sz w:val="24"/>
        <w:szCs w:val="24"/>
      </w:rPr>
    </w:lvl>
    <w:lvl w:ilvl="2">
      <w:start w:val="1"/>
      <w:numFmt w:val="decimal"/>
      <w:lvlText w:val="%2.%3."/>
      <w:lvlJc w:val="left"/>
      <w:pPr>
        <w:ind w:left="672" w:hanging="564"/>
      </w:pPr>
      <w:rPr>
        <w:rFonts w:ascii="Times New Roman" w:eastAsia="Times New Roman" w:hAnsi="Times New Roman" w:cs="Times New Roman" w:hint="default"/>
        <w:w w:val="99"/>
        <w:sz w:val="24"/>
        <w:szCs w:val="24"/>
      </w:rPr>
    </w:lvl>
    <w:lvl w:ilvl="3">
      <w:numFmt w:val="bullet"/>
      <w:lvlText w:val="•"/>
      <w:lvlJc w:val="left"/>
      <w:pPr>
        <w:ind w:left="6337" w:hanging="564"/>
      </w:pPr>
      <w:rPr>
        <w:rFonts w:hint="default"/>
      </w:rPr>
    </w:lvl>
    <w:lvl w:ilvl="4">
      <w:numFmt w:val="bullet"/>
      <w:lvlText w:val="•"/>
      <w:lvlJc w:val="left"/>
      <w:pPr>
        <w:ind w:left="7066" w:hanging="564"/>
      </w:pPr>
      <w:rPr>
        <w:rFonts w:hint="default"/>
      </w:rPr>
    </w:lvl>
    <w:lvl w:ilvl="5">
      <w:numFmt w:val="bullet"/>
      <w:lvlText w:val="•"/>
      <w:lvlJc w:val="left"/>
      <w:pPr>
        <w:ind w:left="7795" w:hanging="564"/>
      </w:pPr>
      <w:rPr>
        <w:rFonts w:hint="default"/>
      </w:rPr>
    </w:lvl>
    <w:lvl w:ilvl="6">
      <w:numFmt w:val="bullet"/>
      <w:lvlText w:val="•"/>
      <w:lvlJc w:val="left"/>
      <w:pPr>
        <w:ind w:left="8524" w:hanging="564"/>
      </w:pPr>
      <w:rPr>
        <w:rFonts w:hint="default"/>
      </w:rPr>
    </w:lvl>
    <w:lvl w:ilvl="7">
      <w:numFmt w:val="bullet"/>
      <w:lvlText w:val="•"/>
      <w:lvlJc w:val="left"/>
      <w:pPr>
        <w:ind w:left="9253" w:hanging="564"/>
      </w:pPr>
      <w:rPr>
        <w:rFonts w:hint="default"/>
      </w:rPr>
    </w:lvl>
    <w:lvl w:ilvl="8">
      <w:numFmt w:val="bullet"/>
      <w:lvlText w:val="•"/>
      <w:lvlJc w:val="left"/>
      <w:pPr>
        <w:ind w:left="9982" w:hanging="564"/>
      </w:pPr>
      <w:rPr>
        <w:rFonts w:hint="default"/>
      </w:rPr>
    </w:lvl>
  </w:abstractNum>
  <w:abstractNum w:abstractNumId="19">
    <w:nsid w:val="56000955"/>
    <w:multiLevelType w:val="multilevel"/>
    <w:tmpl w:val="B0EC01C0"/>
    <w:lvl w:ilvl="0">
      <w:start w:val="10"/>
      <w:numFmt w:val="decimal"/>
      <w:lvlText w:val="%1"/>
      <w:lvlJc w:val="left"/>
      <w:pPr>
        <w:ind w:left="672" w:hanging="562"/>
      </w:pPr>
      <w:rPr>
        <w:rFonts w:hint="default"/>
      </w:rPr>
    </w:lvl>
    <w:lvl w:ilvl="1">
      <w:start w:val="1"/>
      <w:numFmt w:val="decimal"/>
      <w:lvlText w:val="%1.%2."/>
      <w:lvlJc w:val="left"/>
      <w:pPr>
        <w:ind w:left="672" w:hanging="562"/>
      </w:pPr>
      <w:rPr>
        <w:rFonts w:ascii="Times New Roman" w:eastAsia="Times New Roman" w:hAnsi="Times New Roman" w:cs="Times New Roman" w:hint="default"/>
        <w:w w:val="99"/>
        <w:sz w:val="24"/>
        <w:szCs w:val="24"/>
      </w:rPr>
    </w:lvl>
    <w:lvl w:ilvl="2">
      <w:numFmt w:val="bullet"/>
      <w:lvlText w:val="•"/>
      <w:lvlJc w:val="left"/>
      <w:pPr>
        <w:ind w:left="2832" w:hanging="562"/>
      </w:pPr>
      <w:rPr>
        <w:rFonts w:hint="default"/>
      </w:rPr>
    </w:lvl>
    <w:lvl w:ilvl="3">
      <w:numFmt w:val="bullet"/>
      <w:lvlText w:val="•"/>
      <w:lvlJc w:val="left"/>
      <w:pPr>
        <w:ind w:left="3908" w:hanging="562"/>
      </w:pPr>
      <w:rPr>
        <w:rFonts w:hint="default"/>
      </w:rPr>
    </w:lvl>
    <w:lvl w:ilvl="4">
      <w:numFmt w:val="bullet"/>
      <w:lvlText w:val="•"/>
      <w:lvlJc w:val="left"/>
      <w:pPr>
        <w:ind w:left="4984" w:hanging="562"/>
      </w:pPr>
      <w:rPr>
        <w:rFonts w:hint="default"/>
      </w:rPr>
    </w:lvl>
    <w:lvl w:ilvl="5">
      <w:numFmt w:val="bullet"/>
      <w:lvlText w:val="•"/>
      <w:lvlJc w:val="left"/>
      <w:pPr>
        <w:ind w:left="6060" w:hanging="562"/>
      </w:pPr>
      <w:rPr>
        <w:rFonts w:hint="default"/>
      </w:rPr>
    </w:lvl>
    <w:lvl w:ilvl="6">
      <w:numFmt w:val="bullet"/>
      <w:lvlText w:val="•"/>
      <w:lvlJc w:val="left"/>
      <w:pPr>
        <w:ind w:left="7136" w:hanging="562"/>
      </w:pPr>
      <w:rPr>
        <w:rFonts w:hint="default"/>
      </w:rPr>
    </w:lvl>
    <w:lvl w:ilvl="7">
      <w:numFmt w:val="bullet"/>
      <w:lvlText w:val="•"/>
      <w:lvlJc w:val="left"/>
      <w:pPr>
        <w:ind w:left="8212" w:hanging="562"/>
      </w:pPr>
      <w:rPr>
        <w:rFonts w:hint="default"/>
      </w:rPr>
    </w:lvl>
    <w:lvl w:ilvl="8">
      <w:numFmt w:val="bullet"/>
      <w:lvlText w:val="•"/>
      <w:lvlJc w:val="left"/>
      <w:pPr>
        <w:ind w:left="9288" w:hanging="562"/>
      </w:pPr>
      <w:rPr>
        <w:rFonts w:hint="default"/>
      </w:rPr>
    </w:lvl>
  </w:abstractNum>
  <w:abstractNum w:abstractNumId="20">
    <w:nsid w:val="614A205D"/>
    <w:multiLevelType w:val="multilevel"/>
    <w:tmpl w:val="879CF4C0"/>
    <w:lvl w:ilvl="0">
      <w:start w:val="16"/>
      <w:numFmt w:val="decimal"/>
      <w:lvlText w:val="%1"/>
      <w:lvlJc w:val="left"/>
      <w:pPr>
        <w:ind w:left="672" w:hanging="591"/>
      </w:pPr>
      <w:rPr>
        <w:rFonts w:hint="default"/>
      </w:rPr>
    </w:lvl>
    <w:lvl w:ilvl="1">
      <w:start w:val="1"/>
      <w:numFmt w:val="decimal"/>
      <w:lvlText w:val="%1.%2."/>
      <w:lvlJc w:val="left"/>
      <w:pPr>
        <w:ind w:left="672" w:hanging="591"/>
        <w:jc w:val="right"/>
      </w:pPr>
      <w:rPr>
        <w:rFonts w:ascii="Times New Roman" w:eastAsia="Times New Roman" w:hAnsi="Times New Roman" w:cs="Times New Roman" w:hint="default"/>
        <w:w w:val="99"/>
        <w:sz w:val="24"/>
        <w:szCs w:val="24"/>
      </w:rPr>
    </w:lvl>
    <w:lvl w:ilvl="2">
      <w:numFmt w:val="bullet"/>
      <w:lvlText w:val="•"/>
      <w:lvlJc w:val="left"/>
      <w:pPr>
        <w:ind w:left="2832" w:hanging="591"/>
      </w:pPr>
      <w:rPr>
        <w:rFonts w:hint="default"/>
      </w:rPr>
    </w:lvl>
    <w:lvl w:ilvl="3">
      <w:numFmt w:val="bullet"/>
      <w:lvlText w:val="•"/>
      <w:lvlJc w:val="left"/>
      <w:pPr>
        <w:ind w:left="3908" w:hanging="591"/>
      </w:pPr>
      <w:rPr>
        <w:rFonts w:hint="default"/>
      </w:rPr>
    </w:lvl>
    <w:lvl w:ilvl="4">
      <w:numFmt w:val="bullet"/>
      <w:lvlText w:val="•"/>
      <w:lvlJc w:val="left"/>
      <w:pPr>
        <w:ind w:left="4984" w:hanging="591"/>
      </w:pPr>
      <w:rPr>
        <w:rFonts w:hint="default"/>
      </w:rPr>
    </w:lvl>
    <w:lvl w:ilvl="5">
      <w:numFmt w:val="bullet"/>
      <w:lvlText w:val="•"/>
      <w:lvlJc w:val="left"/>
      <w:pPr>
        <w:ind w:left="6060" w:hanging="591"/>
      </w:pPr>
      <w:rPr>
        <w:rFonts w:hint="default"/>
      </w:rPr>
    </w:lvl>
    <w:lvl w:ilvl="6">
      <w:numFmt w:val="bullet"/>
      <w:lvlText w:val="•"/>
      <w:lvlJc w:val="left"/>
      <w:pPr>
        <w:ind w:left="7136" w:hanging="591"/>
      </w:pPr>
      <w:rPr>
        <w:rFonts w:hint="default"/>
      </w:rPr>
    </w:lvl>
    <w:lvl w:ilvl="7">
      <w:numFmt w:val="bullet"/>
      <w:lvlText w:val="•"/>
      <w:lvlJc w:val="left"/>
      <w:pPr>
        <w:ind w:left="8212" w:hanging="591"/>
      </w:pPr>
      <w:rPr>
        <w:rFonts w:hint="default"/>
      </w:rPr>
    </w:lvl>
    <w:lvl w:ilvl="8">
      <w:numFmt w:val="bullet"/>
      <w:lvlText w:val="•"/>
      <w:lvlJc w:val="left"/>
      <w:pPr>
        <w:ind w:left="9288" w:hanging="591"/>
      </w:pPr>
      <w:rPr>
        <w:rFonts w:hint="default"/>
      </w:rPr>
    </w:lvl>
  </w:abstractNum>
  <w:abstractNum w:abstractNumId="21">
    <w:nsid w:val="639A5AB7"/>
    <w:multiLevelType w:val="multilevel"/>
    <w:tmpl w:val="143815AA"/>
    <w:lvl w:ilvl="0">
      <w:start w:val="2"/>
      <w:numFmt w:val="decimal"/>
      <w:lvlText w:val="%1"/>
      <w:lvlJc w:val="left"/>
      <w:pPr>
        <w:ind w:left="672" w:hanging="440"/>
      </w:pPr>
      <w:rPr>
        <w:rFonts w:hint="default"/>
      </w:rPr>
    </w:lvl>
    <w:lvl w:ilvl="1">
      <w:start w:val="1"/>
      <w:numFmt w:val="decimal"/>
      <w:lvlText w:val="%1.%2."/>
      <w:lvlJc w:val="left"/>
      <w:pPr>
        <w:ind w:left="672" w:hanging="440"/>
      </w:pPr>
      <w:rPr>
        <w:rFonts w:ascii="Times New Roman" w:eastAsia="Times New Roman" w:hAnsi="Times New Roman" w:cs="Times New Roman" w:hint="default"/>
        <w:w w:val="99"/>
        <w:sz w:val="24"/>
        <w:szCs w:val="24"/>
      </w:rPr>
    </w:lvl>
    <w:lvl w:ilvl="2">
      <w:numFmt w:val="bullet"/>
      <w:lvlText w:val="•"/>
      <w:lvlJc w:val="left"/>
      <w:pPr>
        <w:ind w:left="2832" w:hanging="440"/>
      </w:pPr>
      <w:rPr>
        <w:rFonts w:hint="default"/>
      </w:rPr>
    </w:lvl>
    <w:lvl w:ilvl="3">
      <w:numFmt w:val="bullet"/>
      <w:lvlText w:val="•"/>
      <w:lvlJc w:val="left"/>
      <w:pPr>
        <w:ind w:left="3908" w:hanging="440"/>
      </w:pPr>
      <w:rPr>
        <w:rFonts w:hint="default"/>
      </w:rPr>
    </w:lvl>
    <w:lvl w:ilvl="4">
      <w:numFmt w:val="bullet"/>
      <w:lvlText w:val="•"/>
      <w:lvlJc w:val="left"/>
      <w:pPr>
        <w:ind w:left="4984" w:hanging="440"/>
      </w:pPr>
      <w:rPr>
        <w:rFonts w:hint="default"/>
      </w:rPr>
    </w:lvl>
    <w:lvl w:ilvl="5">
      <w:numFmt w:val="bullet"/>
      <w:lvlText w:val="•"/>
      <w:lvlJc w:val="left"/>
      <w:pPr>
        <w:ind w:left="6060" w:hanging="440"/>
      </w:pPr>
      <w:rPr>
        <w:rFonts w:hint="default"/>
      </w:rPr>
    </w:lvl>
    <w:lvl w:ilvl="6">
      <w:numFmt w:val="bullet"/>
      <w:lvlText w:val="•"/>
      <w:lvlJc w:val="left"/>
      <w:pPr>
        <w:ind w:left="7136" w:hanging="440"/>
      </w:pPr>
      <w:rPr>
        <w:rFonts w:hint="default"/>
      </w:rPr>
    </w:lvl>
    <w:lvl w:ilvl="7">
      <w:numFmt w:val="bullet"/>
      <w:lvlText w:val="•"/>
      <w:lvlJc w:val="left"/>
      <w:pPr>
        <w:ind w:left="8212" w:hanging="440"/>
      </w:pPr>
      <w:rPr>
        <w:rFonts w:hint="default"/>
      </w:rPr>
    </w:lvl>
    <w:lvl w:ilvl="8">
      <w:numFmt w:val="bullet"/>
      <w:lvlText w:val="•"/>
      <w:lvlJc w:val="left"/>
      <w:pPr>
        <w:ind w:left="9288" w:hanging="440"/>
      </w:pPr>
      <w:rPr>
        <w:rFonts w:hint="default"/>
      </w:rPr>
    </w:lvl>
  </w:abstractNum>
  <w:abstractNum w:abstractNumId="22">
    <w:nsid w:val="75726346"/>
    <w:multiLevelType w:val="hybridMultilevel"/>
    <w:tmpl w:val="84680610"/>
    <w:lvl w:ilvl="0" w:tplc="DBEEE012">
      <w:start w:val="1"/>
      <w:numFmt w:val="decimal"/>
      <w:lvlText w:val="%1."/>
      <w:lvlJc w:val="left"/>
      <w:pPr>
        <w:ind w:left="7" w:hanging="240"/>
      </w:pPr>
      <w:rPr>
        <w:rFonts w:ascii="Times New Roman" w:eastAsia="Times New Roman" w:hAnsi="Times New Roman" w:cs="Times New Roman" w:hint="default"/>
        <w:w w:val="99"/>
        <w:sz w:val="24"/>
        <w:szCs w:val="24"/>
      </w:rPr>
    </w:lvl>
    <w:lvl w:ilvl="1" w:tplc="9080E6B0">
      <w:numFmt w:val="bullet"/>
      <w:lvlText w:val="•"/>
      <w:lvlJc w:val="left"/>
      <w:pPr>
        <w:ind w:left="304" w:hanging="240"/>
      </w:pPr>
      <w:rPr>
        <w:rFonts w:hint="default"/>
      </w:rPr>
    </w:lvl>
    <w:lvl w:ilvl="2" w:tplc="732AA67A">
      <w:numFmt w:val="bullet"/>
      <w:lvlText w:val="•"/>
      <w:lvlJc w:val="left"/>
      <w:pPr>
        <w:ind w:left="609" w:hanging="240"/>
      </w:pPr>
      <w:rPr>
        <w:rFonts w:hint="default"/>
      </w:rPr>
    </w:lvl>
    <w:lvl w:ilvl="3" w:tplc="18606AF4">
      <w:numFmt w:val="bullet"/>
      <w:lvlText w:val="•"/>
      <w:lvlJc w:val="left"/>
      <w:pPr>
        <w:ind w:left="914" w:hanging="240"/>
      </w:pPr>
      <w:rPr>
        <w:rFonts w:hint="default"/>
      </w:rPr>
    </w:lvl>
    <w:lvl w:ilvl="4" w:tplc="97867E7A">
      <w:numFmt w:val="bullet"/>
      <w:lvlText w:val="•"/>
      <w:lvlJc w:val="left"/>
      <w:pPr>
        <w:ind w:left="1219" w:hanging="240"/>
      </w:pPr>
      <w:rPr>
        <w:rFonts w:hint="default"/>
      </w:rPr>
    </w:lvl>
    <w:lvl w:ilvl="5" w:tplc="6F0E0FCE">
      <w:numFmt w:val="bullet"/>
      <w:lvlText w:val="•"/>
      <w:lvlJc w:val="left"/>
      <w:pPr>
        <w:ind w:left="1524" w:hanging="240"/>
      </w:pPr>
      <w:rPr>
        <w:rFonts w:hint="default"/>
      </w:rPr>
    </w:lvl>
    <w:lvl w:ilvl="6" w:tplc="D5D6029E">
      <w:numFmt w:val="bullet"/>
      <w:lvlText w:val="•"/>
      <w:lvlJc w:val="left"/>
      <w:pPr>
        <w:ind w:left="1829" w:hanging="240"/>
      </w:pPr>
      <w:rPr>
        <w:rFonts w:hint="default"/>
      </w:rPr>
    </w:lvl>
    <w:lvl w:ilvl="7" w:tplc="A2CACED6">
      <w:numFmt w:val="bullet"/>
      <w:lvlText w:val="•"/>
      <w:lvlJc w:val="left"/>
      <w:pPr>
        <w:ind w:left="2133" w:hanging="240"/>
      </w:pPr>
      <w:rPr>
        <w:rFonts w:hint="default"/>
      </w:rPr>
    </w:lvl>
    <w:lvl w:ilvl="8" w:tplc="8806D1AA">
      <w:numFmt w:val="bullet"/>
      <w:lvlText w:val="•"/>
      <w:lvlJc w:val="left"/>
      <w:pPr>
        <w:ind w:left="2438" w:hanging="240"/>
      </w:pPr>
      <w:rPr>
        <w:rFonts w:hint="default"/>
      </w:rPr>
    </w:lvl>
  </w:abstractNum>
  <w:abstractNum w:abstractNumId="23">
    <w:nsid w:val="79725510"/>
    <w:multiLevelType w:val="multilevel"/>
    <w:tmpl w:val="59F20950"/>
    <w:lvl w:ilvl="0">
      <w:start w:val="8"/>
      <w:numFmt w:val="decimal"/>
      <w:lvlText w:val="%1"/>
      <w:lvlJc w:val="left"/>
      <w:pPr>
        <w:ind w:left="672" w:hanging="435"/>
      </w:pPr>
      <w:rPr>
        <w:rFonts w:hint="default"/>
      </w:rPr>
    </w:lvl>
    <w:lvl w:ilvl="1">
      <w:start w:val="1"/>
      <w:numFmt w:val="decimal"/>
      <w:lvlText w:val="%1.%2."/>
      <w:lvlJc w:val="left"/>
      <w:pPr>
        <w:ind w:left="672" w:hanging="435"/>
      </w:pPr>
      <w:rPr>
        <w:rFonts w:ascii="Times New Roman" w:eastAsia="Times New Roman" w:hAnsi="Times New Roman" w:cs="Times New Roman" w:hint="default"/>
        <w:w w:val="99"/>
        <w:sz w:val="24"/>
        <w:szCs w:val="24"/>
      </w:rPr>
    </w:lvl>
    <w:lvl w:ilvl="2">
      <w:numFmt w:val="bullet"/>
      <w:lvlText w:val="•"/>
      <w:lvlJc w:val="left"/>
      <w:pPr>
        <w:ind w:left="2832" w:hanging="435"/>
      </w:pPr>
      <w:rPr>
        <w:rFonts w:hint="default"/>
      </w:rPr>
    </w:lvl>
    <w:lvl w:ilvl="3">
      <w:numFmt w:val="bullet"/>
      <w:lvlText w:val="•"/>
      <w:lvlJc w:val="left"/>
      <w:pPr>
        <w:ind w:left="3908" w:hanging="435"/>
      </w:pPr>
      <w:rPr>
        <w:rFonts w:hint="default"/>
      </w:rPr>
    </w:lvl>
    <w:lvl w:ilvl="4">
      <w:numFmt w:val="bullet"/>
      <w:lvlText w:val="•"/>
      <w:lvlJc w:val="left"/>
      <w:pPr>
        <w:ind w:left="4984" w:hanging="435"/>
      </w:pPr>
      <w:rPr>
        <w:rFonts w:hint="default"/>
      </w:rPr>
    </w:lvl>
    <w:lvl w:ilvl="5">
      <w:numFmt w:val="bullet"/>
      <w:lvlText w:val="•"/>
      <w:lvlJc w:val="left"/>
      <w:pPr>
        <w:ind w:left="6060" w:hanging="435"/>
      </w:pPr>
      <w:rPr>
        <w:rFonts w:hint="default"/>
      </w:rPr>
    </w:lvl>
    <w:lvl w:ilvl="6">
      <w:numFmt w:val="bullet"/>
      <w:lvlText w:val="•"/>
      <w:lvlJc w:val="left"/>
      <w:pPr>
        <w:ind w:left="7136" w:hanging="435"/>
      </w:pPr>
      <w:rPr>
        <w:rFonts w:hint="default"/>
      </w:rPr>
    </w:lvl>
    <w:lvl w:ilvl="7">
      <w:numFmt w:val="bullet"/>
      <w:lvlText w:val="•"/>
      <w:lvlJc w:val="left"/>
      <w:pPr>
        <w:ind w:left="8212" w:hanging="435"/>
      </w:pPr>
      <w:rPr>
        <w:rFonts w:hint="default"/>
      </w:rPr>
    </w:lvl>
    <w:lvl w:ilvl="8">
      <w:numFmt w:val="bullet"/>
      <w:lvlText w:val="•"/>
      <w:lvlJc w:val="left"/>
      <w:pPr>
        <w:ind w:left="9288" w:hanging="435"/>
      </w:pPr>
      <w:rPr>
        <w:rFonts w:hint="default"/>
      </w:rPr>
    </w:lvl>
  </w:abstractNum>
  <w:num w:numId="1">
    <w:abstractNumId w:val="22"/>
  </w:num>
  <w:num w:numId="2">
    <w:abstractNumId w:val="2"/>
  </w:num>
  <w:num w:numId="3">
    <w:abstractNumId w:val="16"/>
  </w:num>
  <w:num w:numId="4">
    <w:abstractNumId w:val="8"/>
  </w:num>
  <w:num w:numId="5">
    <w:abstractNumId w:val="20"/>
  </w:num>
  <w:num w:numId="6">
    <w:abstractNumId w:val="5"/>
  </w:num>
  <w:num w:numId="7">
    <w:abstractNumId w:val="17"/>
  </w:num>
  <w:num w:numId="8">
    <w:abstractNumId w:val="1"/>
  </w:num>
  <w:num w:numId="9">
    <w:abstractNumId w:val="3"/>
  </w:num>
  <w:num w:numId="10">
    <w:abstractNumId w:val="4"/>
  </w:num>
  <w:num w:numId="11">
    <w:abstractNumId w:val="12"/>
  </w:num>
  <w:num w:numId="12">
    <w:abstractNumId w:val="19"/>
  </w:num>
  <w:num w:numId="13">
    <w:abstractNumId w:val="10"/>
  </w:num>
  <w:num w:numId="14">
    <w:abstractNumId w:val="23"/>
  </w:num>
  <w:num w:numId="15">
    <w:abstractNumId w:val="14"/>
  </w:num>
  <w:num w:numId="16">
    <w:abstractNumId w:val="6"/>
  </w:num>
  <w:num w:numId="17">
    <w:abstractNumId w:val="13"/>
  </w:num>
  <w:num w:numId="18">
    <w:abstractNumId w:val="0"/>
  </w:num>
  <w:num w:numId="19">
    <w:abstractNumId w:val="7"/>
  </w:num>
  <w:num w:numId="20">
    <w:abstractNumId w:val="21"/>
  </w:num>
  <w:num w:numId="21">
    <w:abstractNumId w:val="15"/>
  </w:num>
  <w:num w:numId="22">
    <w:abstractNumId w:val="18"/>
  </w:num>
  <w:num w:numId="23">
    <w:abstractNumId w:val="9"/>
  </w:num>
  <w:num w:numId="24">
    <w:abstractNumId w:val="11"/>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hdrShapeDefaults>
    <o:shapedefaults v:ext="edit" spidmax="2053"/>
    <o:shapelayout v:ext="edit">
      <o:idmap v:ext="edit" data="2"/>
    </o:shapelayout>
  </w:hdrShapeDefaults>
  <w:footnotePr>
    <w:footnote w:id="-1"/>
    <w:footnote w:id="0"/>
  </w:footnotePr>
  <w:endnotePr>
    <w:endnote w:id="-1"/>
    <w:endnote w:id="0"/>
  </w:endnotePr>
  <w:compat>
    <w:compatSetting w:name="compatibilityMode" w:uri="http://schemas.microsoft.com/office/word" w:val="12"/>
  </w:compat>
  <w:rsids>
    <w:rsidRoot w:val="00411D00"/>
    <w:rsid w:val="00124E60"/>
    <w:rsid w:val="002824C0"/>
    <w:rsid w:val="002F67D9"/>
    <w:rsid w:val="00411D00"/>
    <w:rsid w:val="00484225"/>
    <w:rsid w:val="00491D7B"/>
    <w:rsid w:val="00525016"/>
    <w:rsid w:val="00557688"/>
    <w:rsid w:val="006629CA"/>
    <w:rsid w:val="00674522"/>
    <w:rsid w:val="007B6839"/>
    <w:rsid w:val="009F539D"/>
    <w:rsid w:val="00A25E76"/>
    <w:rsid w:val="00B57F14"/>
    <w:rsid w:val="00C64070"/>
    <w:rsid w:val="00E86C85"/>
    <w:rsid w:val="00F00F56"/>
    <w:rsid w:val="00F0219D"/>
    <w:rsid w:val="00F46DD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1" w:qFormat="1"/>
    <w:lsdException w:name="heading 4" w:uiPriority="1"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411D00"/>
    <w:pPr>
      <w:widowControl w:val="0"/>
      <w:autoSpaceDE w:val="0"/>
      <w:autoSpaceDN w:val="0"/>
      <w:spacing w:after="0" w:line="240" w:lineRule="auto"/>
    </w:pPr>
    <w:rPr>
      <w:rFonts w:ascii="Times New Roman" w:eastAsia="Times New Roman" w:hAnsi="Times New Roman" w:cs="Times New Roman"/>
      <w:lang w:val="en-US"/>
    </w:rPr>
  </w:style>
  <w:style w:type="paragraph" w:styleId="1">
    <w:name w:val="heading 1"/>
    <w:basedOn w:val="a"/>
    <w:link w:val="10"/>
    <w:uiPriority w:val="1"/>
    <w:qFormat/>
    <w:rsid w:val="00411D00"/>
    <w:pPr>
      <w:ind w:left="715"/>
      <w:outlineLvl w:val="0"/>
    </w:pPr>
    <w:rPr>
      <w:b/>
      <w:bCs/>
      <w:sz w:val="28"/>
      <w:szCs w:val="28"/>
    </w:rPr>
  </w:style>
  <w:style w:type="paragraph" w:styleId="2">
    <w:name w:val="heading 2"/>
    <w:basedOn w:val="a"/>
    <w:link w:val="20"/>
    <w:uiPriority w:val="1"/>
    <w:qFormat/>
    <w:rsid w:val="00411D00"/>
    <w:pPr>
      <w:ind w:left="714" w:right="607"/>
      <w:jc w:val="center"/>
      <w:outlineLvl w:val="1"/>
    </w:pPr>
    <w:rPr>
      <w:sz w:val="26"/>
      <w:szCs w:val="26"/>
    </w:rPr>
  </w:style>
  <w:style w:type="paragraph" w:styleId="3">
    <w:name w:val="heading 3"/>
    <w:basedOn w:val="a"/>
    <w:link w:val="30"/>
    <w:uiPriority w:val="1"/>
    <w:qFormat/>
    <w:rsid w:val="00411D00"/>
    <w:pPr>
      <w:ind w:left="672"/>
      <w:outlineLvl w:val="2"/>
    </w:pPr>
    <w:rPr>
      <w:b/>
      <w:bCs/>
      <w:sz w:val="24"/>
      <w:szCs w:val="24"/>
    </w:rPr>
  </w:style>
  <w:style w:type="paragraph" w:styleId="4">
    <w:name w:val="heading 4"/>
    <w:basedOn w:val="a"/>
    <w:link w:val="40"/>
    <w:uiPriority w:val="1"/>
    <w:qFormat/>
    <w:rsid w:val="00557688"/>
    <w:pPr>
      <w:spacing w:before="190" w:line="274" w:lineRule="exact"/>
      <w:ind w:left="672" w:hanging="420"/>
      <w:outlineLvl w:val="3"/>
    </w:pPr>
    <w:rPr>
      <w:b/>
      <w:bCs/>
      <w:i/>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411D00"/>
    <w:rPr>
      <w:rFonts w:ascii="Times New Roman" w:eastAsia="Times New Roman" w:hAnsi="Times New Roman" w:cs="Times New Roman"/>
      <w:b/>
      <w:bCs/>
      <w:sz w:val="28"/>
      <w:szCs w:val="28"/>
      <w:lang w:val="en-US"/>
    </w:rPr>
  </w:style>
  <w:style w:type="character" w:customStyle="1" w:styleId="20">
    <w:name w:val="Заголовок 2 Знак"/>
    <w:basedOn w:val="a0"/>
    <w:link w:val="2"/>
    <w:uiPriority w:val="1"/>
    <w:rsid w:val="00411D00"/>
    <w:rPr>
      <w:rFonts w:ascii="Times New Roman" w:eastAsia="Times New Roman" w:hAnsi="Times New Roman" w:cs="Times New Roman"/>
      <w:sz w:val="26"/>
      <w:szCs w:val="26"/>
      <w:lang w:val="en-US"/>
    </w:rPr>
  </w:style>
  <w:style w:type="character" w:customStyle="1" w:styleId="30">
    <w:name w:val="Заголовок 3 Знак"/>
    <w:basedOn w:val="a0"/>
    <w:link w:val="3"/>
    <w:uiPriority w:val="1"/>
    <w:rsid w:val="00411D00"/>
    <w:rPr>
      <w:rFonts w:ascii="Times New Roman" w:eastAsia="Times New Roman" w:hAnsi="Times New Roman" w:cs="Times New Roman"/>
      <w:b/>
      <w:bCs/>
      <w:sz w:val="24"/>
      <w:szCs w:val="24"/>
      <w:lang w:val="en-US"/>
    </w:rPr>
  </w:style>
  <w:style w:type="paragraph" w:styleId="11">
    <w:name w:val="toc 1"/>
    <w:basedOn w:val="a"/>
    <w:uiPriority w:val="1"/>
    <w:qFormat/>
    <w:rsid w:val="00411D00"/>
    <w:pPr>
      <w:ind w:left="1044" w:hanging="372"/>
    </w:pPr>
    <w:rPr>
      <w:sz w:val="24"/>
      <w:szCs w:val="24"/>
    </w:rPr>
  </w:style>
  <w:style w:type="paragraph" w:styleId="a3">
    <w:name w:val="Body Text"/>
    <w:basedOn w:val="a"/>
    <w:link w:val="a4"/>
    <w:uiPriority w:val="1"/>
    <w:qFormat/>
    <w:rsid w:val="00411D00"/>
    <w:pPr>
      <w:ind w:left="672" w:firstLine="540"/>
      <w:jc w:val="both"/>
    </w:pPr>
    <w:rPr>
      <w:sz w:val="24"/>
      <w:szCs w:val="24"/>
    </w:rPr>
  </w:style>
  <w:style w:type="character" w:customStyle="1" w:styleId="a4">
    <w:name w:val="Основной текст Знак"/>
    <w:basedOn w:val="a0"/>
    <w:link w:val="a3"/>
    <w:uiPriority w:val="1"/>
    <w:rsid w:val="00411D00"/>
    <w:rPr>
      <w:rFonts w:ascii="Times New Roman" w:eastAsia="Times New Roman" w:hAnsi="Times New Roman" w:cs="Times New Roman"/>
      <w:sz w:val="24"/>
      <w:szCs w:val="24"/>
      <w:lang w:val="en-US"/>
    </w:rPr>
  </w:style>
  <w:style w:type="paragraph" w:styleId="a5">
    <w:name w:val="List Paragraph"/>
    <w:basedOn w:val="a"/>
    <w:uiPriority w:val="1"/>
    <w:qFormat/>
    <w:rsid w:val="00411D00"/>
    <w:pPr>
      <w:ind w:left="672" w:firstLine="540"/>
      <w:jc w:val="both"/>
    </w:pPr>
  </w:style>
  <w:style w:type="paragraph" w:styleId="a6">
    <w:name w:val="Balloon Text"/>
    <w:basedOn w:val="a"/>
    <w:link w:val="a7"/>
    <w:uiPriority w:val="99"/>
    <w:semiHidden/>
    <w:unhideWhenUsed/>
    <w:rsid w:val="00411D00"/>
    <w:rPr>
      <w:rFonts w:ascii="Tahoma" w:hAnsi="Tahoma" w:cs="Tahoma"/>
      <w:sz w:val="16"/>
      <w:szCs w:val="16"/>
    </w:rPr>
  </w:style>
  <w:style w:type="character" w:customStyle="1" w:styleId="a7">
    <w:name w:val="Текст выноски Знак"/>
    <w:basedOn w:val="a0"/>
    <w:link w:val="a6"/>
    <w:uiPriority w:val="99"/>
    <w:semiHidden/>
    <w:rsid w:val="00411D00"/>
    <w:rPr>
      <w:rFonts w:ascii="Tahoma" w:eastAsia="Times New Roman" w:hAnsi="Tahoma" w:cs="Tahoma"/>
      <w:sz w:val="16"/>
      <w:szCs w:val="16"/>
      <w:lang w:val="en-US"/>
    </w:rPr>
  </w:style>
  <w:style w:type="character" w:customStyle="1" w:styleId="40">
    <w:name w:val="Заголовок 4 Знак"/>
    <w:basedOn w:val="a0"/>
    <w:link w:val="4"/>
    <w:uiPriority w:val="1"/>
    <w:rsid w:val="00557688"/>
    <w:rPr>
      <w:rFonts w:ascii="Times New Roman" w:eastAsia="Times New Roman" w:hAnsi="Times New Roman" w:cs="Times New Roman"/>
      <w:b/>
      <w:bCs/>
      <w:i/>
      <w:sz w:val="24"/>
      <w:szCs w:val="24"/>
      <w:lang w:val="en-US"/>
    </w:rPr>
  </w:style>
  <w:style w:type="table" w:customStyle="1" w:styleId="TableNormal">
    <w:name w:val="Table Normal"/>
    <w:uiPriority w:val="2"/>
    <w:semiHidden/>
    <w:unhideWhenUsed/>
    <w:qFormat/>
    <w:rsid w:val="00557688"/>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557688"/>
  </w:style>
  <w:style w:type="paragraph" w:styleId="a8">
    <w:name w:val="header"/>
    <w:basedOn w:val="a"/>
    <w:link w:val="a9"/>
    <w:uiPriority w:val="99"/>
    <w:semiHidden/>
    <w:unhideWhenUsed/>
    <w:rsid w:val="00557688"/>
    <w:pPr>
      <w:tabs>
        <w:tab w:val="center" w:pos="4677"/>
        <w:tab w:val="right" w:pos="9355"/>
      </w:tabs>
    </w:pPr>
  </w:style>
  <w:style w:type="character" w:customStyle="1" w:styleId="a9">
    <w:name w:val="Верхний колонтитул Знак"/>
    <w:basedOn w:val="a0"/>
    <w:link w:val="a8"/>
    <w:uiPriority w:val="99"/>
    <w:semiHidden/>
    <w:rsid w:val="00557688"/>
    <w:rPr>
      <w:rFonts w:ascii="Times New Roman" w:eastAsia="Times New Roman" w:hAnsi="Times New Roman" w:cs="Times New Roman"/>
      <w:lang w:val="en-US"/>
    </w:rPr>
  </w:style>
  <w:style w:type="paragraph" w:styleId="aa">
    <w:name w:val="footer"/>
    <w:basedOn w:val="a"/>
    <w:link w:val="ab"/>
    <w:uiPriority w:val="99"/>
    <w:semiHidden/>
    <w:unhideWhenUsed/>
    <w:rsid w:val="00557688"/>
    <w:pPr>
      <w:tabs>
        <w:tab w:val="center" w:pos="4677"/>
        <w:tab w:val="right" w:pos="9355"/>
      </w:tabs>
    </w:pPr>
  </w:style>
  <w:style w:type="character" w:customStyle="1" w:styleId="ab">
    <w:name w:val="Нижний колонтитул Знак"/>
    <w:basedOn w:val="a0"/>
    <w:link w:val="aa"/>
    <w:uiPriority w:val="99"/>
    <w:semiHidden/>
    <w:rsid w:val="00557688"/>
    <w:rPr>
      <w:rFonts w:ascii="Times New Roman" w:eastAsia="Times New Roman" w:hAnsi="Times New Roman" w:cs="Times New Roman"/>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99</TotalTime>
  <Pages>20</Pages>
  <Words>8216</Words>
  <Characters>46833</Characters>
  <Application>Microsoft Office Word</Application>
  <DocSecurity>0</DocSecurity>
  <Lines>390</Lines>
  <Paragraphs>109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54940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Гараева</dc:creator>
  <cp:keywords/>
  <dc:description/>
  <cp:lastModifiedBy>Matrix</cp:lastModifiedBy>
  <cp:revision>9</cp:revision>
  <cp:lastPrinted>2018-10-26T05:45:00Z</cp:lastPrinted>
  <dcterms:created xsi:type="dcterms:W3CDTF">2018-10-13T17:10:00Z</dcterms:created>
  <dcterms:modified xsi:type="dcterms:W3CDTF">2018-10-26T05:49:00Z</dcterms:modified>
</cp:coreProperties>
</file>