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CCA" w:rsidRDefault="004758DC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758DC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-255270</wp:posOffset>
            </wp:positionV>
            <wp:extent cx="7334250" cy="105632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0" cy="1056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Default="00CC1CCA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71C8F" w:rsidRDefault="00071C8F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8DC" w:rsidRDefault="004758DC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CCA" w:rsidRPr="0051256C" w:rsidRDefault="00CC1CCA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CC1CCA" w:rsidRPr="00FD6CC7" w:rsidRDefault="00CC1CCA" w:rsidP="00CC1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2F205D" w:rsidRPr="00FD6CC7" w:rsidRDefault="00CC1CCA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муниципального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бюджетного  дошкольного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образовательного учреждения </w:t>
      </w:r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«Детский сад общеразвивающего вида № 30 </w:t>
      </w:r>
      <w:proofErr w:type="spellStart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г.Лениногорска</w:t>
      </w:r>
      <w:proofErr w:type="spellEnd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» муниципального образования «</w:t>
      </w:r>
      <w:proofErr w:type="spellStart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-ДОУ) </w:t>
      </w:r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 в соответствии с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205D" w:rsidRPr="00FD6CC7" w:rsidRDefault="002F205D" w:rsidP="00FD6CC7">
      <w:pPr>
        <w:spacing w:after="0" w:line="71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Default="00FD6CC7" w:rsidP="00FD6CC7">
      <w:pPr>
        <w:tabs>
          <w:tab w:val="left" w:pos="809"/>
        </w:tabs>
        <w:spacing w:after="0" w:line="214" w:lineRule="auto"/>
        <w:jc w:val="both"/>
        <w:rPr>
          <w:rFonts w:ascii="Calibri" w:eastAsia="+mj-ea" w:hAnsi="Calibri" w:cs="+mj-cs"/>
          <w:color w:val="000000"/>
          <w:kern w:val="24"/>
          <w:sz w:val="36"/>
          <w:szCs w:val="36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N 273-ФЗ,</w:t>
      </w:r>
      <w:r w:rsidR="00B079FA" w:rsidRPr="00B079FA">
        <w:rPr>
          <w:rFonts w:ascii="Calibri" w:eastAsia="+mj-ea" w:hAnsi="Calibri" w:cs="+mj-cs"/>
          <w:color w:val="000000"/>
          <w:kern w:val="24"/>
          <w:sz w:val="36"/>
          <w:szCs w:val="36"/>
        </w:rPr>
        <w:t xml:space="preserve"> </w:t>
      </w:r>
    </w:p>
    <w:p w:rsidR="00B079FA" w:rsidRPr="00FD6CC7" w:rsidRDefault="00B079FA" w:rsidP="00FD6CC7">
      <w:pPr>
        <w:tabs>
          <w:tab w:val="left" w:pos="809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Calibri" w:eastAsia="+mj-ea" w:hAnsi="Calibri" w:cs="+mj-cs"/>
          <w:color w:val="000000"/>
          <w:kern w:val="24"/>
          <w:sz w:val="36"/>
          <w:szCs w:val="36"/>
        </w:rPr>
        <w:t>-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№371-ФЗ от 24 сентября 2022 </w:t>
      </w:r>
      <w:proofErr w:type="gramStart"/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</w:t>
      </w:r>
      <w:proofErr w:type="gramEnd"/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Федеральный закон «Об образовании в Российской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Федерации» и статью 1 Федерального закона «Об обязательных требованиях в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Российской Федерации»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70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895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от 15 мая 2013 г. N 26 «Об утверждении СанПиН 4 3049-13 "Санитарно-эпидемиологические требования к устройству, содержанию и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ор-</w:t>
      </w:r>
      <w:proofErr w:type="spell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</w:t>
      </w:r>
      <w:proofErr w:type="spellEnd"/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режима работы дошкольных образовательных организаций"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25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РФ от 01.06.2005 № 53-Ф3 «О государственном языке Российской Федерации»,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47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2F205D" w:rsidRPr="00FD6CC7" w:rsidRDefault="002F205D" w:rsidP="00FD6CC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 «Детский сад № 30»</w:t>
      </w:r>
    </w:p>
    <w:p w:rsidR="002F205D" w:rsidRPr="00FD6CC7" w:rsidRDefault="00FD6CC7" w:rsidP="00FD6CC7">
      <w:p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Основой образовательной программой МБДОУ «Детский сад № 30».</w:t>
      </w:r>
    </w:p>
    <w:p w:rsidR="002F205D" w:rsidRPr="00FD6CC7" w:rsidRDefault="002F205D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3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Настоящий учебный план является нормативным документом,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устанавли-вающим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перечень образовательных областей и объемного времени, отводимого на проведение </w:t>
      </w:r>
      <w:proofErr w:type="gramStart"/>
      <w:r w:rsidR="00F85BBF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.</w:t>
      </w:r>
      <w:proofErr w:type="gramEnd"/>
    </w:p>
    <w:p w:rsidR="002F205D" w:rsidRPr="00FD6CC7" w:rsidRDefault="002F205D" w:rsidP="00FD6CC7">
      <w:pPr>
        <w:spacing w:after="0" w:line="7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21"/>
        </w:tabs>
        <w:spacing w:after="0" w:line="219" w:lineRule="auto"/>
        <w:ind w:right="29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Основными задачами учебного плана являются: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регулирование объема образовательной нагрузки.</w:t>
      </w:r>
    </w:p>
    <w:p w:rsidR="002F205D" w:rsidRPr="00FD6CC7" w:rsidRDefault="00FD6CC7" w:rsidP="00FD6C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федеральных государственных образовательных стандартов в</w:t>
      </w:r>
    </w:p>
    <w:p w:rsidR="002F205D" w:rsidRPr="00FD6CC7" w:rsidRDefault="002F205D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14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требований к объему и условиям реализации основной образовательной программы ДОУ (далее - ООП ДОУ).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57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структуре учебного плана выделяется обязательная часть и часть,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мируемая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участниками образовательных отношений.</w:t>
      </w:r>
    </w:p>
    <w:p w:rsidR="002F205D" w:rsidRPr="00FD6CC7" w:rsidRDefault="002F205D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обязательная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- не менее 60%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области, определенные в ФГОС ДО.</w:t>
      </w:r>
    </w:p>
    <w:p w:rsidR="002F205D" w:rsidRPr="00FD6CC7" w:rsidRDefault="002F205D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часть</w:t>
      </w:r>
      <w:proofErr w:type="gramEnd"/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формируемая участниками образовательных отношений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бо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-лее 40% от общего нормативного времени. Эта часть плана обеспечивает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вариа-тивность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образования; отражает специфику ДОУ; позволяет более полно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реализо-вать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социальный заказ на образовательные услуги, учитывать специфику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-культурных, демографических, климатических условий Республики Та-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реализовывать приоритетное направление ДОУ. Она формируется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стниками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отношений, где представлены программы, направлен-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развитие детей в одной или нескольких образовательных областях, видах деятельности и культурных практиках (парциальные программы), методики, фор-мы организации образовательной деятельности. Используются фронтальные, студийные и кружковые формы работы во второй половине дня.</w:t>
      </w:r>
    </w:p>
    <w:p w:rsidR="002F205D" w:rsidRPr="00FD6CC7" w:rsidRDefault="002F205D" w:rsidP="00FD6CC7">
      <w:pPr>
        <w:spacing w:after="0" w:line="7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Default="00B079FA" w:rsidP="00FD6C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833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ДОУ используются программы и педагогические технологии, цель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рых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обогащение общего, целостного развити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ребёнка. Основной принцип подбора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сочетаемость и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дополняемость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спе-цифику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каждой образовательной области, заданным ФГОС ДО, включающими в себя структурные единицы:</w:t>
      </w:r>
    </w:p>
    <w:p w:rsidR="00B079FA" w:rsidRPr="00FD6CC7" w:rsidRDefault="00B079FA" w:rsidP="00B079FA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социально-коммуникативное: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социализация, развитие общения,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воспитание; ребенок в семье и обществе; самообслуживание,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самостоятель-ность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трудовое воспитание; формирование основ безопасности;</w:t>
      </w:r>
    </w:p>
    <w:p w:rsidR="00B079FA" w:rsidRPr="00FD6CC7" w:rsidRDefault="00B079FA" w:rsidP="00B079FA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познавательное: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элементарных математических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представле-ний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природы; конструктивно-модельная деятельность;</w:t>
      </w:r>
    </w:p>
    <w:p w:rsidR="00B079FA" w:rsidRPr="00FD6CC7" w:rsidRDefault="00B079FA" w:rsidP="00B079FA">
      <w:pPr>
        <w:spacing w:after="0" w:line="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речевое: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речи;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художественно-эстетическое: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художественная литература, приобщение к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ис-кусству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изодеятельность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; музыкальная деятельность;</w:t>
      </w:r>
    </w:p>
    <w:p w:rsidR="00B079FA" w:rsidRPr="00FD6CC7" w:rsidRDefault="00B079FA" w:rsidP="00B079FA">
      <w:pPr>
        <w:spacing w:after="0" w:line="7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физическое развитие: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начальных представлений о здоровом образе жизни; физическая культура.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847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раннего возраста от 1,5 до 3 лет длительность непрерывной ОД не превышает 10 мин. Допускается осуществление образовательной деятельности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numPr>
          <w:ilvl w:val="0"/>
          <w:numId w:val="6"/>
        </w:numPr>
        <w:tabs>
          <w:tab w:val="left" w:pos="221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первую и во вторую половину дня (по 8-10 минут). Допускается осуществление образовательной деятельности на игровой площадке во время прогулки.</w:t>
      </w:r>
    </w:p>
    <w:p w:rsidR="00B079FA" w:rsidRPr="00FD6CC7" w:rsidRDefault="00B079FA" w:rsidP="00B079FA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Продолжительность непрерывной ОД для детей:</w:t>
      </w: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5-х лет - 15 минут,</w:t>
      </w:r>
    </w:p>
    <w:p w:rsidR="00B079FA" w:rsidRPr="00FD6CC7" w:rsidRDefault="00B079FA" w:rsidP="00B079FA">
      <w:pPr>
        <w:spacing w:after="0" w:line="239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6-ти лет - 20 минут,</w:t>
      </w:r>
    </w:p>
    <w:p w:rsidR="00B079FA" w:rsidRPr="00FD6CC7" w:rsidRDefault="00B079FA" w:rsidP="00B079FA">
      <w:pPr>
        <w:spacing w:after="0" w:line="2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6-ти до 7-ми лет - 30 минут.</w:t>
      </w:r>
    </w:p>
    <w:p w:rsidR="00B079FA" w:rsidRPr="00FD6CC7" w:rsidRDefault="00B079FA" w:rsidP="00B079FA">
      <w:pPr>
        <w:spacing w:after="0" w:line="6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94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допустимый объем образовательной нагрузки в первой половине дня: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7" w:lineRule="auto"/>
        <w:ind w:right="57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- 30 минут, в средней группе - 40 минут, в старшей - 45 минут, в подготовительной - 1,5 часа.</w:t>
      </w:r>
    </w:p>
    <w:p w:rsidR="00B079FA" w:rsidRPr="00FD6CC7" w:rsidRDefault="00B079FA" w:rsidP="00B079FA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20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середине времени, отведенного на непрерывную ОД, проводят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-культурные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минутки. Перерывы между периодами непрерывной ОД - не менее 10 минут.</w:t>
      </w:r>
    </w:p>
    <w:p w:rsidR="00B079FA" w:rsidRPr="00FD6CC7" w:rsidRDefault="00B079FA" w:rsidP="00B079FA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2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ОД с детьми старшего дошкольного возраста осуществляется во второй половине дня после дневного сна. Ее продолжительность составляет 30 минут в день.</w:t>
      </w:r>
    </w:p>
    <w:p w:rsidR="00B079FA" w:rsidRPr="00FD6CC7" w:rsidRDefault="00B079FA" w:rsidP="00B079FA">
      <w:pPr>
        <w:tabs>
          <w:tab w:val="left" w:pos="102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середине ОД статического характера проводятся физкультурные ми-</w:t>
      </w:r>
    </w:p>
    <w:p w:rsidR="00B079FA" w:rsidRPr="00FD6CC7" w:rsidRDefault="00B079FA" w:rsidP="00B079FA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нутки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ОД, требующая повышенной познавательной активности и умственного напряжения детей, организовывается в первую половину дня. Для профилактики утомления детей проводятся физкультурные, муз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ыкальные занятия, ритмику.</w:t>
      </w:r>
      <w:r w:rsidRPr="00B07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делится на три блока:</w:t>
      </w:r>
    </w:p>
    <w:p w:rsidR="00B079FA" w:rsidRPr="00FD6CC7" w:rsidRDefault="00B079FA" w:rsidP="00B079FA">
      <w:pPr>
        <w:spacing w:after="0" w:line="2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40" w:lineRule="auto"/>
        <w:ind w:left="54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Утренний образовательный блок</w:t>
      </w:r>
    </w:p>
    <w:p w:rsidR="00B079FA" w:rsidRPr="00FD6CC7" w:rsidRDefault="00B079FA" w:rsidP="00B079FA">
      <w:pPr>
        <w:spacing w:after="0" w:line="240" w:lineRule="auto"/>
        <w:ind w:left="54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 6.00 до 9.00 включает в себя:</w:t>
      </w:r>
    </w:p>
    <w:p w:rsidR="00B079FA" w:rsidRPr="00FD6CC7" w:rsidRDefault="00B079FA" w:rsidP="00B079F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-взаимодействие с семьями детей по реализации ООП ДОУ;</w:t>
      </w: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-самостоятельную деятельность детей;</w:t>
      </w: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-утренний сбор</w:t>
      </w: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-ОД-интеграцию,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-ОД-интеграцию, осуществляемую в ходе режимных моментов;</w:t>
      </w:r>
    </w:p>
    <w:p w:rsidR="00B079FA" w:rsidRPr="00FD6CC7" w:rsidRDefault="00B079FA" w:rsidP="00B079FA">
      <w:pPr>
        <w:spacing w:after="0" w:line="6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923"/>
        </w:tabs>
        <w:spacing w:after="0" w:line="222" w:lineRule="auto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азвивающий блок   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такжеорганизованное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в форме занятий (игр-занятий); </w:t>
      </w:r>
    </w:p>
    <w:p w:rsidR="00B079FA" w:rsidRPr="00FD6CC7" w:rsidRDefault="00B079FA" w:rsidP="00B079FA">
      <w:pPr>
        <w:spacing w:after="0" w:line="222" w:lineRule="auto"/>
        <w:ind w:right="30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ечерний </w:t>
      </w:r>
      <w:proofErr w:type="gramStart"/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блок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включает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себя:</w:t>
      </w:r>
    </w:p>
    <w:p w:rsidR="00B079FA" w:rsidRPr="00FD6CC7" w:rsidRDefault="00B079FA" w:rsidP="00B079FA">
      <w:pPr>
        <w:spacing w:after="0" w:line="4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-самостоятельную деятельность детей;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778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B079FA" w:rsidRPr="00FD6CC7" w:rsidRDefault="00B079FA" w:rsidP="00B079FA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-ОД-интеграцию, осуществляемую в ходе режимных моментов;</w:t>
      </w:r>
    </w:p>
    <w:p w:rsidR="00B079FA" w:rsidRPr="00FD6CC7" w:rsidRDefault="00B079FA" w:rsidP="00B079FA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-дополнительные формы образования;</w:t>
      </w:r>
    </w:p>
    <w:p w:rsidR="00B079FA" w:rsidRPr="00FD6CC7" w:rsidRDefault="00B079FA" w:rsidP="00B079FA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-вечерний сбор;</w:t>
      </w:r>
    </w:p>
    <w:p w:rsidR="00B079FA" w:rsidRPr="00FD6CC7" w:rsidRDefault="00B079FA" w:rsidP="00B079FA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-взаимодействие с семьями детей по реализации ООП ДОУ.</w:t>
      </w:r>
    </w:p>
    <w:p w:rsidR="00B079FA" w:rsidRPr="00FD6CC7" w:rsidRDefault="00B079FA" w:rsidP="00B079FA">
      <w:pPr>
        <w:tabs>
          <w:tab w:val="left" w:pos="1022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татарскому языку осуществляется по заявлению родителей в части, формируемой участниками образовательных отношений.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96"/>
        </w:tabs>
        <w:spacing w:after="0" w:line="23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Обучение татарскому языку начинается с первой младшей группы (с 2-х лет) и проводится воспитателем по обучению детей татарскому языку в форме игры в рамках режима дня два раза в неделю. Обучение детей татарскому языку в рамках организованной образовательной деятельности начинается со средней группы, осуществляется:</w:t>
      </w: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-в средней группе 3 раза в режиме дня;</w:t>
      </w:r>
    </w:p>
    <w:p w:rsidR="00B079FA" w:rsidRPr="00FD6CC7" w:rsidRDefault="00B079FA" w:rsidP="00B079FA">
      <w:pPr>
        <w:numPr>
          <w:ilvl w:val="0"/>
          <w:numId w:val="11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режиме дня;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737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старшей и подготовительной к школе группах 2 раза по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подгруппам  в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первую половину дня в виде ООД, 1 раз в режиме дня.</w:t>
      </w:r>
    </w:p>
    <w:p w:rsidR="00B079FA" w:rsidRPr="00FD6CC7" w:rsidRDefault="00B079FA" w:rsidP="00B079FA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14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Приоритетное направление образовательной деятельности -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физкультур-но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-оздоровительной.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Физическое воспитание детей направлено на улучшение здоровья и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физиче-ского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31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Двигательный режим, физические упражнения и закаливающие мероприятия осуществляются с учетом состояния здоровья и возраста детей, времени года и погодных условиях. Используемые формы двигательной деятельности: утренняя гимнастика, занятия физической культурой в помещении, игровые занятия на свежем воздухе, физкультурные минутки, подвижные игры, спортивные игры и упражнения, плавание и другие.</w:t>
      </w:r>
    </w:p>
    <w:p w:rsidR="00B079FA" w:rsidRPr="00FD6CC7" w:rsidRDefault="00B079FA" w:rsidP="00B079FA">
      <w:pPr>
        <w:spacing w:after="0" w:line="227" w:lineRule="auto"/>
        <w:ind w:left="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9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B079FA" w:rsidRPr="00FD6CC7" w:rsidSect="00FD6CC7">
          <w:pgSz w:w="11900" w:h="16840"/>
          <w:pgMar w:top="567" w:right="840" w:bottom="428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51"/>
          </w:cols>
        </w:sectPr>
      </w:pPr>
    </w:p>
    <w:p w:rsidR="00B079FA" w:rsidRPr="00FD6CC7" w:rsidRDefault="00B079FA" w:rsidP="00B079FA">
      <w:pPr>
        <w:spacing w:after="0" w:line="7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объеме двигательной активности воспитанников 5-7 лет предусмотрены организованные формы оздоровительно-воспитательной деятельности 6-8 часов в неделю с учетом психофизиологических особенностей детей, времени года и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ре-жима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ДОУ.</w:t>
      </w:r>
    </w:p>
    <w:p w:rsidR="00B079FA" w:rsidRPr="00FD6CC7" w:rsidRDefault="00B079FA" w:rsidP="00B079FA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двигательной деятельности детей используются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оборудо-вание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инвентарь физкультурного зала и спортивных площадок в соответствии с возрастом и ростом ребенка.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детьми третьего года жизни занятия по физическому развитию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основ-ной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программы осуществляют по подгруппам 3 раза в неделю в физкультурном зале.</w:t>
      </w:r>
    </w:p>
    <w:p w:rsidR="00B079FA" w:rsidRPr="00FD6CC7" w:rsidRDefault="00B079FA" w:rsidP="00B079FA">
      <w:pPr>
        <w:spacing w:after="0" w:line="214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Физкультурные занятия в дошкольных группах: два в физкультурном зале(бассейне), одно - игровое на свежем воздухе. Длительность занятий по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физиче-скому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развитию зависит от возраста детей и составляет:</w:t>
      </w:r>
    </w:p>
    <w:p w:rsidR="00B079FA" w:rsidRPr="00FD6CC7" w:rsidRDefault="00B079FA" w:rsidP="00B079FA">
      <w:pPr>
        <w:spacing w:after="0" w:line="4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5-х лет - 15 минут,</w:t>
      </w: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6-ти лет - 20 минут,</w:t>
      </w: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6-ти до 7-ми лет - 30 минут.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08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Игровые занятия по физическому развитию детей на открытом воздухе проводят во время прогулки.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08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Игровые занятия по физическому развитию детей на открытом воздухе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7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теплое время года при благоприятных метеорологических условиях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ганизованную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всю образовательную деятельность по физическому развитию 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ганизовывают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открытом воздухе.</w:t>
      </w:r>
    </w:p>
    <w:p w:rsidR="00B079FA" w:rsidRPr="00FD6CC7" w:rsidRDefault="00B079FA" w:rsidP="00B079FA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34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Закаливание детей включает комплекс мероприятий: широкая аэрация помещений, правильно организованная прогулка, физические упражнения,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прово-димые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легкой спортивной одежде в помещении и на открытом воздухе,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умыва-ние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прохладной водой и другие водные, воздушные и солнечные процедуры.</w:t>
      </w:r>
    </w:p>
    <w:p w:rsidR="00B079FA" w:rsidRPr="00FD6CC7" w:rsidRDefault="00B079FA" w:rsidP="00B079FA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31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-тельной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организации. При организации закаливания должны быть реализованы основные гигиенические принципы - постепенность, систематичность,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учет индивидуальных особенностей ребенка</w:t>
      </w:r>
    </w:p>
    <w:p w:rsidR="00B079FA" w:rsidRPr="00FD6CC7" w:rsidRDefault="00B079FA" w:rsidP="00B079FA">
      <w:pPr>
        <w:spacing w:after="0" w:line="7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1001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Физкультурные занятия с октября по апрель месяц (в отапливаемый сезон) ежегодно: два физкультурных занятия переносятся в бассейн – плавание. Одно занятие по-прежнему остается игровым на свежем воздухе (или в физкультурном зале - в зависимости от погодных условий).</w:t>
      </w:r>
    </w:p>
    <w:p w:rsidR="00B079FA" w:rsidRPr="00FD6CC7" w:rsidRDefault="00B079FA" w:rsidP="00B079FA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организации плавания детей используется бассейн, отвечающий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сани-тарно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-эпидемиологическим требованиям к плавательным бассейнам.</w:t>
      </w: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нахождения в бассейне в зависимости от возраста детей должна составлять:</w:t>
      </w:r>
    </w:p>
    <w:p w:rsidR="00B079FA" w:rsidRPr="00FD6CC7" w:rsidRDefault="00B079FA" w:rsidP="00B079FA">
      <w:pPr>
        <w:spacing w:after="0" w:line="7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- 15 мин.,</w:t>
      </w:r>
    </w:p>
    <w:p w:rsidR="00B079FA" w:rsidRPr="00FD6CC7" w:rsidRDefault="00B079FA" w:rsidP="00B079FA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- 20 мин.,</w:t>
      </w:r>
    </w:p>
    <w:p w:rsidR="00B079FA" w:rsidRPr="00FD6CC7" w:rsidRDefault="00B079FA" w:rsidP="00B079FA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- 25 мин.,</w:t>
      </w:r>
    </w:p>
    <w:p w:rsidR="00B079FA" w:rsidRPr="00FD6CC7" w:rsidRDefault="00B079FA" w:rsidP="00B079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подготовительной группе - 30 мин.</w:t>
      </w:r>
    </w:p>
    <w:p w:rsidR="00B079FA" w:rsidRPr="00FD6CC7" w:rsidRDefault="00B079FA" w:rsidP="00B079FA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FD6CC7" w:rsidRDefault="00B079FA" w:rsidP="00B079FA">
      <w:pPr>
        <w:tabs>
          <w:tab w:val="left" w:pos="965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B079FA" w:rsidRPr="00FD6CC7" w:rsidRDefault="00B079FA" w:rsidP="00B079FA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4758DC" w:rsidRDefault="00B079FA" w:rsidP="004758DC">
      <w:pPr>
        <w:spacing w:after="0" w:line="223" w:lineRule="auto"/>
        <w:ind w:right="3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B079FA" w:rsidRPr="004758DC" w:rsidSect="00FD6CC7">
          <w:pgSz w:w="11900" w:h="16840"/>
          <w:pgMar w:top="558" w:right="840" w:bottom="284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51"/>
          </w:cols>
        </w:sect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СанПиН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январе для воспитанников организовываются недельные каникулы, во время которых проводятся занятия эстетико-оздоровительного цикла (музыкальные, спортивные,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изодеятельность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). 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ле</w:t>
      </w:r>
      <w:r w:rsidR="004758DC">
        <w:rPr>
          <w:rFonts w:ascii="Times New Roman" w:eastAsia="Times New Roman" w:hAnsi="Times New Roman" w:cs="Times New Roman"/>
          <w:sz w:val="28"/>
          <w:szCs w:val="28"/>
          <w:lang w:eastAsia="ru-RU"/>
        </w:rPr>
        <w:t>тнего оздоровительного период</w:t>
      </w:r>
    </w:p>
    <w:p w:rsidR="004758DC" w:rsidRDefault="004758DC" w:rsidP="00B079FA">
      <w:pPr>
        <w:tabs>
          <w:tab w:val="left" w:pos="838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8DC" w:rsidRPr="00FD6CC7" w:rsidRDefault="004758DC" w:rsidP="004758D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план на пятидневную неделю</w:t>
      </w:r>
    </w:p>
    <w:p w:rsidR="004758DC" w:rsidRPr="00FD6CC7" w:rsidRDefault="004758DC" w:rsidP="004758DC">
      <w:pPr>
        <w:spacing w:after="0" w:line="35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100"/>
        <w:gridCol w:w="60"/>
        <w:gridCol w:w="1280"/>
        <w:gridCol w:w="1180"/>
        <w:gridCol w:w="1220"/>
        <w:gridCol w:w="1040"/>
        <w:gridCol w:w="1100"/>
        <w:gridCol w:w="1400"/>
        <w:gridCol w:w="30"/>
      </w:tblGrid>
      <w:tr w:rsidR="004758DC" w:rsidRPr="00FD6CC7" w:rsidTr="00DC6632">
        <w:trPr>
          <w:trHeight w:val="280"/>
        </w:trPr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18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Культурные практики</w:t>
            </w: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Вторая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Старшая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Подготовит.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8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0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Ознакомле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7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исследо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миром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0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ФЭМП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14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3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скаядея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3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7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Речевое</w:t>
            </w: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6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6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развитие</w:t>
            </w:r>
          </w:p>
        </w:tc>
        <w:tc>
          <w:tcPr>
            <w:tcW w:w="24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2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к обучению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60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4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5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грамоте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6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Социально-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Социализация.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коммуникатив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9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ное</w:t>
            </w:r>
            <w:proofErr w:type="spellEnd"/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Безопасность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5"/>
        </w:trPr>
        <w:tc>
          <w:tcPr>
            <w:tcW w:w="1559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0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56"/>
        </w:trPr>
        <w:tc>
          <w:tcPr>
            <w:tcW w:w="1559" w:type="dxa"/>
            <w:vMerge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4758DC" w:rsidRPr="00FD6CC7" w:rsidRDefault="004758DC" w:rsidP="00DC6632">
            <w:pPr>
              <w:spacing w:after="0" w:line="21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64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4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3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Восприятие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7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Художественно-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венной литературы и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фольклора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3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0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Аппликация.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5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Художественный труд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6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Физическое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помещении (бассейн),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прогулке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3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5"/>
        </w:trPr>
        <w:tc>
          <w:tcPr>
            <w:tcW w:w="2719" w:type="dxa"/>
            <w:gridSpan w:val="3"/>
            <w:vAlign w:val="bottom"/>
          </w:tcPr>
          <w:p w:rsidR="004758DC" w:rsidRPr="00FD6CC7" w:rsidRDefault="004758DC" w:rsidP="00DC6632">
            <w:pPr>
              <w:spacing w:after="0" w:line="22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 ОД в неделю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10з.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10з.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8з./15мин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11з./20мин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14з.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0"/>
        </w:trPr>
        <w:tc>
          <w:tcPr>
            <w:tcW w:w="1559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10мин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15мин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2з./20мин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2з./25мин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30мин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4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1559" w:type="dxa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10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ч 40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40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ч 30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7 ч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464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2719" w:type="dxa"/>
            <w:gridSpan w:val="3"/>
            <w:vAlign w:val="bottom"/>
          </w:tcPr>
          <w:p w:rsidR="004758DC" w:rsidRPr="00FD6CC7" w:rsidRDefault="004758DC" w:rsidP="00DC6632">
            <w:pPr>
              <w:spacing w:after="0" w:line="2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татарскому языку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2з./20мин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2з./30мин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0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 ч.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5"/>
        </w:trPr>
        <w:tc>
          <w:tcPr>
            <w:tcW w:w="2719" w:type="dxa"/>
            <w:gridSpan w:val="3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Дополнительные услуги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40 мин.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1ч 05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49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38"/>
        </w:trPr>
        <w:tc>
          <w:tcPr>
            <w:tcW w:w="2719" w:type="dxa"/>
            <w:gridSpan w:val="3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 первую половину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10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час 30 мин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32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2719" w:type="dxa"/>
            <w:gridSpan w:val="3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Во вторую половину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10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52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221"/>
        </w:trPr>
        <w:tc>
          <w:tcPr>
            <w:tcW w:w="1559" w:type="dxa"/>
            <w:vAlign w:val="bottom"/>
          </w:tcPr>
          <w:p w:rsidR="004758DC" w:rsidRPr="00FD6CC7" w:rsidRDefault="004758DC" w:rsidP="00DC6632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0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ч 40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3 ч 20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ч 15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10 ч</w:t>
            </w: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4758DC" w:rsidRPr="00FD6CC7" w:rsidTr="00DC6632">
        <w:trPr>
          <w:trHeight w:val="462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4758DC" w:rsidRPr="00FD6CC7" w:rsidRDefault="004758DC" w:rsidP="004758DC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6F2B456A" wp14:editId="6A12E10D">
                <wp:simplePos x="0" y="0"/>
                <wp:positionH relativeFrom="column">
                  <wp:posOffset>3670300</wp:posOffset>
                </wp:positionH>
                <wp:positionV relativeFrom="paragraph">
                  <wp:posOffset>-5732145</wp:posOffset>
                </wp:positionV>
                <wp:extent cx="12700" cy="13335"/>
                <wp:effectExtent l="0" t="0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DDF606" id="Прямоугольник 3" o:spid="_x0000_s1026" style="position:absolute;margin-left:289pt;margin-top:-451.35pt;width:1pt;height:1.0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71509F23" wp14:editId="3CF605BD">
                <wp:simplePos x="0" y="0"/>
                <wp:positionH relativeFrom="column">
                  <wp:posOffset>635</wp:posOffset>
                </wp:positionH>
                <wp:positionV relativeFrom="paragraph">
                  <wp:posOffset>-5292725</wp:posOffset>
                </wp:positionV>
                <wp:extent cx="12065" cy="12700"/>
                <wp:effectExtent l="0" t="0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052D0" id="Прямоугольник 4" o:spid="_x0000_s1026" style="position:absolute;margin-left:.05pt;margin-top:-416.75pt;width:.95pt;height:1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4546FF99" wp14:editId="4FC8658D">
                <wp:simplePos x="0" y="0"/>
                <wp:positionH relativeFrom="column">
                  <wp:posOffset>242570</wp:posOffset>
                </wp:positionH>
                <wp:positionV relativeFrom="paragraph">
                  <wp:posOffset>-5292725</wp:posOffset>
                </wp:positionV>
                <wp:extent cx="13335" cy="12700"/>
                <wp:effectExtent l="0" t="0" r="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ACF3E" id="Прямоугольник 5" o:spid="_x0000_s1026" style="position:absolute;margin-left:19.1pt;margin-top:-416.75pt;width:1.05pt;height:1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55ECAB50" wp14:editId="7374F4C6">
                <wp:simplePos x="0" y="0"/>
                <wp:positionH relativeFrom="column">
                  <wp:posOffset>3670300</wp:posOffset>
                </wp:positionH>
                <wp:positionV relativeFrom="paragraph">
                  <wp:posOffset>-5292725</wp:posOffset>
                </wp:positionV>
                <wp:extent cx="12700" cy="12700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9A224" id="Прямоугольник 6" o:spid="_x0000_s1026" style="position:absolute;margin-left:289pt;margin-top:-416.75pt;width:1pt;height: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68DF5287" wp14:editId="5A6DF5F5">
                <wp:simplePos x="0" y="0"/>
                <wp:positionH relativeFrom="column">
                  <wp:posOffset>635</wp:posOffset>
                </wp:positionH>
                <wp:positionV relativeFrom="paragraph">
                  <wp:posOffset>-4951730</wp:posOffset>
                </wp:positionV>
                <wp:extent cx="12065" cy="13335"/>
                <wp:effectExtent l="0" t="0" r="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8C2C07" id="Прямоугольник 7" o:spid="_x0000_s1026" style="position:absolute;margin-left:.05pt;margin-top:-389.9pt;width:.95pt;height:1.0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4781ADF1" wp14:editId="54FACCA4">
                <wp:simplePos x="0" y="0"/>
                <wp:positionH relativeFrom="column">
                  <wp:posOffset>242570</wp:posOffset>
                </wp:positionH>
                <wp:positionV relativeFrom="paragraph">
                  <wp:posOffset>-4951730</wp:posOffset>
                </wp:positionV>
                <wp:extent cx="13335" cy="13335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E3885B" id="Прямоугольник 8" o:spid="_x0000_s1026" style="position:absolute;margin-left:19.1pt;margin-top:-389.9pt;width:1.05pt;height:1.0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489A478" wp14:editId="1F7750DC">
                <wp:simplePos x="0" y="0"/>
                <wp:positionH relativeFrom="column">
                  <wp:posOffset>5819140</wp:posOffset>
                </wp:positionH>
                <wp:positionV relativeFrom="paragraph">
                  <wp:posOffset>-4951730</wp:posOffset>
                </wp:positionV>
                <wp:extent cx="12700" cy="13335"/>
                <wp:effectExtent l="0" t="0" r="0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D9F37" id="Прямоугольник 9" o:spid="_x0000_s1026" style="position:absolute;margin-left:458.2pt;margin-top:-389.9pt;width:1pt;height:1.0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F65C36A" wp14:editId="3E069BE4">
                <wp:simplePos x="0" y="0"/>
                <wp:positionH relativeFrom="column">
                  <wp:posOffset>635</wp:posOffset>
                </wp:positionH>
                <wp:positionV relativeFrom="paragraph">
                  <wp:posOffset>-4015740</wp:posOffset>
                </wp:positionV>
                <wp:extent cx="12065" cy="12700"/>
                <wp:effectExtent l="0" t="0" r="0" b="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6F9D3" id="Прямоугольник 10" o:spid="_x0000_s1026" style="position:absolute;margin-left:.05pt;margin-top:-316.2pt;width:.95pt;height:1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E974043" wp14:editId="2B891A4A">
                <wp:simplePos x="0" y="0"/>
                <wp:positionH relativeFrom="column">
                  <wp:posOffset>635</wp:posOffset>
                </wp:positionH>
                <wp:positionV relativeFrom="paragraph">
                  <wp:posOffset>-3412490</wp:posOffset>
                </wp:positionV>
                <wp:extent cx="12065" cy="13335"/>
                <wp:effectExtent l="0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1E65D2" id="Прямоугольник 11" o:spid="_x0000_s1026" style="position:absolute;margin-left:.05pt;margin-top:-268.7pt;width:.95pt;height:1.0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45C25B74" wp14:editId="4C3B516C">
                <wp:simplePos x="0" y="0"/>
                <wp:positionH relativeFrom="column">
                  <wp:posOffset>242570</wp:posOffset>
                </wp:positionH>
                <wp:positionV relativeFrom="paragraph">
                  <wp:posOffset>-3412490</wp:posOffset>
                </wp:positionV>
                <wp:extent cx="13335" cy="13335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A6979" id="Прямоугольник 12" o:spid="_x0000_s1026" style="position:absolute;margin-left:19.1pt;margin-top:-268.7pt;width:1.05pt;height:1.0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1AAF85BC" wp14:editId="5AAA4D8B">
                <wp:simplePos x="0" y="0"/>
                <wp:positionH relativeFrom="column">
                  <wp:posOffset>635</wp:posOffset>
                </wp:positionH>
                <wp:positionV relativeFrom="paragraph">
                  <wp:posOffset>-2362200</wp:posOffset>
                </wp:positionV>
                <wp:extent cx="12065" cy="12700"/>
                <wp:effectExtent l="0" t="0" r="0" b="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3DEF36" id="Прямоугольник 13" o:spid="_x0000_s1026" style="position:absolute;margin-left:.05pt;margin-top:-186pt;width:.95pt;height:1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526DBBF1" wp14:editId="56CFDC59">
                <wp:simplePos x="0" y="0"/>
                <wp:positionH relativeFrom="column">
                  <wp:posOffset>242570</wp:posOffset>
                </wp:positionH>
                <wp:positionV relativeFrom="paragraph">
                  <wp:posOffset>-2362200</wp:posOffset>
                </wp:positionV>
                <wp:extent cx="13335" cy="12700"/>
                <wp:effectExtent l="0" t="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B4E32" id="Прямоугольник 14" o:spid="_x0000_s1026" style="position:absolute;margin-left:19.1pt;margin-top:-186pt;width:1.05pt;height:1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7F452D53" wp14:editId="1BE8D80B">
                <wp:simplePos x="0" y="0"/>
                <wp:positionH relativeFrom="column">
                  <wp:posOffset>635</wp:posOffset>
                </wp:positionH>
                <wp:positionV relativeFrom="paragraph">
                  <wp:posOffset>-1310640</wp:posOffset>
                </wp:positionV>
                <wp:extent cx="12065" cy="1270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2715F6" id="Прямоугольник 15" o:spid="_x0000_s1026" style="position:absolute;margin-left:.05pt;margin-top:-103.2pt;width:.95pt;height:1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" o:allowincell="f" fillcolor="black" stroked="f">
                <v:path arrowok="t"/>
              </v:rect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4EB4E075" wp14:editId="0C13C6C4">
                <wp:simplePos x="0" y="0"/>
                <wp:positionH relativeFrom="column">
                  <wp:posOffset>635</wp:posOffset>
                </wp:positionH>
                <wp:positionV relativeFrom="paragraph">
                  <wp:posOffset>-640080</wp:posOffset>
                </wp:positionV>
                <wp:extent cx="12065" cy="12700"/>
                <wp:effectExtent l="0" t="0" r="0" b="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781839" id="Прямоугольник 16" o:spid="_x0000_s1026" style="position:absolute;margin-left:.05pt;margin-top:-50.4pt;width:.95pt;height:1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" o:allowincell="f" fillcolor="black" stroked="f">
                <v:path arrowok="t"/>
              </v:rect>
            </w:pict>
          </mc:Fallback>
        </mc:AlternateContent>
      </w:r>
    </w:p>
    <w:p w:rsidR="004758DC" w:rsidRPr="00FD6CC7" w:rsidRDefault="004758DC" w:rsidP="004758DC">
      <w:pPr>
        <w:tabs>
          <w:tab w:val="left" w:pos="1360"/>
        </w:tabs>
        <w:spacing w:after="0" w:line="223" w:lineRule="auto"/>
        <w:ind w:right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Законом «Об образовании в РФ» для воспитанников ДОУ в части плана, формируемой участниками образовательных отношений, представлены дополнительные образовательные услуги, которые организуются:</w:t>
      </w:r>
    </w:p>
    <w:p w:rsidR="004758DC" w:rsidRPr="00FD6CC7" w:rsidRDefault="004758DC" w:rsidP="004758DC">
      <w:pPr>
        <w:spacing w:after="0" w:line="240" w:lineRule="auto"/>
        <w:ind w:left="8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– 30 мин.;</w:t>
      </w:r>
    </w:p>
    <w:p w:rsidR="004758DC" w:rsidRPr="00FD6CC7" w:rsidRDefault="004758DC" w:rsidP="004758DC">
      <w:pPr>
        <w:spacing w:after="0" w:line="6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8DC" w:rsidRPr="00FD6CC7" w:rsidRDefault="004758DC" w:rsidP="004758DC">
      <w:pPr>
        <w:spacing w:after="0" w:line="214" w:lineRule="auto"/>
        <w:ind w:left="880" w:right="5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– 1 ч 15 мин.; в подготовительной группе – 2 ч.</w:t>
      </w:r>
    </w:p>
    <w:p w:rsidR="004758DC" w:rsidRPr="00FD6CC7" w:rsidRDefault="004758DC" w:rsidP="004758DC">
      <w:pPr>
        <w:spacing w:after="0" w:line="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FD6CC7">
        <w:rPr>
          <w:rFonts w:ascii="Times New Roman" w:eastAsia="Times New Roman" w:hAnsi="Times New Roman" w:cs="Times New Roman"/>
          <w:sz w:val="16"/>
          <w:szCs w:val="16"/>
          <w:lang w:eastAsia="ru-RU"/>
        </w:rPr>
        <w:t>7</w:t>
      </w: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8DC" w:rsidRPr="00FD6CC7" w:rsidRDefault="004758DC" w:rsidP="004758DC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  <w:sectPr w:rsidR="004758DC" w:rsidRPr="00FD6CC7" w:rsidSect="00CB171B">
          <w:pgSz w:w="11900" w:h="16840"/>
          <w:pgMar w:top="625" w:right="520" w:bottom="428" w:left="80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580"/>
          </w:cols>
        </w:sectPr>
      </w:pPr>
    </w:p>
    <w:p w:rsidR="004758DC" w:rsidRPr="00FD6CC7" w:rsidRDefault="004758DC" w:rsidP="004758DC">
      <w:pPr>
        <w:tabs>
          <w:tab w:val="left" w:pos="703"/>
        </w:tabs>
        <w:spacing w:after="0" w:line="23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Поскольку ООП ДОУ реализуется в течение всего времени пребывания детей в ДОУ (продолжительность работы группы соответствует продолжительности реализации ООП ДОУ) получение воспитанником дополнительной платной услуги осуществляется одновременно с реализацией ООП ДОУ в группе при условии фактического отсутствия воспитанника в группе.</w:t>
      </w:r>
    </w:p>
    <w:p w:rsidR="004758DC" w:rsidRPr="00FD6CC7" w:rsidRDefault="004758DC" w:rsidP="004758DC">
      <w:pPr>
        <w:spacing w:after="0" w:line="6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8DC" w:rsidRPr="00FD6CC7" w:rsidRDefault="004758DC" w:rsidP="004758DC">
      <w:pPr>
        <w:numPr>
          <w:ilvl w:val="1"/>
          <w:numId w:val="15"/>
        </w:numPr>
        <w:tabs>
          <w:tab w:val="left" w:pos="696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 с тем, что дошкольное образование не является обязательным, родители (законные представители) воспитанника используют свое право на выбор формы получения ребенком образования и ДОУ, осуществляющей образовательную деятельность. При этом, в случае если хотя бы один ребенок фактически остается в группе, реализация ООП ДОУ в ней не прекращается, прерывается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ДОУ не может повлиять на решение родителей о порядке посещения ребенком дошкольной группы.</w:t>
      </w:r>
    </w:p>
    <w:p w:rsidR="004758DC" w:rsidRPr="00FD6CC7" w:rsidRDefault="004758DC" w:rsidP="004758DC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8DC" w:rsidRDefault="004758DC" w:rsidP="004758D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Федеральным </w:t>
      </w:r>
      <w:proofErr w:type="spellStart"/>
      <w:proofErr w:type="gramStart"/>
      <w:r w:rsidRPr="00FD6CC7">
        <w:rPr>
          <w:rFonts w:ascii="Times New Roman" w:eastAsia="Calibri" w:hAnsi="Times New Roman" w:cs="Times New Roman"/>
          <w:sz w:val="28"/>
          <w:szCs w:val="28"/>
        </w:rPr>
        <w:t>законом«</w:t>
      </w:r>
      <w:proofErr w:type="gramEnd"/>
      <w:r w:rsidRPr="00FD6CC7">
        <w:rPr>
          <w:rFonts w:ascii="Times New Roman" w:eastAsia="Calibri" w:hAnsi="Times New Roman" w:cs="Times New Roman"/>
          <w:sz w:val="28"/>
          <w:szCs w:val="28"/>
        </w:rPr>
        <w:t>Об</w:t>
      </w:r>
      <w:proofErr w:type="spellEnd"/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 образовании в Российской </w:t>
      </w:r>
      <w:proofErr w:type="spellStart"/>
      <w:r w:rsidRPr="00FD6CC7">
        <w:rPr>
          <w:rFonts w:ascii="Times New Roman" w:eastAsia="Calibri" w:hAnsi="Times New Roman" w:cs="Times New Roman"/>
          <w:sz w:val="28"/>
          <w:szCs w:val="28"/>
        </w:rPr>
        <w:t>Федерации»от</w:t>
      </w:r>
      <w:proofErr w:type="spellEnd"/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 29 декабря 2012 г. N 273-ФЗ;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FD6CC7">
        <w:rPr>
          <w:rFonts w:ascii="Times New Roman" w:eastAsia="Calibri" w:hAnsi="Times New Roman" w:cs="Times New Roman"/>
          <w:sz w:val="28"/>
          <w:szCs w:val="28"/>
        </w:rPr>
        <w:t>Закон Республики Татарстан «Об образовании»;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Санитарно-эпидемиологическими правилами и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нормами  СанПиН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2.4.1.3049-13;                  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Приказом Министерства образования и науки Российской Федерации от 17.10.2013 г. № 1155 «Об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утверждении  федерального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государственного образовательного  стандарта дошкольного образования»;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Республики Татарстан от 23.04.2013г. № 2295/14 «О внедрении федерального государственного образовательного стандарта дошкольного образования».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является нормативным актом, устанавливающим перечень занятий и объём учебного времени, отводимого на проведение занятий.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плане распределено количество ООД, дающее возможность строить учебный план на принципах дифференциации и вариативности.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реализуется через ООД в соответствии с возрастом детей. 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основной образовательной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осуществляется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обязательной части (не менее 60%) и </w:t>
      </w: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 части, формируемой участниками образовательных отношений (не более 40%). Обязательная часть обеспечивает необходимый и достаточный уровень развития воспитанников для успешной готовности к школе, а именно необходимый и достаточный уровень развития ребёнка для успешного освоения им основных общеобразовательных программ начального общего образования.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Часть, формируемая участниками образовательных отношений, представлена: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D6CC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-региональным компонентом: 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- региональная программа «Радость познания» </w:t>
      </w:r>
      <w:proofErr w:type="spellStart"/>
      <w:r w:rsidRPr="00FD6CC7">
        <w:rPr>
          <w:rFonts w:ascii="Times New Roman" w:eastAsia="Calibri" w:hAnsi="Times New Roman" w:cs="Times New Roman"/>
          <w:sz w:val="28"/>
          <w:szCs w:val="28"/>
        </w:rPr>
        <w:t>Р.К.Шаеховой</w:t>
      </w:r>
      <w:proofErr w:type="spellEnd"/>
      <w:r w:rsidRPr="00FD6CC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- учётом специфики национально-культурных, демографических, климатических условий Республики Татарстан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  <w:u w:val="single"/>
        </w:rPr>
        <w:t>-компонентом ДОУ</w:t>
      </w: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 – видовым разнообразием детского сада: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- оригинальной моделью построения </w:t>
      </w:r>
      <w:proofErr w:type="spellStart"/>
      <w:r w:rsidRPr="00FD6CC7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FD6CC7">
        <w:rPr>
          <w:rFonts w:ascii="Times New Roman" w:eastAsia="Calibri" w:hAnsi="Times New Roman" w:cs="Times New Roman"/>
          <w:sz w:val="28"/>
          <w:szCs w:val="28"/>
        </w:rPr>
        <w:t>-образовательного процесса в ДОУ;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- системой физкультурных, закаливающих и оздоровительных мероприятий;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- дополнительными образовательными услугами </w:t>
      </w:r>
    </w:p>
    <w:p w:rsidR="004758DC" w:rsidRPr="00FD6CC7" w:rsidRDefault="004758DC" w:rsidP="004758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Объём учебной нагрузки соответствует санитарно-эпидемиологическим требованиям СанПиН 2.4.1.3049-13.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Учебный план включены ООД по основным направлениям развития дошкольника: социально- коммуникативное развитие; познавательное развитие, речевое развитие, художественно-эстетическое развитие, физическое развитие.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Первая младшая группа (с 1,5 до 3 лет)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ООД составляет не более 10 минут. Максимально допустимый объём образовательной нагрузки составляет 1 час 40 минут. ОД проводится по подгруппам в первую и во вторую половину дня. 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между периодами непрерывной образовательной деятельности составляют не менее 10 минут.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Вторая младшая группа (с 3 до 4 лет)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ООД составляет не более 15 минут. 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допустимый объем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 нагрузки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первой половине дня не превышает 30 минут - составляет 2 часа 30 минут в неделю.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4758DC" w:rsidRPr="00FD6CC7" w:rsidRDefault="004758DC" w:rsidP="004758DC">
      <w:pPr>
        <w:tabs>
          <w:tab w:val="left" w:pos="55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Средняя  группа</w:t>
      </w:r>
      <w:proofErr w:type="gramEnd"/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(с 4 до 5 лет)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 составляет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20 минут. Максимально допустимый объем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 нагрузки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первой половине дня не превышает 40 минут - составляет 3 часа 15 минут в неделю.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 по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развитию речи и по ФЭМП проводятся по подгруппам.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Старшая группа (с 5 до 6 лет)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ООД составляет не более 25 минут. Максимально допустимый объем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 нагрузки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первой половине дня не превышает 45 минут - составляет 5 часов 15 минут в неделю.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 по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лепке и аппликации, по ФЭМП проводятся по подгруппам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Подготовительная к школе группа (с 6 до 7 лет)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ОД составляет не более 30 минут. Максимально допустимый объем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 нагрузки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первой половине дня не превышает 90 минут - составляет 7 часов  в неделю.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 по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лепке и аппликации, по ФЭМП проводятся по подгруппам</w:t>
      </w:r>
    </w:p>
    <w:p w:rsidR="004758DC" w:rsidRPr="00FD6CC7" w:rsidRDefault="004758DC" w:rsidP="004758DC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деятельность с детьми старшего дошкольного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возраста  может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осуществляться во второй половине дня после дневного сна. Ее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 составляет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25 - 30 минут в день. </w:t>
      </w:r>
    </w:p>
    <w:p w:rsidR="004758DC" w:rsidRPr="00FD6CC7" w:rsidRDefault="004758DC" w:rsidP="0047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4758DC" w:rsidRPr="00FD6CC7" w:rsidRDefault="004758DC" w:rsidP="004758DC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по рисованию и по ФЭМП проводятся по подгруппам.</w:t>
      </w:r>
    </w:p>
    <w:p w:rsidR="004758DC" w:rsidRPr="00FD6CC7" w:rsidRDefault="004758DC" w:rsidP="004758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4758DC" w:rsidRPr="00FD6CC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Возрастные образовательные нагрузки на детей</w:t>
      </w:r>
    </w:p>
    <w:p w:rsidR="004758DC" w:rsidRPr="00FD6CC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соответствии с психофизическими особенностями</w:t>
      </w:r>
    </w:p>
    <w:p w:rsidR="004758DC" w:rsidRPr="00FD6CC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1418"/>
        <w:gridCol w:w="1417"/>
        <w:gridCol w:w="1276"/>
        <w:gridCol w:w="2126"/>
      </w:tblGrid>
      <w:tr w:rsidR="004758DC" w:rsidRPr="00FD6CC7" w:rsidTr="00DC6632">
        <w:tc>
          <w:tcPr>
            <w:tcW w:w="2694" w:type="dxa"/>
            <w:vAlign w:val="center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занятий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</w:t>
            </w:r>
          </w:p>
        </w:tc>
        <w:tc>
          <w:tcPr>
            <w:tcW w:w="1418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417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76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-тельная</w:t>
            </w:r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школе группа</w:t>
            </w:r>
          </w:p>
        </w:tc>
      </w:tr>
      <w:tr w:rsidR="004758DC" w:rsidRPr="00FD6CC7" w:rsidTr="00DC6632">
        <w:tc>
          <w:tcPr>
            <w:tcW w:w="2694" w:type="dxa"/>
            <w:vAlign w:val="center"/>
          </w:tcPr>
          <w:p w:rsidR="004758DC" w:rsidRPr="00FD6CC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условного часа (в мин.)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58DC" w:rsidRPr="00FD6CC7" w:rsidTr="00DC6632">
        <w:tc>
          <w:tcPr>
            <w:tcW w:w="2694" w:type="dxa"/>
            <w:vAlign w:val="center"/>
          </w:tcPr>
          <w:p w:rsidR="004758DC" w:rsidRPr="00FD6CC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Допустимый объем недельной образовательной нагрузки в первой половине дня 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1418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1417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1276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занятий</w:t>
            </w:r>
          </w:p>
        </w:tc>
      </w:tr>
      <w:tr w:rsidR="004758DC" w:rsidRPr="00FD6CC7" w:rsidTr="00DC6632">
        <w:tc>
          <w:tcPr>
            <w:tcW w:w="2694" w:type="dxa"/>
            <w:vAlign w:val="center"/>
          </w:tcPr>
          <w:p w:rsidR="004758DC" w:rsidRPr="00FD6CC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Допустимый объем недельной образовательной нагрузки во второй половине дня 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1418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занятий</w:t>
            </w:r>
          </w:p>
        </w:tc>
      </w:tr>
      <w:tr w:rsidR="004758DC" w:rsidRPr="00FD6CC7" w:rsidTr="00DC6632">
        <w:tc>
          <w:tcPr>
            <w:tcW w:w="2694" w:type="dxa"/>
            <w:vAlign w:val="center"/>
          </w:tcPr>
          <w:p w:rsidR="004758DC" w:rsidRPr="00FD6CC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  <w:tc>
          <w:tcPr>
            <w:tcW w:w="1418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  <w:tc>
          <w:tcPr>
            <w:tcW w:w="1417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3часа 20 минут</w:t>
            </w:r>
          </w:p>
        </w:tc>
        <w:tc>
          <w:tcPr>
            <w:tcW w:w="1276" w:type="dxa"/>
            <w:vAlign w:val="center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часов 15 минут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часов </w:t>
            </w:r>
          </w:p>
        </w:tc>
      </w:tr>
    </w:tbl>
    <w:p w:rsidR="004758DC" w:rsidRPr="00FD6CC7" w:rsidRDefault="004758DC" w:rsidP="004758DC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="108" w:tblpY="11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134"/>
        <w:gridCol w:w="1418"/>
        <w:gridCol w:w="1417"/>
        <w:gridCol w:w="1276"/>
        <w:gridCol w:w="2126"/>
      </w:tblGrid>
      <w:tr w:rsidR="004758DC" w:rsidRPr="00FD6CC7" w:rsidTr="00DC6632">
        <w:trPr>
          <w:trHeight w:val="276"/>
        </w:trPr>
        <w:tc>
          <w:tcPr>
            <w:tcW w:w="1526" w:type="dxa"/>
            <w:vMerge w:val="restart"/>
          </w:tcPr>
          <w:p w:rsidR="004758DC" w:rsidRPr="00FD6CC7" w:rsidRDefault="004758DC" w:rsidP="00DC6632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Часть образовательной программы ДОУ</w:t>
            </w:r>
          </w:p>
        </w:tc>
        <w:tc>
          <w:tcPr>
            <w:tcW w:w="8788" w:type="dxa"/>
            <w:gridSpan w:val="6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времени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младшая </w:t>
            </w:r>
          </w:p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</w:p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Подготовит. к школе группа</w:t>
            </w:r>
          </w:p>
        </w:tc>
      </w:tr>
      <w:tr w:rsidR="004758DC" w:rsidRPr="00FD6CC7" w:rsidTr="00DC6632">
        <w:trPr>
          <w:trHeight w:val="556"/>
        </w:trPr>
        <w:tc>
          <w:tcPr>
            <w:tcW w:w="1526" w:type="dxa"/>
            <w:vMerge w:val="restart"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в помещении 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4758DC" w:rsidRPr="00FD6CC7" w:rsidTr="00DC6632">
        <w:trPr>
          <w:trHeight w:val="556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на прогулке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Познаватель-ное</w:t>
            </w:r>
            <w:proofErr w:type="spellEnd"/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</w:t>
            </w: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аппли-кация</w:t>
            </w:r>
            <w:proofErr w:type="spellEnd"/>
            <w:proofErr w:type="gramEnd"/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 мин</w:t>
            </w:r>
            <w:proofErr w:type="gramEnd"/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4758DC" w:rsidRPr="00FD6CC7" w:rsidTr="00DC6632">
        <w:trPr>
          <w:trHeight w:val="144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 40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2ч 30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 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 15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ч </w:t>
            </w:r>
          </w:p>
        </w:tc>
      </w:tr>
      <w:tr w:rsidR="004758DC" w:rsidRPr="00FD6CC7" w:rsidTr="00DC6632">
        <w:trPr>
          <w:trHeight w:val="1840"/>
        </w:trPr>
        <w:tc>
          <w:tcPr>
            <w:tcW w:w="1526" w:type="dxa"/>
            <w:vMerge w:val="restart"/>
          </w:tcPr>
          <w:p w:rsidR="004758DC" w:rsidRPr="00FD6CC7" w:rsidRDefault="004758DC" w:rsidP="00DC6632">
            <w:pPr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Часть, </w:t>
            </w: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формир-уемая</w:t>
            </w:r>
            <w:proofErr w:type="spellEnd"/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участника-ми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-тельного процесса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ind w:right="-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Программы, отражающие приоритетное направление деятельности </w:t>
            </w:r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 региональный</w:t>
            </w:r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компонент 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4758DC" w:rsidRPr="00FD6CC7" w:rsidTr="00DC6632">
        <w:trPr>
          <w:trHeight w:val="266"/>
        </w:trPr>
        <w:tc>
          <w:tcPr>
            <w:tcW w:w="1526" w:type="dxa"/>
            <w:vMerge/>
          </w:tcPr>
          <w:p w:rsidR="004758DC" w:rsidRPr="00FD6CC7" w:rsidRDefault="004758DC" w:rsidP="00DC6632">
            <w:pPr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ind w:right="-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 40 мин</w:t>
            </w:r>
          </w:p>
        </w:tc>
        <w:tc>
          <w:tcPr>
            <w:tcW w:w="1418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</w:t>
            </w:r>
          </w:p>
        </w:tc>
        <w:tc>
          <w:tcPr>
            <w:tcW w:w="1417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часа20 мин</w:t>
            </w:r>
          </w:p>
        </w:tc>
        <w:tc>
          <w:tcPr>
            <w:tcW w:w="127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6часов 15 мин</w:t>
            </w:r>
          </w:p>
        </w:tc>
        <w:tc>
          <w:tcPr>
            <w:tcW w:w="2126" w:type="dxa"/>
          </w:tcPr>
          <w:p w:rsidR="004758DC" w:rsidRPr="00FD6CC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часов </w:t>
            </w:r>
          </w:p>
        </w:tc>
      </w:tr>
    </w:tbl>
    <w:p w:rsidR="004758DC" w:rsidRPr="00147A7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времени, отведенного на реализацию организованной образовательной деятельности педагогов</w:t>
      </w:r>
    </w:p>
    <w:p w:rsidR="004758DC" w:rsidRPr="00147A7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детьми 2-8 лет в течение недели в группах</w:t>
      </w:r>
    </w:p>
    <w:tbl>
      <w:tblPr>
        <w:tblpPr w:leftFromText="180" w:rightFromText="180" w:vertAnchor="text" w:horzAnchor="margin" w:tblpX="-431" w:tblpY="115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5"/>
        <w:gridCol w:w="1276"/>
        <w:gridCol w:w="1417"/>
        <w:gridCol w:w="1418"/>
        <w:gridCol w:w="1842"/>
        <w:gridCol w:w="1407"/>
      </w:tblGrid>
      <w:tr w:rsidR="004758DC" w:rsidRPr="00FD6CC7" w:rsidTr="004758DC">
        <w:trPr>
          <w:trHeight w:val="276"/>
        </w:trPr>
        <w:tc>
          <w:tcPr>
            <w:tcW w:w="10485" w:type="dxa"/>
            <w:gridSpan w:val="6"/>
          </w:tcPr>
          <w:p w:rsidR="004758DC" w:rsidRPr="00FD6CC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Объем времени</w:t>
            </w:r>
          </w:p>
        </w:tc>
      </w:tr>
      <w:tr w:rsidR="004758DC" w:rsidRPr="00FD6CC7" w:rsidTr="004758DC">
        <w:trPr>
          <w:trHeight w:val="892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1 </w:t>
            </w: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младшая 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</w:t>
            </w:r>
            <w:proofErr w:type="spell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-тельная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4758DC" w:rsidRPr="00FD6CC7" w:rsidTr="004758DC">
        <w:trPr>
          <w:trHeight w:val="14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58DC" w:rsidRPr="00FD6CC7" w:rsidTr="004758DC">
        <w:trPr>
          <w:trHeight w:val="556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культура: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помещении,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прогулке)</w:t>
            </w:r>
          </w:p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DC" w:rsidRPr="00FD6CC7" w:rsidTr="004758DC">
        <w:trPr>
          <w:trHeight w:val="452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развитие:</w:t>
            </w:r>
          </w:p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 (конструктивная) и познавательно-исследовательская деятельность;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DC" w:rsidRPr="00FD6CC7" w:rsidTr="004758DC">
        <w:trPr>
          <w:trHeight w:val="452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представлений;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DC" w:rsidRPr="00FD6CC7" w:rsidTr="004758DC">
        <w:trPr>
          <w:trHeight w:val="975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целостной картины мира, расширение кругозора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DC" w:rsidRPr="00FD6CC7" w:rsidTr="004758DC">
        <w:trPr>
          <w:trHeight w:val="14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DC" w:rsidRPr="00FD6CC7" w:rsidTr="004758DC">
        <w:trPr>
          <w:trHeight w:val="23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DC" w:rsidRPr="00FD6CC7" w:rsidTr="004758DC">
        <w:trPr>
          <w:trHeight w:val="435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</w:tr>
      <w:tr w:rsidR="004758DC" w:rsidRPr="00FD6CC7" w:rsidTr="004758DC">
        <w:trPr>
          <w:trHeight w:val="57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2 недели </w:t>
            </w:r>
          </w:p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DC" w:rsidRPr="00FD6CC7" w:rsidTr="004758DC">
        <w:trPr>
          <w:trHeight w:val="14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DC" w:rsidRPr="00FD6CC7" w:rsidTr="004758DC">
        <w:trPr>
          <w:trHeight w:val="14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DC" w:rsidRPr="00FD6CC7" w:rsidTr="004758DC">
        <w:trPr>
          <w:trHeight w:val="144"/>
        </w:trPr>
        <w:tc>
          <w:tcPr>
            <w:tcW w:w="3125" w:type="dxa"/>
          </w:tcPr>
          <w:p w:rsidR="004758DC" w:rsidRPr="00147A77" w:rsidRDefault="004758DC" w:rsidP="004758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2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07" w:type="dxa"/>
          </w:tcPr>
          <w:p w:rsidR="004758DC" w:rsidRPr="00147A77" w:rsidRDefault="004758DC" w:rsidP="00475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</w:tbl>
    <w:p w:rsidR="004758DC" w:rsidRPr="00147A7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образовательной деятельности</w:t>
      </w:r>
    </w:p>
    <w:p w:rsidR="004758DC" w:rsidRPr="00147A77" w:rsidRDefault="004758DC" w:rsidP="00475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№ 30 по направлениям развития</w:t>
      </w:r>
    </w:p>
    <w:tbl>
      <w:tblPr>
        <w:tblpPr w:leftFromText="180" w:rightFromText="180" w:vertAnchor="text" w:horzAnchor="margin" w:tblpY="117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2548"/>
        <w:gridCol w:w="709"/>
        <w:gridCol w:w="811"/>
        <w:gridCol w:w="1305"/>
        <w:gridCol w:w="8"/>
        <w:gridCol w:w="7"/>
        <w:gridCol w:w="14"/>
        <w:gridCol w:w="675"/>
        <w:gridCol w:w="9"/>
        <w:gridCol w:w="7"/>
        <w:gridCol w:w="2278"/>
      </w:tblGrid>
      <w:tr w:rsidR="004758DC" w:rsidRPr="00FD6CC7" w:rsidTr="00DC6632">
        <w:tc>
          <w:tcPr>
            <w:tcW w:w="1836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 </w:t>
            </w:r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развития(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</w:t>
            </w: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зовательная область)</w:t>
            </w: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Базовый вид деятельности</w:t>
            </w:r>
          </w:p>
        </w:tc>
        <w:tc>
          <w:tcPr>
            <w:tcW w:w="5823" w:type="dxa"/>
            <w:gridSpan w:val="10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Объём недельной организованной образовательной нагрузки (минут)</w:t>
            </w:r>
          </w:p>
        </w:tc>
      </w:tr>
      <w:tr w:rsidR="004758DC" w:rsidRPr="00FD6CC7" w:rsidTr="00DC6632">
        <w:trPr>
          <w:trHeight w:val="441"/>
        </w:trPr>
        <w:tc>
          <w:tcPr>
            <w:tcW w:w="1836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548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культура: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помещении,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прогулке)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2-3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313" w:type="dxa"/>
            <w:gridSpan w:val="2"/>
          </w:tcPr>
          <w:p w:rsidR="004758DC" w:rsidRPr="00147A7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712" w:type="dxa"/>
            <w:gridSpan w:val="5"/>
          </w:tcPr>
          <w:p w:rsidR="004758DC" w:rsidRPr="00147A7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 лет</w:t>
            </w:r>
          </w:p>
          <w:p w:rsidR="004758DC" w:rsidRPr="00147A77" w:rsidRDefault="004758DC" w:rsidP="00DC66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13" w:type="dxa"/>
            <w:gridSpan w:val="2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58DC" w:rsidRPr="00FD6CC7" w:rsidTr="00DC6632">
        <w:tc>
          <w:tcPr>
            <w:tcW w:w="1836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  <w:tcBorders>
              <w:right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Лепка/аппликация 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  <w:tcBorders>
              <w:right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4758DC" w:rsidRPr="00147A7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13" w:type="dxa"/>
            <w:gridSpan w:val="2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758DC" w:rsidRPr="00FD6CC7" w:rsidTr="00DC6632">
        <w:tc>
          <w:tcPr>
            <w:tcW w:w="1836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Продуктивная(конструктивная) и познавательно-исследовательская деятельность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0" w:type="dxa"/>
            <w:gridSpan w:val="3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gridSpan w:val="4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tabs>
                <w:tab w:val="left" w:pos="630"/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gramStart"/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целостной  картины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мира, расширение кругозора</w:t>
            </w:r>
          </w:p>
        </w:tc>
        <w:tc>
          <w:tcPr>
            <w:tcW w:w="709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5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20" w:type="dxa"/>
            <w:gridSpan w:val="6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58DC" w:rsidRPr="00FD6CC7" w:rsidTr="00DC6632">
        <w:trPr>
          <w:trHeight w:val="700"/>
        </w:trPr>
        <w:tc>
          <w:tcPr>
            <w:tcW w:w="1836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коммуникатив-ное</w:t>
            </w:r>
            <w:proofErr w:type="spellEnd"/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развитие</w:t>
            </w: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Социализация, развитие общения, нравственное воспитание</w:t>
            </w:r>
          </w:p>
        </w:tc>
        <w:tc>
          <w:tcPr>
            <w:tcW w:w="5823" w:type="dxa"/>
            <w:gridSpan w:val="10"/>
            <w:vMerge w:val="restart"/>
          </w:tcPr>
          <w:p w:rsidR="004758DC" w:rsidRPr="00147A7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</w:tr>
      <w:tr w:rsidR="004758DC" w:rsidRPr="00FD6CC7" w:rsidTr="00DC6632">
        <w:trPr>
          <w:trHeight w:val="696"/>
        </w:trPr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Ребенок в семье и сообществе, патриотическое воспитание</w:t>
            </w:r>
          </w:p>
        </w:tc>
        <w:tc>
          <w:tcPr>
            <w:tcW w:w="5823" w:type="dxa"/>
            <w:gridSpan w:val="10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основ безопасности </w:t>
            </w:r>
          </w:p>
        </w:tc>
        <w:tc>
          <w:tcPr>
            <w:tcW w:w="5823" w:type="dxa"/>
            <w:gridSpan w:val="10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DC" w:rsidRPr="00FD6CC7" w:rsidTr="00DC6632">
        <w:trPr>
          <w:trHeight w:val="812"/>
        </w:trPr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Самообслуживание, самостоятельность, трудовое воспитание</w:t>
            </w:r>
          </w:p>
        </w:tc>
        <w:tc>
          <w:tcPr>
            <w:tcW w:w="5823" w:type="dxa"/>
            <w:gridSpan w:val="10"/>
            <w:vMerge/>
            <w:tcBorders>
              <w:bottom w:val="nil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DC" w:rsidRPr="00FD6CC7" w:rsidTr="00DC6632">
        <w:tc>
          <w:tcPr>
            <w:tcW w:w="1836" w:type="dxa"/>
            <w:vMerge w:val="restart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Речевое развитие </w:t>
            </w:r>
          </w:p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758DC" w:rsidRPr="00FD6CC7" w:rsidTr="00DC6632">
        <w:tc>
          <w:tcPr>
            <w:tcW w:w="1836" w:type="dxa"/>
            <w:vMerge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литература</w:t>
            </w:r>
          </w:p>
        </w:tc>
        <w:tc>
          <w:tcPr>
            <w:tcW w:w="5823" w:type="dxa"/>
            <w:gridSpan w:val="10"/>
            <w:tcBorders>
              <w:top w:val="nil"/>
              <w:bottom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</w:tr>
      <w:tr w:rsidR="004758DC" w:rsidRPr="00FD6CC7" w:rsidTr="00DC6632">
        <w:trPr>
          <w:trHeight w:val="736"/>
        </w:trPr>
        <w:tc>
          <w:tcPr>
            <w:tcW w:w="1836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  <w:tc>
          <w:tcPr>
            <w:tcW w:w="675" w:type="dxa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</w:tcBorders>
          </w:tcPr>
          <w:p w:rsidR="004758DC" w:rsidRPr="00147A77" w:rsidRDefault="004758DC" w:rsidP="00DC6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4758DC" w:rsidRPr="00147A77" w:rsidRDefault="004758DC" w:rsidP="004758D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79FA" w:rsidRPr="004758DC" w:rsidRDefault="00B079FA" w:rsidP="004758DC">
      <w:pPr>
        <w:tabs>
          <w:tab w:val="left" w:pos="17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B079FA" w:rsidRPr="004758DC" w:rsidSect="00CB171B">
          <w:pgSz w:w="11900" w:h="16840"/>
          <w:pgMar w:top="625" w:right="840" w:bottom="428" w:left="114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920"/>
          </w:cols>
        </w:sectPr>
      </w:pPr>
    </w:p>
    <w:p w:rsidR="00003638" w:rsidRPr="004758DC" w:rsidRDefault="004758DC" w:rsidP="004758DC">
      <w:pPr>
        <w:tabs>
          <w:tab w:val="left" w:pos="7905"/>
        </w:tabs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003638" w:rsidRPr="004758DC" w:rsidSect="00FD6CC7">
          <w:pgSz w:w="11900" w:h="16840"/>
          <w:pgMar w:top="625" w:right="840" w:bottom="428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51"/>
          </w:cols>
        </w:sect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                                  </w:t>
      </w:r>
      <w:bookmarkStart w:id="0" w:name="_GoBack"/>
      <w:bookmarkEnd w:id="0"/>
    </w:p>
    <w:p w:rsidR="002F205D" w:rsidRPr="004758DC" w:rsidRDefault="002F205D" w:rsidP="004758DC">
      <w:pPr>
        <w:tabs>
          <w:tab w:val="left" w:pos="1350"/>
        </w:tabs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2F205D" w:rsidRPr="004758DC" w:rsidSect="00CB171B">
          <w:pgSz w:w="11900" w:h="16840"/>
          <w:pgMar w:top="625" w:right="840" w:bottom="428" w:left="1133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927"/>
          </w:cols>
        </w:sectPr>
      </w:pPr>
    </w:p>
    <w:p w:rsidR="00CC1CCA" w:rsidRPr="00E83209" w:rsidRDefault="00CC1CCA" w:rsidP="004758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CC1CCA" w:rsidRPr="00E83209" w:rsidSect="00CB171B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258856C0"/>
    <w:lvl w:ilvl="0" w:tplc="7870CF50">
      <w:start w:val="1"/>
      <w:numFmt w:val="bullet"/>
      <w:lvlText w:val="-"/>
      <w:lvlJc w:val="left"/>
    </w:lvl>
    <w:lvl w:ilvl="1" w:tplc="AAA654C4">
      <w:numFmt w:val="decimal"/>
      <w:lvlText w:val=""/>
      <w:lvlJc w:val="left"/>
      <w:rPr>
        <w:rFonts w:cs="Times New Roman"/>
      </w:rPr>
    </w:lvl>
    <w:lvl w:ilvl="2" w:tplc="6546CECE">
      <w:numFmt w:val="decimal"/>
      <w:lvlText w:val=""/>
      <w:lvlJc w:val="left"/>
      <w:rPr>
        <w:rFonts w:cs="Times New Roman"/>
      </w:rPr>
    </w:lvl>
    <w:lvl w:ilvl="3" w:tplc="6908C2B4">
      <w:numFmt w:val="decimal"/>
      <w:lvlText w:val=""/>
      <w:lvlJc w:val="left"/>
      <w:rPr>
        <w:rFonts w:cs="Times New Roman"/>
      </w:rPr>
    </w:lvl>
    <w:lvl w:ilvl="4" w:tplc="253CC0F4">
      <w:numFmt w:val="decimal"/>
      <w:lvlText w:val=""/>
      <w:lvlJc w:val="left"/>
      <w:rPr>
        <w:rFonts w:cs="Times New Roman"/>
      </w:rPr>
    </w:lvl>
    <w:lvl w:ilvl="5" w:tplc="F55A0FE4">
      <w:numFmt w:val="decimal"/>
      <w:lvlText w:val=""/>
      <w:lvlJc w:val="left"/>
      <w:rPr>
        <w:rFonts w:cs="Times New Roman"/>
      </w:rPr>
    </w:lvl>
    <w:lvl w:ilvl="6" w:tplc="DF649144">
      <w:numFmt w:val="decimal"/>
      <w:lvlText w:val=""/>
      <w:lvlJc w:val="left"/>
      <w:rPr>
        <w:rFonts w:cs="Times New Roman"/>
      </w:rPr>
    </w:lvl>
    <w:lvl w:ilvl="7" w:tplc="87C8644C">
      <w:numFmt w:val="decimal"/>
      <w:lvlText w:val=""/>
      <w:lvlJc w:val="left"/>
      <w:rPr>
        <w:rFonts w:cs="Times New Roman"/>
      </w:rPr>
    </w:lvl>
    <w:lvl w:ilvl="8" w:tplc="27AAF8BE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124"/>
    <w:multiLevelType w:val="hybridMultilevel"/>
    <w:tmpl w:val="4DF04E6A"/>
    <w:lvl w:ilvl="0" w:tplc="B65C59E2">
      <w:start w:val="1"/>
      <w:numFmt w:val="bullet"/>
      <w:lvlText w:val="-"/>
      <w:lvlJc w:val="left"/>
    </w:lvl>
    <w:lvl w:ilvl="1" w:tplc="A99098E8">
      <w:numFmt w:val="decimal"/>
      <w:lvlText w:val=""/>
      <w:lvlJc w:val="left"/>
      <w:rPr>
        <w:rFonts w:cs="Times New Roman"/>
      </w:rPr>
    </w:lvl>
    <w:lvl w:ilvl="2" w:tplc="9B1E5B9C">
      <w:numFmt w:val="decimal"/>
      <w:lvlText w:val=""/>
      <w:lvlJc w:val="left"/>
      <w:rPr>
        <w:rFonts w:cs="Times New Roman"/>
      </w:rPr>
    </w:lvl>
    <w:lvl w:ilvl="3" w:tplc="D1CAB9E4">
      <w:numFmt w:val="decimal"/>
      <w:lvlText w:val=""/>
      <w:lvlJc w:val="left"/>
      <w:rPr>
        <w:rFonts w:cs="Times New Roman"/>
      </w:rPr>
    </w:lvl>
    <w:lvl w:ilvl="4" w:tplc="DAE2C7E2">
      <w:numFmt w:val="decimal"/>
      <w:lvlText w:val=""/>
      <w:lvlJc w:val="left"/>
      <w:rPr>
        <w:rFonts w:cs="Times New Roman"/>
      </w:rPr>
    </w:lvl>
    <w:lvl w:ilvl="5" w:tplc="BA2EFB14">
      <w:numFmt w:val="decimal"/>
      <w:lvlText w:val=""/>
      <w:lvlJc w:val="left"/>
      <w:rPr>
        <w:rFonts w:cs="Times New Roman"/>
      </w:rPr>
    </w:lvl>
    <w:lvl w:ilvl="6" w:tplc="CEBEFDDA">
      <w:numFmt w:val="decimal"/>
      <w:lvlText w:val=""/>
      <w:lvlJc w:val="left"/>
      <w:rPr>
        <w:rFonts w:cs="Times New Roman"/>
      </w:rPr>
    </w:lvl>
    <w:lvl w:ilvl="7" w:tplc="29D0792E">
      <w:numFmt w:val="decimal"/>
      <w:lvlText w:val=""/>
      <w:lvlJc w:val="left"/>
      <w:rPr>
        <w:rFonts w:cs="Times New Roman"/>
      </w:rPr>
    </w:lvl>
    <w:lvl w:ilvl="8" w:tplc="62EA2A94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F3E"/>
    <w:multiLevelType w:val="hybridMultilevel"/>
    <w:tmpl w:val="59F22DF6"/>
    <w:lvl w:ilvl="0" w:tplc="7F06995E">
      <w:start w:val="11"/>
      <w:numFmt w:val="decimal"/>
      <w:lvlText w:val="%1."/>
      <w:lvlJc w:val="left"/>
      <w:rPr>
        <w:rFonts w:cs="Times New Roman"/>
      </w:rPr>
    </w:lvl>
    <w:lvl w:ilvl="1" w:tplc="2BDA9224">
      <w:numFmt w:val="decimal"/>
      <w:lvlText w:val=""/>
      <w:lvlJc w:val="left"/>
      <w:rPr>
        <w:rFonts w:cs="Times New Roman"/>
      </w:rPr>
    </w:lvl>
    <w:lvl w:ilvl="2" w:tplc="F6466716">
      <w:numFmt w:val="decimal"/>
      <w:lvlText w:val=""/>
      <w:lvlJc w:val="left"/>
      <w:rPr>
        <w:rFonts w:cs="Times New Roman"/>
      </w:rPr>
    </w:lvl>
    <w:lvl w:ilvl="3" w:tplc="386AAD84">
      <w:numFmt w:val="decimal"/>
      <w:lvlText w:val=""/>
      <w:lvlJc w:val="left"/>
      <w:rPr>
        <w:rFonts w:cs="Times New Roman"/>
      </w:rPr>
    </w:lvl>
    <w:lvl w:ilvl="4" w:tplc="574EE0D0">
      <w:numFmt w:val="decimal"/>
      <w:lvlText w:val=""/>
      <w:lvlJc w:val="left"/>
      <w:rPr>
        <w:rFonts w:cs="Times New Roman"/>
      </w:rPr>
    </w:lvl>
    <w:lvl w:ilvl="5" w:tplc="108A01EC">
      <w:numFmt w:val="decimal"/>
      <w:lvlText w:val=""/>
      <w:lvlJc w:val="left"/>
      <w:rPr>
        <w:rFonts w:cs="Times New Roman"/>
      </w:rPr>
    </w:lvl>
    <w:lvl w:ilvl="6" w:tplc="14A66E56">
      <w:numFmt w:val="decimal"/>
      <w:lvlText w:val=""/>
      <w:lvlJc w:val="left"/>
      <w:rPr>
        <w:rFonts w:cs="Times New Roman"/>
      </w:rPr>
    </w:lvl>
    <w:lvl w:ilvl="7" w:tplc="3B9A1120">
      <w:numFmt w:val="decimal"/>
      <w:lvlText w:val=""/>
      <w:lvlJc w:val="left"/>
      <w:rPr>
        <w:rFonts w:cs="Times New Roman"/>
      </w:rPr>
    </w:lvl>
    <w:lvl w:ilvl="8" w:tplc="4626A980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12DB"/>
    <w:multiLevelType w:val="hybridMultilevel"/>
    <w:tmpl w:val="97809BCA"/>
    <w:lvl w:ilvl="0" w:tplc="3D4AC56A">
      <w:start w:val="2"/>
      <w:numFmt w:val="decimal"/>
      <w:lvlText w:val="%1."/>
      <w:lvlJc w:val="left"/>
      <w:rPr>
        <w:rFonts w:cs="Times New Roman"/>
      </w:rPr>
    </w:lvl>
    <w:lvl w:ilvl="1" w:tplc="2C02CA64">
      <w:numFmt w:val="decimal"/>
      <w:lvlText w:val=""/>
      <w:lvlJc w:val="left"/>
      <w:rPr>
        <w:rFonts w:cs="Times New Roman"/>
      </w:rPr>
    </w:lvl>
    <w:lvl w:ilvl="2" w:tplc="03AE893C">
      <w:numFmt w:val="decimal"/>
      <w:lvlText w:val=""/>
      <w:lvlJc w:val="left"/>
      <w:rPr>
        <w:rFonts w:cs="Times New Roman"/>
      </w:rPr>
    </w:lvl>
    <w:lvl w:ilvl="3" w:tplc="63D660E2">
      <w:numFmt w:val="decimal"/>
      <w:lvlText w:val=""/>
      <w:lvlJc w:val="left"/>
      <w:rPr>
        <w:rFonts w:cs="Times New Roman"/>
      </w:rPr>
    </w:lvl>
    <w:lvl w:ilvl="4" w:tplc="4B82327A">
      <w:numFmt w:val="decimal"/>
      <w:lvlText w:val=""/>
      <w:lvlJc w:val="left"/>
      <w:rPr>
        <w:rFonts w:cs="Times New Roman"/>
      </w:rPr>
    </w:lvl>
    <w:lvl w:ilvl="5" w:tplc="D886419E">
      <w:numFmt w:val="decimal"/>
      <w:lvlText w:val=""/>
      <w:lvlJc w:val="left"/>
      <w:rPr>
        <w:rFonts w:cs="Times New Roman"/>
      </w:rPr>
    </w:lvl>
    <w:lvl w:ilvl="6" w:tplc="D18A27FC">
      <w:numFmt w:val="decimal"/>
      <w:lvlText w:val=""/>
      <w:lvlJc w:val="left"/>
      <w:rPr>
        <w:rFonts w:cs="Times New Roman"/>
      </w:rPr>
    </w:lvl>
    <w:lvl w:ilvl="7" w:tplc="6A9A290A">
      <w:numFmt w:val="decimal"/>
      <w:lvlText w:val=""/>
      <w:lvlJc w:val="left"/>
      <w:rPr>
        <w:rFonts w:cs="Times New Roman"/>
      </w:rPr>
    </w:lvl>
    <w:lvl w:ilvl="8" w:tplc="D11CB494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153C"/>
    <w:multiLevelType w:val="hybridMultilevel"/>
    <w:tmpl w:val="17C4187A"/>
    <w:lvl w:ilvl="0" w:tplc="4626A7B0">
      <w:start w:val="4"/>
      <w:numFmt w:val="decimal"/>
      <w:lvlText w:val="%1."/>
      <w:lvlJc w:val="left"/>
      <w:rPr>
        <w:rFonts w:cs="Times New Roman"/>
      </w:rPr>
    </w:lvl>
    <w:lvl w:ilvl="1" w:tplc="A82E7EC4">
      <w:numFmt w:val="decimal"/>
      <w:lvlText w:val=""/>
      <w:lvlJc w:val="left"/>
      <w:rPr>
        <w:rFonts w:cs="Times New Roman"/>
      </w:rPr>
    </w:lvl>
    <w:lvl w:ilvl="2" w:tplc="91526ADC">
      <w:numFmt w:val="decimal"/>
      <w:lvlText w:val=""/>
      <w:lvlJc w:val="left"/>
      <w:rPr>
        <w:rFonts w:cs="Times New Roman"/>
      </w:rPr>
    </w:lvl>
    <w:lvl w:ilvl="3" w:tplc="0B1A21C4">
      <w:numFmt w:val="decimal"/>
      <w:lvlText w:val=""/>
      <w:lvlJc w:val="left"/>
      <w:rPr>
        <w:rFonts w:cs="Times New Roman"/>
      </w:rPr>
    </w:lvl>
    <w:lvl w:ilvl="4" w:tplc="E29E8C4C">
      <w:numFmt w:val="decimal"/>
      <w:lvlText w:val=""/>
      <w:lvlJc w:val="left"/>
      <w:rPr>
        <w:rFonts w:cs="Times New Roman"/>
      </w:rPr>
    </w:lvl>
    <w:lvl w:ilvl="5" w:tplc="CF5CA402">
      <w:numFmt w:val="decimal"/>
      <w:lvlText w:val=""/>
      <w:lvlJc w:val="left"/>
      <w:rPr>
        <w:rFonts w:cs="Times New Roman"/>
      </w:rPr>
    </w:lvl>
    <w:lvl w:ilvl="6" w:tplc="516AB48C">
      <w:numFmt w:val="decimal"/>
      <w:lvlText w:val=""/>
      <w:lvlJc w:val="left"/>
      <w:rPr>
        <w:rFonts w:cs="Times New Roman"/>
      </w:rPr>
    </w:lvl>
    <w:lvl w:ilvl="7" w:tplc="0D40D336">
      <w:numFmt w:val="decimal"/>
      <w:lvlText w:val=""/>
      <w:lvlJc w:val="left"/>
      <w:rPr>
        <w:rFonts w:cs="Times New Roman"/>
      </w:rPr>
    </w:lvl>
    <w:lvl w:ilvl="8" w:tplc="79BC9CB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2EA6"/>
    <w:multiLevelType w:val="hybridMultilevel"/>
    <w:tmpl w:val="36968370"/>
    <w:lvl w:ilvl="0" w:tplc="D00852CA">
      <w:start w:val="1"/>
      <w:numFmt w:val="decimal"/>
      <w:lvlText w:val="%1."/>
      <w:lvlJc w:val="left"/>
      <w:rPr>
        <w:rFonts w:cs="Times New Roman"/>
      </w:rPr>
    </w:lvl>
    <w:lvl w:ilvl="1" w:tplc="65F02A96">
      <w:numFmt w:val="decimal"/>
      <w:lvlText w:val=""/>
      <w:lvlJc w:val="left"/>
      <w:rPr>
        <w:rFonts w:cs="Times New Roman"/>
      </w:rPr>
    </w:lvl>
    <w:lvl w:ilvl="2" w:tplc="3E4EACD4">
      <w:numFmt w:val="decimal"/>
      <w:lvlText w:val=""/>
      <w:lvlJc w:val="left"/>
      <w:rPr>
        <w:rFonts w:cs="Times New Roman"/>
      </w:rPr>
    </w:lvl>
    <w:lvl w:ilvl="3" w:tplc="D0C4A728">
      <w:numFmt w:val="decimal"/>
      <w:lvlText w:val=""/>
      <w:lvlJc w:val="left"/>
      <w:rPr>
        <w:rFonts w:cs="Times New Roman"/>
      </w:rPr>
    </w:lvl>
    <w:lvl w:ilvl="4" w:tplc="4118C436">
      <w:numFmt w:val="decimal"/>
      <w:lvlText w:val=""/>
      <w:lvlJc w:val="left"/>
      <w:rPr>
        <w:rFonts w:cs="Times New Roman"/>
      </w:rPr>
    </w:lvl>
    <w:lvl w:ilvl="5" w:tplc="CB32D6E8">
      <w:numFmt w:val="decimal"/>
      <w:lvlText w:val=""/>
      <w:lvlJc w:val="left"/>
      <w:rPr>
        <w:rFonts w:cs="Times New Roman"/>
      </w:rPr>
    </w:lvl>
    <w:lvl w:ilvl="6" w:tplc="19125188">
      <w:numFmt w:val="decimal"/>
      <w:lvlText w:val=""/>
      <w:lvlJc w:val="left"/>
      <w:rPr>
        <w:rFonts w:cs="Times New Roman"/>
      </w:rPr>
    </w:lvl>
    <w:lvl w:ilvl="7" w:tplc="25BE5042">
      <w:numFmt w:val="decimal"/>
      <w:lvlText w:val=""/>
      <w:lvlJc w:val="left"/>
      <w:rPr>
        <w:rFonts w:cs="Times New Roman"/>
      </w:rPr>
    </w:lvl>
    <w:lvl w:ilvl="8" w:tplc="8B942130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305E"/>
    <w:multiLevelType w:val="hybridMultilevel"/>
    <w:tmpl w:val="D97C0EC0"/>
    <w:lvl w:ilvl="0" w:tplc="2C9A9A18">
      <w:start w:val="1"/>
      <w:numFmt w:val="bullet"/>
      <w:lvlText w:val="в"/>
      <w:lvlJc w:val="left"/>
    </w:lvl>
    <w:lvl w:ilvl="1" w:tplc="2D4E8F34">
      <w:start w:val="19"/>
      <w:numFmt w:val="decimal"/>
      <w:lvlText w:val="%2."/>
      <w:lvlJc w:val="left"/>
      <w:rPr>
        <w:rFonts w:cs="Times New Roman"/>
      </w:rPr>
    </w:lvl>
    <w:lvl w:ilvl="2" w:tplc="38D814FC">
      <w:numFmt w:val="decimal"/>
      <w:lvlText w:val=""/>
      <w:lvlJc w:val="left"/>
      <w:rPr>
        <w:rFonts w:cs="Times New Roman"/>
      </w:rPr>
    </w:lvl>
    <w:lvl w:ilvl="3" w:tplc="648A74C6">
      <w:numFmt w:val="decimal"/>
      <w:lvlText w:val=""/>
      <w:lvlJc w:val="left"/>
      <w:rPr>
        <w:rFonts w:cs="Times New Roman"/>
      </w:rPr>
    </w:lvl>
    <w:lvl w:ilvl="4" w:tplc="5276D7AE">
      <w:numFmt w:val="decimal"/>
      <w:lvlText w:val=""/>
      <w:lvlJc w:val="left"/>
      <w:rPr>
        <w:rFonts w:cs="Times New Roman"/>
      </w:rPr>
    </w:lvl>
    <w:lvl w:ilvl="5" w:tplc="ED3A72F4">
      <w:numFmt w:val="decimal"/>
      <w:lvlText w:val=""/>
      <w:lvlJc w:val="left"/>
      <w:rPr>
        <w:rFonts w:cs="Times New Roman"/>
      </w:rPr>
    </w:lvl>
    <w:lvl w:ilvl="6" w:tplc="8DCE968A">
      <w:numFmt w:val="decimal"/>
      <w:lvlText w:val=""/>
      <w:lvlJc w:val="left"/>
      <w:rPr>
        <w:rFonts w:cs="Times New Roman"/>
      </w:rPr>
    </w:lvl>
    <w:lvl w:ilvl="7" w:tplc="BC4055D4">
      <w:numFmt w:val="decimal"/>
      <w:lvlText w:val=""/>
      <w:lvlJc w:val="left"/>
      <w:rPr>
        <w:rFonts w:cs="Times New Roman"/>
      </w:rPr>
    </w:lvl>
    <w:lvl w:ilvl="8" w:tplc="427AC58C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390C"/>
    <w:multiLevelType w:val="hybridMultilevel"/>
    <w:tmpl w:val="FBCEB03E"/>
    <w:lvl w:ilvl="0" w:tplc="E7AEB7A2">
      <w:start w:val="1"/>
      <w:numFmt w:val="bullet"/>
      <w:lvlText w:val="в"/>
      <w:lvlJc w:val="left"/>
    </w:lvl>
    <w:lvl w:ilvl="1" w:tplc="4210E7A4">
      <w:start w:val="10"/>
      <w:numFmt w:val="decimal"/>
      <w:lvlText w:val="%2."/>
      <w:lvlJc w:val="left"/>
      <w:rPr>
        <w:rFonts w:cs="Times New Roman"/>
      </w:rPr>
    </w:lvl>
    <w:lvl w:ilvl="2" w:tplc="266EA9A2">
      <w:numFmt w:val="decimal"/>
      <w:lvlText w:val=""/>
      <w:lvlJc w:val="left"/>
      <w:rPr>
        <w:rFonts w:cs="Times New Roman"/>
      </w:rPr>
    </w:lvl>
    <w:lvl w:ilvl="3" w:tplc="502053F6">
      <w:numFmt w:val="decimal"/>
      <w:lvlText w:val=""/>
      <w:lvlJc w:val="left"/>
      <w:rPr>
        <w:rFonts w:cs="Times New Roman"/>
      </w:rPr>
    </w:lvl>
    <w:lvl w:ilvl="4" w:tplc="61BCFE9C">
      <w:numFmt w:val="decimal"/>
      <w:lvlText w:val=""/>
      <w:lvlJc w:val="left"/>
      <w:rPr>
        <w:rFonts w:cs="Times New Roman"/>
      </w:rPr>
    </w:lvl>
    <w:lvl w:ilvl="5" w:tplc="62863CF0">
      <w:numFmt w:val="decimal"/>
      <w:lvlText w:val=""/>
      <w:lvlJc w:val="left"/>
      <w:rPr>
        <w:rFonts w:cs="Times New Roman"/>
      </w:rPr>
    </w:lvl>
    <w:lvl w:ilvl="6" w:tplc="1CF426DC">
      <w:numFmt w:val="decimal"/>
      <w:lvlText w:val=""/>
      <w:lvlJc w:val="left"/>
      <w:rPr>
        <w:rFonts w:cs="Times New Roman"/>
      </w:rPr>
    </w:lvl>
    <w:lvl w:ilvl="7" w:tplc="40D22420">
      <w:numFmt w:val="decimal"/>
      <w:lvlText w:val=""/>
      <w:lvlJc w:val="left"/>
      <w:rPr>
        <w:rFonts w:cs="Times New Roman"/>
      </w:rPr>
    </w:lvl>
    <w:lvl w:ilvl="8" w:tplc="48B0E9D0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00440D"/>
    <w:multiLevelType w:val="hybridMultilevel"/>
    <w:tmpl w:val="3F8EB7E4"/>
    <w:lvl w:ilvl="0" w:tplc="2C841614">
      <w:start w:val="1"/>
      <w:numFmt w:val="bullet"/>
      <w:lvlText w:val="-"/>
      <w:lvlJc w:val="left"/>
    </w:lvl>
    <w:lvl w:ilvl="1" w:tplc="60AE8ED2">
      <w:numFmt w:val="decimal"/>
      <w:lvlText w:val=""/>
      <w:lvlJc w:val="left"/>
      <w:rPr>
        <w:rFonts w:cs="Times New Roman"/>
      </w:rPr>
    </w:lvl>
    <w:lvl w:ilvl="2" w:tplc="BBCAEC7E">
      <w:numFmt w:val="decimal"/>
      <w:lvlText w:val=""/>
      <w:lvlJc w:val="left"/>
      <w:rPr>
        <w:rFonts w:cs="Times New Roman"/>
      </w:rPr>
    </w:lvl>
    <w:lvl w:ilvl="3" w:tplc="24902248">
      <w:numFmt w:val="decimal"/>
      <w:lvlText w:val=""/>
      <w:lvlJc w:val="left"/>
      <w:rPr>
        <w:rFonts w:cs="Times New Roman"/>
      </w:rPr>
    </w:lvl>
    <w:lvl w:ilvl="4" w:tplc="81227978">
      <w:numFmt w:val="decimal"/>
      <w:lvlText w:val=""/>
      <w:lvlJc w:val="left"/>
      <w:rPr>
        <w:rFonts w:cs="Times New Roman"/>
      </w:rPr>
    </w:lvl>
    <w:lvl w:ilvl="5" w:tplc="6E0C42C2">
      <w:numFmt w:val="decimal"/>
      <w:lvlText w:val=""/>
      <w:lvlJc w:val="left"/>
      <w:rPr>
        <w:rFonts w:cs="Times New Roman"/>
      </w:rPr>
    </w:lvl>
    <w:lvl w:ilvl="6" w:tplc="800CA9F0">
      <w:numFmt w:val="decimal"/>
      <w:lvlText w:val=""/>
      <w:lvlJc w:val="left"/>
      <w:rPr>
        <w:rFonts w:cs="Times New Roman"/>
      </w:rPr>
    </w:lvl>
    <w:lvl w:ilvl="7" w:tplc="C96A773E">
      <w:numFmt w:val="decimal"/>
      <w:lvlText w:val=""/>
      <w:lvlJc w:val="left"/>
      <w:rPr>
        <w:rFonts w:cs="Times New Roman"/>
      </w:rPr>
    </w:lvl>
    <w:lvl w:ilvl="8" w:tplc="FCB692A4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0000491C"/>
    <w:multiLevelType w:val="hybridMultilevel"/>
    <w:tmpl w:val="156C3BFA"/>
    <w:lvl w:ilvl="0" w:tplc="3B082CB6">
      <w:start w:val="27"/>
      <w:numFmt w:val="decimal"/>
      <w:lvlText w:val="%1."/>
      <w:lvlJc w:val="left"/>
      <w:rPr>
        <w:rFonts w:cs="Times New Roman"/>
      </w:rPr>
    </w:lvl>
    <w:lvl w:ilvl="1" w:tplc="B5203F80">
      <w:numFmt w:val="decimal"/>
      <w:lvlText w:val=""/>
      <w:lvlJc w:val="left"/>
      <w:rPr>
        <w:rFonts w:cs="Times New Roman"/>
      </w:rPr>
    </w:lvl>
    <w:lvl w:ilvl="2" w:tplc="7D08182E">
      <w:numFmt w:val="decimal"/>
      <w:lvlText w:val=""/>
      <w:lvlJc w:val="left"/>
      <w:rPr>
        <w:rFonts w:cs="Times New Roman"/>
      </w:rPr>
    </w:lvl>
    <w:lvl w:ilvl="3" w:tplc="F5820436">
      <w:numFmt w:val="decimal"/>
      <w:lvlText w:val=""/>
      <w:lvlJc w:val="left"/>
      <w:rPr>
        <w:rFonts w:cs="Times New Roman"/>
      </w:rPr>
    </w:lvl>
    <w:lvl w:ilvl="4" w:tplc="04E413D4">
      <w:numFmt w:val="decimal"/>
      <w:lvlText w:val=""/>
      <w:lvlJc w:val="left"/>
      <w:rPr>
        <w:rFonts w:cs="Times New Roman"/>
      </w:rPr>
    </w:lvl>
    <w:lvl w:ilvl="5" w:tplc="E90868D2">
      <w:numFmt w:val="decimal"/>
      <w:lvlText w:val=""/>
      <w:lvlJc w:val="left"/>
      <w:rPr>
        <w:rFonts w:cs="Times New Roman"/>
      </w:rPr>
    </w:lvl>
    <w:lvl w:ilvl="6" w:tplc="D700BF82">
      <w:numFmt w:val="decimal"/>
      <w:lvlText w:val=""/>
      <w:lvlJc w:val="left"/>
      <w:rPr>
        <w:rFonts w:cs="Times New Roman"/>
      </w:rPr>
    </w:lvl>
    <w:lvl w:ilvl="7" w:tplc="7200F59E">
      <w:numFmt w:val="decimal"/>
      <w:lvlText w:val=""/>
      <w:lvlJc w:val="left"/>
      <w:rPr>
        <w:rFonts w:cs="Times New Roman"/>
      </w:rPr>
    </w:lvl>
    <w:lvl w:ilvl="8" w:tplc="57FA6640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00004D06"/>
    <w:multiLevelType w:val="hybridMultilevel"/>
    <w:tmpl w:val="3ACAD2AE"/>
    <w:lvl w:ilvl="0" w:tplc="139ED118">
      <w:start w:val="35"/>
      <w:numFmt w:val="decimal"/>
      <w:lvlText w:val="%1."/>
      <w:lvlJc w:val="left"/>
      <w:rPr>
        <w:rFonts w:cs="Times New Roman"/>
      </w:rPr>
    </w:lvl>
    <w:lvl w:ilvl="1" w:tplc="34249F1A">
      <w:numFmt w:val="decimal"/>
      <w:lvlText w:val=""/>
      <w:lvlJc w:val="left"/>
      <w:rPr>
        <w:rFonts w:cs="Times New Roman"/>
      </w:rPr>
    </w:lvl>
    <w:lvl w:ilvl="2" w:tplc="1576CFA8">
      <w:numFmt w:val="decimal"/>
      <w:lvlText w:val=""/>
      <w:lvlJc w:val="left"/>
      <w:rPr>
        <w:rFonts w:cs="Times New Roman"/>
      </w:rPr>
    </w:lvl>
    <w:lvl w:ilvl="3" w:tplc="0DBE6E98">
      <w:numFmt w:val="decimal"/>
      <w:lvlText w:val=""/>
      <w:lvlJc w:val="left"/>
      <w:rPr>
        <w:rFonts w:cs="Times New Roman"/>
      </w:rPr>
    </w:lvl>
    <w:lvl w:ilvl="4" w:tplc="34D65358">
      <w:numFmt w:val="decimal"/>
      <w:lvlText w:val=""/>
      <w:lvlJc w:val="left"/>
      <w:rPr>
        <w:rFonts w:cs="Times New Roman"/>
      </w:rPr>
    </w:lvl>
    <w:lvl w:ilvl="5" w:tplc="BF20B974">
      <w:numFmt w:val="decimal"/>
      <w:lvlText w:val=""/>
      <w:lvlJc w:val="left"/>
      <w:rPr>
        <w:rFonts w:cs="Times New Roman"/>
      </w:rPr>
    </w:lvl>
    <w:lvl w:ilvl="6" w:tplc="23EC5D88">
      <w:numFmt w:val="decimal"/>
      <w:lvlText w:val=""/>
      <w:lvlJc w:val="left"/>
      <w:rPr>
        <w:rFonts w:cs="Times New Roman"/>
      </w:rPr>
    </w:lvl>
    <w:lvl w:ilvl="7" w:tplc="A57C2F8E">
      <w:numFmt w:val="decimal"/>
      <w:lvlText w:val=""/>
      <w:lvlJc w:val="left"/>
      <w:rPr>
        <w:rFonts w:cs="Times New Roman"/>
      </w:rPr>
    </w:lvl>
    <w:lvl w:ilvl="8" w:tplc="BD1A47CC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00004DB7"/>
    <w:multiLevelType w:val="hybridMultilevel"/>
    <w:tmpl w:val="B9B61310"/>
    <w:lvl w:ilvl="0" w:tplc="AF8C235A">
      <w:start w:val="36"/>
      <w:numFmt w:val="decimal"/>
      <w:lvlText w:val="%1."/>
      <w:lvlJc w:val="left"/>
      <w:rPr>
        <w:rFonts w:cs="Times New Roman"/>
      </w:rPr>
    </w:lvl>
    <w:lvl w:ilvl="1" w:tplc="8EACE94E">
      <w:start w:val="1"/>
      <w:numFmt w:val="bullet"/>
      <w:lvlText w:val="В"/>
      <w:lvlJc w:val="left"/>
    </w:lvl>
    <w:lvl w:ilvl="2" w:tplc="F22ACB8C">
      <w:numFmt w:val="decimal"/>
      <w:lvlText w:val=""/>
      <w:lvlJc w:val="left"/>
      <w:rPr>
        <w:rFonts w:cs="Times New Roman"/>
      </w:rPr>
    </w:lvl>
    <w:lvl w:ilvl="3" w:tplc="60225F32">
      <w:numFmt w:val="decimal"/>
      <w:lvlText w:val=""/>
      <w:lvlJc w:val="left"/>
      <w:rPr>
        <w:rFonts w:cs="Times New Roman"/>
      </w:rPr>
    </w:lvl>
    <w:lvl w:ilvl="4" w:tplc="91725672">
      <w:numFmt w:val="decimal"/>
      <w:lvlText w:val=""/>
      <w:lvlJc w:val="left"/>
      <w:rPr>
        <w:rFonts w:cs="Times New Roman"/>
      </w:rPr>
    </w:lvl>
    <w:lvl w:ilvl="5" w:tplc="B6764308">
      <w:numFmt w:val="decimal"/>
      <w:lvlText w:val=""/>
      <w:lvlJc w:val="left"/>
      <w:rPr>
        <w:rFonts w:cs="Times New Roman"/>
      </w:rPr>
    </w:lvl>
    <w:lvl w:ilvl="6" w:tplc="E7F2BF5E">
      <w:numFmt w:val="decimal"/>
      <w:lvlText w:val=""/>
      <w:lvlJc w:val="left"/>
      <w:rPr>
        <w:rFonts w:cs="Times New Roman"/>
      </w:rPr>
    </w:lvl>
    <w:lvl w:ilvl="7" w:tplc="FF34F4CC">
      <w:numFmt w:val="decimal"/>
      <w:lvlText w:val=""/>
      <w:lvlJc w:val="left"/>
      <w:rPr>
        <w:rFonts w:cs="Times New Roman"/>
      </w:rPr>
    </w:lvl>
    <w:lvl w:ilvl="8" w:tplc="DC229A6E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0007E87"/>
    <w:multiLevelType w:val="hybridMultilevel"/>
    <w:tmpl w:val="C234ED8E"/>
    <w:lvl w:ilvl="0" w:tplc="F048B4BE">
      <w:start w:val="1"/>
      <w:numFmt w:val="bullet"/>
      <w:lvlText w:val="в"/>
      <w:lvlJc w:val="left"/>
    </w:lvl>
    <w:lvl w:ilvl="1" w:tplc="6CC417BC">
      <w:start w:val="9"/>
      <w:numFmt w:val="decimal"/>
      <w:lvlText w:val="%2."/>
      <w:lvlJc w:val="left"/>
      <w:rPr>
        <w:rFonts w:cs="Times New Roman"/>
      </w:rPr>
    </w:lvl>
    <w:lvl w:ilvl="2" w:tplc="CD5E2782">
      <w:numFmt w:val="decimal"/>
      <w:lvlText w:val=""/>
      <w:lvlJc w:val="left"/>
      <w:rPr>
        <w:rFonts w:cs="Times New Roman"/>
      </w:rPr>
    </w:lvl>
    <w:lvl w:ilvl="3" w:tplc="003C60EE">
      <w:numFmt w:val="decimal"/>
      <w:lvlText w:val=""/>
      <w:lvlJc w:val="left"/>
      <w:rPr>
        <w:rFonts w:cs="Times New Roman"/>
      </w:rPr>
    </w:lvl>
    <w:lvl w:ilvl="4" w:tplc="F45E4B30">
      <w:numFmt w:val="decimal"/>
      <w:lvlText w:val=""/>
      <w:lvlJc w:val="left"/>
      <w:rPr>
        <w:rFonts w:cs="Times New Roman"/>
      </w:rPr>
    </w:lvl>
    <w:lvl w:ilvl="5" w:tplc="F6F6D88E">
      <w:numFmt w:val="decimal"/>
      <w:lvlText w:val=""/>
      <w:lvlJc w:val="left"/>
      <w:rPr>
        <w:rFonts w:cs="Times New Roman"/>
      </w:rPr>
    </w:lvl>
    <w:lvl w:ilvl="6" w:tplc="3A94D06C">
      <w:numFmt w:val="decimal"/>
      <w:lvlText w:val=""/>
      <w:lvlJc w:val="left"/>
      <w:rPr>
        <w:rFonts w:cs="Times New Roman"/>
      </w:rPr>
    </w:lvl>
    <w:lvl w:ilvl="7" w:tplc="552E1DF4">
      <w:numFmt w:val="decimal"/>
      <w:lvlText w:val=""/>
      <w:lvlJc w:val="left"/>
      <w:rPr>
        <w:rFonts w:cs="Times New Roman"/>
      </w:rPr>
    </w:lvl>
    <w:lvl w:ilvl="8" w:tplc="9954B69C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6F957553"/>
    <w:multiLevelType w:val="hybridMultilevel"/>
    <w:tmpl w:val="6FB879C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3"/>
  </w:num>
  <w:num w:numId="7">
    <w:abstractNumId w:val="8"/>
  </w:num>
  <w:num w:numId="8">
    <w:abstractNumId w:val="3"/>
  </w:num>
  <w:num w:numId="9">
    <w:abstractNumId w:val="0"/>
  </w:num>
  <w:num w:numId="10">
    <w:abstractNumId w:val="1"/>
  </w:num>
  <w:num w:numId="11">
    <w:abstractNumId w:val="7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894"/>
    <w:rsid w:val="00003638"/>
    <w:rsid w:val="000349FD"/>
    <w:rsid w:val="00071C8F"/>
    <w:rsid w:val="000B7E38"/>
    <w:rsid w:val="000E0A93"/>
    <w:rsid w:val="00147A77"/>
    <w:rsid w:val="00171894"/>
    <w:rsid w:val="001B7350"/>
    <w:rsid w:val="001C6AFC"/>
    <w:rsid w:val="001D640B"/>
    <w:rsid w:val="002F205D"/>
    <w:rsid w:val="00350FA7"/>
    <w:rsid w:val="003C20E6"/>
    <w:rsid w:val="004758DC"/>
    <w:rsid w:val="0051256C"/>
    <w:rsid w:val="0053472A"/>
    <w:rsid w:val="00757122"/>
    <w:rsid w:val="007B5D97"/>
    <w:rsid w:val="0099107B"/>
    <w:rsid w:val="009A6081"/>
    <w:rsid w:val="00A30297"/>
    <w:rsid w:val="00B079FA"/>
    <w:rsid w:val="00B14FE8"/>
    <w:rsid w:val="00C26B5E"/>
    <w:rsid w:val="00C76075"/>
    <w:rsid w:val="00CB171B"/>
    <w:rsid w:val="00CC1CCA"/>
    <w:rsid w:val="00CD5C4C"/>
    <w:rsid w:val="00CF5208"/>
    <w:rsid w:val="00D2540E"/>
    <w:rsid w:val="00DF1666"/>
    <w:rsid w:val="00E63B6B"/>
    <w:rsid w:val="00E83209"/>
    <w:rsid w:val="00E9066F"/>
    <w:rsid w:val="00F27FCE"/>
    <w:rsid w:val="00F85BBF"/>
    <w:rsid w:val="00FD6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37F295-3204-4230-B4C3-E3191F115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0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3428</Words>
  <Characters>19545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ДОУ-30</dc:creator>
  <cp:keywords/>
  <dc:description/>
  <cp:lastModifiedBy>Пользователь</cp:lastModifiedBy>
  <cp:revision>3</cp:revision>
  <cp:lastPrinted>2021-08-17T10:22:00Z</cp:lastPrinted>
  <dcterms:created xsi:type="dcterms:W3CDTF">2023-09-08T10:32:00Z</dcterms:created>
  <dcterms:modified xsi:type="dcterms:W3CDTF">2023-09-08T10:41:00Z</dcterms:modified>
</cp:coreProperties>
</file>