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82A" w:rsidRPr="002F282A" w:rsidRDefault="002F282A" w:rsidP="002F282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F282A">
        <w:rPr>
          <w:rFonts w:ascii="Times New Roman" w:eastAsia="Times New Roman" w:hAnsi="Times New Roman" w:cs="Times New Roman"/>
          <w:bCs/>
          <w:sz w:val="24"/>
          <w:szCs w:val="24"/>
        </w:rPr>
        <w:t>Муниципальное бюджетное дошкольное образовательное учреждение</w:t>
      </w:r>
    </w:p>
    <w:p w:rsidR="002F282A" w:rsidRPr="002F282A" w:rsidRDefault="002F282A" w:rsidP="002F282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F282A">
        <w:rPr>
          <w:rFonts w:ascii="Times New Roman" w:eastAsia="Times New Roman" w:hAnsi="Times New Roman" w:cs="Times New Roman"/>
          <w:bCs/>
          <w:sz w:val="24"/>
          <w:szCs w:val="24"/>
        </w:rPr>
        <w:t>«Центр развития ребенка - детский сад №14 "Родничок""</w:t>
      </w:r>
    </w:p>
    <w:p w:rsidR="002F282A" w:rsidRPr="002F282A" w:rsidRDefault="002F282A" w:rsidP="002F282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F282A">
        <w:rPr>
          <w:rFonts w:ascii="Times New Roman" w:eastAsia="Times New Roman" w:hAnsi="Times New Roman" w:cs="Times New Roman"/>
          <w:bCs/>
          <w:sz w:val="24"/>
          <w:szCs w:val="24"/>
        </w:rPr>
        <w:t xml:space="preserve"> г. Лениногорска муниципального образования «Лениногорский муниципальный район» Республики Татарстан</w:t>
      </w:r>
    </w:p>
    <w:p w:rsidR="002F282A" w:rsidRPr="002F282A" w:rsidRDefault="002F282A" w:rsidP="002F282A">
      <w:pPr>
        <w:spacing w:after="0"/>
        <w:jc w:val="center"/>
        <w:rPr>
          <w:rFonts w:eastAsiaTheme="minorHAnsi"/>
          <w:lang w:eastAsia="en-US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sz w:val="40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sz w:val="40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sz w:val="40"/>
          <w:szCs w:val="28"/>
        </w:rPr>
      </w:pPr>
    </w:p>
    <w:p w:rsidR="002F282A" w:rsidRP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sz w:val="40"/>
          <w:szCs w:val="28"/>
        </w:rPr>
      </w:pPr>
      <w:r w:rsidRPr="002F282A">
        <w:rPr>
          <w:rFonts w:ascii="Times New Roman" w:hAnsi="Times New Roman"/>
          <w:b/>
          <w:bCs/>
          <w:sz w:val="40"/>
          <w:szCs w:val="28"/>
        </w:rPr>
        <w:t xml:space="preserve">План профессионального развития педагога </w:t>
      </w:r>
    </w:p>
    <w:p w:rsidR="002F282A" w:rsidRP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i/>
          <w:sz w:val="36"/>
          <w:szCs w:val="28"/>
        </w:rPr>
      </w:pPr>
      <w:r w:rsidRPr="002F282A">
        <w:rPr>
          <w:rFonts w:ascii="Times New Roman" w:hAnsi="Times New Roman"/>
          <w:b/>
          <w:bCs/>
          <w:i/>
          <w:sz w:val="36"/>
          <w:szCs w:val="28"/>
        </w:rPr>
        <w:t>«Развитие физических качеств дошкольников в рамках внедрения Всероссийского комплекса ГТО».</w:t>
      </w:r>
    </w:p>
    <w:p w:rsidR="002F282A" w:rsidRP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i/>
          <w:sz w:val="36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F282A" w:rsidRPr="002F282A" w:rsidRDefault="002F282A" w:rsidP="002F282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/>
          <w:bCs/>
          <w:sz w:val="28"/>
          <w:szCs w:val="28"/>
        </w:rPr>
      </w:pPr>
      <w:r w:rsidRPr="002F282A">
        <w:rPr>
          <w:rFonts w:ascii="Times New Roman" w:hAnsi="Times New Roman"/>
          <w:bCs/>
          <w:sz w:val="24"/>
          <w:szCs w:val="28"/>
        </w:rPr>
        <w:t>Составила:</w:t>
      </w:r>
      <w:r w:rsidRPr="002F282A">
        <w:rPr>
          <w:rFonts w:ascii="Times New Roman" w:hAnsi="Times New Roman"/>
          <w:bCs/>
          <w:sz w:val="28"/>
          <w:szCs w:val="28"/>
        </w:rPr>
        <w:t xml:space="preserve"> </w:t>
      </w:r>
    </w:p>
    <w:p w:rsidR="002F282A" w:rsidRPr="002F282A" w:rsidRDefault="002F282A" w:rsidP="002F282A">
      <w:pPr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rFonts w:ascii="Times New Roman" w:hAnsi="Times New Roman"/>
          <w:b/>
          <w:bCs/>
          <w:sz w:val="24"/>
          <w:szCs w:val="28"/>
        </w:rPr>
      </w:pPr>
      <w:r w:rsidRPr="002F282A">
        <w:rPr>
          <w:rFonts w:ascii="Times New Roman" w:hAnsi="Times New Roman"/>
          <w:b/>
          <w:bCs/>
          <w:sz w:val="24"/>
          <w:szCs w:val="28"/>
        </w:rPr>
        <w:t>инструктор по физической культуре</w:t>
      </w:r>
    </w:p>
    <w:p w:rsidR="002F282A" w:rsidRPr="002F282A" w:rsidRDefault="002F282A" w:rsidP="002F282A">
      <w:pPr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rFonts w:ascii="Times New Roman" w:hAnsi="Times New Roman"/>
          <w:b/>
          <w:bCs/>
          <w:sz w:val="24"/>
          <w:szCs w:val="28"/>
        </w:rPr>
      </w:pPr>
      <w:r w:rsidRPr="002F282A">
        <w:rPr>
          <w:rFonts w:ascii="Times New Roman" w:hAnsi="Times New Roman"/>
          <w:b/>
          <w:bCs/>
          <w:sz w:val="24"/>
          <w:szCs w:val="28"/>
        </w:rPr>
        <w:t xml:space="preserve">высшей квалификационной категории </w:t>
      </w:r>
    </w:p>
    <w:p w:rsidR="002F282A" w:rsidRPr="002F282A" w:rsidRDefault="002F282A" w:rsidP="002F282A">
      <w:pPr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rFonts w:ascii="Times New Roman" w:hAnsi="Times New Roman"/>
          <w:b/>
          <w:bCs/>
          <w:sz w:val="24"/>
          <w:szCs w:val="28"/>
        </w:rPr>
      </w:pPr>
      <w:r w:rsidRPr="002F282A">
        <w:rPr>
          <w:rFonts w:ascii="Times New Roman" w:hAnsi="Times New Roman"/>
          <w:b/>
          <w:bCs/>
          <w:sz w:val="24"/>
          <w:szCs w:val="28"/>
        </w:rPr>
        <w:t>А.С. Галимова</w:t>
      </w:r>
    </w:p>
    <w:p w:rsidR="002F282A" w:rsidRPr="002F282A" w:rsidRDefault="002F282A" w:rsidP="002F282A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/>
          <w:b/>
          <w:bCs/>
          <w:sz w:val="24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2F282A" w:rsidRPr="002F282A" w:rsidRDefault="002F282A" w:rsidP="002F282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Cs/>
          <w:sz w:val="24"/>
          <w:szCs w:val="28"/>
        </w:rPr>
      </w:pPr>
      <w:r w:rsidRPr="002F282A">
        <w:rPr>
          <w:rFonts w:ascii="Times New Roman" w:hAnsi="Times New Roman"/>
          <w:bCs/>
          <w:sz w:val="24"/>
          <w:szCs w:val="28"/>
        </w:rPr>
        <w:t>Лениногорск, 2023г.</w:t>
      </w:r>
    </w:p>
    <w:p w:rsidR="002F282A" w:rsidRPr="00C21D16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C21D16">
        <w:rPr>
          <w:rFonts w:ascii="Times New Roman" w:hAnsi="Times New Roman"/>
          <w:b/>
          <w:bCs/>
          <w:sz w:val="28"/>
          <w:szCs w:val="28"/>
        </w:rPr>
        <w:lastRenderedPageBreak/>
        <w:t xml:space="preserve">Цель: </w:t>
      </w:r>
      <w:r w:rsidRPr="00C21D16">
        <w:rPr>
          <w:rFonts w:ascii="Times New Roman" w:hAnsi="Times New Roman"/>
          <w:bCs/>
          <w:sz w:val="28"/>
          <w:szCs w:val="28"/>
        </w:rPr>
        <w:t>Повы</w:t>
      </w:r>
      <w:r>
        <w:rPr>
          <w:rFonts w:ascii="Times New Roman" w:hAnsi="Times New Roman"/>
          <w:bCs/>
          <w:sz w:val="28"/>
          <w:szCs w:val="28"/>
        </w:rPr>
        <w:t>шение</w:t>
      </w:r>
      <w:r w:rsidRPr="00C21D16">
        <w:rPr>
          <w:rFonts w:ascii="Times New Roman" w:hAnsi="Times New Roman"/>
          <w:bCs/>
          <w:sz w:val="28"/>
          <w:szCs w:val="28"/>
        </w:rPr>
        <w:t xml:space="preserve"> сво</w:t>
      </w:r>
      <w:r>
        <w:rPr>
          <w:rFonts w:ascii="Times New Roman" w:hAnsi="Times New Roman"/>
          <w:bCs/>
          <w:sz w:val="28"/>
          <w:szCs w:val="28"/>
        </w:rPr>
        <w:t>его</w:t>
      </w:r>
      <w:r w:rsidRPr="00C21D16">
        <w:rPr>
          <w:rFonts w:ascii="Times New Roman" w:hAnsi="Times New Roman"/>
          <w:bCs/>
          <w:sz w:val="28"/>
          <w:szCs w:val="28"/>
        </w:rPr>
        <w:t xml:space="preserve"> профессиональн</w:t>
      </w:r>
      <w:r>
        <w:rPr>
          <w:rFonts w:ascii="Times New Roman" w:hAnsi="Times New Roman"/>
          <w:bCs/>
          <w:sz w:val="28"/>
          <w:szCs w:val="28"/>
        </w:rPr>
        <w:t>ого</w:t>
      </w:r>
      <w:r w:rsidRPr="00C21D16">
        <w:rPr>
          <w:rFonts w:ascii="Times New Roman" w:hAnsi="Times New Roman"/>
          <w:bCs/>
          <w:sz w:val="28"/>
          <w:szCs w:val="28"/>
        </w:rPr>
        <w:t xml:space="preserve"> уровн</w:t>
      </w:r>
      <w:r>
        <w:rPr>
          <w:rFonts w:ascii="Times New Roman" w:hAnsi="Times New Roman"/>
          <w:bCs/>
          <w:sz w:val="28"/>
          <w:szCs w:val="28"/>
        </w:rPr>
        <w:t xml:space="preserve">я путем систематизации </w:t>
      </w:r>
      <w:r w:rsidRPr="00C21D16">
        <w:rPr>
          <w:rFonts w:ascii="Times New Roman" w:hAnsi="Times New Roman"/>
          <w:bCs/>
          <w:sz w:val="28"/>
          <w:szCs w:val="28"/>
        </w:rPr>
        <w:t>работ</w:t>
      </w:r>
      <w:r>
        <w:rPr>
          <w:rFonts w:ascii="Times New Roman" w:hAnsi="Times New Roman"/>
          <w:bCs/>
          <w:sz w:val="28"/>
          <w:szCs w:val="28"/>
        </w:rPr>
        <w:t>ы</w:t>
      </w:r>
      <w:r w:rsidRPr="00C21D16">
        <w:rPr>
          <w:rFonts w:ascii="Times New Roman" w:hAnsi="Times New Roman"/>
          <w:bCs/>
          <w:sz w:val="28"/>
          <w:szCs w:val="28"/>
        </w:rPr>
        <w:t xml:space="preserve"> по реализации системы мероприятий, направленных на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C21D16">
        <w:rPr>
          <w:rFonts w:ascii="Times New Roman" w:hAnsi="Times New Roman"/>
          <w:bCs/>
          <w:sz w:val="28"/>
          <w:szCs w:val="28"/>
        </w:rPr>
        <w:t>развитие физических качеств дошкольников.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C21D16">
        <w:rPr>
          <w:rFonts w:ascii="Times New Roman" w:hAnsi="Times New Roman"/>
          <w:bCs/>
          <w:sz w:val="28"/>
          <w:szCs w:val="28"/>
        </w:rPr>
        <w:t>Формирование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</w:p>
    <w:p w:rsidR="002F282A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C21D16">
        <w:rPr>
          <w:rFonts w:ascii="Times New Roman" w:hAnsi="Times New Roman"/>
          <w:b/>
          <w:bCs/>
          <w:sz w:val="28"/>
          <w:szCs w:val="28"/>
        </w:rPr>
        <w:t>Задачи:</w:t>
      </w:r>
    </w:p>
    <w:p w:rsidR="002F282A" w:rsidRPr="002F282A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И</w:t>
      </w:r>
      <w:r w:rsidRPr="00C21D16">
        <w:rPr>
          <w:rFonts w:ascii="Times New Roman" w:hAnsi="Times New Roman"/>
          <w:bCs/>
          <w:sz w:val="28"/>
          <w:szCs w:val="28"/>
        </w:rPr>
        <w:t xml:space="preserve">зучить методическую литературу  </w:t>
      </w:r>
      <w:r>
        <w:rPr>
          <w:rFonts w:ascii="Times New Roman" w:hAnsi="Times New Roman"/>
          <w:bCs/>
          <w:sz w:val="28"/>
          <w:szCs w:val="28"/>
        </w:rPr>
        <w:t xml:space="preserve"> и</w:t>
      </w:r>
      <w:r w:rsidRPr="00C21D16">
        <w:rPr>
          <w:rFonts w:ascii="Times New Roman" w:hAnsi="Times New Roman"/>
          <w:bCs/>
          <w:sz w:val="28"/>
          <w:szCs w:val="28"/>
        </w:rPr>
        <w:t xml:space="preserve"> п</w:t>
      </w:r>
      <w:r>
        <w:rPr>
          <w:rFonts w:ascii="Times New Roman" w:hAnsi="Times New Roman"/>
          <w:bCs/>
          <w:sz w:val="28"/>
          <w:szCs w:val="28"/>
        </w:rPr>
        <w:t>рактический опыт по данной теме.</w:t>
      </w:r>
    </w:p>
    <w:p w:rsidR="002F282A" w:rsidRPr="00C21D16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2. В</w:t>
      </w:r>
      <w:r w:rsidRPr="00C21D16">
        <w:rPr>
          <w:rFonts w:ascii="Times New Roman" w:hAnsi="Times New Roman"/>
          <w:bCs/>
          <w:sz w:val="28"/>
          <w:szCs w:val="28"/>
        </w:rPr>
        <w:t xml:space="preserve">оспитывать интерес </w:t>
      </w:r>
      <w:r>
        <w:rPr>
          <w:rFonts w:ascii="Times New Roman" w:hAnsi="Times New Roman"/>
          <w:bCs/>
          <w:sz w:val="28"/>
          <w:szCs w:val="28"/>
        </w:rPr>
        <w:t>детей</w:t>
      </w:r>
      <w:r w:rsidRPr="00C21D16">
        <w:rPr>
          <w:rFonts w:ascii="Times New Roman" w:hAnsi="Times New Roman"/>
          <w:bCs/>
          <w:sz w:val="28"/>
          <w:szCs w:val="28"/>
        </w:rPr>
        <w:t xml:space="preserve"> к занятиям физической культурой, творчески применять профессионально-педагогические знания в решении конкретных учебных и воспитательных задач с учетом возрастных, индивидуальных, социально-психол</w:t>
      </w:r>
      <w:r>
        <w:rPr>
          <w:rFonts w:ascii="Times New Roman" w:hAnsi="Times New Roman"/>
          <w:bCs/>
          <w:sz w:val="28"/>
          <w:szCs w:val="28"/>
        </w:rPr>
        <w:t>огических особенностей учащихся.</w:t>
      </w:r>
    </w:p>
    <w:p w:rsidR="002F282A" w:rsidRPr="00C21D16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3. Ф</w:t>
      </w:r>
      <w:r w:rsidRPr="00C21D16">
        <w:rPr>
          <w:rFonts w:ascii="Times New Roman" w:hAnsi="Times New Roman"/>
          <w:bCs/>
          <w:sz w:val="28"/>
          <w:szCs w:val="28"/>
        </w:rPr>
        <w:t>ормирова</w:t>
      </w:r>
      <w:r>
        <w:rPr>
          <w:rFonts w:ascii="Times New Roman" w:hAnsi="Times New Roman"/>
          <w:bCs/>
          <w:sz w:val="28"/>
          <w:szCs w:val="28"/>
        </w:rPr>
        <w:t>ть</w:t>
      </w:r>
      <w:r w:rsidRPr="00C21D16">
        <w:rPr>
          <w:rFonts w:ascii="Times New Roman" w:hAnsi="Times New Roman"/>
          <w:bCs/>
          <w:sz w:val="28"/>
          <w:szCs w:val="28"/>
        </w:rPr>
        <w:t xml:space="preserve"> общ</w:t>
      </w:r>
      <w:r>
        <w:rPr>
          <w:rFonts w:ascii="Times New Roman" w:hAnsi="Times New Roman"/>
          <w:bCs/>
          <w:sz w:val="28"/>
          <w:szCs w:val="28"/>
        </w:rPr>
        <w:t xml:space="preserve">ую </w:t>
      </w:r>
      <w:r w:rsidRPr="00C21D16">
        <w:rPr>
          <w:rFonts w:ascii="Times New Roman" w:hAnsi="Times New Roman"/>
          <w:bCs/>
          <w:sz w:val="28"/>
          <w:szCs w:val="28"/>
        </w:rPr>
        <w:t>культур</w:t>
      </w:r>
      <w:r>
        <w:rPr>
          <w:rFonts w:ascii="Times New Roman" w:hAnsi="Times New Roman"/>
          <w:bCs/>
          <w:sz w:val="28"/>
          <w:szCs w:val="28"/>
        </w:rPr>
        <w:t>у</w:t>
      </w:r>
      <w:r w:rsidRPr="00C21D16">
        <w:rPr>
          <w:rFonts w:ascii="Times New Roman" w:hAnsi="Times New Roman"/>
          <w:bCs/>
          <w:sz w:val="28"/>
          <w:szCs w:val="28"/>
        </w:rPr>
        <w:t xml:space="preserve"> воспитанников, развития их нравственных, интеллектуальных, физических, эстетических качеств, инициативности, самостоятельности и ответственности, формирования предпосылок к сдаче комплекса норм «ГТО»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2F282A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3. </w:t>
      </w:r>
      <w:r>
        <w:rPr>
          <w:rFonts w:ascii="Times New Roman" w:hAnsi="Times New Roman"/>
          <w:bCs/>
          <w:sz w:val="28"/>
          <w:szCs w:val="28"/>
        </w:rPr>
        <w:t>П</w:t>
      </w:r>
      <w:r w:rsidRPr="00C21D16">
        <w:rPr>
          <w:rFonts w:ascii="Times New Roman" w:hAnsi="Times New Roman"/>
          <w:bCs/>
          <w:sz w:val="28"/>
          <w:szCs w:val="28"/>
        </w:rPr>
        <w:t>ланировать учебно-воспитательный процесс по физическому воспитанию, физкультурно-оздоровительную и спортивную работу с учетом возрастных особенностей и ст</w:t>
      </w:r>
      <w:r>
        <w:rPr>
          <w:rFonts w:ascii="Times New Roman" w:hAnsi="Times New Roman"/>
          <w:bCs/>
          <w:sz w:val="28"/>
          <w:szCs w:val="28"/>
        </w:rPr>
        <w:t>упеней различия комплекса «ГТО».</w:t>
      </w:r>
    </w:p>
    <w:p w:rsidR="002F282A" w:rsidRPr="0053697E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  <w:r w:rsidRPr="0053697E">
        <w:rPr>
          <w:rFonts w:ascii="Times New Roman" w:hAnsi="Times New Roman"/>
          <w:b/>
          <w:bCs/>
          <w:sz w:val="28"/>
          <w:szCs w:val="28"/>
        </w:rPr>
        <w:t>Актуальность:</w:t>
      </w:r>
    </w:p>
    <w:p w:rsidR="002F282A" w:rsidRPr="00CB6B5D" w:rsidRDefault="002F282A" w:rsidP="002F282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С каждым годом развитию физкультуры и спорта в России уделяется все больше внимания со стороны государства. Эта положительная  тенденция касается и дошкольного периода. Физическое воспитание детей дошкольного возраста направлено на решение следующих задач: улучшение здоровья и физическое развитие, расширение функциональных возможностей детского организма, формирование двигательных качеств. </w:t>
      </w:r>
    </w:p>
    <w:p w:rsidR="002F282A" w:rsidRDefault="002F282A" w:rsidP="002F282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С 1 января 2017 года началось повсеместное внедрение комплекса ВФСК ГТО в практику работы дошкольных организаций, что вызывает множество вопросов со стороны инструкторов по ФК и педагогов. Как организовать работу  с детьми? Какие формы работы наиболее целесообразно использовать для получения  результата? Как педагогу  работать с мотивационной  сферой дошкольников при с</w:t>
      </w:r>
      <w:r>
        <w:rPr>
          <w:rFonts w:ascii="Times New Roman" w:hAnsi="Times New Roman"/>
          <w:sz w:val="28"/>
          <w:szCs w:val="28"/>
        </w:rPr>
        <w:t xml:space="preserve">даче норм ГТО? Такие вопросы </w:t>
      </w:r>
      <w:r>
        <w:rPr>
          <w:rFonts w:ascii="Times New Roman" w:hAnsi="Times New Roman"/>
          <w:sz w:val="28"/>
          <w:szCs w:val="28"/>
        </w:rPr>
        <w:t>побуж</w:t>
      </w:r>
      <w:r>
        <w:rPr>
          <w:rFonts w:ascii="Times New Roman" w:hAnsi="Times New Roman"/>
          <w:sz w:val="28"/>
          <w:szCs w:val="28"/>
        </w:rPr>
        <w:t xml:space="preserve">дают педагогический коллектив </w:t>
      </w:r>
      <w:r>
        <w:rPr>
          <w:rFonts w:ascii="Times New Roman" w:hAnsi="Times New Roman"/>
          <w:sz w:val="28"/>
          <w:szCs w:val="28"/>
        </w:rPr>
        <w:t xml:space="preserve">искать  новые подходы в вопросе внедрения комплекса ГТО. </w:t>
      </w:r>
    </w:p>
    <w:p w:rsidR="002F282A" w:rsidRDefault="002F282A" w:rsidP="002F282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Цель компл</w:t>
      </w:r>
      <w:r>
        <w:rPr>
          <w:rFonts w:ascii="Times New Roman" w:hAnsi="Times New Roman"/>
          <w:sz w:val="28"/>
          <w:szCs w:val="28"/>
        </w:rPr>
        <w:t xml:space="preserve">екса ГТО: создание условий для </w:t>
      </w:r>
      <w:r>
        <w:rPr>
          <w:rFonts w:ascii="Times New Roman" w:hAnsi="Times New Roman"/>
          <w:sz w:val="28"/>
          <w:szCs w:val="28"/>
        </w:rPr>
        <w:t>всех участников  образовательного процесса  для систематических занятий  физической  культурой и спортом.</w:t>
      </w:r>
    </w:p>
    <w:p w:rsidR="002F282A" w:rsidRDefault="002F282A" w:rsidP="002F282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 этой целью в ДОУ</w:t>
      </w:r>
      <w:r>
        <w:rPr>
          <w:rFonts w:ascii="Times New Roman" w:hAnsi="Times New Roman"/>
          <w:sz w:val="28"/>
          <w:szCs w:val="28"/>
        </w:rPr>
        <w:t xml:space="preserve"> необходимо разработать  систему мероприятий  по данному направлению.</w:t>
      </w:r>
    </w:p>
    <w:p w:rsidR="002F282A" w:rsidRPr="00176565" w:rsidRDefault="002F282A" w:rsidP="002F282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176565">
        <w:rPr>
          <w:rFonts w:ascii="Times New Roman" w:hAnsi="Times New Roman"/>
          <w:b/>
          <w:bCs/>
          <w:sz w:val="28"/>
          <w:szCs w:val="28"/>
        </w:rPr>
        <w:t>Ожидаемые результаты:</w:t>
      </w:r>
    </w:p>
    <w:p w:rsidR="002F282A" w:rsidRPr="00176565" w:rsidRDefault="002F282A" w:rsidP="002F282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76565"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П</w:t>
      </w:r>
      <w:r w:rsidRPr="00176565">
        <w:rPr>
          <w:rFonts w:ascii="Times New Roman" w:hAnsi="Times New Roman"/>
          <w:sz w:val="28"/>
          <w:szCs w:val="28"/>
        </w:rPr>
        <w:t>оложительная динамика развития физических качеств, наличие потребности в здоровом образе жизни и возможностей его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176565">
        <w:rPr>
          <w:rFonts w:ascii="Times New Roman" w:hAnsi="Times New Roman"/>
          <w:sz w:val="28"/>
          <w:szCs w:val="28"/>
        </w:rPr>
        <w:t>обеспечения.</w:t>
      </w:r>
    </w:p>
    <w:p w:rsidR="002F282A" w:rsidRPr="00176565" w:rsidRDefault="002F282A" w:rsidP="002F282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76565">
        <w:rPr>
          <w:rFonts w:ascii="Times New Roman" w:hAnsi="Times New Roman"/>
          <w:sz w:val="28"/>
          <w:szCs w:val="28"/>
        </w:rPr>
        <w:t>2. Улучшение качества работы по физическому воспитанию с детьми старшего дошкольного возраста.</w:t>
      </w:r>
    </w:p>
    <w:p w:rsidR="002F282A" w:rsidRPr="00176565" w:rsidRDefault="002F282A" w:rsidP="002F282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76565">
        <w:rPr>
          <w:rFonts w:ascii="Times New Roman" w:hAnsi="Times New Roman"/>
          <w:sz w:val="28"/>
          <w:szCs w:val="28"/>
        </w:rPr>
        <w:t xml:space="preserve">3. Повышение уровня компетентности педагогов </w:t>
      </w:r>
      <w:r>
        <w:rPr>
          <w:rFonts w:ascii="Times New Roman" w:hAnsi="Times New Roman"/>
          <w:sz w:val="28"/>
          <w:szCs w:val="28"/>
        </w:rPr>
        <w:t xml:space="preserve">и родителей </w:t>
      </w:r>
      <w:r w:rsidRPr="00176565">
        <w:rPr>
          <w:rFonts w:ascii="Times New Roman" w:hAnsi="Times New Roman"/>
          <w:sz w:val="28"/>
          <w:szCs w:val="28"/>
        </w:rPr>
        <w:t>в вопросах внедрения ГТО в дошкольных учреждениях.</w:t>
      </w:r>
    </w:p>
    <w:p w:rsidR="002F282A" w:rsidRDefault="002F282A" w:rsidP="002F282A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2F282A" w:rsidRPr="00D41844" w:rsidRDefault="002F282A" w:rsidP="002F282A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1844">
        <w:rPr>
          <w:rFonts w:ascii="Times New Roman" w:hAnsi="Times New Roman" w:cs="Times New Roman"/>
          <w:b/>
          <w:bCs/>
          <w:sz w:val="28"/>
          <w:szCs w:val="28"/>
        </w:rPr>
        <w:t>Литература</w:t>
      </w:r>
    </w:p>
    <w:p w:rsidR="002F282A" w:rsidRPr="00D41844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41844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D41844">
        <w:rPr>
          <w:rFonts w:ascii="Times New Roman" w:hAnsi="Times New Roman" w:cs="Times New Roman"/>
          <w:sz w:val="28"/>
          <w:szCs w:val="28"/>
        </w:rPr>
        <w:t>Указ Президента РФ от 24.03.2014 г. № 172 о Всероссийском физкультурно-спортивном комплексе «Готов к труду и обороне» (ГТО);</w:t>
      </w:r>
    </w:p>
    <w:p w:rsidR="002F282A" w:rsidRPr="00D41844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41844">
        <w:rPr>
          <w:rFonts w:ascii="Times New Roman" w:hAnsi="Times New Roman" w:cs="Times New Roman"/>
          <w:bCs/>
          <w:sz w:val="28"/>
          <w:szCs w:val="28"/>
        </w:rPr>
        <w:t>2. Лихачева Т.С. Первая ступень ГТО.</w:t>
      </w:r>
    </w:p>
    <w:p w:rsidR="002F282A" w:rsidRPr="00D41844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41844">
        <w:rPr>
          <w:rFonts w:ascii="Times New Roman" w:hAnsi="Times New Roman" w:cs="Times New Roman"/>
          <w:bCs/>
          <w:sz w:val="28"/>
          <w:szCs w:val="28"/>
        </w:rPr>
        <w:t xml:space="preserve">3. </w:t>
      </w:r>
      <w:proofErr w:type="spellStart"/>
      <w:r w:rsidRPr="00D41844">
        <w:rPr>
          <w:rFonts w:ascii="Times New Roman" w:hAnsi="Times New Roman" w:cs="Times New Roman"/>
          <w:bCs/>
          <w:sz w:val="28"/>
          <w:szCs w:val="28"/>
        </w:rPr>
        <w:t>Марескина</w:t>
      </w:r>
      <w:proofErr w:type="spellEnd"/>
      <w:r w:rsidRPr="00D41844">
        <w:rPr>
          <w:rFonts w:ascii="Times New Roman" w:hAnsi="Times New Roman" w:cs="Times New Roman"/>
          <w:bCs/>
          <w:sz w:val="28"/>
          <w:szCs w:val="28"/>
        </w:rPr>
        <w:t xml:space="preserve"> Г.А Методика подготовки младших школьников к выполнению норм комплекса ГТО.</w:t>
      </w:r>
    </w:p>
    <w:p w:rsidR="002F282A" w:rsidRPr="00D41844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41844">
        <w:rPr>
          <w:rFonts w:ascii="Times New Roman" w:hAnsi="Times New Roman" w:cs="Times New Roman"/>
          <w:bCs/>
          <w:sz w:val="28"/>
          <w:szCs w:val="28"/>
        </w:rPr>
        <w:t>4. Реализация образовательной области «Здоровье» в рамках ФГОС дошкольного образования</w:t>
      </w:r>
    </w:p>
    <w:p w:rsidR="002F282A" w:rsidRPr="00D41844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41844">
        <w:rPr>
          <w:rFonts w:ascii="Times New Roman" w:hAnsi="Times New Roman" w:cs="Times New Roman"/>
          <w:bCs/>
          <w:sz w:val="28"/>
          <w:szCs w:val="28"/>
        </w:rPr>
        <w:t>5. Тутов В.Н Возвращение норм ГТО как способ оздоровления нации</w:t>
      </w:r>
    </w:p>
    <w:p w:rsidR="002F282A" w:rsidRPr="00D41844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1844">
        <w:rPr>
          <w:rFonts w:ascii="Times New Roman" w:hAnsi="Times New Roman" w:cs="Times New Roman"/>
          <w:sz w:val="28"/>
          <w:szCs w:val="28"/>
        </w:rPr>
        <w:t>6. Материалы официального сайта ВФСК «</w:t>
      </w:r>
      <w:proofErr w:type="spellStart"/>
      <w:r w:rsidRPr="00D41844">
        <w:rPr>
          <w:rFonts w:ascii="Times New Roman" w:hAnsi="Times New Roman" w:cs="Times New Roman"/>
          <w:sz w:val="28"/>
          <w:szCs w:val="28"/>
        </w:rPr>
        <w:t>ГТО»</w:t>
      </w:r>
      <w:hyperlink r:id="rId5" w:history="1">
        <w:r w:rsidRPr="00D41844">
          <w:rPr>
            <w:rStyle w:val="a4"/>
            <w:rFonts w:ascii="Times New Roman" w:hAnsi="Times New Roman" w:cs="Times New Roman"/>
            <w:sz w:val="28"/>
            <w:szCs w:val="28"/>
          </w:rPr>
          <w:t>http</w:t>
        </w:r>
        <w:proofErr w:type="spellEnd"/>
        <w:r w:rsidRPr="00D41844">
          <w:rPr>
            <w:rStyle w:val="a4"/>
            <w:rFonts w:ascii="Times New Roman" w:hAnsi="Times New Roman" w:cs="Times New Roman"/>
            <w:sz w:val="28"/>
            <w:szCs w:val="28"/>
          </w:rPr>
          <w:t>://www.gto.ru/</w:t>
        </w:r>
      </w:hyperlink>
      <w:r w:rsidRPr="00D41844">
        <w:rPr>
          <w:rFonts w:ascii="Times New Roman" w:hAnsi="Times New Roman" w:cs="Times New Roman"/>
          <w:sz w:val="28"/>
          <w:szCs w:val="28"/>
        </w:rPr>
        <w:t>;</w:t>
      </w:r>
      <w:r w:rsidRPr="00D41844">
        <w:rPr>
          <w:rFonts w:ascii="Times New Roman" w:hAnsi="Times New Roman" w:cs="Times New Roman"/>
          <w:sz w:val="28"/>
          <w:szCs w:val="28"/>
        </w:rPr>
        <w:br/>
        <w:t xml:space="preserve">         7.  Положение о Всероссийском физкультурно-спортивном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1844">
        <w:rPr>
          <w:rFonts w:ascii="Times New Roman" w:hAnsi="Times New Roman" w:cs="Times New Roman"/>
          <w:sz w:val="28"/>
          <w:szCs w:val="28"/>
        </w:rPr>
        <w:t>комплексе «Готов к труду и обороне» (ГТО) от 11.06.2014 г. № 540;</w:t>
      </w:r>
      <w:r w:rsidRPr="00D41844">
        <w:rPr>
          <w:rFonts w:ascii="Times New Roman" w:hAnsi="Times New Roman" w:cs="Times New Roman"/>
          <w:sz w:val="28"/>
          <w:szCs w:val="28"/>
        </w:rPr>
        <w:br/>
        <w:t xml:space="preserve">         8.  </w:t>
      </w:r>
      <w:proofErr w:type="spellStart"/>
      <w:r w:rsidRPr="00D41844">
        <w:rPr>
          <w:rFonts w:ascii="Times New Roman" w:hAnsi="Times New Roman" w:cs="Times New Roman"/>
          <w:sz w:val="28"/>
          <w:szCs w:val="28"/>
        </w:rPr>
        <w:t>Картушина</w:t>
      </w:r>
      <w:proofErr w:type="spellEnd"/>
      <w:r w:rsidRPr="00D41844">
        <w:rPr>
          <w:rFonts w:ascii="Times New Roman" w:hAnsi="Times New Roman" w:cs="Times New Roman"/>
          <w:sz w:val="28"/>
          <w:szCs w:val="28"/>
        </w:rPr>
        <w:t xml:space="preserve"> М. Ю. Быть здоровыми хотим: оздоровительные и познавательные занятия для детей подготовительной группы. – М.:АРКТИ, 2004;</w:t>
      </w:r>
      <w:r w:rsidRPr="00D41844">
        <w:rPr>
          <w:rFonts w:ascii="Times New Roman" w:hAnsi="Times New Roman" w:cs="Times New Roman"/>
          <w:sz w:val="28"/>
          <w:szCs w:val="28"/>
        </w:rPr>
        <w:br/>
        <w:t xml:space="preserve">         9.  Новикова И. М. Формирование представлений о здоровом образе жизни у дошкольников. Для работы с детьми 5-7 лет. – М.: МОЗАИКА-СИНТЕЗ, 2010.</w:t>
      </w:r>
      <w:r w:rsidRPr="00D41844">
        <w:rPr>
          <w:rFonts w:ascii="Times New Roman" w:hAnsi="Times New Roman" w:cs="Times New Roman"/>
          <w:sz w:val="28"/>
          <w:szCs w:val="28"/>
        </w:rPr>
        <w:br/>
        <w:t xml:space="preserve">        10. </w:t>
      </w:r>
      <w:proofErr w:type="spellStart"/>
      <w:r w:rsidRPr="00D41844">
        <w:rPr>
          <w:rFonts w:ascii="Times New Roman" w:hAnsi="Times New Roman" w:cs="Times New Roman"/>
          <w:sz w:val="28"/>
          <w:szCs w:val="28"/>
        </w:rPr>
        <w:t>ШебекоВ.Н</w:t>
      </w:r>
      <w:proofErr w:type="spellEnd"/>
      <w:r w:rsidRPr="00D41844">
        <w:rPr>
          <w:rFonts w:ascii="Times New Roman" w:hAnsi="Times New Roman" w:cs="Times New Roman"/>
          <w:sz w:val="28"/>
          <w:szCs w:val="28"/>
        </w:rPr>
        <w:t xml:space="preserve">. – Физкультурные праздники в детском саду: творчество в двигательной деятельности дошкольника: Кн. для воспитателей </w:t>
      </w:r>
      <w:proofErr w:type="spellStart"/>
      <w:r w:rsidRPr="00D41844">
        <w:rPr>
          <w:rFonts w:ascii="Times New Roman" w:hAnsi="Times New Roman" w:cs="Times New Roman"/>
          <w:sz w:val="28"/>
          <w:szCs w:val="28"/>
        </w:rPr>
        <w:t>дет</w:t>
      </w:r>
      <w:proofErr w:type="gramStart"/>
      <w:r w:rsidRPr="00D41844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D41844">
        <w:rPr>
          <w:rFonts w:ascii="Times New Roman" w:hAnsi="Times New Roman" w:cs="Times New Roman"/>
          <w:sz w:val="28"/>
          <w:szCs w:val="28"/>
        </w:rPr>
        <w:t>ада</w:t>
      </w:r>
      <w:proofErr w:type="spellEnd"/>
      <w:r w:rsidRPr="00D41844">
        <w:rPr>
          <w:rFonts w:ascii="Times New Roman" w:hAnsi="Times New Roman" w:cs="Times New Roman"/>
          <w:sz w:val="28"/>
          <w:szCs w:val="28"/>
        </w:rPr>
        <w:t xml:space="preserve"> / В.Н. </w:t>
      </w:r>
      <w:proofErr w:type="spellStart"/>
      <w:r w:rsidRPr="00D41844">
        <w:rPr>
          <w:rFonts w:ascii="Times New Roman" w:hAnsi="Times New Roman" w:cs="Times New Roman"/>
          <w:sz w:val="28"/>
          <w:szCs w:val="28"/>
        </w:rPr>
        <w:t>Шебеко</w:t>
      </w:r>
      <w:proofErr w:type="spellEnd"/>
      <w:r w:rsidRPr="00D41844">
        <w:rPr>
          <w:rFonts w:ascii="Times New Roman" w:hAnsi="Times New Roman" w:cs="Times New Roman"/>
          <w:sz w:val="28"/>
          <w:szCs w:val="28"/>
        </w:rPr>
        <w:t>, Н.Н. Ермак. – 3-е изд. – М.: Просвещение. 2003. – 93 с.</w:t>
      </w:r>
      <w:r w:rsidRPr="00D41844">
        <w:rPr>
          <w:rFonts w:ascii="Times New Roman" w:hAnsi="Times New Roman" w:cs="Times New Roman"/>
          <w:sz w:val="28"/>
          <w:szCs w:val="28"/>
        </w:rPr>
        <w:br/>
        <w:t xml:space="preserve">        11. Вавилова Е. Н. Развивайте у дошкольников ловкость, силу, выносливость: Пособие для воспитателя детского сада. – М.: Просвещение.</w:t>
      </w:r>
    </w:p>
    <w:p w:rsidR="002F282A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1844">
        <w:rPr>
          <w:rFonts w:ascii="Times New Roman" w:hAnsi="Times New Roman" w:cs="Times New Roman"/>
          <w:sz w:val="28"/>
          <w:szCs w:val="28"/>
        </w:rPr>
        <w:t>12. Волошина Л.Н., Курилова Т.В. В 67 Играйте на здоровье! Программа и технология физического воспитания детей 3- 7 лет. Б.</w:t>
      </w:r>
      <w:proofErr w:type="gramStart"/>
      <w:r w:rsidRPr="00D4184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41844">
        <w:rPr>
          <w:rFonts w:ascii="Times New Roman" w:hAnsi="Times New Roman" w:cs="Times New Roman"/>
          <w:sz w:val="28"/>
          <w:szCs w:val="28"/>
        </w:rPr>
        <w:t>Изд-во Белый город. 2013. — с.</w:t>
      </w:r>
    </w:p>
    <w:p w:rsidR="002F282A" w:rsidRPr="002F282A" w:rsidRDefault="002F282A" w:rsidP="002F282A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-298"/>
        <w:tblW w:w="5498" w:type="pct"/>
        <w:tblLayout w:type="fixed"/>
        <w:tblLook w:val="04A0" w:firstRow="1" w:lastRow="0" w:firstColumn="1" w:lastColumn="0" w:noHBand="0" w:noVBand="1"/>
      </w:tblPr>
      <w:tblGrid>
        <w:gridCol w:w="1948"/>
        <w:gridCol w:w="1987"/>
        <w:gridCol w:w="1842"/>
        <w:gridCol w:w="1701"/>
        <w:gridCol w:w="3046"/>
      </w:tblGrid>
      <w:tr w:rsidR="00842598" w:rsidRPr="002F282A" w:rsidTr="00842598">
        <w:tc>
          <w:tcPr>
            <w:tcW w:w="926" w:type="pct"/>
          </w:tcPr>
          <w:p w:rsidR="002F282A" w:rsidRPr="002F282A" w:rsidRDefault="002F282A" w:rsidP="0084259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детьми</w:t>
            </w:r>
          </w:p>
        </w:tc>
        <w:tc>
          <w:tcPr>
            <w:tcW w:w="944" w:type="pct"/>
          </w:tcPr>
          <w:p w:rsidR="002F282A" w:rsidRPr="002F282A" w:rsidRDefault="002F282A" w:rsidP="0084259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875" w:type="pct"/>
          </w:tcPr>
          <w:p w:rsidR="002F282A" w:rsidRPr="002F282A" w:rsidRDefault="002F282A" w:rsidP="0084259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  <w:tc>
          <w:tcPr>
            <w:tcW w:w="808" w:type="pct"/>
          </w:tcPr>
          <w:p w:rsidR="002F282A" w:rsidRPr="002F282A" w:rsidRDefault="002F282A" w:rsidP="0084259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Предметная среда</w:t>
            </w:r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</w:tr>
      <w:tr w:rsidR="00842598" w:rsidRPr="002F282A" w:rsidTr="00842598">
        <w:trPr>
          <w:trHeight w:val="1271"/>
        </w:trPr>
        <w:tc>
          <w:tcPr>
            <w:tcW w:w="926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Диагностика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(сдача норм</w:t>
            </w:r>
            <w:proofErr w:type="gramEnd"/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ГТО)</w:t>
            </w:r>
            <w:proofErr w:type="gramEnd"/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Беседа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с детьми «Здоровый образ жизни»</w:t>
            </w:r>
          </w:p>
        </w:tc>
        <w:tc>
          <w:tcPr>
            <w:tcW w:w="944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Родительское собрание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«Физкультурно-оздоровительная работа в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ДОУ»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Организация команды педагогов для сдачи норм ГТО, регистрация в системе ГТО</w:t>
            </w:r>
          </w:p>
        </w:tc>
        <w:tc>
          <w:tcPr>
            <w:tcW w:w="808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Подготовка инвентаря  и зала для сдачи норм ГТО</w:t>
            </w:r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1. Изучить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едагогическую,</w:t>
            </w:r>
            <w:r w:rsidR="00842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методическую</w:t>
            </w:r>
            <w:r w:rsidR="00842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литературу, опыт</w:t>
            </w:r>
            <w:r w:rsidR="00842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инструкторов по</w:t>
            </w:r>
            <w:r w:rsidR="00842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физической</w:t>
            </w:r>
            <w:r w:rsidR="00842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культуре </w:t>
            </w: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интернет-ресурсы</w:t>
            </w:r>
            <w:proofErr w:type="spellEnd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42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статьи, публикации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2. Подготовить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конспекты занятий,</w:t>
            </w:r>
            <w:r w:rsidR="00842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праздников, развлечений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3. Подобрать методический материал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(пословицы, поговорки, рассказы, загадки о здоровье).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4. Составить перспективный 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мероприятий по работе с детьми и педагогами, родителями.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5. Изучить виды испытаний (тесты)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нормативы Всероссийского физкультурно-спортивного комплекса «Готов к труду и обороне» (ГТО)</w:t>
            </w:r>
          </w:p>
        </w:tc>
      </w:tr>
      <w:tr w:rsidR="00842598" w:rsidRPr="002F282A" w:rsidTr="00842598">
        <w:trPr>
          <w:trHeight w:val="1431"/>
        </w:trPr>
        <w:tc>
          <w:tcPr>
            <w:tcW w:w="926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здоровья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«Веселые стар-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ты»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Беседа: «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О пользе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физических упражнений для здоровья,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о великих спортсменах.</w:t>
            </w:r>
          </w:p>
        </w:tc>
        <w:tc>
          <w:tcPr>
            <w:tcW w:w="944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Буклет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«Подготовка детей до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школьного возраста </w:t>
            </w: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сдаче ГТО»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Оформление родительских уголков в группах с размещением материала по теме</w:t>
            </w:r>
          </w:p>
        </w:tc>
        <w:tc>
          <w:tcPr>
            <w:tcW w:w="808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Изготовление нетрадиционного оборудования для тренировки скоростных качеств: барьеры, координационная лесенка</w:t>
            </w:r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1. Разработать конспект развлечения «Веселые старты».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2. Разработать конспекты занятий для проведения дня открытых дверей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3. Разработка долгосрочного проекта «ГТО в детском саду».</w:t>
            </w:r>
          </w:p>
        </w:tc>
      </w:tr>
      <w:tr w:rsidR="00842598" w:rsidRPr="002F282A" w:rsidTr="00842598">
        <w:trPr>
          <w:trHeight w:val="1134"/>
        </w:trPr>
        <w:tc>
          <w:tcPr>
            <w:tcW w:w="926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Тематическое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занятие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«Спорт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и спортсмены»</w:t>
            </w:r>
          </w:p>
        </w:tc>
        <w:tc>
          <w:tcPr>
            <w:tcW w:w="944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Семейные старты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«Здоровая семья»</w:t>
            </w:r>
          </w:p>
        </w:tc>
        <w:tc>
          <w:tcPr>
            <w:tcW w:w="875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Консультация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«Нормативы ГТО для всех возрастов»</w:t>
            </w:r>
          </w:p>
        </w:tc>
        <w:tc>
          <w:tcPr>
            <w:tcW w:w="808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нетрадиционного оборудования для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тренировки силовых качеств: </w:t>
            </w: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чудо-резиночки</w:t>
            </w:r>
            <w:proofErr w:type="gramEnd"/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Разработать конспект занятия «Спорт и спортсмены»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2. Разработать и реализовать проект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«Навстречу к ГТО».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3. Подготовить материал для информационного буклета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родителей.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4. Подобрать иллюстрации великих спортсменов; пословицы,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загадки, стихи о здоровье</w:t>
            </w:r>
          </w:p>
        </w:tc>
      </w:tr>
      <w:tr w:rsidR="00842598" w:rsidRPr="002F282A" w:rsidTr="00842598">
        <w:trPr>
          <w:trHeight w:val="848"/>
        </w:trPr>
        <w:tc>
          <w:tcPr>
            <w:tcW w:w="926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Тематическое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«Части тела»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Спортивный</w:t>
            </w:r>
            <w:proofErr w:type="gramEnd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 квест  « Проказы Бабы Яги»</w:t>
            </w:r>
          </w:p>
        </w:tc>
        <w:tc>
          <w:tcPr>
            <w:tcW w:w="944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Родительский клуб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«Школьный старт»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t>Мастер-класс </w:t>
            </w:r>
            <w:r w:rsidRPr="002F282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«Делай как я!»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 для детей подготовительной к школе группы и их родителей по разным видам нормативов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«ГТО»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(силовые, на гибкость, на скорость и выносливость)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75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Консультация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«Техника выполнения нормативов ГТО»</w:t>
            </w:r>
          </w:p>
        </w:tc>
        <w:tc>
          <w:tcPr>
            <w:tcW w:w="808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Подготовка инвентаря и лыжни для обучения детей ходьбе на лыжах</w:t>
            </w:r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1. Разработать конспект занятия «Части тела».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2. Разработать сценарий мероприятия для проведения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консультации с практическим показом для родителей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3.Апробация и выделение наиболее эффективных современных технологий по физическому развитию, с учетом психофизических возможностей детей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98" w:rsidRPr="002F282A" w:rsidTr="00842598">
        <w:trPr>
          <w:trHeight w:val="1124"/>
        </w:trPr>
        <w:tc>
          <w:tcPr>
            <w:tcW w:w="926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Спортивный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праздник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«Спартакиада ГТОшка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Игры – упражнения с включением обязательных испытаний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(тестов)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 ВФСК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«ГТО»</w:t>
            </w:r>
          </w:p>
        </w:tc>
        <w:tc>
          <w:tcPr>
            <w:tcW w:w="944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спортивном</w:t>
            </w:r>
            <w:proofErr w:type="gramEnd"/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празднике</w:t>
            </w:r>
            <w:proofErr w:type="gramEnd"/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Наглядная информация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«Как стать спортивной семьей»</w:t>
            </w:r>
          </w:p>
        </w:tc>
        <w:tc>
          <w:tcPr>
            <w:tcW w:w="875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Постройка снежной полосы препятствий на спортивной площадке для тренировки выносливости и ловкости</w:t>
            </w:r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1. Разработать конспект развлечения «Спартакиады ГТОшка»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2. Подготовить материал для информационного буклета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98" w:rsidRPr="002F282A" w:rsidTr="00842598">
        <w:trPr>
          <w:trHeight w:val="848"/>
        </w:trPr>
        <w:tc>
          <w:tcPr>
            <w:tcW w:w="926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Спортивное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развлечение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«Зарница»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Скоро в школу мы </w:t>
            </w:r>
            <w:proofErr w:type="gramStart"/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t>пойдем</w:t>
            </w:r>
            <w:proofErr w:type="gramEnd"/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рекорды все </w:t>
            </w:r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побьем»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 – соревнования старших дошкольников и детей младших классов школы.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Игры – упражнения с включением обязательных испытаний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(тестов)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 ВФСК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«ГТО»</w:t>
            </w:r>
          </w:p>
        </w:tc>
        <w:tc>
          <w:tcPr>
            <w:tcW w:w="944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Взаимодействие с семьями по регистрации детей в системе ГТО, получения допуска врача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Выставка рисунков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 «Я готовлюсь к ГТО»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r w:rsidRPr="002F2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Вперед к победам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5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картотек игр для подготовки детей к сдаче различных нормативов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ГТО</w:t>
            </w:r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Разработать сценарий развлечения «Зарница».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2. Подготовить материал наглядной информации для родителей.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3.Подобрать атрибуты и спортивный инвентарь к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развлечению</w:t>
            </w:r>
          </w:p>
        </w:tc>
      </w:tr>
      <w:tr w:rsidR="00842598" w:rsidRPr="002F282A" w:rsidTr="00842598">
        <w:trPr>
          <w:trHeight w:val="1124"/>
        </w:trPr>
        <w:tc>
          <w:tcPr>
            <w:tcW w:w="926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Физкультурный праздник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 «Я готовлюсь к сдаче ГТО»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Тематическое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занятие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«Символика</w:t>
            </w:r>
            <w:r w:rsidR="00842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Олимпийских игр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Игры – упражнения с включением обязательных испытаний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(тестов)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 ВФСК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«ГТО»</w:t>
            </w:r>
          </w:p>
        </w:tc>
        <w:tc>
          <w:tcPr>
            <w:tcW w:w="944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презентации видеороликов о проведенном празднике,  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Буклет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«История олимпийских игр»</w:t>
            </w:r>
          </w:p>
        </w:tc>
        <w:tc>
          <w:tcPr>
            <w:tcW w:w="875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конкурс физкультурных уголков в группах</w:t>
            </w:r>
          </w:p>
        </w:tc>
        <w:tc>
          <w:tcPr>
            <w:tcW w:w="808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Стенд  «Навстречу комплексу ГТО»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1. Разработать конспект занятия «Символика </w:t>
            </w: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Олимпийских</w:t>
            </w:r>
            <w:proofErr w:type="gramEnd"/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игр»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2. Подобрать наглядный материал к занятию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3.Подготовить материал для информационных буклетов </w:t>
            </w: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4.  Оформление стенда «Готов к труду и обороне»</w:t>
            </w:r>
          </w:p>
        </w:tc>
      </w:tr>
      <w:tr w:rsidR="00842598" w:rsidRPr="002F282A" w:rsidTr="00842598">
        <w:trPr>
          <w:trHeight w:val="851"/>
        </w:trPr>
        <w:tc>
          <w:tcPr>
            <w:tcW w:w="926" w:type="pct"/>
          </w:tcPr>
          <w:p w:rsidR="002F282A" w:rsidRPr="002F282A" w:rsidRDefault="002F282A" w:rsidP="00842598">
            <w:pPr>
              <w:tabs>
                <w:tab w:val="right" w:pos="3611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Соревнование</w:t>
            </w:r>
          </w:p>
          <w:p w:rsidR="002F282A" w:rsidRPr="002F282A" w:rsidRDefault="002F282A" w:rsidP="00842598">
            <w:pPr>
              <w:tabs>
                <w:tab w:val="right" w:pos="361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«Самая спортивная группа» - весёлые старты между подготовительными к школе группами и старшими группами</w:t>
            </w:r>
          </w:p>
          <w:p w:rsidR="002F282A" w:rsidRPr="002F282A" w:rsidRDefault="002F282A" w:rsidP="00842598">
            <w:pPr>
              <w:tabs>
                <w:tab w:val="right" w:pos="361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Игры – упражнения с включением обязательных испытаний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(тес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тов)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 ВФСК 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«ГТО»</w:t>
            </w:r>
          </w:p>
        </w:tc>
        <w:tc>
          <w:tcPr>
            <w:tcW w:w="944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Конкурс плакатов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 «Моя спортивная семья»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sz w:val="24"/>
                <w:szCs w:val="24"/>
              </w:rPr>
              <w:t>«Папа, мама, я – спортивная семья»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 - спортивный праздник с родителями</w:t>
            </w:r>
          </w:p>
        </w:tc>
        <w:tc>
          <w:tcPr>
            <w:tcW w:w="875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Сдача норм ГТО командой сотрудников</w:t>
            </w:r>
          </w:p>
        </w:tc>
        <w:tc>
          <w:tcPr>
            <w:tcW w:w="808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1. Разработать конспект занятия «Самая спортивная группа»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2. Подобрать материал к проведению мастер-класса для педагогов</w:t>
            </w:r>
          </w:p>
        </w:tc>
      </w:tr>
      <w:tr w:rsidR="00842598" w:rsidRPr="002F282A" w:rsidTr="00842598">
        <w:trPr>
          <w:trHeight w:val="722"/>
        </w:trPr>
        <w:tc>
          <w:tcPr>
            <w:tcW w:w="926" w:type="pct"/>
            <w:tcBorders>
              <w:bottom w:val="single" w:sz="4" w:space="0" w:color="000000" w:themeColor="text1"/>
            </w:tcBorders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Итоговая диагностика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Спортивное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развлечение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«Малые олимпийские игры»</w:t>
            </w:r>
          </w:p>
        </w:tc>
        <w:tc>
          <w:tcPr>
            <w:tcW w:w="944" w:type="pct"/>
            <w:tcBorders>
              <w:bottom w:val="single" w:sz="4" w:space="0" w:color="000000" w:themeColor="text1"/>
            </w:tcBorders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спортивном</w:t>
            </w:r>
            <w:proofErr w:type="gramEnd"/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празднике</w:t>
            </w:r>
            <w:proofErr w:type="gramEnd"/>
          </w:p>
          <w:p w:rsidR="002F282A" w:rsidRPr="002F282A" w:rsidRDefault="00842598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Наглядная информа</w:t>
            </w:r>
            <w:r w:rsidR="002F282A"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ция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норм ГТО – к олимпийским медалям!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75" w:type="pct"/>
            <w:tcBorders>
              <w:bottom w:val="single" w:sz="4" w:space="0" w:color="000000" w:themeColor="text1"/>
            </w:tcBorders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Награждение и подведение итогов</w:t>
            </w:r>
          </w:p>
        </w:tc>
        <w:tc>
          <w:tcPr>
            <w:tcW w:w="808" w:type="pct"/>
            <w:tcBorders>
              <w:bottom w:val="single" w:sz="4" w:space="0" w:color="000000" w:themeColor="text1"/>
            </w:tcBorders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pct"/>
          </w:tcPr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Обобщить опыт работы в рамках реализации проекта: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1. систематизация полученного материала;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2. обобщение опыта работы;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3. распространения в учреждении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4. на итоговом педсовете с использованием мультимедийной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презентации.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Представление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проекта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«Навстречу к</w:t>
            </w:r>
            <w:r w:rsidR="00842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 xml:space="preserve">ГТО» на методическом часе </w:t>
            </w: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материалов</w:t>
            </w:r>
          </w:p>
          <w:p w:rsidR="002F282A" w:rsidRPr="002F282A" w:rsidRDefault="002F282A" w:rsidP="0084259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фотовыставке</w:t>
            </w:r>
            <w:r w:rsidR="008425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F28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норм ГТО – к олимпийским медалям!</w:t>
            </w:r>
            <w:r w:rsidRPr="002F2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7666CC" w:rsidRPr="002F282A" w:rsidRDefault="00842598" w:rsidP="002F282A">
      <w:pPr>
        <w:rPr>
          <w:rFonts w:ascii="Times New Roman" w:hAnsi="Times New Roman" w:cs="Times New Roman"/>
          <w:sz w:val="24"/>
          <w:szCs w:val="24"/>
        </w:rPr>
      </w:pPr>
    </w:p>
    <w:sectPr w:rsidR="007666CC" w:rsidRPr="002F2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37A"/>
    <w:rsid w:val="0001637A"/>
    <w:rsid w:val="002F282A"/>
    <w:rsid w:val="003E2BCC"/>
    <w:rsid w:val="004E3352"/>
    <w:rsid w:val="0084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82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28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F28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82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28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F28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to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1458</Words>
  <Characters>8315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2</cp:revision>
  <cp:lastPrinted>2023-09-04T10:55:00Z</cp:lastPrinted>
  <dcterms:created xsi:type="dcterms:W3CDTF">2023-09-04T10:40:00Z</dcterms:created>
  <dcterms:modified xsi:type="dcterms:W3CDTF">2023-09-04T10:56:00Z</dcterms:modified>
</cp:coreProperties>
</file>