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0A06" w:rsidRPr="00361791" w:rsidRDefault="00140A06" w:rsidP="00140A0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1791">
        <w:rPr>
          <w:rFonts w:ascii="Times New Roman" w:hAnsi="Times New Roman" w:cs="Times New Roman"/>
          <w:b/>
          <w:sz w:val="24"/>
          <w:szCs w:val="24"/>
        </w:rPr>
        <w:t>ПУБЛИЧНЫЙ ДОКЛАД</w:t>
      </w:r>
    </w:p>
    <w:p w:rsidR="00140A06" w:rsidRPr="00140A06" w:rsidRDefault="002B4896" w:rsidP="00140A0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работе п</w:t>
      </w:r>
      <w:r w:rsidR="00140A06" w:rsidRPr="00140A06">
        <w:rPr>
          <w:rFonts w:ascii="Times New Roman" w:hAnsi="Times New Roman" w:cs="Times New Roman"/>
          <w:b/>
          <w:sz w:val="24"/>
          <w:szCs w:val="24"/>
        </w:rPr>
        <w:t xml:space="preserve">ервичной профсоюзной организации </w:t>
      </w:r>
    </w:p>
    <w:p w:rsidR="00140A06" w:rsidRDefault="00140A06" w:rsidP="00140A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40A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40A06">
        <w:rPr>
          <w:rFonts w:ascii="Times New Roman" w:hAnsi="Times New Roman" w:cs="Times New Roman"/>
          <w:b/>
          <w:sz w:val="24"/>
          <w:szCs w:val="24"/>
        </w:rPr>
        <w:t>МБДОУ «Детский сад комбинированного вида №</w:t>
      </w:r>
      <w:r w:rsidRPr="00140A06">
        <w:rPr>
          <w:rFonts w:ascii="Times New Roman" w:hAnsi="Times New Roman" w:cs="Times New Roman"/>
          <w:b/>
          <w:sz w:val="24"/>
          <w:szCs w:val="24"/>
        </w:rPr>
        <w:t>6» города Лениногорска РТ</w:t>
      </w:r>
    </w:p>
    <w:p w:rsidR="00140A06" w:rsidRPr="00140A06" w:rsidRDefault="00140A06" w:rsidP="00140A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</w:t>
      </w:r>
      <w:r w:rsidRPr="00140A06">
        <w:rPr>
          <w:rFonts w:ascii="Times New Roman" w:hAnsi="Times New Roman" w:cs="Times New Roman"/>
          <w:b/>
          <w:sz w:val="24"/>
          <w:szCs w:val="24"/>
        </w:rPr>
        <w:t xml:space="preserve"> в 2023</w:t>
      </w:r>
      <w:r w:rsidRPr="00140A06">
        <w:rPr>
          <w:rFonts w:ascii="Times New Roman" w:hAnsi="Times New Roman" w:cs="Times New Roman"/>
          <w:b/>
          <w:sz w:val="24"/>
          <w:szCs w:val="24"/>
        </w:rPr>
        <w:t xml:space="preserve"> году.</w:t>
      </w:r>
    </w:p>
    <w:p w:rsidR="00140A06" w:rsidRDefault="00140A06" w:rsidP="00140A06">
      <w:pPr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Первичная профсоюзная организация детского сада № 6 насчитывает 26 члена Профсою</w:t>
      </w:r>
      <w:r w:rsidR="002B4896">
        <w:rPr>
          <w:rFonts w:ascii="Times New Roman" w:hAnsi="Times New Roman" w:cs="Times New Roman"/>
          <w:sz w:val="24"/>
          <w:szCs w:val="24"/>
        </w:rPr>
        <w:t>за, что составляет 100% членство</w:t>
      </w:r>
      <w:r>
        <w:rPr>
          <w:rFonts w:ascii="Times New Roman" w:hAnsi="Times New Roman" w:cs="Times New Roman"/>
          <w:sz w:val="24"/>
          <w:szCs w:val="24"/>
        </w:rPr>
        <w:t>. За отчет</w:t>
      </w:r>
      <w:r>
        <w:rPr>
          <w:rFonts w:ascii="Times New Roman" w:hAnsi="Times New Roman" w:cs="Times New Roman"/>
          <w:sz w:val="24"/>
          <w:szCs w:val="24"/>
        </w:rPr>
        <w:t>ный период выбыло из профсоюза 2</w:t>
      </w:r>
      <w:r>
        <w:rPr>
          <w:rFonts w:ascii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(по причине у</w:t>
      </w:r>
      <w:r>
        <w:rPr>
          <w:rFonts w:ascii="Times New Roman" w:hAnsi="Times New Roman" w:cs="Times New Roman"/>
          <w:sz w:val="24"/>
          <w:szCs w:val="24"/>
        </w:rPr>
        <w:t>вольнения), принято в Профсоюз 2</w:t>
      </w:r>
      <w:r>
        <w:rPr>
          <w:rFonts w:ascii="Times New Roman" w:hAnsi="Times New Roman" w:cs="Times New Roman"/>
          <w:sz w:val="24"/>
          <w:szCs w:val="24"/>
        </w:rPr>
        <w:t xml:space="preserve"> человек</w:t>
      </w:r>
      <w:r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. Педагогически</w:t>
      </w:r>
      <w:r>
        <w:rPr>
          <w:rFonts w:ascii="Times New Roman" w:hAnsi="Times New Roman" w:cs="Times New Roman"/>
          <w:sz w:val="24"/>
          <w:szCs w:val="24"/>
        </w:rPr>
        <w:t>х работников 9 человек, из них 3</w:t>
      </w:r>
      <w:r>
        <w:rPr>
          <w:rFonts w:ascii="Times New Roman" w:hAnsi="Times New Roman" w:cs="Times New Roman"/>
          <w:sz w:val="24"/>
          <w:szCs w:val="24"/>
        </w:rPr>
        <w:t xml:space="preserve"> человека до 35 лет.</w:t>
      </w:r>
    </w:p>
    <w:p w:rsidR="00140A06" w:rsidRDefault="00140A06" w:rsidP="00140A06">
      <w:pPr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Профсоюзный комитет выбран и утверждён на общем собрании работников 22.03.2019 года, в количестве 5 человек. В это количество входит уполномоченный по Охране труда.</w:t>
      </w:r>
    </w:p>
    <w:p w:rsidR="00140A06" w:rsidRDefault="00140A06" w:rsidP="00140A06">
      <w:pPr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Вступая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Профсоюз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оставаясь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нём,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Вы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являетесь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членом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организации,</w:t>
      </w:r>
      <w:r w:rsidRPr="00140A06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положение</w:t>
      </w:r>
      <w:r w:rsidRPr="00140A0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40A0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права</w:t>
      </w:r>
      <w:r w:rsidRPr="00140A0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которой</w:t>
      </w:r>
      <w:r w:rsidRPr="00140A0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40A06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обществе,</w:t>
      </w:r>
      <w:r w:rsidRPr="00140A0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стране</w:t>
      </w:r>
      <w:r w:rsidRPr="00140A06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40A0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мире</w:t>
      </w:r>
      <w:r w:rsidRPr="00140A06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гарантированы</w:t>
      </w:r>
      <w:r w:rsidRPr="00140A0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Конституцией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8"/>
          <w:sz w:val="24"/>
          <w:szCs w:val="24"/>
        </w:rPr>
        <w:t xml:space="preserve">       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Российской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Федерации,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Трудовым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Кодексом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РФ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другими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законодательными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актами. Поэтому профсоюзная организация имеет все права, способна и обязана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эффективно,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законных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основаниях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представлять,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отстаивать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защищать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профессиональные,</w:t>
      </w:r>
      <w:r w:rsidRPr="00140A0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трудовые</w:t>
      </w:r>
      <w:r w:rsidRPr="00140A0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40A0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социально-экономические</w:t>
      </w:r>
      <w:r w:rsidRPr="00140A0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интересы</w:t>
      </w:r>
      <w:r w:rsidRPr="00140A0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работников.</w:t>
      </w:r>
    </w:p>
    <w:p w:rsidR="00140A06" w:rsidRPr="00140A06" w:rsidRDefault="00140A06" w:rsidP="00140A06">
      <w:pPr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Член Профсоюза пользуется правом на защиту интересов по вопросам: оплаты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труда, гарантий выплаты льгот и компенсаций; обеспечения занятости, найма и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увольнения;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профессиональной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подготовки,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повышения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квалификации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переподготовки; режима рабочего времени и времени отдыха; безопасности труда 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140A06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охраны здоровья; социально-бытовым и другим вопросам, предоставляемыми им в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соответствии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коллективным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договором.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Договор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расширить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рамки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действующего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трудового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законодательства,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обеспечить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дополнительное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финансирование мероприятий по охране труда, улучшить условия труда и быта</w:t>
      </w:r>
      <w:r w:rsidRPr="00140A0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работников,</w:t>
      </w:r>
      <w:r w:rsidRPr="00140A0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оказать</w:t>
      </w:r>
      <w:r w:rsidRPr="00140A0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им материальную</w:t>
      </w:r>
      <w:r w:rsidRPr="00140A0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40A06">
        <w:rPr>
          <w:rFonts w:ascii="Times New Roman" w:eastAsia="Times New Roman" w:hAnsi="Times New Roman" w:cs="Times New Roman"/>
          <w:sz w:val="24"/>
          <w:szCs w:val="24"/>
        </w:rPr>
        <w:t>помощь.</w:t>
      </w:r>
    </w:p>
    <w:p w:rsidR="00D506F2" w:rsidRDefault="00D506F2" w:rsidP="00D506F2">
      <w:pPr>
        <w:widowControl w:val="0"/>
        <w:autoSpaceDE w:val="0"/>
        <w:autoSpaceDN w:val="0"/>
        <w:spacing w:before="184" w:after="0" w:line="240" w:lineRule="auto"/>
        <w:ind w:left="118" w:right="107" w:firstLine="439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06F2">
        <w:rPr>
          <w:rFonts w:ascii="Times New Roman" w:eastAsia="Times New Roman" w:hAnsi="Times New Roman" w:cs="Times New Roman"/>
          <w:b/>
          <w:bCs/>
          <w:sz w:val="24"/>
          <w:szCs w:val="24"/>
        </w:rPr>
        <w:t>Основные</w:t>
      </w:r>
      <w:r w:rsidRPr="00D506F2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b/>
          <w:bCs/>
          <w:sz w:val="24"/>
          <w:szCs w:val="24"/>
        </w:rPr>
        <w:t>направления</w:t>
      </w:r>
      <w:r w:rsidRPr="00D506F2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b/>
          <w:bCs/>
          <w:sz w:val="24"/>
          <w:szCs w:val="24"/>
        </w:rPr>
        <w:t>деятельности</w:t>
      </w:r>
      <w:r w:rsidRPr="00D506F2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b/>
          <w:bCs/>
          <w:sz w:val="24"/>
          <w:szCs w:val="24"/>
        </w:rPr>
        <w:t>нашей</w:t>
      </w:r>
      <w:r w:rsidRPr="00D506F2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b/>
          <w:bCs/>
          <w:sz w:val="24"/>
          <w:szCs w:val="24"/>
        </w:rPr>
        <w:t>первичной</w:t>
      </w:r>
      <w:r w:rsidRPr="00D506F2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b/>
          <w:bCs/>
          <w:sz w:val="24"/>
          <w:szCs w:val="24"/>
        </w:rPr>
        <w:t>профсоюзной</w:t>
      </w:r>
      <w:r w:rsidRPr="00D506F2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b/>
          <w:bCs/>
          <w:sz w:val="24"/>
          <w:szCs w:val="24"/>
        </w:rPr>
        <w:t>организации:</w:t>
      </w:r>
    </w:p>
    <w:p w:rsidR="00467023" w:rsidRPr="00467023" w:rsidRDefault="00D506F2" w:rsidP="00467023">
      <w:pPr>
        <w:pStyle w:val="a5"/>
        <w:widowControl w:val="0"/>
        <w:numPr>
          <w:ilvl w:val="0"/>
          <w:numId w:val="2"/>
        </w:numPr>
        <w:autoSpaceDE w:val="0"/>
        <w:autoSpaceDN w:val="0"/>
        <w:spacing w:before="184" w:after="0" w:line="240" w:lineRule="auto"/>
        <w:ind w:right="1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06F2">
        <w:rPr>
          <w:rFonts w:ascii="Times New Roman" w:eastAsia="Times New Roman" w:hAnsi="Times New Roman" w:cs="Times New Roman"/>
          <w:sz w:val="24"/>
          <w:szCs w:val="24"/>
        </w:rPr>
        <w:t>Социальное партнерство и взаим</w:t>
      </w:r>
      <w:r w:rsidR="00467023">
        <w:rPr>
          <w:rFonts w:ascii="Times New Roman" w:eastAsia="Times New Roman" w:hAnsi="Times New Roman" w:cs="Times New Roman"/>
          <w:sz w:val="24"/>
          <w:szCs w:val="24"/>
        </w:rPr>
        <w:t>одействие с администрацией сад</w:t>
      </w:r>
      <w:r w:rsidRPr="00D506F2">
        <w:rPr>
          <w:rFonts w:ascii="Times New Roman" w:eastAsia="Times New Roman" w:hAnsi="Times New Roman" w:cs="Times New Roman"/>
          <w:sz w:val="24"/>
          <w:szCs w:val="24"/>
        </w:rPr>
        <w:t>а с целью</w:t>
      </w:r>
      <w:r w:rsidRPr="00D506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sz w:val="24"/>
          <w:szCs w:val="24"/>
        </w:rPr>
        <w:t>регулирования</w:t>
      </w:r>
      <w:r w:rsidRPr="00D506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sz w:val="24"/>
          <w:szCs w:val="24"/>
        </w:rPr>
        <w:t>трудовых</w:t>
      </w:r>
      <w:r w:rsidRPr="00D506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sz w:val="24"/>
          <w:szCs w:val="24"/>
        </w:rPr>
        <w:t>отношений</w:t>
      </w:r>
      <w:r w:rsidRPr="00D506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D506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sz w:val="24"/>
          <w:szCs w:val="24"/>
        </w:rPr>
        <w:t>установление</w:t>
      </w:r>
      <w:r w:rsidRPr="00D506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sz w:val="24"/>
          <w:szCs w:val="24"/>
        </w:rPr>
        <w:t>согласованных</w:t>
      </w:r>
      <w:r w:rsidRPr="00D506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sz w:val="24"/>
          <w:szCs w:val="24"/>
        </w:rPr>
        <w:t>мер</w:t>
      </w:r>
      <w:r w:rsidRPr="00D506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D506F2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sz w:val="24"/>
          <w:szCs w:val="24"/>
        </w:rPr>
        <w:t>социально -</w:t>
      </w:r>
      <w:r w:rsidRPr="00D506F2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D506F2">
        <w:rPr>
          <w:rFonts w:ascii="Times New Roman" w:eastAsia="Times New Roman" w:hAnsi="Times New Roman" w:cs="Times New Roman"/>
          <w:sz w:val="24"/>
          <w:szCs w:val="24"/>
        </w:rPr>
        <w:t>экономической защите работников.</w:t>
      </w:r>
    </w:p>
    <w:p w:rsidR="00467023" w:rsidRPr="00467023" w:rsidRDefault="00467023" w:rsidP="00467023">
      <w:pPr>
        <w:pStyle w:val="a5"/>
        <w:widowControl w:val="0"/>
        <w:numPr>
          <w:ilvl w:val="0"/>
          <w:numId w:val="2"/>
        </w:numPr>
        <w:autoSpaceDE w:val="0"/>
        <w:autoSpaceDN w:val="0"/>
        <w:spacing w:before="184" w:after="0" w:line="240" w:lineRule="auto"/>
        <w:ind w:right="1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аключение коллективного договора между администрацией и профсоюзным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комитетом</w:t>
      </w:r>
      <w:r w:rsidRPr="0046702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46702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интересах</w:t>
      </w:r>
      <w:r w:rsidRPr="0046702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работников.</w:t>
      </w:r>
    </w:p>
    <w:p w:rsidR="00467023" w:rsidRPr="00467023" w:rsidRDefault="00467023" w:rsidP="00467023">
      <w:pPr>
        <w:pStyle w:val="a5"/>
        <w:widowControl w:val="0"/>
        <w:numPr>
          <w:ilvl w:val="0"/>
          <w:numId w:val="2"/>
        </w:numPr>
        <w:autoSpaceDE w:val="0"/>
        <w:autoSpaceDN w:val="0"/>
        <w:spacing w:before="184" w:after="0" w:line="240" w:lineRule="auto"/>
        <w:ind w:right="1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частие в решении вопросов защиты профессиональных интересов членов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Pr="0046702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6702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это повышение</w:t>
      </w:r>
      <w:r w:rsidRPr="0046702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квалификации,</w:t>
      </w:r>
      <w:r w:rsidRPr="0046702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аттестация,</w:t>
      </w:r>
      <w:r w:rsidRPr="0046702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тарификация</w:t>
      </w:r>
      <w:r w:rsidRPr="0046702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02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т.д.</w:t>
      </w:r>
    </w:p>
    <w:p w:rsidR="00467023" w:rsidRPr="00467023" w:rsidRDefault="00467023" w:rsidP="00467023">
      <w:pPr>
        <w:pStyle w:val="a5"/>
        <w:widowControl w:val="0"/>
        <w:numPr>
          <w:ilvl w:val="0"/>
          <w:numId w:val="2"/>
        </w:numPr>
        <w:autoSpaceDE w:val="0"/>
        <w:autoSpaceDN w:val="0"/>
        <w:spacing w:before="184" w:after="0" w:line="240" w:lineRule="auto"/>
        <w:ind w:right="1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онтроль за созданием безопасных условий и охрана труда - это организация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труда,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режим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работы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(расписание),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расследование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несчастных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случаев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производстве,</w:t>
      </w:r>
      <w:r w:rsidRPr="0046702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аттестация</w:t>
      </w:r>
      <w:r w:rsidRPr="00467023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рабочих</w:t>
      </w:r>
      <w:r w:rsidRPr="00467023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мест,</w:t>
      </w:r>
      <w:r w:rsidRPr="00467023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правила</w:t>
      </w:r>
      <w:r w:rsidRPr="0046702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внутреннего</w:t>
      </w:r>
      <w:r w:rsidRPr="00467023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трудового</w:t>
      </w:r>
      <w:r w:rsidRPr="0046702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распорядка.</w:t>
      </w:r>
    </w:p>
    <w:p w:rsidR="00467023" w:rsidRPr="00467023" w:rsidRDefault="00467023" w:rsidP="00467023">
      <w:pPr>
        <w:pStyle w:val="a5"/>
        <w:widowControl w:val="0"/>
        <w:numPr>
          <w:ilvl w:val="0"/>
          <w:numId w:val="2"/>
        </w:numPr>
        <w:autoSpaceDE w:val="0"/>
        <w:autoSpaceDN w:val="0"/>
        <w:spacing w:before="184" w:after="0" w:line="240" w:lineRule="auto"/>
        <w:ind w:right="1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оздание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благоприятного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психологического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климата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необходимого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поддержания эффективной работоспособности всех членов профсоюза на основе</w:t>
      </w:r>
      <w:r w:rsidRPr="00467023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социального партнерства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67023" w:rsidRPr="00467023" w:rsidRDefault="00467023" w:rsidP="00467023">
      <w:pPr>
        <w:pStyle w:val="a5"/>
        <w:widowControl w:val="0"/>
        <w:numPr>
          <w:ilvl w:val="0"/>
          <w:numId w:val="2"/>
        </w:numPr>
        <w:autoSpaceDE w:val="0"/>
        <w:autoSpaceDN w:val="0"/>
        <w:spacing w:before="184" w:after="0" w:line="240" w:lineRule="auto"/>
        <w:ind w:right="1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ультурно</w:t>
      </w:r>
      <w:r w:rsidRPr="00467023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46702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массовая</w:t>
      </w:r>
      <w:r w:rsidRPr="00467023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работа</w:t>
      </w:r>
      <w:r>
        <w:rPr>
          <w:rFonts w:ascii="Times New Roman" w:eastAsia="Times New Roman" w:hAnsi="Times New Roman" w:cs="Times New Roman"/>
          <w:sz w:val="24"/>
          <w:szCs w:val="24"/>
        </w:rPr>
        <w:t>, работа с молодежью.</w:t>
      </w:r>
    </w:p>
    <w:p w:rsidR="00467023" w:rsidRPr="00467023" w:rsidRDefault="00467023" w:rsidP="00467023">
      <w:pPr>
        <w:pStyle w:val="a5"/>
        <w:widowControl w:val="0"/>
        <w:numPr>
          <w:ilvl w:val="0"/>
          <w:numId w:val="2"/>
        </w:numPr>
        <w:autoSpaceDE w:val="0"/>
        <w:autoSpaceDN w:val="0"/>
        <w:spacing w:before="184" w:after="0" w:line="240" w:lineRule="auto"/>
        <w:ind w:right="1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нформационная</w:t>
      </w:r>
      <w:r w:rsidRPr="0046702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деятельность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67023" w:rsidRPr="00162F38" w:rsidRDefault="00467023" w:rsidP="00D506F2">
      <w:pPr>
        <w:pStyle w:val="a5"/>
        <w:widowControl w:val="0"/>
        <w:numPr>
          <w:ilvl w:val="0"/>
          <w:numId w:val="2"/>
        </w:numPr>
        <w:autoSpaceDE w:val="0"/>
        <w:autoSpaceDN w:val="0"/>
        <w:spacing w:before="184" w:after="0" w:line="240" w:lineRule="auto"/>
        <w:ind w:right="1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отивация</w:t>
      </w:r>
      <w:r w:rsidRPr="0046702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профсоюзного</w:t>
      </w:r>
      <w:r w:rsidRPr="00467023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467023">
        <w:rPr>
          <w:rFonts w:ascii="Times New Roman" w:eastAsia="Times New Roman" w:hAnsi="Times New Roman" w:cs="Times New Roman"/>
          <w:sz w:val="24"/>
          <w:szCs w:val="24"/>
        </w:rPr>
        <w:t>членства.</w:t>
      </w:r>
    </w:p>
    <w:p w:rsidR="00162F38" w:rsidRPr="00CB6DBB" w:rsidRDefault="00162F38" w:rsidP="00162F38">
      <w:pPr>
        <w:pStyle w:val="a5"/>
        <w:widowControl w:val="0"/>
        <w:autoSpaceDE w:val="0"/>
        <w:autoSpaceDN w:val="0"/>
        <w:spacing w:before="184" w:after="0" w:line="240" w:lineRule="auto"/>
        <w:ind w:left="917" w:right="1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62F38" w:rsidRPr="00162F38" w:rsidRDefault="00ED4161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</w:t>
      </w:r>
      <w:r w:rsidR="00162F38" w:rsidRPr="00162F38">
        <w:rPr>
          <w:rFonts w:ascii="Times New Roman" w:hAnsi="Times New Roman" w:cs="Times New Roman"/>
          <w:sz w:val="24"/>
          <w:szCs w:val="24"/>
        </w:rPr>
        <w:t xml:space="preserve">В настоящее время действует Коллективный договор между администрацией </w:t>
      </w:r>
      <w:r w:rsidR="00162F38">
        <w:rPr>
          <w:rFonts w:ascii="Times New Roman" w:hAnsi="Times New Roman" w:cs="Times New Roman"/>
          <w:sz w:val="24"/>
          <w:szCs w:val="24"/>
        </w:rPr>
        <w:t>и профсоюзным комитетом принятый и утвержденный</w:t>
      </w:r>
      <w:r w:rsidR="00162F38" w:rsidRPr="00162F38">
        <w:rPr>
          <w:rFonts w:ascii="Times New Roman" w:hAnsi="Times New Roman" w:cs="Times New Roman"/>
          <w:sz w:val="24"/>
          <w:szCs w:val="24"/>
        </w:rPr>
        <w:t xml:space="preserve"> в апреле 2021 года.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162F38">
        <w:rPr>
          <w:rFonts w:ascii="Times New Roman" w:hAnsi="Times New Roman" w:cs="Times New Roman"/>
          <w:sz w:val="24"/>
          <w:szCs w:val="24"/>
        </w:rPr>
        <w:t>Введен ряд дополнительных льгот, не предусмотренных законодательными актами, за счёт средств бюджета и профсоюзной организации.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162F38">
        <w:rPr>
          <w:rFonts w:ascii="Times New Roman" w:hAnsi="Times New Roman" w:cs="Times New Roman"/>
          <w:sz w:val="24"/>
          <w:szCs w:val="24"/>
        </w:rPr>
        <w:t>Из премиального фонда: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162F38">
        <w:rPr>
          <w:rFonts w:ascii="Times New Roman" w:hAnsi="Times New Roman" w:cs="Times New Roman"/>
          <w:sz w:val="24"/>
          <w:szCs w:val="24"/>
        </w:rPr>
        <w:t xml:space="preserve">- </w:t>
      </w:r>
      <w:r w:rsidRPr="00162F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 0,5 ставки: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достижении 50, 55 лет (женщины), 50, 60 лет (мужчины); 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162F38">
        <w:rPr>
          <w:rFonts w:ascii="Times New Roman" w:hAnsi="Times New Roman" w:cs="Times New Roman"/>
          <w:sz w:val="24"/>
          <w:szCs w:val="24"/>
        </w:rPr>
        <w:t xml:space="preserve">- </w:t>
      </w:r>
      <w:r w:rsidRPr="00162F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 0,5 ставки: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похороны близких родственников (супруг, супруга, дети);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162F38">
        <w:rPr>
          <w:rFonts w:ascii="Times New Roman" w:hAnsi="Times New Roman" w:cs="Times New Roman"/>
          <w:sz w:val="24"/>
          <w:szCs w:val="24"/>
        </w:rPr>
        <w:t xml:space="preserve">- </w:t>
      </w:r>
      <w:r w:rsidRPr="00162F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 1500 рублей: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похороны пенсионеров, ушедших на пенсию из учреждений      образования;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162F38">
        <w:rPr>
          <w:rFonts w:ascii="Times New Roman" w:hAnsi="Times New Roman" w:cs="Times New Roman"/>
          <w:sz w:val="24"/>
          <w:szCs w:val="24"/>
        </w:rPr>
        <w:t xml:space="preserve">- </w:t>
      </w:r>
      <w:r w:rsidRPr="00162F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 1500 рублей: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похороны работников образовательных организаций.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162F38">
        <w:rPr>
          <w:rFonts w:ascii="Times New Roman" w:hAnsi="Times New Roman" w:cs="Times New Roman"/>
          <w:sz w:val="24"/>
          <w:szCs w:val="24"/>
        </w:rPr>
        <w:t>- з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а общественно-значимый труд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, дополнительный объём труда сверх должностных обязанностей: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lastRenderedPageBreak/>
        <w:t xml:space="preserve">- не освобождённому 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>председател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ю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выборн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ого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профсоюзн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ого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val="x-none" w:eastAsia="x-none"/>
        </w:rPr>
        <w:t xml:space="preserve"> орган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а организации</w:t>
      </w:r>
      <w:r w:rsidRPr="00162F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x-none"/>
        </w:rPr>
        <w:t xml:space="preserve"> 5 %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 от оклада ежемесячно;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162F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x-none"/>
        </w:rPr>
        <w:t xml:space="preserve">- 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уполномоченному профкома по ОТ – </w:t>
      </w:r>
      <w:r w:rsidRPr="00162F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x-none"/>
        </w:rPr>
        <w:t>3%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 xml:space="preserve"> от оклада в квартал.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  <w:t>Из средств профсоюзной организации: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162F38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- в</w:t>
      </w:r>
      <w:r w:rsidRPr="00162F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связи с организацией похорон родителей (мать, отец) - </w:t>
      </w:r>
      <w:r w:rsidRPr="00162F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1000 рублей;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162F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на посещение больных, находящихся на стационарном лечении – </w:t>
      </w:r>
      <w:r w:rsidRPr="00162F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300 рублей;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единовременная материальная помощь членам профсоюза на оздоровление, ввиду трудного материального положения (</w:t>
      </w:r>
      <w:r w:rsidRPr="00162F3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положения о фонде социальной защиты членов профсоюза ППО  - </w:t>
      </w: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62F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от 500 до 1000 рублей;</w:t>
      </w:r>
    </w:p>
    <w:p w:rsidR="00162F38" w:rsidRDefault="00162F38" w:rsidP="00162F38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материальная помощь (поощрение) профактиву –  </w:t>
      </w:r>
      <w:r w:rsidRPr="00162F3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до 500 рублей.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x-none"/>
        </w:rPr>
      </w:pPr>
      <w:r w:rsidRPr="00162F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Каждый член профсоюза получает подарок на юбилей, дети работников получают подарки при поступлении в 1 класс и при выпуске из школы.</w:t>
      </w:r>
    </w:p>
    <w:p w:rsidR="00162F38" w:rsidRPr="00162F38" w:rsidRDefault="00162F38" w:rsidP="00162F38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162F38">
        <w:rPr>
          <w:rFonts w:ascii="Times New Roman" w:hAnsi="Times New Roman" w:cs="Times New Roman"/>
          <w:sz w:val="24"/>
          <w:szCs w:val="24"/>
        </w:rPr>
        <w:t>Дети работников в возрасте до 14 лет ежегодно обеспечиваются новогодними подарками за счёт дополнительных средств муниципального бюджета.</w:t>
      </w:r>
    </w:p>
    <w:p w:rsidR="00ED4161" w:rsidRDefault="00162F38" w:rsidP="00CB6DBB">
      <w:pPr>
        <w:widowControl w:val="0"/>
        <w:autoSpaceDE w:val="0"/>
        <w:autoSpaceDN w:val="0"/>
        <w:spacing w:before="184" w:after="0" w:line="240" w:lineRule="auto"/>
        <w:ind w:right="107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  Финансовая </w:t>
      </w:r>
      <w:r w:rsidR="00CB6DBB" w:rsidRPr="00CB6DBB">
        <w:rPr>
          <w:rFonts w:ascii="Times New Roman" w:eastAsia="Times New Roman" w:hAnsi="Times New Roman" w:cs="Times New Roman"/>
          <w:bCs/>
          <w:sz w:val="24"/>
          <w:szCs w:val="24"/>
        </w:rPr>
        <w:t>деятельность ППО строится по смете, утверждаемой ежегодно в начале года</w:t>
      </w:r>
      <w:r w:rsidR="00CB6DB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  </w:t>
      </w:r>
      <w:r w:rsidR="00ED416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ED4161" w:rsidRPr="00ED4161">
        <w:rPr>
          <w:rFonts w:ascii="Times New Roman" w:eastAsia="Times New Roman" w:hAnsi="Times New Roman" w:cs="Times New Roman"/>
          <w:bCs/>
          <w:sz w:val="24"/>
          <w:szCs w:val="24"/>
        </w:rPr>
        <w:t>Расходы средств профсоюзного бюджета     осуществляются на основании выписок из протоколов заседания профкома.</w:t>
      </w:r>
      <w:r w:rsidR="00ED4161">
        <w:rPr>
          <w:rFonts w:ascii="Times New Roman" w:eastAsia="Times New Roman" w:hAnsi="Times New Roman" w:cs="Times New Roman"/>
          <w:bCs/>
          <w:sz w:val="24"/>
          <w:szCs w:val="24"/>
        </w:rPr>
        <w:t xml:space="preserve"> Для проведения   различных мероприятий составляется смета и акт списания расходов. Распределение средств по статьям расходов утверждалась решением профсоюзного комитета.</w:t>
      </w:r>
    </w:p>
    <w:p w:rsidR="00ED4161" w:rsidRPr="00ED4161" w:rsidRDefault="00ED4161" w:rsidP="00ED416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</w:t>
      </w:r>
      <w:r w:rsidRPr="00ED4161">
        <w:rPr>
          <w:rFonts w:ascii="Times New Roman" w:hAnsi="Times New Roman" w:cs="Times New Roman"/>
          <w:sz w:val="24"/>
          <w:szCs w:val="24"/>
        </w:rPr>
        <w:t>В МБДОУ№6 реализуются все виды со</w:t>
      </w:r>
      <w:r>
        <w:rPr>
          <w:rFonts w:ascii="Times New Roman" w:hAnsi="Times New Roman" w:cs="Times New Roman"/>
          <w:sz w:val="24"/>
          <w:szCs w:val="24"/>
        </w:rPr>
        <w:t>циального взаимодействия. В 2023</w:t>
      </w:r>
      <w:r w:rsidRPr="00ED4161">
        <w:rPr>
          <w:rFonts w:ascii="Times New Roman" w:hAnsi="Times New Roman" w:cs="Times New Roman"/>
          <w:sz w:val="24"/>
          <w:szCs w:val="24"/>
        </w:rPr>
        <w:t xml:space="preserve"> году работникам были предоставлены следующие льготы:</w:t>
      </w:r>
    </w:p>
    <w:p w:rsidR="00ED4161" w:rsidRPr="00ED4161" w:rsidRDefault="00ED4161" w:rsidP="00BE7CDF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- 3</w:t>
      </w:r>
      <w:r w:rsidRPr="00ED4161">
        <w:rPr>
          <w:rFonts w:ascii="Times New Roman" w:hAnsi="Times New Roman" w:cs="Times New Roman"/>
          <w:sz w:val="24"/>
          <w:szCs w:val="24"/>
        </w:rPr>
        <w:t xml:space="preserve"> человека получили доплату за вредные условия труда;</w:t>
      </w:r>
    </w:p>
    <w:p w:rsidR="00ED4161" w:rsidRPr="00ED4161" w:rsidRDefault="00BE7CDF" w:rsidP="00ED4161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- 16</w:t>
      </w:r>
      <w:r w:rsidR="00ED4161" w:rsidRPr="00ED4161">
        <w:rPr>
          <w:rFonts w:ascii="Times New Roman" w:hAnsi="Times New Roman" w:cs="Times New Roman"/>
          <w:sz w:val="24"/>
          <w:szCs w:val="24"/>
        </w:rPr>
        <w:t xml:space="preserve"> человек получили три оплачиваемых дня к отпуску за работу без больничного листа;</w:t>
      </w:r>
    </w:p>
    <w:p w:rsidR="00ED4161" w:rsidRPr="00ED4161" w:rsidRDefault="00BE7CDF" w:rsidP="00ED4161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- 15</w:t>
      </w:r>
      <w:r w:rsidR="00ED4161" w:rsidRPr="00ED4161">
        <w:rPr>
          <w:rFonts w:ascii="Times New Roman" w:hAnsi="Times New Roman" w:cs="Times New Roman"/>
          <w:sz w:val="24"/>
          <w:szCs w:val="24"/>
        </w:rPr>
        <w:t xml:space="preserve"> работниц, имеющих детей в возрасте до 16 лет, получили полностью оплачиваемые «Мамины дни»; </w:t>
      </w:r>
    </w:p>
    <w:p w:rsidR="00ED4161" w:rsidRDefault="00BE7CDF" w:rsidP="00BE7CDF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- 4 работника, получили подарки при поступлении в 1 класс и при выпуске из 11 класса;</w:t>
      </w:r>
    </w:p>
    <w:p w:rsidR="00ED4161" w:rsidRPr="00ED4161" w:rsidRDefault="00BE7CDF" w:rsidP="00BE7CDF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дети сотрудников в количестве 13 человек получили новогодние подарки.</w:t>
      </w:r>
    </w:p>
    <w:p w:rsidR="004733C0" w:rsidRDefault="00ED4161" w:rsidP="004733C0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ED4161">
        <w:rPr>
          <w:rFonts w:ascii="Times New Roman" w:hAnsi="Times New Roman" w:cs="Times New Roman"/>
          <w:sz w:val="24"/>
          <w:szCs w:val="24"/>
        </w:rPr>
        <w:t xml:space="preserve">      По</w:t>
      </w:r>
      <w:r w:rsidR="00BE7CDF">
        <w:rPr>
          <w:rFonts w:ascii="Times New Roman" w:hAnsi="Times New Roman" w:cs="Times New Roman"/>
          <w:sz w:val="24"/>
          <w:szCs w:val="24"/>
        </w:rPr>
        <w:t xml:space="preserve"> смете на 2023</w:t>
      </w:r>
      <w:r w:rsidRPr="00ED4161">
        <w:rPr>
          <w:rFonts w:ascii="Times New Roman" w:hAnsi="Times New Roman" w:cs="Times New Roman"/>
          <w:sz w:val="24"/>
          <w:szCs w:val="24"/>
        </w:rPr>
        <w:t xml:space="preserve"> год было запроектировано </w:t>
      </w:r>
      <w:r w:rsidR="0053056D">
        <w:rPr>
          <w:rFonts w:ascii="Times New Roman" w:hAnsi="Times New Roman" w:cs="Times New Roman"/>
          <w:sz w:val="24"/>
          <w:szCs w:val="24"/>
        </w:rPr>
        <w:t>23946</w:t>
      </w:r>
      <w:r w:rsidRPr="00ED4161">
        <w:rPr>
          <w:rFonts w:ascii="Times New Roman" w:hAnsi="Times New Roman" w:cs="Times New Roman"/>
          <w:sz w:val="24"/>
          <w:szCs w:val="24"/>
        </w:rPr>
        <w:t xml:space="preserve"> рублей, это доход от поступления членских профсоюзных взносов, остаток на начало </w:t>
      </w:r>
      <w:r w:rsidR="00BE7CDF">
        <w:rPr>
          <w:rFonts w:ascii="Times New Roman" w:hAnsi="Times New Roman" w:cs="Times New Roman"/>
          <w:sz w:val="24"/>
          <w:szCs w:val="24"/>
        </w:rPr>
        <w:t>года был 71</w:t>
      </w:r>
      <w:r w:rsidR="0053056D">
        <w:rPr>
          <w:rFonts w:ascii="Times New Roman" w:hAnsi="Times New Roman" w:cs="Times New Roman"/>
          <w:sz w:val="24"/>
          <w:szCs w:val="24"/>
        </w:rPr>
        <w:t>72</w:t>
      </w:r>
      <w:r w:rsidR="00BE7CDF">
        <w:rPr>
          <w:rFonts w:ascii="Times New Roman" w:hAnsi="Times New Roman" w:cs="Times New Roman"/>
          <w:sz w:val="24"/>
          <w:szCs w:val="24"/>
        </w:rPr>
        <w:t xml:space="preserve"> рубль. В течении 2023</w:t>
      </w:r>
      <w:r w:rsidRPr="00ED4161">
        <w:rPr>
          <w:rFonts w:ascii="Times New Roman" w:hAnsi="Times New Roman" w:cs="Times New Roman"/>
          <w:sz w:val="24"/>
          <w:szCs w:val="24"/>
        </w:rPr>
        <w:t xml:space="preserve"> года фина</w:t>
      </w:r>
      <w:r w:rsidR="0053056D">
        <w:rPr>
          <w:rFonts w:ascii="Times New Roman" w:hAnsi="Times New Roman" w:cs="Times New Roman"/>
          <w:sz w:val="24"/>
          <w:szCs w:val="24"/>
        </w:rPr>
        <w:t xml:space="preserve">нсовые средства были потрачены </w:t>
      </w:r>
      <w:r w:rsidR="0053056D" w:rsidRPr="00ED4161">
        <w:rPr>
          <w:rFonts w:ascii="Times New Roman" w:hAnsi="Times New Roman" w:cs="Times New Roman"/>
          <w:sz w:val="24"/>
          <w:szCs w:val="24"/>
        </w:rPr>
        <w:t xml:space="preserve">на </w:t>
      </w:r>
      <w:r w:rsidR="0053056D">
        <w:rPr>
          <w:rFonts w:ascii="Times New Roman" w:hAnsi="Times New Roman" w:cs="Times New Roman"/>
          <w:sz w:val="24"/>
          <w:szCs w:val="24"/>
        </w:rPr>
        <w:t>организацию и проведение культурно-массовых мероприятий</w:t>
      </w:r>
      <w:r w:rsidRPr="00ED4161">
        <w:rPr>
          <w:rFonts w:ascii="Times New Roman" w:hAnsi="Times New Roman" w:cs="Times New Roman"/>
          <w:sz w:val="24"/>
          <w:szCs w:val="24"/>
        </w:rPr>
        <w:t xml:space="preserve"> –</w:t>
      </w:r>
      <w:r w:rsidR="0053056D">
        <w:rPr>
          <w:rFonts w:ascii="Times New Roman" w:hAnsi="Times New Roman" w:cs="Times New Roman"/>
          <w:sz w:val="24"/>
          <w:szCs w:val="24"/>
        </w:rPr>
        <w:t xml:space="preserve"> 19640 рублей. Остаток на начало 2024</w:t>
      </w:r>
      <w:r w:rsidRPr="00ED4161">
        <w:rPr>
          <w:rFonts w:ascii="Times New Roman" w:hAnsi="Times New Roman" w:cs="Times New Roman"/>
          <w:sz w:val="24"/>
          <w:szCs w:val="24"/>
        </w:rPr>
        <w:t xml:space="preserve"> года </w:t>
      </w:r>
      <w:r w:rsidR="0053056D">
        <w:rPr>
          <w:rFonts w:ascii="Times New Roman" w:hAnsi="Times New Roman" w:cs="Times New Roman"/>
          <w:sz w:val="24"/>
          <w:szCs w:val="24"/>
        </w:rPr>
        <w:t>- 11478 рублей</w:t>
      </w:r>
      <w:r w:rsidRPr="00ED4161">
        <w:rPr>
          <w:rFonts w:ascii="Times New Roman" w:hAnsi="Times New Roman" w:cs="Times New Roman"/>
          <w:sz w:val="24"/>
          <w:szCs w:val="24"/>
        </w:rPr>
        <w:t>.</w:t>
      </w:r>
    </w:p>
    <w:p w:rsidR="006973ED" w:rsidRDefault="004733C0" w:rsidP="006973ED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733C0">
        <w:rPr>
          <w:rFonts w:ascii="Times New Roman" w:hAnsi="Times New Roman" w:cs="Times New Roman"/>
          <w:sz w:val="24"/>
          <w:szCs w:val="24"/>
        </w:rPr>
        <w:t>Все денежные средства использованы целенаправленно. Один раз в год КРК отчитывается перед общим собранием членов ППО по использованию денежных средств со счета ППО. Замечаний с их стороны не было.</w:t>
      </w:r>
    </w:p>
    <w:p w:rsidR="006973ED" w:rsidRDefault="00162F38" w:rsidP="00162F3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="006973ED"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6973ED"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созданием</w:t>
      </w:r>
      <w:r w:rsidR="006973ED"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безопасных</w:t>
      </w:r>
      <w:r w:rsidR="006973ED"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условий</w:t>
      </w:r>
      <w:r w:rsidR="006973ED"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и</w:t>
      </w:r>
      <w:r w:rsidR="006973ED"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охраны</w:t>
      </w:r>
      <w:r w:rsidR="006973ED"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труда</w:t>
      </w:r>
      <w:r w:rsidR="006973ED"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осуществляет</w:t>
      </w:r>
      <w:r w:rsidR="006973ED"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уполномоченный</w:t>
      </w:r>
      <w:r w:rsidR="006973ED" w:rsidRPr="006973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инспектор</w:t>
      </w:r>
      <w:r w:rsidR="006973ED"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по</w:t>
      </w:r>
      <w:r w:rsidR="006973ED"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охране</w:t>
      </w:r>
      <w:r w:rsidR="006973ED" w:rsidRPr="006973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6973ED" w:rsidRPr="006973ED">
        <w:rPr>
          <w:rFonts w:ascii="Times New Roman" w:eastAsia="Times New Roman" w:hAnsi="Times New Roman" w:cs="Times New Roman"/>
          <w:sz w:val="24"/>
          <w:szCs w:val="24"/>
        </w:rPr>
        <w:t>труда.</w:t>
      </w:r>
    </w:p>
    <w:p w:rsidR="006973ED" w:rsidRDefault="006973ED" w:rsidP="006973ED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Охрана труда одна из приоритетных задач в ДОУ, где каждый отвечает за жизнь и</w:t>
      </w:r>
      <w:r w:rsidR="002B48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здоровье детей. В ДОУ создана комиссия по охране труда. Ежегодно между</w:t>
      </w:r>
      <w:r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администрацией и профкомом заключается соглашение по охране труда и технике</w:t>
      </w:r>
      <w:r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безопасности. Дважды в год специалист по охране труда вместе с комиссией по</w:t>
      </w:r>
      <w:r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охране труда отчитываются о проведенных мероприятиях, запланированных в</w:t>
      </w:r>
      <w:r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рамках соглашения</w:t>
      </w:r>
      <w:r w:rsidRPr="006973E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973E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охране труда.</w:t>
      </w:r>
    </w:p>
    <w:p w:rsidR="006973ED" w:rsidRDefault="006973ED" w:rsidP="006973ED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Разработана техническая документация, осуществляются рейды по охране труда,</w:t>
      </w:r>
      <w:r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контролируются температурный, осветительный режимы, выполнение санитарно -</w:t>
      </w:r>
      <w:r w:rsidRPr="006973ED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гигиенических норма,</w:t>
      </w:r>
      <w:r w:rsidRPr="006973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норм питания.</w:t>
      </w:r>
    </w:p>
    <w:p w:rsidR="00162F38" w:rsidRDefault="006973ED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6973E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учреждении</w:t>
      </w:r>
      <w:r w:rsidRPr="006973E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заведены</w:t>
      </w:r>
      <w:r w:rsidRPr="006973ED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журналы</w:t>
      </w:r>
      <w:r w:rsidRPr="006973E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6973ED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технике</w:t>
      </w:r>
      <w:r w:rsidRPr="006973E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безопасности,</w:t>
      </w:r>
      <w:r w:rsidRPr="006973ED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проводятся</w:t>
      </w:r>
      <w:r w:rsidRPr="006973ED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инструктажи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6973ED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6973E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работниками</w:t>
      </w:r>
      <w:r w:rsidRPr="006973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ДОУ,</w:t>
      </w:r>
      <w:r w:rsidRPr="006973E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отрабатываются</w:t>
      </w:r>
      <w:r w:rsidRPr="006973ED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правила</w:t>
      </w:r>
      <w:r w:rsidRPr="006973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эвакуации</w:t>
      </w:r>
      <w:r w:rsidRPr="006973ED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6973E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поведения</w:t>
      </w:r>
      <w:r w:rsidRPr="006973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при</w:t>
      </w:r>
      <w:r w:rsidRPr="006973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пожаре.</w:t>
      </w:r>
      <w:r w:rsidRPr="006973E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фойе</w:t>
      </w:r>
      <w:r w:rsidR="002B4896">
        <w:rPr>
          <w:rFonts w:ascii="Times New Roman" w:eastAsia="Times New Roman" w:hAnsi="Times New Roman" w:cs="Times New Roman"/>
          <w:sz w:val="24"/>
          <w:szCs w:val="24"/>
        </w:rPr>
        <w:t xml:space="preserve"> детского сада раз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мещен стенд с правилами поведения при</w:t>
      </w:r>
      <w:r w:rsidRPr="006973ED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террористических</w:t>
      </w:r>
      <w:r w:rsidRPr="006973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актах.</w:t>
      </w:r>
      <w:r w:rsidRPr="006973ED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Ежегодно</w:t>
      </w:r>
      <w:r w:rsidRPr="006973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работники</w:t>
      </w:r>
      <w:r w:rsidRPr="006973E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проходят</w:t>
      </w:r>
      <w:r w:rsidRPr="006973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медицинский</w:t>
      </w:r>
      <w:r w:rsidRPr="006973ED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6973ED">
        <w:rPr>
          <w:rFonts w:ascii="Times New Roman" w:eastAsia="Times New Roman" w:hAnsi="Times New Roman" w:cs="Times New Roman"/>
          <w:sz w:val="24"/>
          <w:szCs w:val="24"/>
        </w:rPr>
        <w:t>осмотр.</w:t>
      </w:r>
    </w:p>
    <w:p w:rsidR="00162F38" w:rsidRDefault="00162F38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информирования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членов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профсоюза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профкома,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вышестоящих профорганов используется профсоюзный уголок, который находится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2F38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доступном месте.</w:t>
      </w:r>
    </w:p>
    <w:p w:rsidR="00162F38" w:rsidRPr="00162F38" w:rsidRDefault="00162F38" w:rsidP="00162F38">
      <w:pPr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настоящее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время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информационной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используются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компьютерные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технологии.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частности,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официальном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сайте</w:t>
      </w:r>
      <w:r w:rsidRPr="00162F38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создана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B489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162F38">
        <w:rPr>
          <w:rFonts w:ascii="Times New Roman" w:eastAsia="Times New Roman" w:hAnsi="Times New Roman" w:cs="Times New Roman"/>
          <w:spacing w:val="-67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профсоюзная</w:t>
      </w:r>
      <w:r w:rsidRPr="00162F38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162F38">
        <w:rPr>
          <w:rFonts w:ascii="Times New Roman" w:eastAsia="Times New Roman" w:hAnsi="Times New Roman" w:cs="Times New Roman"/>
          <w:sz w:val="24"/>
          <w:szCs w:val="24"/>
        </w:rPr>
        <w:t>страничка.</w:t>
      </w:r>
    </w:p>
    <w:p w:rsidR="00162F38" w:rsidRDefault="00162F38" w:rsidP="00CB6DBB">
      <w:pPr>
        <w:widowControl w:val="0"/>
        <w:autoSpaceDE w:val="0"/>
        <w:autoSpaceDN w:val="0"/>
        <w:spacing w:before="184" w:after="0" w:line="240" w:lineRule="auto"/>
        <w:ind w:right="1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62F38" w:rsidRPr="00162F38" w:rsidRDefault="00162F38" w:rsidP="00162F38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62F38">
        <w:rPr>
          <w:rFonts w:ascii="Times New Roman" w:hAnsi="Times New Roman" w:cs="Times New Roman"/>
          <w:sz w:val="24"/>
          <w:szCs w:val="24"/>
        </w:rPr>
        <w:t>Наряду с успехами есть и определённый потенциал в улучшении работы профсоюзной организации. Есть над чем работать. Встречи с членами профсоюза – это возможность донести информацию о работе и достижениях Профсоюза на всех уровнях, ответить на вопросы, поднять уровень мотивации профсоюзного членства.</w:t>
      </w:r>
    </w:p>
    <w:p w:rsidR="00162F38" w:rsidRPr="00162F38" w:rsidRDefault="00162F38" w:rsidP="00162F38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162F38" w:rsidRPr="00162F38" w:rsidRDefault="00162F38" w:rsidP="00162F38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162F38" w:rsidRPr="00162F38" w:rsidRDefault="00162F38" w:rsidP="00162F38">
      <w:pPr>
        <w:spacing w:after="0"/>
        <w:ind w:left="-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Pr="00162F38">
        <w:rPr>
          <w:rFonts w:ascii="Times New Roman" w:hAnsi="Times New Roman" w:cs="Times New Roman"/>
          <w:sz w:val="24"/>
          <w:szCs w:val="24"/>
        </w:rPr>
        <w:t xml:space="preserve">Председатель ППО МБДОУ№6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162F38">
        <w:rPr>
          <w:rFonts w:ascii="Times New Roman" w:hAnsi="Times New Roman" w:cs="Times New Roman"/>
          <w:sz w:val="24"/>
          <w:szCs w:val="24"/>
        </w:rPr>
        <w:t xml:space="preserve"> С. М.  Сальманова </w:t>
      </w:r>
    </w:p>
    <w:p w:rsidR="00162F38" w:rsidRPr="00CB6DBB" w:rsidRDefault="00162F38" w:rsidP="00CB6DBB">
      <w:pPr>
        <w:widowControl w:val="0"/>
        <w:autoSpaceDE w:val="0"/>
        <w:autoSpaceDN w:val="0"/>
        <w:spacing w:before="184" w:after="0" w:line="240" w:lineRule="auto"/>
        <w:ind w:right="107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  <w:sectPr w:rsidR="00162F38" w:rsidRPr="00CB6DBB" w:rsidSect="00D506F2">
          <w:footerReference w:type="default" r:id="rId5"/>
          <w:pgSz w:w="11900" w:h="16850"/>
          <w:pgMar w:top="960" w:right="420" w:bottom="1120" w:left="1120" w:header="720" w:footer="936" w:gutter="0"/>
          <w:pgNumType w:start="1"/>
          <w:cols w:space="720"/>
        </w:sectPr>
      </w:pPr>
    </w:p>
    <w:p w:rsidR="00183AD8" w:rsidRPr="00D506F2" w:rsidRDefault="00183AD8">
      <w:pPr>
        <w:rPr>
          <w:sz w:val="24"/>
          <w:szCs w:val="24"/>
        </w:rPr>
      </w:pPr>
    </w:p>
    <w:sectPr w:rsidR="00183AD8" w:rsidRPr="00D506F2" w:rsidSect="00140A06">
      <w:pgSz w:w="11906" w:h="16838"/>
      <w:pgMar w:top="426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6242E" w:rsidRDefault="002B4896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70C63A8" wp14:editId="415810D4">
              <wp:simplePos x="0" y="0"/>
              <wp:positionH relativeFrom="page">
                <wp:posOffset>7105015</wp:posOffset>
              </wp:positionH>
              <wp:positionV relativeFrom="page">
                <wp:posOffset>9959975</wp:posOffset>
              </wp:positionV>
              <wp:extent cx="147955" cy="16637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955" cy="1663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6242E" w:rsidRDefault="002B4896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Calibri"/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0C63A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9.45pt;margin-top:784.25pt;width:11.65pt;height:13.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" filled="f" stroked="f">
              <v:textbox inset="0,0,0,0">
                <w:txbxContent>
                  <w:p w:rsidR="0096242E" w:rsidRDefault="002B4896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Calibri"/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BC07DD"/>
    <w:multiLevelType w:val="hybridMultilevel"/>
    <w:tmpl w:val="93ACB1F4"/>
    <w:lvl w:ilvl="0" w:tplc="B5BC6516">
      <w:start w:val="1"/>
      <w:numFmt w:val="decimal"/>
      <w:lvlText w:val="%1."/>
      <w:lvlJc w:val="left"/>
      <w:pPr>
        <w:ind w:left="9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37" w:hanging="360"/>
      </w:pPr>
    </w:lvl>
    <w:lvl w:ilvl="2" w:tplc="0419001B" w:tentative="1">
      <w:start w:val="1"/>
      <w:numFmt w:val="lowerRoman"/>
      <w:lvlText w:val="%3."/>
      <w:lvlJc w:val="right"/>
      <w:pPr>
        <w:ind w:left="2357" w:hanging="180"/>
      </w:pPr>
    </w:lvl>
    <w:lvl w:ilvl="3" w:tplc="0419000F" w:tentative="1">
      <w:start w:val="1"/>
      <w:numFmt w:val="decimal"/>
      <w:lvlText w:val="%4."/>
      <w:lvlJc w:val="left"/>
      <w:pPr>
        <w:ind w:left="3077" w:hanging="360"/>
      </w:pPr>
    </w:lvl>
    <w:lvl w:ilvl="4" w:tplc="04190019" w:tentative="1">
      <w:start w:val="1"/>
      <w:numFmt w:val="lowerLetter"/>
      <w:lvlText w:val="%5."/>
      <w:lvlJc w:val="left"/>
      <w:pPr>
        <w:ind w:left="3797" w:hanging="360"/>
      </w:pPr>
    </w:lvl>
    <w:lvl w:ilvl="5" w:tplc="0419001B" w:tentative="1">
      <w:start w:val="1"/>
      <w:numFmt w:val="lowerRoman"/>
      <w:lvlText w:val="%6."/>
      <w:lvlJc w:val="right"/>
      <w:pPr>
        <w:ind w:left="4517" w:hanging="180"/>
      </w:pPr>
    </w:lvl>
    <w:lvl w:ilvl="6" w:tplc="0419000F" w:tentative="1">
      <w:start w:val="1"/>
      <w:numFmt w:val="decimal"/>
      <w:lvlText w:val="%7."/>
      <w:lvlJc w:val="left"/>
      <w:pPr>
        <w:ind w:left="5237" w:hanging="360"/>
      </w:pPr>
    </w:lvl>
    <w:lvl w:ilvl="7" w:tplc="04190019" w:tentative="1">
      <w:start w:val="1"/>
      <w:numFmt w:val="lowerLetter"/>
      <w:lvlText w:val="%8."/>
      <w:lvlJc w:val="left"/>
      <w:pPr>
        <w:ind w:left="5957" w:hanging="360"/>
      </w:pPr>
    </w:lvl>
    <w:lvl w:ilvl="8" w:tplc="0419001B" w:tentative="1">
      <w:start w:val="1"/>
      <w:numFmt w:val="lowerRoman"/>
      <w:lvlText w:val="%9."/>
      <w:lvlJc w:val="right"/>
      <w:pPr>
        <w:ind w:left="6677" w:hanging="180"/>
      </w:pPr>
    </w:lvl>
  </w:abstractNum>
  <w:abstractNum w:abstractNumId="1" w15:restartNumberingAfterBreak="0">
    <w:nsid w:val="69C033A7"/>
    <w:multiLevelType w:val="hybridMultilevel"/>
    <w:tmpl w:val="BB66C428"/>
    <w:lvl w:ilvl="0" w:tplc="EF2AB0CC">
      <w:start w:val="1"/>
      <w:numFmt w:val="decimal"/>
      <w:lvlText w:val="%1."/>
      <w:lvlJc w:val="left"/>
      <w:pPr>
        <w:ind w:left="118" w:hanging="32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32806F2">
      <w:numFmt w:val="bullet"/>
      <w:lvlText w:val="•"/>
      <w:lvlJc w:val="left"/>
      <w:pPr>
        <w:ind w:left="1143" w:hanging="329"/>
      </w:pPr>
      <w:rPr>
        <w:rFonts w:hint="default"/>
        <w:lang w:val="ru-RU" w:eastAsia="en-US" w:bidi="ar-SA"/>
      </w:rPr>
    </w:lvl>
    <w:lvl w:ilvl="2" w:tplc="E91A4280">
      <w:numFmt w:val="bullet"/>
      <w:lvlText w:val="•"/>
      <w:lvlJc w:val="left"/>
      <w:pPr>
        <w:ind w:left="2167" w:hanging="329"/>
      </w:pPr>
      <w:rPr>
        <w:rFonts w:hint="default"/>
        <w:lang w:val="ru-RU" w:eastAsia="en-US" w:bidi="ar-SA"/>
      </w:rPr>
    </w:lvl>
    <w:lvl w:ilvl="3" w:tplc="B88C4324">
      <w:numFmt w:val="bullet"/>
      <w:lvlText w:val="•"/>
      <w:lvlJc w:val="left"/>
      <w:pPr>
        <w:ind w:left="3191" w:hanging="329"/>
      </w:pPr>
      <w:rPr>
        <w:rFonts w:hint="default"/>
        <w:lang w:val="ru-RU" w:eastAsia="en-US" w:bidi="ar-SA"/>
      </w:rPr>
    </w:lvl>
    <w:lvl w:ilvl="4" w:tplc="12663180">
      <w:numFmt w:val="bullet"/>
      <w:lvlText w:val="•"/>
      <w:lvlJc w:val="left"/>
      <w:pPr>
        <w:ind w:left="4215" w:hanging="329"/>
      </w:pPr>
      <w:rPr>
        <w:rFonts w:hint="default"/>
        <w:lang w:val="ru-RU" w:eastAsia="en-US" w:bidi="ar-SA"/>
      </w:rPr>
    </w:lvl>
    <w:lvl w:ilvl="5" w:tplc="7A86DABA">
      <w:numFmt w:val="bullet"/>
      <w:lvlText w:val="•"/>
      <w:lvlJc w:val="left"/>
      <w:pPr>
        <w:ind w:left="5239" w:hanging="329"/>
      </w:pPr>
      <w:rPr>
        <w:rFonts w:hint="default"/>
        <w:lang w:val="ru-RU" w:eastAsia="en-US" w:bidi="ar-SA"/>
      </w:rPr>
    </w:lvl>
    <w:lvl w:ilvl="6" w:tplc="D024B180">
      <w:numFmt w:val="bullet"/>
      <w:lvlText w:val="•"/>
      <w:lvlJc w:val="left"/>
      <w:pPr>
        <w:ind w:left="6263" w:hanging="329"/>
      </w:pPr>
      <w:rPr>
        <w:rFonts w:hint="default"/>
        <w:lang w:val="ru-RU" w:eastAsia="en-US" w:bidi="ar-SA"/>
      </w:rPr>
    </w:lvl>
    <w:lvl w:ilvl="7" w:tplc="30966AEA">
      <w:numFmt w:val="bullet"/>
      <w:lvlText w:val="•"/>
      <w:lvlJc w:val="left"/>
      <w:pPr>
        <w:ind w:left="7287" w:hanging="329"/>
      </w:pPr>
      <w:rPr>
        <w:rFonts w:hint="default"/>
        <w:lang w:val="ru-RU" w:eastAsia="en-US" w:bidi="ar-SA"/>
      </w:rPr>
    </w:lvl>
    <w:lvl w:ilvl="8" w:tplc="EE8C109C">
      <w:numFmt w:val="bullet"/>
      <w:lvlText w:val="•"/>
      <w:lvlJc w:val="left"/>
      <w:pPr>
        <w:ind w:left="8311" w:hanging="32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0A06"/>
    <w:rsid w:val="00140A06"/>
    <w:rsid w:val="00162F38"/>
    <w:rsid w:val="00183AD8"/>
    <w:rsid w:val="002B4896"/>
    <w:rsid w:val="00467023"/>
    <w:rsid w:val="004733C0"/>
    <w:rsid w:val="0053056D"/>
    <w:rsid w:val="006973ED"/>
    <w:rsid w:val="00BE7CDF"/>
    <w:rsid w:val="00CB6DBB"/>
    <w:rsid w:val="00D506F2"/>
    <w:rsid w:val="00ED41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3F32B"/>
  <w15:chartTrackingRefBased/>
  <w15:docId w15:val="{4AE0F196-4DCC-4642-B236-86094ADB8E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0A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D506F2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D506F2"/>
  </w:style>
  <w:style w:type="paragraph" w:styleId="a5">
    <w:name w:val="List Paragraph"/>
    <w:basedOn w:val="a"/>
    <w:uiPriority w:val="34"/>
    <w:qFormat/>
    <w:rsid w:val="00D506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1123</Words>
  <Characters>6405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2024-02-04T09:36:00Z</dcterms:created>
  <dcterms:modified xsi:type="dcterms:W3CDTF">2024-02-04T10:56:00Z</dcterms:modified>
</cp:coreProperties>
</file>