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C07" w:rsidRDefault="00497C07" w:rsidP="00497C07">
      <w:pPr>
        <w:rPr>
          <w:rFonts w:ascii="Times New Roman" w:hAnsi="Times New Roman"/>
          <w:sz w:val="28"/>
          <w:szCs w:val="28"/>
        </w:rPr>
      </w:pPr>
      <w:r w:rsidRPr="00497C07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940413" cy="8671560"/>
            <wp:effectExtent l="0" t="0" r="3810" b="0"/>
            <wp:docPr id="1" name="Рисунок 1" descr="C:\Users\Пользователь\Desktop\самообследован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амообследоване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402" cy="8686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C07" w:rsidRPr="00497C07" w:rsidRDefault="00497C07" w:rsidP="00497C07">
      <w:pPr>
        <w:rPr>
          <w:rFonts w:ascii="Times New Roman" w:hAnsi="Times New Roman"/>
          <w:sz w:val="28"/>
          <w:szCs w:val="28"/>
        </w:rPr>
      </w:pPr>
    </w:p>
    <w:p w:rsidR="00497C07" w:rsidRDefault="00497C07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обобщение полученных результатов и на их основе формирование отчета;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рассмотрение отчета на общем собрании (конференции) сотрудников ДОУ.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1.6. Сроки, форма проведения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>, состав лиц, привлекаемых для его проведения, определяются ДОУ в порядке, установленном настоящим Положением.</w:t>
      </w:r>
    </w:p>
    <w:p w:rsidR="00F46ACE" w:rsidRDefault="00F46ACE" w:rsidP="00F46AC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1.7.  Срок данного положения не ограничен. Положение действует до принятия нового, при этом старое Положение автоматически теряет силу и не подлежит хранению. </w:t>
      </w:r>
    </w:p>
    <w:p w:rsidR="00F46ACE" w:rsidRDefault="00F46ACE" w:rsidP="00F46ACE">
      <w:pPr>
        <w:jc w:val="both"/>
        <w:rPr>
          <w:rFonts w:ascii="Times New Roman" w:hAnsi="Times New Roman"/>
          <w:sz w:val="24"/>
          <w:szCs w:val="24"/>
        </w:rPr>
      </w:pPr>
    </w:p>
    <w:p w:rsidR="00F46ACE" w:rsidRDefault="00F46ACE" w:rsidP="00F46AC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 Планирование и подготовка работ по </w:t>
      </w:r>
      <w:proofErr w:type="spellStart"/>
      <w:r>
        <w:rPr>
          <w:rFonts w:ascii="Times New Roman" w:hAnsi="Times New Roman"/>
          <w:b/>
          <w:sz w:val="28"/>
          <w:szCs w:val="28"/>
        </w:rPr>
        <w:t>самообследованию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ДОУ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2.1.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Самообследование</w:t>
      </w:r>
      <w:proofErr w:type="spellEnd"/>
      <w:r>
        <w:rPr>
          <w:rFonts w:ascii="Times New Roman" w:hAnsi="Times New Roman"/>
          <w:sz w:val="24"/>
          <w:szCs w:val="24"/>
        </w:rPr>
        <w:t xml:space="preserve"> проводится на основании приказа заведующего ДОУ.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2.2. Руководитель ДОУ издает приказ о порядке, сроках проведения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и составе комиссии по проведению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(далее Комиссии).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2.3. Председателем Комиссии является руководитель ДОУ, членами комиссии являются сотрудники ДОУ. 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2.4. При подготовке к проведению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председатель Комиссии проводит организационное подготовительное совещание с членами Комиссии, на котором: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рассматривается и утверждается план проведения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за каждым членом Комиссии закрепляются направления работы ДОУ, подлежащие изучению в процессе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уточняются вопросы, подлежащие изучению и оценке в ходе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председателем Комиссии или уполномоченным им лицом даётся развёрнутая информация о нормативно-правовой базе, используемой в ходе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, о месте(ах) и времени, предоставления членам Комиссии необходимых документов и материалов для подготовки к проведению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>, о контактных лицах;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определяются сроки предварительного и окончательного рассмотрения на Комиссии результатов </w:t>
      </w:r>
      <w:proofErr w:type="spellStart"/>
      <w:r>
        <w:rPr>
          <w:rFonts w:ascii="Times New Roman" w:hAnsi="Times New Roman"/>
          <w:sz w:val="24"/>
          <w:szCs w:val="24"/>
        </w:rPr>
        <w:t>самоообследования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2.5. Председатель Комиссии на организационном подготовительном совещании определяет: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порядок взаимодействия между членами Комиссии и сотрудниками ДОУ в ходе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ответственное лицо из числа членов Комиссии, которое будет обеспечивать координацию работы по направлениям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, способствующее оперативному решению вопросов, которые будут возникать у членов Комиссии при проведении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ответственное лицо за свод и оформление результатов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ДОУ в виде отчета, включающего аналитическую часть и результаты анализа показателей деятельности учреждения, подлежащего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самообследованию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2.6. При подготовке к проведению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в план проведения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в обязательном порядке включается: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2.6.1. Проведение оценки: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образовательной деятельности;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структуры управления ДОУ;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содержания и качества подготовки воспитанников;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условия осуществления образовательного процесса;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качества кадрового, учебно-методического, материально-технической базы;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функционирования внутренней системы оценки качества образования;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медицинского обеспечения ДОУ, системы охраны здоровья воспитанников;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организации питания.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2.6.2. Анализ показателей деятельности ДОУ, подлежащего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самообследованию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F46ACE" w:rsidRDefault="00F46ACE" w:rsidP="00F46AC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3.Организация и проведения </w:t>
      </w:r>
      <w:proofErr w:type="spellStart"/>
      <w:r>
        <w:rPr>
          <w:rFonts w:ascii="Times New Roman" w:hAnsi="Times New Roman"/>
          <w:b/>
          <w:sz w:val="28"/>
          <w:szCs w:val="28"/>
        </w:rPr>
        <w:t>самообследования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Организация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в ДОУ осуществляется в соответствии с планом по его проведению, принимаемом решением Комиссии.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3.2. При проведении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даётся развёрнутая характеристика и оценка включённых в план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направлений и вопросов.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 При проведении оценки образовательной деятельности: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3.3.1. Даётся общая характеристика ДОУ: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полное наименование ДОУ, 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адрес, год ввода в эксплуатацию, 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  <w:lang w:val="en-US"/>
        </w:rPr>
        <w:t>e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lang w:val="en-US"/>
        </w:rPr>
        <w:t>mail</w:t>
      </w:r>
      <w:r>
        <w:rPr>
          <w:rFonts w:ascii="Times New Roman" w:hAnsi="Times New Roman"/>
          <w:sz w:val="24"/>
          <w:szCs w:val="24"/>
        </w:rPr>
        <w:t>, адрес сайта ДОУ,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организационно-правовая форма учреждения,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цели и задачи деятельности ДОУ.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3.3.2. Информация о наличии правоустанавливающих документов.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3.3.3. Структура управления в ДОУ. 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3.3.4. Оценка содержания и организация образовательного процесса: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образовательные программы, реализуемые в ДОУ;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анализ ООП ДОУ;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оценка осуществления образовательного процесса.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3.3.5.  оценка качества медицинского обеспечения.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3.3.6. Кадровое обеспечение образовательного процесса: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количество педагогических работников,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стаж работы педагогических работников (до 5 лет, с 6 до 10 лет, с 11 до 15 лет, с 16 до 20 лет, с 21 до 25 лет, с 26 до 35 лет),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квалификационная категория педагогических работников,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прохождение повышения квалификации, 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образование педагогических работников,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достижения педагогических работников.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3.3.7. Материально-техническая база.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3.3.8. Оценка учебно-методического и библиотечно-информационного обеспечения.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3.3.9. Обеспечение безопасности в ДОУ.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3.3.10. Взаимодействие с родителями.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3.3.11. Функционирование внутренней системы оценки качества образования.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3.3.12. Результаты анализа показателей деятельности.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3.3.13. Выводы.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46ACE" w:rsidRDefault="00F46ACE" w:rsidP="00F46AC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4.Обобщение полученных результатов и формирование отчета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4.1. Отчет о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самообследовании</w:t>
      </w:r>
      <w:proofErr w:type="spellEnd"/>
      <w:r>
        <w:rPr>
          <w:rFonts w:ascii="Times New Roman" w:hAnsi="Times New Roman"/>
          <w:sz w:val="24"/>
          <w:szCs w:val="24"/>
        </w:rPr>
        <w:t xml:space="preserve"> – локальный аналитический документ ДОУ, форма, структура и технические регламенты которого устанавливаются ДОУ.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4.2. Форма, структура и технические регламенты отчета о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самообследовании</w:t>
      </w:r>
      <w:proofErr w:type="spellEnd"/>
      <w:r>
        <w:rPr>
          <w:rFonts w:ascii="Times New Roman" w:hAnsi="Times New Roman"/>
          <w:sz w:val="24"/>
          <w:szCs w:val="24"/>
        </w:rPr>
        <w:t xml:space="preserve"> могут быть изменены в связи с появлением и (или) изменением федеральных регламентов и рекомендаций. Информация, полученная в результате сбора сведений в соответствии с утверждённым планом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, членами Комиссии передаётся лицу, ответственному за свод и оформление результатов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ДОУ, не позднее чем за три дня до предварительного рассмотрения на Комиссии результатов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4.3. Лицо ответственное, за свод и оформление результатов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ДОУ, обобщает полученные данные и оформляет их в виде отчёта, включающего аналитическую часть и результаты анализа показателей деятельности учреждения, подлежащего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самообследованию</w:t>
      </w:r>
      <w:proofErr w:type="spellEnd"/>
      <w:r>
        <w:rPr>
          <w:rFonts w:ascii="Times New Roman" w:hAnsi="Times New Roman"/>
          <w:sz w:val="24"/>
          <w:szCs w:val="24"/>
        </w:rPr>
        <w:t xml:space="preserve"> (далее Отчёт).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4.4. Председатель Комиссии проводит заседание Комиссии, на котором происходит предварительное рассмотрение Отчёта: уточняются отдельные вопросы, высказываются мнения о необходимости сбора дополнительной информации, обсуждаются выводы и предложения по итогам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4.5. С учётом поступивших от членов Комиссии предложений, рекомендаций и замечаний по Отчёту председатель Комиссии назначает срок для окончательного рассмотрения Отчёта.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4.6. После окончательного рассмотрения результатов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итоговая форма Отчёта направляется на рассмотрение Общего собрания работников ДОУ.</w:t>
      </w:r>
    </w:p>
    <w:p w:rsidR="00F46ACE" w:rsidRDefault="00F46ACE" w:rsidP="00F46AC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4.7. Отчет утверждается приказом заведующего ДОУ.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4.8. Отчет о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самообследовании</w:t>
      </w:r>
      <w:proofErr w:type="spellEnd"/>
      <w:r>
        <w:rPr>
          <w:rFonts w:ascii="Times New Roman" w:hAnsi="Times New Roman"/>
          <w:sz w:val="24"/>
          <w:szCs w:val="24"/>
        </w:rPr>
        <w:t xml:space="preserve"> готовится по состоянию на 1 апреля текущего года и размещается на официальном сайте ДОУ не позднее 15 апреля текущего года.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46ACE" w:rsidRDefault="00F46ACE" w:rsidP="00F46AC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 Ответственность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5.1. Ответственность за подготовку, своевременное размещение на официальном сайте ДОУ отчета о </w:t>
      </w:r>
      <w:proofErr w:type="spellStart"/>
      <w:r>
        <w:rPr>
          <w:rFonts w:ascii="Times New Roman" w:hAnsi="Times New Roman"/>
          <w:sz w:val="24"/>
          <w:szCs w:val="24"/>
        </w:rPr>
        <w:t>самообследовании</w:t>
      </w:r>
      <w:proofErr w:type="spellEnd"/>
      <w:r>
        <w:rPr>
          <w:rFonts w:ascii="Times New Roman" w:hAnsi="Times New Roman"/>
          <w:sz w:val="24"/>
          <w:szCs w:val="24"/>
        </w:rPr>
        <w:t xml:space="preserve"> и достоверность входящей в него информации несет заведующий ДОУ. </w:t>
      </w:r>
    </w:p>
    <w:p w:rsidR="00F46ACE" w:rsidRDefault="00F46ACE" w:rsidP="00F46AC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42534B" w:rsidRDefault="00497C07"/>
    <w:p w:rsidR="00497C07" w:rsidRDefault="00497C07"/>
    <w:p w:rsidR="00497C07" w:rsidRDefault="00497C07"/>
    <w:p w:rsidR="00497C07" w:rsidRDefault="00497C07"/>
    <w:p w:rsidR="00497C07" w:rsidRDefault="00497C07"/>
    <w:p w:rsidR="00497C07" w:rsidRDefault="00497C07"/>
    <w:p w:rsidR="00497C07" w:rsidRDefault="00497C07"/>
    <w:p w:rsidR="00497C07" w:rsidRDefault="00497C07"/>
    <w:p w:rsidR="00497C07" w:rsidRDefault="00497C07"/>
    <w:p w:rsidR="00497C07" w:rsidRDefault="00497C07"/>
    <w:p w:rsidR="00497C07" w:rsidRDefault="00497C07"/>
    <w:p w:rsidR="00497C07" w:rsidRDefault="00497C07"/>
    <w:p w:rsidR="00497C07" w:rsidRDefault="00497C07"/>
    <w:p w:rsidR="00497C07" w:rsidRDefault="00497C07"/>
    <w:p w:rsidR="00497C07" w:rsidRDefault="00497C07"/>
    <w:p w:rsidR="00497C07" w:rsidRDefault="00497C07"/>
    <w:p w:rsidR="00497C07" w:rsidRDefault="00497C07"/>
    <w:p w:rsidR="00497C07" w:rsidRDefault="00497C07">
      <w:r>
        <w:rPr>
          <w:noProof/>
          <w:lang w:eastAsia="ru-RU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737.4pt">
            <v:imagedata r:id="rId5" o:title="подписи"/>
          </v:shape>
        </w:pict>
      </w:r>
      <w:bookmarkStart w:id="0" w:name="_GoBack"/>
      <w:bookmarkEnd w:id="0"/>
    </w:p>
    <w:p w:rsidR="00497C07" w:rsidRDefault="00497C07"/>
    <w:sectPr w:rsidR="00497C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DF2"/>
    <w:rsid w:val="00342DF2"/>
    <w:rsid w:val="00497C07"/>
    <w:rsid w:val="00503635"/>
    <w:rsid w:val="00EC73A0"/>
    <w:rsid w:val="00F46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B26D16-1842-4819-A4F1-F72560FFF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6ACE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12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976</Words>
  <Characters>5565</Characters>
  <Application>Microsoft Office Word</Application>
  <DocSecurity>0</DocSecurity>
  <Lines>46</Lines>
  <Paragraphs>13</Paragraphs>
  <ScaleCrop>false</ScaleCrop>
  <Company>HP</Company>
  <LinksUpToDate>false</LinksUpToDate>
  <CharactersWithSpaces>6528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2024-04-01T08:16:00Z</dcterms:created>
  <dcterms:modified xsi:type="dcterms:W3CDTF">2024-04-01T08:25:00Z</dcterms:modified>
</cp:coreProperties>
</file>