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641" w:rsidRDefault="00375ED9" w:rsidP="00214743">
      <w:pPr>
        <w:jc w:val="right"/>
        <w:rPr>
          <w:rFonts w:ascii="Times New Roman" w:hAnsi="Times New Roman" w:cs="Times New Roman"/>
          <w:sz w:val="25"/>
          <w:szCs w:val="25"/>
        </w:rPr>
      </w:pPr>
      <w:bookmarkStart w:id="0" w:name="bookmark0"/>
      <w:r>
        <w:rPr>
          <w:rFonts w:ascii="Times New Roman" w:hAnsi="Times New Roman" w:cs="Times New Roman"/>
          <w:noProof/>
          <w:sz w:val="25"/>
          <w:szCs w:val="25"/>
        </w:rPr>
        <w:drawing>
          <wp:inline distT="0" distB="0" distL="0" distR="0">
            <wp:extent cx="6490970" cy="9179701"/>
            <wp:effectExtent l="1905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0970" cy="9179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0"/>
    <w:p w:rsidR="0004627F" w:rsidRDefault="00AA03F2">
      <w:pPr>
        <w:pStyle w:val="Bodytext0"/>
        <w:numPr>
          <w:ilvl w:val="0"/>
          <w:numId w:val="2"/>
        </w:numPr>
        <w:shd w:val="clear" w:color="auto" w:fill="auto"/>
        <w:tabs>
          <w:tab w:val="left" w:pos="1033"/>
        </w:tabs>
        <w:ind w:left="20" w:right="20" w:firstLine="740"/>
      </w:pPr>
      <w:r>
        <w:lastRenderedPageBreak/>
        <w:t>по прибытии представителей правоохранительных органов действовать по их указанию.</w:t>
      </w:r>
    </w:p>
    <w:p w:rsidR="0004627F" w:rsidRDefault="00AA03F2">
      <w:pPr>
        <w:pStyle w:val="Bodytext0"/>
        <w:shd w:val="clear" w:color="auto" w:fill="auto"/>
        <w:ind w:left="20" w:right="20" w:firstLine="740"/>
      </w:pPr>
      <w:r>
        <w:t>В соответствии с Паспортом безопасности, руководитель ДОУ берет на себя функции по руководству и координации действий персонала дошкольного образовательного учреждения.</w:t>
      </w:r>
    </w:p>
    <w:p w:rsidR="0004627F" w:rsidRDefault="00AA03F2">
      <w:pPr>
        <w:pStyle w:val="Bodytext0"/>
        <w:shd w:val="clear" w:color="auto" w:fill="auto"/>
        <w:ind w:left="20" w:right="20" w:firstLine="740"/>
      </w:pPr>
      <w:r>
        <w:t>Педагогический состав и работники ДОУ, ответственные за эвакуацию, действуя в соответствии с планом эвакуации, эвакуируют воспитанников.</w:t>
      </w:r>
    </w:p>
    <w:p w:rsidR="0004627F" w:rsidRDefault="00AA03F2">
      <w:pPr>
        <w:pStyle w:val="Bodytext0"/>
        <w:shd w:val="clear" w:color="auto" w:fill="auto"/>
        <w:spacing w:after="233"/>
        <w:ind w:left="20" w:right="20" w:firstLine="720"/>
      </w:pPr>
      <w:r>
        <w:t>Допуск людей на территорию и в здание дошкольного образовательного учреждения прекращается.</w:t>
      </w:r>
    </w:p>
    <w:p w:rsidR="0004627F" w:rsidRDefault="00AA03F2">
      <w:pPr>
        <w:pStyle w:val="Heading20"/>
        <w:keepNext/>
        <w:keepLines/>
        <w:shd w:val="clear" w:color="auto" w:fill="auto"/>
        <w:spacing w:before="0"/>
        <w:ind w:left="20" w:right="20" w:firstLine="720"/>
      </w:pPr>
      <w:bookmarkStart w:id="1" w:name="bookmark2"/>
      <w:r>
        <w:t>До прибытия на место происшествия правоохранительных органов категорически запрещается:</w:t>
      </w:r>
      <w:bookmarkEnd w:id="1"/>
    </w:p>
    <w:p w:rsidR="0004627F" w:rsidRDefault="00AA03F2">
      <w:pPr>
        <w:pStyle w:val="Bodytext0"/>
        <w:numPr>
          <w:ilvl w:val="0"/>
          <w:numId w:val="2"/>
        </w:numPr>
        <w:shd w:val="clear" w:color="auto" w:fill="auto"/>
        <w:tabs>
          <w:tab w:val="left" w:pos="970"/>
        </w:tabs>
        <w:ind w:left="20" w:right="20" w:firstLine="720"/>
      </w:pPr>
      <w:r>
        <w:t>самостоятельно принимать действия, нарушающие состояние подозрительного предмета, трогать или перемещать его и другие предметы, находящиеся с ним в контакте;</w:t>
      </w:r>
    </w:p>
    <w:p w:rsidR="0004627F" w:rsidRDefault="00AA03F2">
      <w:pPr>
        <w:pStyle w:val="Bodytext0"/>
        <w:numPr>
          <w:ilvl w:val="0"/>
          <w:numId w:val="2"/>
        </w:numPr>
        <w:shd w:val="clear" w:color="auto" w:fill="auto"/>
        <w:tabs>
          <w:tab w:val="left" w:pos="937"/>
        </w:tabs>
        <w:ind w:left="20" w:right="20" w:firstLine="720"/>
      </w:pPr>
      <w:r>
        <w:t>заливать жидкостями, засыпать грунтом или накрывать обнаруженный предмет тканевыми и другими материалами;</w:t>
      </w:r>
    </w:p>
    <w:p w:rsidR="0004627F" w:rsidRDefault="00AA03F2">
      <w:pPr>
        <w:pStyle w:val="Bodytext0"/>
        <w:numPr>
          <w:ilvl w:val="0"/>
          <w:numId w:val="2"/>
        </w:numPr>
        <w:shd w:val="clear" w:color="auto" w:fill="auto"/>
        <w:tabs>
          <w:tab w:val="left" w:pos="1014"/>
        </w:tabs>
        <w:ind w:left="20" w:right="20" w:firstLine="720"/>
      </w:pPr>
      <w:r>
        <w:t>пользоваться электро-, радиоаппаратурой, переговорными устройствами или рацией вблизи обнаруженного предмета;</w:t>
      </w:r>
    </w:p>
    <w:p w:rsidR="0004627F" w:rsidRDefault="00AA03F2">
      <w:pPr>
        <w:pStyle w:val="Bodytext0"/>
        <w:numPr>
          <w:ilvl w:val="0"/>
          <w:numId w:val="2"/>
        </w:numPr>
        <w:shd w:val="clear" w:color="auto" w:fill="auto"/>
        <w:tabs>
          <w:tab w:val="left" w:pos="1014"/>
        </w:tabs>
        <w:ind w:left="20" w:right="20" w:firstLine="720"/>
      </w:pPr>
      <w:r>
        <w:t>оказывать температурное, звуковое, световое, механическое воздействие на подозрительный предмет;</w:t>
      </w:r>
    </w:p>
    <w:p w:rsidR="0004627F" w:rsidRDefault="00AA03F2">
      <w:pPr>
        <w:pStyle w:val="Bodytext0"/>
        <w:numPr>
          <w:ilvl w:val="0"/>
          <w:numId w:val="2"/>
        </w:numPr>
        <w:shd w:val="clear" w:color="auto" w:fill="auto"/>
        <w:tabs>
          <w:tab w:val="left" w:pos="889"/>
        </w:tabs>
        <w:ind w:left="20" w:firstLine="720"/>
      </w:pPr>
      <w:r>
        <w:t>нельзя прикасаться к предмету, находясь в одежде из синтетической ткани.</w:t>
      </w:r>
    </w:p>
    <w:p w:rsidR="0004627F" w:rsidRDefault="00AA03F2">
      <w:pPr>
        <w:pStyle w:val="Bodytext0"/>
        <w:shd w:val="clear" w:color="auto" w:fill="auto"/>
        <w:ind w:left="20" w:firstLine="720"/>
      </w:pPr>
      <w:r>
        <w:t>После окончания операции необходимо произвести осмотр территории и всех</w:t>
      </w:r>
    </w:p>
    <w:p w:rsidR="0004627F" w:rsidRDefault="00AA03F2">
      <w:pPr>
        <w:pStyle w:val="Bodytext0"/>
        <w:shd w:val="clear" w:color="auto" w:fill="auto"/>
        <w:spacing w:after="240"/>
        <w:ind w:left="20"/>
        <w:jc w:val="left"/>
      </w:pPr>
      <w:r>
        <w:t>помещений.</w:t>
      </w:r>
    </w:p>
    <w:p w:rsidR="0004627F" w:rsidRDefault="00AA03F2">
      <w:pPr>
        <w:pStyle w:val="Heading20"/>
        <w:keepNext/>
        <w:keepLines/>
        <w:shd w:val="clear" w:color="auto" w:fill="auto"/>
        <w:spacing w:before="0" w:line="298" w:lineRule="exact"/>
        <w:ind w:left="20" w:firstLine="720"/>
      </w:pPr>
      <w:bookmarkStart w:id="2" w:name="bookmark3"/>
      <w:r>
        <w:t>При поступлении по телефону угрозы проведения террористического акта:</w:t>
      </w:r>
      <w:bookmarkEnd w:id="2"/>
    </w:p>
    <w:p w:rsidR="0004627F" w:rsidRDefault="00AA03F2">
      <w:pPr>
        <w:pStyle w:val="Bodytext0"/>
        <w:numPr>
          <w:ilvl w:val="0"/>
          <w:numId w:val="2"/>
        </w:numPr>
        <w:shd w:val="clear" w:color="auto" w:fill="auto"/>
        <w:tabs>
          <w:tab w:val="left" w:pos="951"/>
        </w:tabs>
        <w:ind w:left="20" w:right="20" w:firstLine="720"/>
      </w:pPr>
      <w:r>
        <w:t>не прерывая говорящего и не вдаваясь в панику, выслушать предполагаемого террориста и попытаться получить как можно больше информации о характере звонка;</w:t>
      </w:r>
    </w:p>
    <w:p w:rsidR="0004627F" w:rsidRDefault="00AA03F2">
      <w:pPr>
        <w:pStyle w:val="Bodytext0"/>
        <w:numPr>
          <w:ilvl w:val="0"/>
          <w:numId w:val="2"/>
        </w:numPr>
        <w:shd w:val="clear" w:color="auto" w:fill="auto"/>
        <w:tabs>
          <w:tab w:val="left" w:pos="889"/>
        </w:tabs>
        <w:ind w:left="20" w:firstLine="720"/>
      </w:pPr>
      <w:r>
        <w:t>по окончании разговора не прерывать связь;</w:t>
      </w:r>
    </w:p>
    <w:p w:rsidR="0004627F" w:rsidRDefault="00AA03F2">
      <w:pPr>
        <w:pStyle w:val="Bodytext0"/>
        <w:numPr>
          <w:ilvl w:val="0"/>
          <w:numId w:val="2"/>
        </w:numPr>
        <w:shd w:val="clear" w:color="auto" w:fill="auto"/>
        <w:tabs>
          <w:tab w:val="left" w:pos="913"/>
        </w:tabs>
        <w:ind w:left="20" w:right="20" w:firstLine="720"/>
      </w:pPr>
      <w:r>
        <w:t>немедленно сообщить в правоохранительные органы о поступившем телефонном звонке;</w:t>
      </w:r>
    </w:p>
    <w:p w:rsidR="0004627F" w:rsidRDefault="00AA03F2">
      <w:pPr>
        <w:pStyle w:val="Bodytext0"/>
        <w:numPr>
          <w:ilvl w:val="0"/>
          <w:numId w:val="2"/>
        </w:numPr>
        <w:shd w:val="clear" w:color="auto" w:fill="auto"/>
        <w:tabs>
          <w:tab w:val="left" w:pos="903"/>
        </w:tabs>
        <w:ind w:left="20" w:right="20" w:firstLine="720"/>
      </w:pPr>
      <w:r>
        <w:t>при необходимости организовать эвакуацию воспитанников и персонала согласно плану экстренной эвакуации из ДОУ;</w:t>
      </w:r>
    </w:p>
    <w:p w:rsidR="0004627F" w:rsidRDefault="00AA03F2">
      <w:pPr>
        <w:pStyle w:val="Bodytext0"/>
        <w:numPr>
          <w:ilvl w:val="0"/>
          <w:numId w:val="2"/>
        </w:numPr>
        <w:shd w:val="clear" w:color="auto" w:fill="auto"/>
        <w:tabs>
          <w:tab w:val="left" w:pos="889"/>
        </w:tabs>
        <w:spacing w:after="240"/>
        <w:ind w:left="20" w:firstLine="720"/>
      </w:pPr>
      <w:r>
        <w:t>обеспечить беспрепятственную работу правоохранительных органов.</w:t>
      </w:r>
    </w:p>
    <w:p w:rsidR="0004627F" w:rsidRDefault="00AA03F2">
      <w:pPr>
        <w:pStyle w:val="Heading20"/>
        <w:keepNext/>
        <w:keepLines/>
        <w:shd w:val="clear" w:color="auto" w:fill="auto"/>
        <w:spacing w:before="0" w:line="298" w:lineRule="exact"/>
        <w:ind w:left="20" w:firstLine="720"/>
      </w:pPr>
      <w:bookmarkStart w:id="3" w:name="bookmark4"/>
      <w:r>
        <w:t>При поступлении угрозы проведения террористического акта в письменном</w:t>
      </w:r>
      <w:bookmarkEnd w:id="3"/>
    </w:p>
    <w:p w:rsidR="0004627F" w:rsidRDefault="00AA03F2">
      <w:pPr>
        <w:pStyle w:val="Heading20"/>
        <w:keepNext/>
        <w:keepLines/>
        <w:shd w:val="clear" w:color="auto" w:fill="auto"/>
        <w:spacing w:before="0" w:line="298" w:lineRule="exact"/>
        <w:ind w:left="20"/>
        <w:jc w:val="left"/>
      </w:pPr>
      <w:bookmarkStart w:id="4" w:name="bookmark5"/>
      <w:r>
        <w:t>виде.</w:t>
      </w:r>
      <w:bookmarkEnd w:id="4"/>
    </w:p>
    <w:p w:rsidR="0004627F" w:rsidRDefault="00AA03F2">
      <w:pPr>
        <w:pStyle w:val="Bodytext0"/>
        <w:shd w:val="clear" w:color="auto" w:fill="auto"/>
        <w:ind w:left="20" w:right="20" w:firstLine="720"/>
      </w:pPr>
      <w:r>
        <w:t>Угрозы в письменной форме могут поступить по почтовому каналу, так и в результате обнаружения различного рода анонимных материалов (записок, надписей, информации записанной на дискете и т. д.), в любом месте ДОУ.</w:t>
      </w:r>
    </w:p>
    <w:p w:rsidR="0004627F" w:rsidRDefault="00AA03F2">
      <w:pPr>
        <w:pStyle w:val="Bodytext0"/>
        <w:numPr>
          <w:ilvl w:val="0"/>
          <w:numId w:val="4"/>
        </w:numPr>
        <w:shd w:val="clear" w:color="auto" w:fill="auto"/>
        <w:tabs>
          <w:tab w:val="left" w:pos="1114"/>
        </w:tabs>
        <w:ind w:left="20" w:right="20" w:firstLine="720"/>
      </w:pPr>
      <w:r>
        <w:t>Примите меры по обеспечению сохранности полученных материалов для своевременной передачи их в правоохранительные органы.</w:t>
      </w:r>
    </w:p>
    <w:p w:rsidR="0004627F" w:rsidRDefault="00AA03F2">
      <w:pPr>
        <w:pStyle w:val="Bodytext0"/>
        <w:shd w:val="clear" w:color="auto" w:fill="auto"/>
        <w:ind w:left="20" w:right="20" w:firstLine="720"/>
      </w:pPr>
      <w:r>
        <w:t>После обнаружения такого документа обращайтесь с ним максимально осторожно: не оставляйте на нем отпечатков своих пальцев, не мните документ, не делайте на нём пометок. Уберите его в чистый плотно закрываемый полиэтиленовый пакет и поместите в отдельную жесткую папку.</w:t>
      </w:r>
    </w:p>
    <w:p w:rsidR="0004627F" w:rsidRDefault="00AA03F2">
      <w:pPr>
        <w:pStyle w:val="Bodytext0"/>
        <w:shd w:val="clear" w:color="auto" w:fill="auto"/>
        <w:ind w:left="20" w:right="20" w:firstLine="720"/>
      </w:pPr>
      <w:r>
        <w:t>Если документ поступил в конверте, то вскрывать его необходимо только с левой или правой стороны, аккуратно отрезая кромки ножницами.</w:t>
      </w:r>
    </w:p>
    <w:p w:rsidR="0004627F" w:rsidRDefault="00AA03F2">
      <w:pPr>
        <w:pStyle w:val="Bodytext0"/>
        <w:numPr>
          <w:ilvl w:val="0"/>
          <w:numId w:val="4"/>
        </w:numPr>
        <w:shd w:val="clear" w:color="auto" w:fill="auto"/>
        <w:tabs>
          <w:tab w:val="left" w:pos="1206"/>
        </w:tabs>
        <w:ind w:left="20" w:right="20" w:firstLine="720"/>
      </w:pPr>
      <w:r>
        <w:lastRenderedPageBreak/>
        <w:t>Незамедлительно передайте документ руководителю ДОУ, или лицу, замещающему руководителя на момент происшествия, для дальнейшей передачи в правоохранительные органы.</w:t>
      </w:r>
    </w:p>
    <w:p w:rsidR="0004627F" w:rsidRDefault="00AA03F2">
      <w:pPr>
        <w:pStyle w:val="Bodytext0"/>
        <w:numPr>
          <w:ilvl w:val="0"/>
          <w:numId w:val="4"/>
        </w:numPr>
        <w:shd w:val="clear" w:color="auto" w:fill="auto"/>
        <w:tabs>
          <w:tab w:val="left" w:pos="1057"/>
        </w:tabs>
        <w:ind w:left="20" w:firstLine="720"/>
      </w:pPr>
      <w:r>
        <w:t>Не расширяйте круг лиц ознакомления с документом.</w:t>
      </w:r>
    </w:p>
    <w:p w:rsidR="0004627F" w:rsidRDefault="00AA03F2">
      <w:pPr>
        <w:pStyle w:val="Bodytext0"/>
        <w:numPr>
          <w:ilvl w:val="0"/>
          <w:numId w:val="4"/>
        </w:numPr>
        <w:shd w:val="clear" w:color="auto" w:fill="auto"/>
        <w:tabs>
          <w:tab w:val="left" w:pos="1076"/>
        </w:tabs>
        <w:ind w:left="20" w:right="20" w:firstLine="720"/>
      </w:pPr>
      <w:r>
        <w:t>Приём анонимных материалов, содержащих различного рода информацию и требования от граждан, оформляйте письменным заявлением или протоколом.</w:t>
      </w:r>
    </w:p>
    <w:p w:rsidR="0004627F" w:rsidRDefault="00AA03F2">
      <w:pPr>
        <w:pStyle w:val="Bodytext0"/>
        <w:shd w:val="clear" w:color="auto" w:fill="auto"/>
        <w:ind w:left="20" w:right="20" w:firstLine="720"/>
      </w:pPr>
      <w:r>
        <w:t>Все это поможет правоохранительным органом при проведении последующих криминалистических исследований.</w:t>
      </w:r>
    </w:p>
    <w:p w:rsidR="0004627F" w:rsidRDefault="00AA03F2">
      <w:pPr>
        <w:pStyle w:val="Heading20"/>
        <w:keepNext/>
        <w:keepLines/>
        <w:shd w:val="clear" w:color="auto" w:fill="auto"/>
        <w:spacing w:before="0" w:line="298" w:lineRule="exact"/>
        <w:ind w:left="20" w:firstLine="700"/>
      </w:pPr>
      <w:bookmarkStart w:id="5" w:name="bookmark6"/>
      <w:r>
        <w:t>При обнаружении угрозы химического или биологического терроризма</w:t>
      </w:r>
      <w:bookmarkEnd w:id="5"/>
    </w:p>
    <w:p w:rsidR="0004627F" w:rsidRDefault="00AA03F2">
      <w:pPr>
        <w:pStyle w:val="Bodytext0"/>
        <w:shd w:val="clear" w:color="auto" w:fill="auto"/>
        <w:ind w:left="20" w:right="20"/>
      </w:pPr>
      <w:r>
        <w:t>необходимо помнить, что установить факт применения в террористических целях химических веществ и биологических агентов можно лишь по внешним признакам: рассыпанным подозрительным порошкам и различным жидкостям, изменению цвета и запаха (вкуса) воздуха, воды, продуктов питания; появлению отклонения в поведении людей, животных и птиц, подвергшихся их воздействию; появлению на территории ДОУ подозрительных лиц и т.д. Поэтому важнейшим условием своевременного обнаружения угрозы применения террористами отравляющих веществ и биологических агентов являются наблюдательность и высокая бдительность каждого сотрудника;</w:t>
      </w:r>
    </w:p>
    <w:p w:rsidR="0004627F" w:rsidRDefault="00AA03F2">
      <w:pPr>
        <w:pStyle w:val="Bodytext0"/>
        <w:shd w:val="clear" w:color="auto" w:fill="auto"/>
        <w:ind w:left="20" w:right="20" w:firstLine="700"/>
      </w:pPr>
      <w:r>
        <w:t>При обнаружении или установлении фактов применения химических и биологических веществ в ДОУ или на его территории:</w:t>
      </w:r>
    </w:p>
    <w:p w:rsidR="0004627F" w:rsidRDefault="00AA03F2">
      <w:pPr>
        <w:pStyle w:val="Bodytext0"/>
        <w:numPr>
          <w:ilvl w:val="0"/>
          <w:numId w:val="2"/>
        </w:numPr>
        <w:shd w:val="clear" w:color="auto" w:fill="auto"/>
        <w:tabs>
          <w:tab w:val="left" w:pos="894"/>
        </w:tabs>
        <w:ind w:left="20" w:right="20" w:firstLine="700"/>
      </w:pPr>
      <w:r>
        <w:t>немедленно об этом сообщить руководителю ДОУ или лицу, его замещающему, и по экстренным телефонам;</w:t>
      </w:r>
    </w:p>
    <w:p w:rsidR="0004627F" w:rsidRDefault="00AA03F2">
      <w:pPr>
        <w:pStyle w:val="Bodytext0"/>
        <w:numPr>
          <w:ilvl w:val="0"/>
          <w:numId w:val="2"/>
        </w:numPr>
        <w:shd w:val="clear" w:color="auto" w:fill="auto"/>
        <w:tabs>
          <w:tab w:val="left" w:pos="942"/>
        </w:tabs>
        <w:ind w:left="20" w:right="20" w:firstLine="700"/>
      </w:pPr>
      <w:r>
        <w:t>в случае реального поражения химическим веществом необходимо немедленно вынести пострадавшего на свежий воздух и оказать ему первую медицинскую помощь (обеспечить тепло и покой, при необходимости - промывание желудка, кислородное или искусственное дыхание, прием необходимых медицинских препаратов), а также направить пострадавшего в медицинское учреждение;</w:t>
      </w:r>
    </w:p>
    <w:p w:rsidR="0004627F" w:rsidRDefault="00AA03F2">
      <w:pPr>
        <w:pStyle w:val="Bodytext0"/>
        <w:numPr>
          <w:ilvl w:val="0"/>
          <w:numId w:val="2"/>
        </w:numPr>
        <w:shd w:val="clear" w:color="auto" w:fill="auto"/>
        <w:tabs>
          <w:tab w:val="left" w:pos="918"/>
        </w:tabs>
        <w:spacing w:after="240"/>
        <w:ind w:left="20" w:right="20" w:firstLine="700"/>
      </w:pPr>
      <w:r>
        <w:t>при возникновении опасности эпидемии или воздействия биологических агентов необходимо максимально сократить контакты с другими людьми, прекратить посещение общественных мест, не выходить без крайней необходимости на улицу (выходить только в средствах индивидуальной защиты, хотя бы простейших: ватно-марлевые повязки, наглухо застегнутая верхняя одежда с капюшоном, сапоги, перчатки).</w:t>
      </w:r>
    </w:p>
    <w:p w:rsidR="0004627F" w:rsidRDefault="00AA03F2">
      <w:pPr>
        <w:pStyle w:val="Heading20"/>
        <w:keepNext/>
        <w:keepLines/>
        <w:shd w:val="clear" w:color="auto" w:fill="auto"/>
        <w:spacing w:before="0" w:line="298" w:lineRule="exact"/>
        <w:ind w:left="20" w:firstLine="700"/>
      </w:pPr>
      <w:bookmarkStart w:id="6" w:name="bookmark7"/>
      <w:r>
        <w:t>В случае захвата людей в заложники:</w:t>
      </w:r>
      <w:bookmarkEnd w:id="6"/>
    </w:p>
    <w:p w:rsidR="0004627F" w:rsidRDefault="00AA03F2">
      <w:pPr>
        <w:pStyle w:val="Bodytext0"/>
        <w:numPr>
          <w:ilvl w:val="0"/>
          <w:numId w:val="5"/>
        </w:numPr>
        <w:shd w:val="clear" w:color="auto" w:fill="auto"/>
        <w:tabs>
          <w:tab w:val="left" w:pos="955"/>
        </w:tabs>
        <w:ind w:left="20" w:firstLine="700"/>
      </w:pPr>
      <w:r>
        <w:t>вызвать наряд вневедомственной охраны с помощью «тревожной кнопки»;</w:t>
      </w:r>
    </w:p>
    <w:p w:rsidR="0004627F" w:rsidRDefault="00AA03F2">
      <w:pPr>
        <w:pStyle w:val="Bodytext0"/>
        <w:numPr>
          <w:ilvl w:val="0"/>
          <w:numId w:val="5"/>
        </w:numPr>
        <w:shd w:val="clear" w:color="auto" w:fill="auto"/>
        <w:tabs>
          <w:tab w:val="left" w:pos="980"/>
        </w:tabs>
        <w:ind w:left="20" w:right="20" w:firstLine="700"/>
      </w:pPr>
      <w:r>
        <w:t>незамедлительно сообщить о сложившейся ситуации руководителю дошкольного образовательного учреждения и в правоохранительные органы;</w:t>
      </w:r>
    </w:p>
    <w:p w:rsidR="0004627F" w:rsidRDefault="00AA03F2">
      <w:pPr>
        <w:pStyle w:val="Bodytext0"/>
        <w:numPr>
          <w:ilvl w:val="0"/>
          <w:numId w:val="5"/>
        </w:numPr>
        <w:shd w:val="clear" w:color="auto" w:fill="auto"/>
        <w:tabs>
          <w:tab w:val="left" w:pos="974"/>
        </w:tabs>
        <w:ind w:left="20" w:firstLine="700"/>
      </w:pPr>
      <w:r>
        <w:t>не вступать в переговоры с террористами по своей инициативе;</w:t>
      </w:r>
    </w:p>
    <w:p w:rsidR="0004627F" w:rsidRDefault="00AA03F2">
      <w:pPr>
        <w:pStyle w:val="Bodytext0"/>
        <w:numPr>
          <w:ilvl w:val="0"/>
          <w:numId w:val="5"/>
        </w:numPr>
        <w:shd w:val="clear" w:color="auto" w:fill="auto"/>
        <w:tabs>
          <w:tab w:val="left" w:pos="985"/>
        </w:tabs>
        <w:ind w:left="20" w:right="20" w:firstLine="700"/>
      </w:pPr>
      <w:r>
        <w:t>не противоречить преступникам, не рисковать жизнью окружающих и своей собственной, не провоцировать действий, влекущих применение ими оружия, выполнять требования захватчиков, если это не связано с причинением ущерба жизни и здоровью людей;</w:t>
      </w:r>
    </w:p>
    <w:p w:rsidR="0004627F" w:rsidRDefault="00AA03F2">
      <w:pPr>
        <w:pStyle w:val="Bodytext0"/>
        <w:numPr>
          <w:ilvl w:val="0"/>
          <w:numId w:val="5"/>
        </w:numPr>
        <w:shd w:val="clear" w:color="auto" w:fill="auto"/>
        <w:tabs>
          <w:tab w:val="left" w:pos="1052"/>
        </w:tabs>
        <w:ind w:left="20" w:right="20" w:firstLine="700"/>
      </w:pPr>
      <w:r>
        <w:t>обеспечить проход (проезд) к месту события автомашин правоохранительных органов, скорой помощи и пожарной охраны.</w:t>
      </w:r>
    </w:p>
    <w:sectPr w:rsidR="0004627F" w:rsidSect="0004627F">
      <w:type w:val="continuous"/>
      <w:pgSz w:w="11905" w:h="16837"/>
      <w:pgMar w:top="1186" w:right="556" w:bottom="1364" w:left="1127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3348" w:rsidRDefault="00003348" w:rsidP="0004627F">
      <w:r>
        <w:separator/>
      </w:r>
    </w:p>
  </w:endnote>
  <w:endnote w:type="continuationSeparator" w:id="1">
    <w:p w:rsidR="00003348" w:rsidRDefault="00003348" w:rsidP="000462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3348" w:rsidRDefault="00003348"/>
  </w:footnote>
  <w:footnote w:type="continuationSeparator" w:id="1">
    <w:p w:rsidR="00003348" w:rsidRDefault="00003348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F122BE"/>
    <w:multiLevelType w:val="multilevel"/>
    <w:tmpl w:val="32E601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EF705FD"/>
    <w:multiLevelType w:val="multilevel"/>
    <w:tmpl w:val="DD0213F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D1D78FA"/>
    <w:multiLevelType w:val="multilevel"/>
    <w:tmpl w:val="B0A05A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CBE7C0A"/>
    <w:multiLevelType w:val="multilevel"/>
    <w:tmpl w:val="E004AB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9DB1963"/>
    <w:multiLevelType w:val="multilevel"/>
    <w:tmpl w:val="52FA95F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04627F"/>
    <w:rsid w:val="00003348"/>
    <w:rsid w:val="0004627F"/>
    <w:rsid w:val="00214743"/>
    <w:rsid w:val="00375ED9"/>
    <w:rsid w:val="00426641"/>
    <w:rsid w:val="004B4878"/>
    <w:rsid w:val="005A1243"/>
    <w:rsid w:val="00A57E15"/>
    <w:rsid w:val="00AA03F2"/>
    <w:rsid w:val="00B60169"/>
    <w:rsid w:val="00C14FCD"/>
    <w:rsid w:val="00FB7D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4627F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4627F"/>
    <w:rPr>
      <w:color w:val="0066CC"/>
      <w:u w:val="single"/>
    </w:rPr>
  </w:style>
  <w:style w:type="character" w:customStyle="1" w:styleId="Heading1">
    <w:name w:val="Heading #1_"/>
    <w:basedOn w:val="a0"/>
    <w:link w:val="Heading10"/>
    <w:rsid w:val="0004627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2">
    <w:name w:val="Body text (2)_"/>
    <w:basedOn w:val="a0"/>
    <w:link w:val="Bodytext20"/>
    <w:rsid w:val="0004627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Bodytext">
    <w:name w:val="Body text_"/>
    <w:basedOn w:val="a0"/>
    <w:link w:val="Bodytext0"/>
    <w:rsid w:val="0004627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Heading2">
    <w:name w:val="Heading #2_"/>
    <w:basedOn w:val="a0"/>
    <w:link w:val="Heading20"/>
    <w:rsid w:val="0004627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paragraph" w:customStyle="1" w:styleId="Heading10">
    <w:name w:val="Heading #1"/>
    <w:basedOn w:val="a"/>
    <w:link w:val="Heading1"/>
    <w:rsid w:val="0004627F"/>
    <w:pPr>
      <w:shd w:val="clear" w:color="auto" w:fill="FFFFFF"/>
      <w:spacing w:after="12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Bodytext20">
    <w:name w:val="Body text (2)"/>
    <w:basedOn w:val="a"/>
    <w:link w:val="Bodytext2"/>
    <w:rsid w:val="0004627F"/>
    <w:pPr>
      <w:shd w:val="clear" w:color="auto" w:fill="FFFFFF"/>
      <w:spacing w:before="420" w:line="298" w:lineRule="exact"/>
      <w:ind w:firstLine="740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Bodytext0">
    <w:name w:val="Body text"/>
    <w:basedOn w:val="a"/>
    <w:link w:val="Bodytext"/>
    <w:rsid w:val="0004627F"/>
    <w:pPr>
      <w:shd w:val="clear" w:color="auto" w:fill="FFFFFF"/>
      <w:spacing w:line="298" w:lineRule="exact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Heading20">
    <w:name w:val="Heading #2"/>
    <w:basedOn w:val="a"/>
    <w:link w:val="Heading2"/>
    <w:rsid w:val="0004627F"/>
    <w:pPr>
      <w:shd w:val="clear" w:color="auto" w:fill="FFFFFF"/>
      <w:spacing w:before="240" w:line="307" w:lineRule="exact"/>
      <w:jc w:val="both"/>
      <w:outlineLvl w:val="1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788</Words>
  <Characters>4493</Characters>
  <Application>Microsoft Office Word</Application>
  <DocSecurity>0</DocSecurity>
  <Lines>37</Lines>
  <Paragraphs>10</Paragraphs>
  <ScaleCrop>false</ScaleCrop>
  <Company/>
  <LinksUpToDate>false</LinksUpToDate>
  <CharactersWithSpaces>5271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&lt;4D6963726F736F667420576F7264202D20C0EBE3EEF0E8F2EC20E4E5E9F1F2E2E8E920F0E0E1EEF2EDE8EAEEE220E4EEF8EAEEEBFCEDEEE3EE20F3F7F0E5E6E4E5EDE8FF20EFF0E820F3E3F0EEE7E520E2EEE7EDE8EAEDEEE2E5EDE8FF20F2E5F0E0EAF2E02E646F63&gt;</dc:title>
  <dc:creator>СВЕЛАНА</dc:creator>
  <cp:lastModifiedBy>СВЕЛАНА</cp:lastModifiedBy>
  <cp:revision>6</cp:revision>
  <cp:lastPrinted>2022-09-22T11:21:00Z</cp:lastPrinted>
  <dcterms:created xsi:type="dcterms:W3CDTF">2022-09-22T08:52:00Z</dcterms:created>
  <dcterms:modified xsi:type="dcterms:W3CDTF">2022-09-22T11:27:00Z</dcterms:modified>
</cp:coreProperties>
</file>