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FDB" w:rsidRDefault="00A85FDB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85FDB" w:rsidRDefault="00A85FDB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301105" cy="8664019"/>
            <wp:effectExtent l="0" t="0" r="4445" b="3810"/>
            <wp:docPr id="1" name="Рисунок 1" descr="C:\Users\Admin\Desktop\Положении на сайт правильные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ении на сайт правильные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4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FDB" w:rsidRDefault="00A85FDB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85FDB" w:rsidRDefault="00A85FDB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85FDB" w:rsidRDefault="00A85FDB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85FDB" w:rsidRDefault="00A85FDB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BA0538" w:rsidRPr="00BA0538" w:rsidRDefault="00BF7A7D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-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формировани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 воспитанников представлений о культуре одежды как части общей культуры человека;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формировани</w:t>
      </w:r>
      <w:r w:rsidR="00BF7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эстетического и художественного вкуса воспитанников;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воспитани</w:t>
      </w:r>
      <w:r w:rsidR="00BF7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 детей таки</w:t>
      </w:r>
      <w:r w:rsidR="00BF7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качеств, как аккуратность, бережное отношение к своей одежде, чувство вкуса, формирование навыков самообслуживания;</w:t>
      </w:r>
    </w:p>
    <w:p w:rsid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укрепления общего имиджа ДОУ.</w:t>
      </w:r>
    </w:p>
    <w:p w:rsidR="001F4452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III.  Единые требования к внешнему виду и одежде воспитанников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3.1. Главные требования к одежде воспитанников ДОУ - гигиеничность, удобство, целесообразность согласно санитарным требованиям.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3.2. При выборе одежды необходимо уделять внимание фактуре и качеству ткани. Способность ткани сохранять тепло зависит от воздушной прослойки, находящейся в ее порах - пушистая, рыхлая ткань особенно хорошо сохраняет тепло тела. Для теплой погоды подходят хлопчатобумажные ткани. Хлопчатобумажная ткань сохраняет тепло и в то же время не перегревает тело ребенка, хорошо впитывает влагу, выделяемую кожей, и потому помогает дышать кожному покрову тела. Синтетические или накрахмаленные ткани не рекомендуются, так как они воздухонепроницаемы; скапливаемый воздух под одеждой, не имея достаточной </w:t>
      </w:r>
      <w:hyperlink r:id="rId9" w:tooltip="Вентиляция" w:history="1">
        <w:r w:rsidRPr="0082319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вентиляции</w:t>
        </w:r>
      </w:hyperlink>
      <w:r w:rsidRPr="0082319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вызывает перегрев тела, усиленное отделение пота, который остается на коже ребенка и может вызвать раздражение.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3.3. Одежда должна быть легка в обращении: застежки спереди, пуговицы легко пролезают в петли, а шнуровки и завязки не нужны, так как затрудняют ребенку возможность навести порядок.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3.4. Одежда воспитанников подразделяется </w:t>
      </w: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</w:t>
      </w:r>
      <w:proofErr w:type="gramEnd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BA0538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повседневную,</w:t>
      </w:r>
    </w:p>
    <w:p w:rsidR="00BA0538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парадную,</w:t>
      </w:r>
    </w:p>
    <w:p w:rsid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спортивную,</w:t>
      </w:r>
    </w:p>
    <w:p w:rsidR="00823191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плавания,</w:t>
      </w:r>
    </w:p>
    <w:p w:rsid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одежду для прогулок.</w:t>
      </w:r>
    </w:p>
    <w:p w:rsidR="001F4452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3.5. </w:t>
      </w: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Требования к повседневной одежде.</w:t>
      </w:r>
    </w:p>
    <w:p w:rsidR="00BA0538" w:rsidRP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Повседневная одежда мальчиков и девочек должна быть удобной, не стеснять движения и не вызывать травм.</w:t>
      </w:r>
    </w:p>
    <w:p w:rsidR="00BA0538" w:rsidRP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Мальчики - хлопчатобумажное бельё, </w:t>
      </w:r>
      <w:hyperlink r:id="rId10" w:tooltip="Трикотаж" w:history="1">
        <w:r w:rsidRPr="0082319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трикотажные</w:t>
        </w:r>
      </w:hyperlink>
      <w:r w:rsidRPr="0082319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шорты или </w:t>
      </w:r>
      <w:hyperlink r:id="rId11" w:tooltip="Брюки" w:history="1">
        <w:r w:rsidRPr="0082319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брюки</w:t>
        </w:r>
      </w:hyperlink>
      <w:r w:rsidRPr="0082319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мальчиковая рубашка, батник, футболка или </w:t>
      </w:r>
      <w:hyperlink r:id="rId12" w:tooltip="Водолаз" w:history="1">
        <w:r w:rsidRPr="0082319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водолазка</w:t>
        </w:r>
      </w:hyperlink>
      <w:r w:rsidRPr="0082319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разных цветов, носки, туфли</w:t>
      </w:r>
      <w:r w:rsidR="00965EA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сандалии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</w:t>
      </w:r>
      <w:proofErr w:type="gramEnd"/>
    </w:p>
    <w:p w:rsidR="00BA0538" w:rsidRP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Девочки - хлопчатобумажное бельё, платье, сарафан или юбка, блуза любого покроя разных цветов, кофточка, брюки, шорты, колготки, гольфы или носки, туфли или босоножки.</w:t>
      </w:r>
      <w:proofErr w:type="gramEnd"/>
    </w:p>
    <w:p w:rsidR="00BA0538" w:rsidRP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создания комфортных условий пребывания воспитанника в ДОУ необходимо: не менее трех комплектов сменного проглаженного белья; не менее двух комплектов сменного белья для сна (пижама); два пакета для хранения чистого и использованного белья; промаркировать белье, одежду и прочие вещи.</w:t>
      </w:r>
    </w:p>
    <w:p w:rsid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Одежда должна быть из натуральных тканей: хлопчатобумажной или в комбинации с вискозой, из легкой натуральной шерсти; носки и колготки должны быть из натуральных тканей; одежда должна иметь четкие ориентиры "перед </w:t>
      </w: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-с</w:t>
      </w:r>
      <w:proofErr w:type="gramEnd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пинка", а также большую удобную для одевания горловину или застежку; у ребенка на одежде должен быть хотя бы один карман для носового платка. Носовой платок</w:t>
      </w:r>
      <w:r w:rsidR="00F71B9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должен быть и в кармане верхней одежды ребенка, и в карманах одежды, которую ребенок носит в группе.</w:t>
      </w:r>
    </w:p>
    <w:p w:rsidR="001F4452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3.6. </w:t>
      </w: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Требования к парадной одежде.</w:t>
      </w:r>
    </w:p>
    <w:p w:rsidR="00BA0538" w:rsidRP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Парадная одежда используется воспитанниками в дни проведения праздников.</w:t>
      </w:r>
    </w:p>
    <w:p w:rsidR="00BA0538" w:rsidRP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Мальчики - белая (однотонная) сорочка (рубашка), брюки, белые носки, туф</w:t>
      </w:r>
      <w:r w:rsidR="00965EA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ли.  Галстук, пиджак, бабочка 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 желанию.</w:t>
      </w:r>
    </w:p>
    <w:p w:rsid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Девочки -  нарядное платье или светлая блуза любого покроя, жакет, юбка, сарафан, банты, белые гольфы, колготки, туфли.</w:t>
      </w:r>
    </w:p>
    <w:p w:rsidR="001F4452" w:rsidRPr="00BA0538" w:rsidRDefault="001F4452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BA0538" w:rsidRPr="00823191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3.7. </w:t>
      </w: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Требования к </w:t>
      </w:r>
      <w:hyperlink r:id="rId13" w:tooltip="Спортивная одежда" w:history="1">
        <w:r w:rsidRPr="00823191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спортивной одежде</w:t>
        </w:r>
      </w:hyperlink>
      <w:r w:rsidRPr="0082319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BA0538" w:rsidRPr="00057BF0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Спортивная одежда используется воспитанниками на </w:t>
      </w:r>
      <w:r w:rsidR="00965EA0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образовательной деятельности по</w:t>
      </w: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физической культур</w:t>
      </w:r>
      <w:r w:rsidR="00965EA0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</w:t>
      </w: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</w:t>
      </w:r>
      <w:r w:rsidR="00965EA0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гимнастике</w:t>
      </w: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 шорты тёмного цвета и однотонная футболка</w:t>
      </w:r>
      <w:r w:rsidR="00593E4F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</w:t>
      </w: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одного цвета для группы</w:t>
      </w:r>
      <w:r w:rsidR="00593E4F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</w:t>
      </w: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F71B93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для занятий в зале </w:t>
      </w: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или спортивный костюм, спортивная обувь (кеды, спортивные тапки или кроссовки)</w:t>
      </w:r>
      <w:r w:rsidR="00F71B93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для занятий на свежем воздухе.</w:t>
      </w:r>
    </w:p>
    <w:p w:rsidR="00BA0538" w:rsidRPr="00057BF0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Одежда должна соответствовать погоде </w:t>
      </w:r>
      <w:r w:rsidR="00593E4F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 месту проведения физкультурной образовательной деятельности</w:t>
      </w: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По решению родителей (законных представителей) воспитанников в группе может вводиться единая спортивная форма.</w:t>
      </w:r>
    </w:p>
    <w:p w:rsidR="00593E4F" w:rsidRDefault="00593E4F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</w:t>
      </w:r>
      <w:r w:rsidR="0082319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</w:t>
      </w: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Требования к одежде для прогулок:</w:t>
      </w:r>
    </w:p>
    <w:p w:rsidR="00BA0538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соответствие одежды времени года и температуре воздуха;</w:t>
      </w:r>
    </w:p>
    <w:p w:rsidR="00BA0538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дополнительного комплекта прогулочной одежды;</w:t>
      </w:r>
    </w:p>
    <w:p w:rsidR="00BA0538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одежда воспитанника не должна быть слишком велика и не должна сковывать его движений;</w:t>
      </w:r>
    </w:p>
    <w:p w:rsidR="00BA0538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должна быть максимально удобной, по возрасту, по размеру, по сезону, чтобы удобно было одеваться самому ребёнку;</w:t>
      </w:r>
    </w:p>
    <w:p w:rsidR="00BA0538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завязки и застежки должны быть расположены так, чтобы ребенок мог самостоятельно себя обслужить;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обязательно наличие носового платка и удобные карманы для его хранения на одежде;</w:t>
      </w:r>
    </w:p>
    <w:p w:rsidR="00BA0538" w:rsidRPr="00BA0538" w:rsidRDefault="00823191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proofErr w:type="gramStart"/>
      <w:r>
        <w:rPr>
          <w:rFonts w:ascii="Symbol" w:eastAsia="Times New Roman" w:hAnsi="Symbol" w:cs="Helvetica"/>
          <w:color w:val="000000"/>
          <w:sz w:val="24"/>
          <w:szCs w:val="24"/>
          <w:bdr w:val="none" w:sz="0" w:space="0" w:color="auto" w:frame="1"/>
          <w:lang w:eastAsia="ru-RU"/>
        </w:rPr>
        <w:t>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 избежание случаев травматизма, родителям необходимо проверять содержимое карманов в одежде ребенка на наличие опасных предметов; запрещается приносить в ДОУ острые, режущие, стеклянные предметы (ножницы, ножи, булавки, гвозди, проволоку, зеркала, стеклянные флаконы), а также мелкие предметы (бусинки, пуговицы и т. п.), таблетки и др.</w:t>
      </w:r>
      <w:proofErr w:type="gramEnd"/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Предпочтения.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Молнии и «липучки» (чем пуговицы и шнурки), вязаная манишка (чем шарф), </w:t>
      </w: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рукавички</w:t>
      </w:r>
      <w:proofErr w:type="gramEnd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пришитые к резинке, шапочка-шлем.</w:t>
      </w:r>
    </w:p>
    <w:p w:rsid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Допускается ношение в холодное время года джемперов, свитеров и пуловеров разного цвета.</w:t>
      </w:r>
    </w:p>
    <w:p w:rsidR="001F4452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BA0538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3.10</w:t>
      </w:r>
      <w:r w:rsidR="00BA0538"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</w:t>
      </w:r>
      <w:r w:rsidR="00BA0538"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Требования к обуви.</w:t>
      </w:r>
    </w:p>
    <w:p w:rsid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 ребенка должна быть сменная обувь, соответствующая форме и размеру ноги, с достаточно гибкой (но не мягкой) подошвой, на каблуке 1-2 см, с нескользящей поверхностью, удобно застегивающейся, с обязательно фиксированным задником и закрытой носочной частью, легко сниматься и надеваться. Обувь должна быть чистой, удобной.</w:t>
      </w:r>
    </w:p>
    <w:p w:rsidR="001F4452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</w:t>
      </w:r>
      <w:r w:rsidR="001F4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</w:t>
      </w: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Требования к запасной одежде.</w:t>
      </w:r>
    </w:p>
    <w:p w:rsid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Необходимо наличие у ребенка запасной одежды в соответствии с </w:t>
      </w: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сезонным</w:t>
      </w:r>
      <w:proofErr w:type="gramEnd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(зимой – варежки, колготки, штаны и т. д., в остальное время – смена белья, одежды). </w:t>
      </w:r>
      <w:r w:rsidR="00887DC8"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Запасную одежду</w:t>
      </w:r>
      <w:r w:rsidRPr="00057B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рекомендуется хранить в отдельном мешочке. В группах раннего возраста необходимы 2-3 смены белья и одежды.</w:t>
      </w:r>
    </w:p>
    <w:p w:rsidR="001F4452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</w:t>
      </w:r>
      <w:r w:rsidR="001F4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</w:t>
      </w: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Требования к внешнему виду воспитанника.</w:t>
      </w:r>
    </w:p>
    <w:p w:rsidR="00BA0538" w:rsidRP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девочек и мальчиков обязательна аккуратная прическа, длинные волосы у девочек должны быть заплетены в косу или прибраны заколками. Мальчики должны своевременно стричься.</w:t>
      </w:r>
    </w:p>
    <w:p w:rsidR="00BA0538" w:rsidRPr="00BA0538" w:rsidRDefault="00BA0538" w:rsidP="00057BF0">
      <w:pPr>
        <w:shd w:val="clear" w:color="auto" w:fill="FFFFFF"/>
        <w:spacing w:after="0" w:line="240" w:lineRule="auto"/>
        <w:ind w:firstLine="426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 разрешается использовать в качестве деталей массивные серьги, броши, кулоны,  кольца, броский макияж и маникюр.</w:t>
      </w:r>
    </w:p>
    <w:p w:rsidR="00BF7A7D" w:rsidRDefault="00BF7A7D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</w:t>
      </w:r>
      <w:r w:rsidR="001F4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Одежда воспитанников должна соответствовать времени года и температуре воздуха. Родителям (законным представителям) необходимо сделать, чтобы одежда ребенка не была слишком велика и не сковывала его движений. Р</w:t>
      </w:r>
      <w:r w:rsidR="00A8746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екомендуется для ребенка в осен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не-зимнее время ношение варежек, а не перчаток.</w:t>
      </w:r>
    </w:p>
    <w:p w:rsid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</w:t>
      </w:r>
      <w:r w:rsidR="001F4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При нарушении температурного режима в ДОУ и при иных </w:t>
      </w: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форс</w:t>
      </w:r>
      <w:proofErr w:type="gramEnd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мажорных обстоятельствах на усмотрение родителей одежда воспитанников может быть многослойной.</w:t>
      </w:r>
    </w:p>
    <w:p w:rsidR="001F4452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IV.  Права и обязанности участников образовательного процесса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 Воспитанники и их родители (законные представители) имеют право выбирать одежду по цветовой гамме, по фасону в соответствии с предложенными вариантами.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4.2. Воспитанникам запрещается ношение в ДОУ одежды, обуви и аксессуаров с травмирующей фурнитурой, асоциальной символикой.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4.3. Воспитанник приучается: содержать одежду в чистоте, относиться к ней бережно; бережно относиться к одежде сверстников; на физкультурных занятиях находиться в спортивной форме; выполнять настоящее Положение.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4.4. Родители (законные представители) имеют право: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обсуждать в органах родительского самоуправления вопросы, относящиеся к одежде воспитанников, вносить на их рассмотрение предложения по этим вопросам;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малоимущие и малообеспеченные родители (законные представители) на меры социальной поддержки в рамках действующего федерального, регионального и муниципального законодательства.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4.5. Родители (законные представители) обязаны: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контролировать внешний вид ребенка перед приходом его в ДОУ в соответствии с требованиями настоящего Положения;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следить за состоянием одежды своего ребенка;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приводить ребёнка в ДОУ в чистой, опрятной и удобной одежде;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соблюдать настоящее Положение.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4.6. Педагог имеет право принимать участие в обсуждении вопросов, касающихся одежды воспитанников, в случае если одежда неопрятна - сделать замечание родителю (законному представителю) и потребовать надлежащего ухода за одеждой ребенка.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4.7. Педагог обязан: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выдерживать классический стиль в своей повседневной одежде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проводить с родителями (законными представителями) воспитанников разъяснительную работу по исполнению настоящего Положения;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осуществлять ежедневный </w:t>
      </w: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внешним видом воспитанников;</w:t>
      </w:r>
    </w:p>
    <w:p w:rsid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действовать в рамках своей компетенции на основании </w:t>
      </w:r>
      <w:hyperlink r:id="rId14" w:tooltip="Должностные инструкции" w:history="1">
        <w:r w:rsidRPr="00BA0538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должностной инструкции</w:t>
        </w:r>
      </w:hyperlink>
      <w:r w:rsidRPr="00BA053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F4452" w:rsidRPr="00BA0538" w:rsidRDefault="001F4452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sz w:val="24"/>
          <w:szCs w:val="24"/>
          <w:lang w:eastAsia="ru-RU"/>
        </w:rPr>
      </w:pP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V. Заключительные положения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5.1. </w:t>
      </w:r>
      <w:proofErr w:type="gramStart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исполнением настоящего Положения осуществляется административным, педагогическим персоналом и родителями (законными представителями) воспитанников.</w:t>
      </w:r>
    </w:p>
    <w:p w:rsidR="00BA0538" w:rsidRPr="00BA0538" w:rsidRDefault="00BA0538" w:rsidP="00057BF0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BA053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5.2. За утерю не промаркированной одежды и обуви администрация и педагоги ДОУ ответственности не несут.</w:t>
      </w: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57B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0921E3" w:rsidRDefault="000921E3" w:rsidP="000921E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0921E3" w:rsidRPr="00057BF0" w:rsidRDefault="000921E3" w:rsidP="00057BF0">
      <w:pPr>
        <w:widowControl w:val="0"/>
        <w:autoSpaceDE w:val="0"/>
        <w:autoSpaceDN w:val="0"/>
        <w:spacing w:after="0" w:line="240" w:lineRule="auto"/>
        <w:ind w:left="9782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AB4710" w:rsidRPr="00AB4710" w:rsidRDefault="00AB4710" w:rsidP="0041564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AB4710" w:rsidRPr="00AB4710" w:rsidRDefault="00AB4710" w:rsidP="00AB471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0921E3" w:rsidRPr="000921E3" w:rsidRDefault="000921E3" w:rsidP="0041564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:rsidR="000921E3" w:rsidRPr="000921E3" w:rsidRDefault="000921E3" w:rsidP="000921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F10D4" w:rsidRDefault="009F10D4"/>
    <w:sectPr w:rsidR="009F10D4" w:rsidSect="00230314">
      <w:headerReference w:type="default" r:id="rId15"/>
      <w:pgSz w:w="11906" w:h="16838"/>
      <w:pgMar w:top="286" w:right="707" w:bottom="1134" w:left="1276" w:header="27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B76" w:rsidRDefault="00AC2B76" w:rsidP="00230314">
      <w:pPr>
        <w:spacing w:after="0" w:line="240" w:lineRule="auto"/>
      </w:pPr>
      <w:r>
        <w:separator/>
      </w:r>
    </w:p>
  </w:endnote>
  <w:endnote w:type="continuationSeparator" w:id="0">
    <w:p w:rsidR="00AC2B76" w:rsidRDefault="00AC2B76" w:rsidP="00230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B76" w:rsidRDefault="00AC2B76" w:rsidP="00230314">
      <w:pPr>
        <w:spacing w:after="0" w:line="240" w:lineRule="auto"/>
      </w:pPr>
      <w:r>
        <w:separator/>
      </w:r>
    </w:p>
  </w:footnote>
  <w:footnote w:type="continuationSeparator" w:id="0">
    <w:p w:rsidR="00AC2B76" w:rsidRDefault="00AC2B76" w:rsidP="002303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3788622"/>
      <w:docPartObj>
        <w:docPartGallery w:val="Page Numbers (Top of Page)"/>
        <w:docPartUnique/>
      </w:docPartObj>
    </w:sdtPr>
    <w:sdtEndPr/>
    <w:sdtContent>
      <w:p w:rsidR="00230314" w:rsidRDefault="0023031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5643">
          <w:rPr>
            <w:noProof/>
          </w:rPr>
          <w:t>4</w:t>
        </w:r>
        <w:r>
          <w:fldChar w:fldCharType="end"/>
        </w:r>
      </w:p>
    </w:sdtContent>
  </w:sdt>
  <w:p w:rsidR="00230314" w:rsidRDefault="0023031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6BB"/>
    <w:multiLevelType w:val="hybridMultilevel"/>
    <w:tmpl w:val="6BFE6D2C"/>
    <w:lvl w:ilvl="0" w:tplc="C02621AE">
      <w:start w:val="1"/>
      <w:numFmt w:val="bullet"/>
      <w:lvlText w:val=""/>
      <w:lvlJc w:val="left"/>
    </w:lvl>
    <w:lvl w:ilvl="1" w:tplc="6EBA6AC6">
      <w:numFmt w:val="decimal"/>
      <w:lvlText w:val=""/>
      <w:lvlJc w:val="left"/>
    </w:lvl>
    <w:lvl w:ilvl="2" w:tplc="95DE0174">
      <w:numFmt w:val="decimal"/>
      <w:lvlText w:val=""/>
      <w:lvlJc w:val="left"/>
    </w:lvl>
    <w:lvl w:ilvl="3" w:tplc="2B0249D2">
      <w:numFmt w:val="decimal"/>
      <w:lvlText w:val=""/>
      <w:lvlJc w:val="left"/>
    </w:lvl>
    <w:lvl w:ilvl="4" w:tplc="66485C58">
      <w:numFmt w:val="decimal"/>
      <w:lvlText w:val=""/>
      <w:lvlJc w:val="left"/>
    </w:lvl>
    <w:lvl w:ilvl="5" w:tplc="217E237E">
      <w:numFmt w:val="decimal"/>
      <w:lvlText w:val=""/>
      <w:lvlJc w:val="left"/>
    </w:lvl>
    <w:lvl w:ilvl="6" w:tplc="EBE09E34">
      <w:numFmt w:val="decimal"/>
      <w:lvlText w:val=""/>
      <w:lvlJc w:val="left"/>
    </w:lvl>
    <w:lvl w:ilvl="7" w:tplc="A73A0380">
      <w:numFmt w:val="decimal"/>
      <w:lvlText w:val=""/>
      <w:lvlJc w:val="left"/>
    </w:lvl>
    <w:lvl w:ilvl="8" w:tplc="9C9692E2">
      <w:numFmt w:val="decimal"/>
      <w:lvlText w:val=""/>
      <w:lvlJc w:val="left"/>
    </w:lvl>
  </w:abstractNum>
  <w:abstractNum w:abstractNumId="1">
    <w:nsid w:val="14012A1D"/>
    <w:multiLevelType w:val="hybridMultilevel"/>
    <w:tmpl w:val="8AF2E41C"/>
    <w:lvl w:ilvl="0" w:tplc="0419000F">
      <w:start w:val="1"/>
      <w:numFmt w:val="decimal"/>
      <w:lvlText w:val="%1."/>
      <w:lvlJc w:val="left"/>
      <w:pPr>
        <w:ind w:left="10142" w:hanging="360"/>
      </w:pPr>
    </w:lvl>
    <w:lvl w:ilvl="1" w:tplc="04190019" w:tentative="1">
      <w:start w:val="1"/>
      <w:numFmt w:val="lowerLetter"/>
      <w:lvlText w:val="%2."/>
      <w:lvlJc w:val="left"/>
      <w:pPr>
        <w:ind w:left="10862" w:hanging="360"/>
      </w:pPr>
    </w:lvl>
    <w:lvl w:ilvl="2" w:tplc="0419001B" w:tentative="1">
      <w:start w:val="1"/>
      <w:numFmt w:val="lowerRoman"/>
      <w:lvlText w:val="%3."/>
      <w:lvlJc w:val="right"/>
      <w:pPr>
        <w:ind w:left="11582" w:hanging="180"/>
      </w:pPr>
    </w:lvl>
    <w:lvl w:ilvl="3" w:tplc="0419000F" w:tentative="1">
      <w:start w:val="1"/>
      <w:numFmt w:val="decimal"/>
      <w:lvlText w:val="%4."/>
      <w:lvlJc w:val="left"/>
      <w:pPr>
        <w:ind w:left="12302" w:hanging="360"/>
      </w:pPr>
    </w:lvl>
    <w:lvl w:ilvl="4" w:tplc="04190019" w:tentative="1">
      <w:start w:val="1"/>
      <w:numFmt w:val="lowerLetter"/>
      <w:lvlText w:val="%5."/>
      <w:lvlJc w:val="left"/>
      <w:pPr>
        <w:ind w:left="13022" w:hanging="360"/>
      </w:pPr>
    </w:lvl>
    <w:lvl w:ilvl="5" w:tplc="0419001B" w:tentative="1">
      <w:start w:val="1"/>
      <w:numFmt w:val="lowerRoman"/>
      <w:lvlText w:val="%6."/>
      <w:lvlJc w:val="right"/>
      <w:pPr>
        <w:ind w:left="13742" w:hanging="180"/>
      </w:pPr>
    </w:lvl>
    <w:lvl w:ilvl="6" w:tplc="0419000F" w:tentative="1">
      <w:start w:val="1"/>
      <w:numFmt w:val="decimal"/>
      <w:lvlText w:val="%7."/>
      <w:lvlJc w:val="left"/>
      <w:pPr>
        <w:ind w:left="14462" w:hanging="360"/>
      </w:pPr>
    </w:lvl>
    <w:lvl w:ilvl="7" w:tplc="04190019" w:tentative="1">
      <w:start w:val="1"/>
      <w:numFmt w:val="lowerLetter"/>
      <w:lvlText w:val="%8."/>
      <w:lvlJc w:val="left"/>
      <w:pPr>
        <w:ind w:left="15182" w:hanging="360"/>
      </w:pPr>
    </w:lvl>
    <w:lvl w:ilvl="8" w:tplc="0419001B" w:tentative="1">
      <w:start w:val="1"/>
      <w:numFmt w:val="lowerRoman"/>
      <w:lvlText w:val="%9."/>
      <w:lvlJc w:val="right"/>
      <w:pPr>
        <w:ind w:left="1590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FB7"/>
    <w:rsid w:val="00057BF0"/>
    <w:rsid w:val="000921E3"/>
    <w:rsid w:val="001070AF"/>
    <w:rsid w:val="00170364"/>
    <w:rsid w:val="001B610C"/>
    <w:rsid w:val="001C4D89"/>
    <w:rsid w:val="001E0D87"/>
    <w:rsid w:val="001F4452"/>
    <w:rsid w:val="00221F75"/>
    <w:rsid w:val="00230314"/>
    <w:rsid w:val="00282F2E"/>
    <w:rsid w:val="002A3463"/>
    <w:rsid w:val="002D1CC3"/>
    <w:rsid w:val="003E0D19"/>
    <w:rsid w:val="00415643"/>
    <w:rsid w:val="00487BD1"/>
    <w:rsid w:val="00487F9C"/>
    <w:rsid w:val="004B11FF"/>
    <w:rsid w:val="004E3DB5"/>
    <w:rsid w:val="00525A8F"/>
    <w:rsid w:val="00593E4F"/>
    <w:rsid w:val="00684CA2"/>
    <w:rsid w:val="006F05F3"/>
    <w:rsid w:val="00704FB7"/>
    <w:rsid w:val="00776857"/>
    <w:rsid w:val="0078702D"/>
    <w:rsid w:val="00792616"/>
    <w:rsid w:val="007B7DA5"/>
    <w:rsid w:val="00823191"/>
    <w:rsid w:val="008821F4"/>
    <w:rsid w:val="00887DC8"/>
    <w:rsid w:val="008B492F"/>
    <w:rsid w:val="00965EA0"/>
    <w:rsid w:val="009F10D4"/>
    <w:rsid w:val="009F4162"/>
    <w:rsid w:val="00A5586D"/>
    <w:rsid w:val="00A73D72"/>
    <w:rsid w:val="00A85FDB"/>
    <w:rsid w:val="00A8746E"/>
    <w:rsid w:val="00A9203B"/>
    <w:rsid w:val="00A931A4"/>
    <w:rsid w:val="00AB4710"/>
    <w:rsid w:val="00AC2B76"/>
    <w:rsid w:val="00AD5EAC"/>
    <w:rsid w:val="00BA0538"/>
    <w:rsid w:val="00BD0E88"/>
    <w:rsid w:val="00BF7A7D"/>
    <w:rsid w:val="00CA7156"/>
    <w:rsid w:val="00CC7B95"/>
    <w:rsid w:val="00D3465B"/>
    <w:rsid w:val="00D56B66"/>
    <w:rsid w:val="00E155BD"/>
    <w:rsid w:val="00E52E68"/>
    <w:rsid w:val="00EB36E7"/>
    <w:rsid w:val="00F678BB"/>
    <w:rsid w:val="00F71B93"/>
    <w:rsid w:val="00F80240"/>
    <w:rsid w:val="00F9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A5586D"/>
    <w:pPr>
      <w:numPr>
        <w:ilvl w:val="1"/>
      </w:numPr>
    </w:pPr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A5586D"/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30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0314"/>
  </w:style>
  <w:style w:type="paragraph" w:styleId="a7">
    <w:name w:val="footer"/>
    <w:basedOn w:val="a"/>
    <w:link w:val="a8"/>
    <w:uiPriority w:val="99"/>
    <w:unhideWhenUsed/>
    <w:rsid w:val="00230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0314"/>
  </w:style>
  <w:style w:type="paragraph" w:styleId="a9">
    <w:name w:val="List Paragraph"/>
    <w:basedOn w:val="a"/>
    <w:uiPriority w:val="34"/>
    <w:qFormat/>
    <w:rsid w:val="000921E3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A85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85F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A5586D"/>
    <w:pPr>
      <w:numPr>
        <w:ilvl w:val="1"/>
      </w:numPr>
    </w:pPr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A5586D"/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30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0314"/>
  </w:style>
  <w:style w:type="paragraph" w:styleId="a7">
    <w:name w:val="footer"/>
    <w:basedOn w:val="a"/>
    <w:link w:val="a8"/>
    <w:uiPriority w:val="99"/>
    <w:unhideWhenUsed/>
    <w:rsid w:val="00230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0314"/>
  </w:style>
  <w:style w:type="paragraph" w:styleId="a9">
    <w:name w:val="List Paragraph"/>
    <w:basedOn w:val="a"/>
    <w:uiPriority w:val="34"/>
    <w:qFormat/>
    <w:rsid w:val="000921E3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A85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85F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0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andia.ru/text/category/sportivnaya_odezhda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pandia.ru/text/category/vodolaz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pandia.ru/text/category/bryuki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pandia.ru/text/category/trikotazh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dia.ru/text/category/ventilyatciya/" TargetMode="External"/><Relationship Id="rId14" Type="http://schemas.openxmlformats.org/officeDocument/2006/relationships/hyperlink" Target="https://pandia.ru/text/category/dolzhnostnie_instruktcii/" TargetMode="Externa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rgbClr val="FFFFFF"/>
      </a:dk1>
      <a:lt1>
        <a:srgbClr val="FFFFFF"/>
      </a:lt1>
      <a:dk2>
        <a:srgbClr val="FFFFFF"/>
      </a:dk2>
      <a:lt2>
        <a:srgbClr val="FFFFFF"/>
      </a:lt2>
      <a:accent1>
        <a:srgbClr val="FFFFFF"/>
      </a:accent1>
      <a:accent2>
        <a:srgbClr val="FFFFFF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1326</Words>
  <Characters>7560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29</cp:revision>
  <dcterms:created xsi:type="dcterms:W3CDTF">2020-05-08T05:02:00Z</dcterms:created>
  <dcterms:modified xsi:type="dcterms:W3CDTF">2020-07-30T09:20:00Z</dcterms:modified>
</cp:coreProperties>
</file>