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center"/>
        <w:rPr>
          <w:rFonts w:ascii="Times New Roman CYR" w:hAnsi="Times New Roman CYR" w:cs="Times New Roman CYR" w:eastAsia="Times New Roman CYR"/>
          <w:color w:val="auto"/>
          <w:spacing w:val="0"/>
          <w:position w:val="0"/>
          <w:sz w:val="24"/>
          <w:shd w:fill="auto" w:val="clear"/>
        </w:rPr>
      </w:pPr>
      <w:r>
        <w:object w:dxaOrig="19769" w:dyaOrig="27195">
          <v:rect xmlns:o="urn:schemas-microsoft-com:office:office" xmlns:v="urn:schemas-microsoft-com:vml" id="rectole0000000000" style="width:988.450000pt;height:1359.7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40"/>
        <w:ind w:right="0" w:left="0" w:firstLine="0"/>
        <w:jc w:val="center"/>
        <w:rPr>
          <w:rFonts w:ascii="Times New Roman CYR" w:hAnsi="Times New Roman CYR" w:cs="Times New Roman CYR" w:eastAsia="Times New Roman CYR"/>
          <w:i/>
          <w:color w:val="auto"/>
          <w:spacing w:val="0"/>
          <w:position w:val="0"/>
          <w:sz w:val="24"/>
          <w:shd w:fill="auto" w:val="clear"/>
        </w:rPr>
      </w:pPr>
      <w:r>
        <w:rPr>
          <w:rFonts w:ascii="Times New Roman CYR" w:hAnsi="Times New Roman CYR" w:cs="Times New Roman CYR" w:eastAsia="Times New Roman CYR"/>
          <w:color w:val="auto"/>
          <w:spacing w:val="0"/>
          <w:position w:val="0"/>
          <w:sz w:val="24"/>
          <w:shd w:fill="auto" w:val="clear"/>
        </w:rPr>
        <w:t xml:space="preserve">Татарский республиканский комитет профсоюза работников народного образования и науки</w:t>
      </w:r>
    </w:p>
    <w:p>
      <w:pPr>
        <w:spacing w:before="0" w:after="0" w:line="240"/>
        <w:ind w:right="0" w:left="0" w:firstLine="0"/>
        <w:jc w:val="center"/>
        <w:rPr>
          <w:rFonts w:ascii="Times New Roman CYR" w:hAnsi="Times New Roman CYR" w:cs="Times New Roman CYR" w:eastAsia="Times New Roman CYR"/>
          <w:i/>
          <w:color w:val="auto"/>
          <w:spacing w:val="0"/>
          <w:position w:val="0"/>
          <w:sz w:val="24"/>
          <w:shd w:fill="auto" w:val="clear"/>
        </w:rPr>
      </w:pPr>
      <w:r>
        <w:rPr>
          <w:rFonts w:ascii="Times New Roman CYR" w:hAnsi="Times New Roman CYR" w:cs="Times New Roman CYR" w:eastAsia="Times New Roman CYR"/>
          <w:i/>
          <w:color w:val="auto"/>
          <w:spacing w:val="0"/>
          <w:position w:val="0"/>
          <w:sz w:val="24"/>
          <w:shd w:fill="auto" w:val="clear"/>
        </w:rPr>
        <w:t xml:space="preserve">Первичная профсоюзная организация </w:t>
      </w:r>
    </w:p>
    <w:p>
      <w:pPr>
        <w:spacing w:before="0" w:after="0" w:line="240"/>
        <w:ind w:right="0" w:left="0" w:firstLine="0"/>
        <w:jc w:val="center"/>
        <w:rPr>
          <w:rFonts w:ascii="Times New Roman" w:hAnsi="Times New Roman" w:cs="Times New Roman" w:eastAsia="Times New Roman"/>
          <w:i/>
          <w:color w:val="auto"/>
          <w:spacing w:val="0"/>
          <w:position w:val="0"/>
          <w:sz w:val="24"/>
          <w:shd w:fill="auto" w:val="clear"/>
        </w:rPr>
      </w:pPr>
      <w:r>
        <w:rPr>
          <w:rFonts w:ascii="Times New Roman CYR" w:hAnsi="Times New Roman CYR" w:cs="Times New Roman CYR" w:eastAsia="Times New Roman CYR"/>
          <w:i/>
          <w:color w:val="auto"/>
          <w:spacing w:val="0"/>
          <w:position w:val="0"/>
          <w:sz w:val="24"/>
          <w:shd w:fill="auto" w:val="clear"/>
        </w:rPr>
        <w:t xml:space="preserve">МБОУ </w:t>
      </w:r>
      <w:r>
        <w:rPr>
          <w:rFonts w:ascii="Times New Roman" w:hAnsi="Times New Roman" w:cs="Times New Roman" w:eastAsia="Times New Roman"/>
          <w:i/>
          <w:color w:val="auto"/>
          <w:spacing w:val="0"/>
          <w:position w:val="0"/>
          <w:sz w:val="24"/>
          <w:shd w:fill="auto" w:val="clear"/>
        </w:rPr>
        <w:t xml:space="preserve">«</w:t>
      </w:r>
      <w:r>
        <w:rPr>
          <w:rFonts w:ascii="Times New Roman CYR" w:hAnsi="Times New Roman CYR" w:cs="Times New Roman CYR" w:eastAsia="Times New Roman CYR"/>
          <w:i/>
          <w:color w:val="auto"/>
          <w:spacing w:val="0"/>
          <w:position w:val="0"/>
          <w:sz w:val="24"/>
          <w:shd w:fill="auto" w:val="clear"/>
        </w:rPr>
        <w:t xml:space="preserve">Большетарханская средняя общеобразовательная школа</w:t>
      </w:r>
      <w:r>
        <w:rPr>
          <w:rFonts w:ascii="Times New Roman" w:hAnsi="Times New Roman" w:cs="Times New Roman" w:eastAsia="Times New Roman"/>
          <w:i/>
          <w:color w:val="auto"/>
          <w:spacing w:val="0"/>
          <w:position w:val="0"/>
          <w:sz w:val="24"/>
          <w:shd w:fill="auto" w:val="clear"/>
        </w:rPr>
        <w:t xml:space="preserve">»</w:t>
      </w:r>
    </w:p>
    <w:p>
      <w:pPr>
        <w:spacing w:before="0" w:after="0" w:line="240"/>
        <w:ind w:right="0" w:left="0" w:firstLine="0"/>
        <w:jc w:val="center"/>
        <w:rPr>
          <w:rFonts w:ascii="Times New Roman CYR" w:hAnsi="Times New Roman CYR" w:cs="Times New Roman CYR" w:eastAsia="Times New Roman CYR"/>
          <w:i/>
          <w:color w:val="auto"/>
          <w:spacing w:val="0"/>
          <w:position w:val="0"/>
          <w:sz w:val="24"/>
          <w:shd w:fill="auto" w:val="clear"/>
        </w:rPr>
      </w:pPr>
      <w:r>
        <w:rPr>
          <w:rFonts w:ascii="Times New Roman CYR" w:hAnsi="Times New Roman CYR" w:cs="Times New Roman CYR" w:eastAsia="Times New Roman CYR"/>
          <w:i/>
          <w:color w:val="auto"/>
          <w:spacing w:val="0"/>
          <w:position w:val="0"/>
          <w:sz w:val="24"/>
          <w:shd w:fill="auto" w:val="clear"/>
        </w:rPr>
        <w:t xml:space="preserve">Тетюшского муниципального района республики Татарстан</w:t>
      </w:r>
    </w:p>
    <w:p>
      <w:pPr>
        <w:spacing w:before="0" w:after="0" w:line="240"/>
        <w:ind w:right="0" w:left="0" w:firstLine="0"/>
        <w:jc w:val="center"/>
        <w:rPr>
          <w:rFonts w:ascii="Times New Roman CYR" w:hAnsi="Times New Roman CYR" w:cs="Times New Roman CYR" w:eastAsia="Times New Roman CYR"/>
          <w:i/>
          <w:color w:val="auto"/>
          <w:spacing w:val="0"/>
          <w:position w:val="0"/>
          <w:sz w:val="24"/>
          <w:shd w:fill="auto" w:val="clear"/>
        </w:rPr>
      </w:pPr>
      <w:r>
        <w:rPr>
          <w:rFonts w:ascii="Times New Roman CYR" w:hAnsi="Times New Roman CYR" w:cs="Times New Roman CYR" w:eastAsia="Times New Roman CYR"/>
          <w:i/>
          <w:color w:val="auto"/>
          <w:spacing w:val="0"/>
          <w:position w:val="0"/>
          <w:sz w:val="24"/>
          <w:shd w:fill="auto" w:val="clear"/>
        </w:rPr>
        <w:t xml:space="preserve">МБДОУ "Детский сад "Колобок" села Большие Тарханы"</w:t>
      </w:r>
    </w:p>
    <w:p>
      <w:pPr>
        <w:spacing w:before="0" w:after="0" w:line="240"/>
        <w:ind w:right="0" w:left="0" w:firstLine="0"/>
        <w:jc w:val="center"/>
        <w:rPr>
          <w:rFonts w:ascii="Times New Roman" w:hAnsi="Times New Roman" w:cs="Times New Roman" w:eastAsia="Times New Roman"/>
          <w:i/>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i/>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i/>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i/>
          <w:color w:val="auto"/>
          <w:spacing w:val="0"/>
          <w:position w:val="0"/>
          <w:sz w:val="24"/>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center"/>
        <w:rPr>
          <w:rFonts w:ascii="Times New Roman CYR" w:hAnsi="Times New Roman CYR" w:cs="Times New Roman CYR" w:eastAsia="Times New Roman CYR"/>
          <w:b/>
          <w:color w:val="auto"/>
          <w:spacing w:val="0"/>
          <w:position w:val="0"/>
          <w:sz w:val="32"/>
          <w:shd w:fill="auto" w:val="clear"/>
        </w:rPr>
      </w:pPr>
      <w:r>
        <w:rPr>
          <w:rFonts w:ascii="Times New Roman CYR" w:hAnsi="Times New Roman CYR" w:cs="Times New Roman CYR" w:eastAsia="Times New Roman CYR"/>
          <w:b/>
          <w:color w:val="auto"/>
          <w:spacing w:val="0"/>
          <w:position w:val="0"/>
          <w:sz w:val="32"/>
          <w:shd w:fill="auto" w:val="clear"/>
        </w:rPr>
        <w:t xml:space="preserve">КОЛЛЕКТИВНЫЙ ДОГОВОР</w:t>
      </w:r>
    </w:p>
    <w:p>
      <w:pPr>
        <w:spacing w:before="0" w:after="0" w:line="240"/>
        <w:ind w:right="0" w:left="0" w:firstLine="0"/>
        <w:jc w:val="center"/>
        <w:rPr>
          <w:rFonts w:ascii="Times New Roman CYR" w:hAnsi="Times New Roman CYR" w:cs="Times New Roman CYR" w:eastAsia="Times New Roman CYR"/>
          <w:i/>
          <w:color w:val="auto"/>
          <w:spacing w:val="0"/>
          <w:position w:val="0"/>
          <w:sz w:val="28"/>
          <w:shd w:fill="auto" w:val="clear"/>
        </w:rPr>
      </w:pPr>
      <w:r>
        <w:rPr>
          <w:rFonts w:ascii="Times New Roman CYR" w:hAnsi="Times New Roman CYR" w:cs="Times New Roman CYR" w:eastAsia="Times New Roman CYR"/>
          <w:i/>
          <w:color w:val="auto"/>
          <w:spacing w:val="0"/>
          <w:position w:val="0"/>
          <w:sz w:val="28"/>
          <w:shd w:fill="auto" w:val="clear"/>
        </w:rPr>
        <w:t xml:space="preserve">Муниципального бюджетного дошкольного образовательного учреждения </w:t>
      </w:r>
      <w:r>
        <w:rPr>
          <w:rFonts w:ascii="Times New Roman" w:hAnsi="Times New Roman" w:cs="Times New Roman" w:eastAsia="Times New Roman"/>
          <w:i/>
          <w:color w:val="auto"/>
          <w:spacing w:val="0"/>
          <w:position w:val="0"/>
          <w:sz w:val="28"/>
          <w:shd w:fill="auto" w:val="clear"/>
        </w:rPr>
        <w:t xml:space="preserve">«</w:t>
      </w:r>
      <w:r>
        <w:rPr>
          <w:rFonts w:ascii="Times New Roman CYR" w:hAnsi="Times New Roman CYR" w:cs="Times New Roman CYR" w:eastAsia="Times New Roman CYR"/>
          <w:i/>
          <w:color w:val="auto"/>
          <w:spacing w:val="0"/>
          <w:position w:val="0"/>
          <w:sz w:val="28"/>
          <w:shd w:fill="auto" w:val="clear"/>
        </w:rPr>
        <w:t xml:space="preserve">Детский сад "Колобок" села Большие Тарханы</w:t>
      </w:r>
      <w:r>
        <w:rPr>
          <w:rFonts w:ascii="Times New Roman" w:hAnsi="Times New Roman" w:cs="Times New Roman" w:eastAsia="Times New Roman"/>
          <w:i/>
          <w:color w:val="auto"/>
          <w:spacing w:val="0"/>
          <w:position w:val="0"/>
          <w:sz w:val="28"/>
          <w:shd w:fill="auto" w:val="clear"/>
        </w:rPr>
        <w:t xml:space="preserve">» </w:t>
      </w:r>
      <w:r>
        <w:rPr>
          <w:rFonts w:ascii="Times New Roman CYR" w:hAnsi="Times New Roman CYR" w:cs="Times New Roman CYR" w:eastAsia="Times New Roman CYR"/>
          <w:i/>
          <w:color w:val="auto"/>
          <w:spacing w:val="0"/>
          <w:position w:val="0"/>
          <w:sz w:val="28"/>
          <w:shd w:fill="auto" w:val="clear"/>
        </w:rPr>
        <w:t xml:space="preserve">Тетюшского муниципального района Республики Татарстан</w:t>
      </w:r>
    </w:p>
    <w:p>
      <w:pPr>
        <w:spacing w:before="0" w:after="0" w:line="240"/>
        <w:ind w:right="0" w:left="0" w:firstLine="0"/>
        <w:jc w:val="center"/>
        <w:rPr>
          <w:rFonts w:ascii="Times New Roman CYR" w:hAnsi="Times New Roman CYR" w:cs="Times New Roman CYR" w:eastAsia="Times New Roman CYR"/>
          <w:b/>
          <w:color w:val="auto"/>
          <w:spacing w:val="0"/>
          <w:position w:val="0"/>
          <w:sz w:val="28"/>
          <w:shd w:fill="auto" w:val="clear"/>
        </w:rPr>
      </w:pPr>
      <w:r>
        <w:rPr>
          <w:rFonts w:ascii="Times New Roman CYR" w:hAnsi="Times New Roman CYR" w:cs="Times New Roman CYR" w:eastAsia="Times New Roman CYR"/>
          <w:b/>
          <w:color w:val="auto"/>
          <w:spacing w:val="0"/>
          <w:position w:val="0"/>
          <w:sz w:val="28"/>
          <w:shd w:fill="auto" w:val="clear"/>
        </w:rPr>
        <w:t xml:space="preserve">на 2021- 2023 годы</w:t>
      </w: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CYR" w:hAnsi="Times New Roman CYR" w:cs="Times New Roman CYR" w:eastAsia="Times New Roman CYR"/>
          <w:color w:val="auto"/>
          <w:spacing w:val="0"/>
          <w:position w:val="0"/>
          <w:sz w:val="24"/>
          <w:shd w:fill="auto" w:val="clear"/>
        </w:rPr>
      </w:pPr>
      <w:r>
        <w:rPr>
          <w:rFonts w:ascii="Times New Roman CYR" w:hAnsi="Times New Roman CYR" w:cs="Times New Roman CYR" w:eastAsia="Times New Roman CYR"/>
          <w:color w:val="auto"/>
          <w:spacing w:val="0"/>
          <w:position w:val="0"/>
          <w:sz w:val="24"/>
          <w:shd w:fill="auto" w:val="clear"/>
        </w:rPr>
        <w:t xml:space="preserve">КОЛЛЕКТИВНЫЙ ДОГОВОР</w:t>
      </w:r>
    </w:p>
    <w:p>
      <w:pPr>
        <w:spacing w:before="0" w:after="0" w:line="240"/>
        <w:ind w:right="0" w:left="0" w:firstLine="0"/>
        <w:jc w:val="center"/>
        <w:rPr>
          <w:rFonts w:ascii="Times New Roman CYR" w:hAnsi="Times New Roman CYR" w:cs="Times New Roman CYR" w:eastAsia="Times New Roman CYR"/>
          <w:color w:val="auto"/>
          <w:spacing w:val="0"/>
          <w:position w:val="0"/>
          <w:sz w:val="24"/>
          <w:shd w:fill="auto" w:val="clear"/>
        </w:rPr>
      </w:pPr>
      <w:r>
        <w:rPr>
          <w:rFonts w:ascii="Times New Roman CYR" w:hAnsi="Times New Roman CYR" w:cs="Times New Roman CYR" w:eastAsia="Times New Roman CYR"/>
          <w:color w:val="auto"/>
          <w:spacing w:val="0"/>
          <w:position w:val="0"/>
          <w:sz w:val="24"/>
          <w:shd w:fill="auto" w:val="clear"/>
        </w:rPr>
        <w:t xml:space="preserve">прошел уведомительную регистрацию</w:t>
      </w:r>
    </w:p>
    <w:p>
      <w:pPr>
        <w:spacing w:before="0" w:after="0" w:line="240"/>
        <w:ind w:right="0" w:left="0" w:firstLine="0"/>
        <w:jc w:val="center"/>
        <w:rPr>
          <w:rFonts w:ascii="Times New Roman CYR" w:hAnsi="Times New Roman CYR" w:cs="Times New Roman CYR" w:eastAsia="Times New Roman CYR"/>
          <w:color w:val="auto"/>
          <w:spacing w:val="0"/>
          <w:position w:val="0"/>
          <w:sz w:val="24"/>
          <w:shd w:fill="auto" w:val="clear"/>
        </w:rPr>
      </w:pPr>
      <w:r>
        <w:rPr>
          <w:rFonts w:ascii="Times New Roman CYR" w:hAnsi="Times New Roman CYR" w:cs="Times New Roman CYR" w:eastAsia="Times New Roman CYR"/>
          <w:color w:val="auto"/>
          <w:spacing w:val="0"/>
          <w:position w:val="0"/>
          <w:sz w:val="24"/>
          <w:shd w:fill="auto" w:val="clear"/>
        </w:rPr>
        <w:t xml:space="preserve">в ГКУ </w:t>
      </w:r>
      <w:r>
        <w:rPr>
          <w:rFonts w:ascii="Times New Roman CYR" w:hAnsi="Times New Roman CYR" w:cs="Times New Roman CYR" w:eastAsia="Times New Roman CYR"/>
          <w:color w:val="auto"/>
          <w:spacing w:val="0"/>
          <w:position w:val="0"/>
          <w:sz w:val="24"/>
          <w:shd w:fill="auto" w:val="clear"/>
        </w:rPr>
        <w:t xml:space="preserve">«</w:t>
      </w:r>
      <w:r>
        <w:rPr>
          <w:rFonts w:ascii="Times New Roman CYR" w:hAnsi="Times New Roman CYR" w:cs="Times New Roman CYR" w:eastAsia="Times New Roman CYR"/>
          <w:color w:val="auto"/>
          <w:spacing w:val="0"/>
          <w:position w:val="0"/>
          <w:sz w:val="24"/>
          <w:shd w:fill="auto" w:val="clear"/>
        </w:rPr>
        <w:t xml:space="preserve">Центр занятости населения Тетюшского района Республики Татарстан </w:t>
      </w:r>
    </w:p>
    <w:p>
      <w:pPr>
        <w:spacing w:before="0" w:after="0" w:line="240"/>
        <w:ind w:right="0" w:left="0" w:firstLine="0"/>
        <w:jc w:val="center"/>
        <w:rPr>
          <w:rFonts w:ascii="Times New Roman CYR" w:hAnsi="Times New Roman CYR" w:cs="Times New Roman CYR" w:eastAsia="Times New Roman CYR"/>
          <w:color w:val="auto"/>
          <w:spacing w:val="0"/>
          <w:position w:val="0"/>
          <w:sz w:val="24"/>
          <w:shd w:fill="auto" w:val="clear"/>
        </w:rPr>
      </w:pPr>
    </w:p>
    <w:p>
      <w:pPr>
        <w:spacing w:before="0" w:after="0" w:line="240"/>
        <w:ind w:right="0" w:left="0" w:firstLine="0"/>
        <w:jc w:val="left"/>
        <w:rPr>
          <w:rFonts w:ascii="Times New Roman CYR" w:hAnsi="Times New Roman CYR" w:cs="Times New Roman CYR" w:eastAsia="Times New Roman CYR"/>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CYR" w:hAnsi="Times New Roman CYR" w:cs="Times New Roman CYR" w:eastAsia="Times New Roman CYR"/>
          <w:color w:val="auto"/>
          <w:spacing w:val="0"/>
          <w:position w:val="0"/>
          <w:sz w:val="24"/>
          <w:shd w:fill="auto" w:val="clear"/>
        </w:rPr>
        <w:t xml:space="preserve">Регистрационный №___ от </w:t>
      </w:r>
      <w:r>
        <w:rPr>
          <w:rFonts w:ascii="Times New Roman" w:hAnsi="Times New Roman" w:cs="Times New Roman" w:eastAsia="Times New Roman"/>
          <w:color w:val="auto"/>
          <w:spacing w:val="0"/>
          <w:position w:val="0"/>
          <w:sz w:val="24"/>
          <w:shd w:fill="auto" w:val="clear"/>
        </w:rPr>
        <w:t xml:space="preserve">«___» _____________2021 </w:t>
      </w:r>
      <w:r>
        <w:rPr>
          <w:rFonts w:ascii="Times New Roman CYR" w:hAnsi="Times New Roman CYR" w:cs="Times New Roman CYR" w:eastAsia="Times New Roman CYR"/>
          <w:color w:val="auto"/>
          <w:spacing w:val="0"/>
          <w:position w:val="0"/>
          <w:sz w:val="24"/>
          <w:shd w:fill="auto" w:val="clear"/>
        </w:rPr>
        <w:t xml:space="preserve">года</w:t>
      </w:r>
    </w:p>
    <w:p>
      <w:pPr>
        <w:spacing w:before="0" w:after="0" w:line="240"/>
        <w:ind w:right="0" w:left="0" w:firstLine="0"/>
        <w:jc w:val="left"/>
        <w:rPr>
          <w:rFonts w:ascii="Times New Roman CYR" w:hAnsi="Times New Roman CYR" w:cs="Times New Roman CYR" w:eastAsia="Times New Roman CYR"/>
          <w:color w:val="auto"/>
          <w:spacing w:val="0"/>
          <w:position w:val="0"/>
          <w:sz w:val="24"/>
          <w:shd w:fill="auto" w:val="clear"/>
        </w:rPr>
      </w:pPr>
      <w:r>
        <w:rPr>
          <w:rFonts w:ascii="Times New Roman CYR" w:hAnsi="Times New Roman CYR" w:cs="Times New Roman CYR" w:eastAsia="Times New Roman CYR"/>
          <w:color w:val="auto"/>
          <w:spacing w:val="0"/>
          <w:position w:val="0"/>
          <w:sz w:val="24"/>
          <w:shd w:fill="auto" w:val="clear"/>
        </w:rPr>
        <w:t xml:space="preserve">                  </w:t>
      </w:r>
      <w:r>
        <w:rPr>
          <w:rFonts w:ascii="Times New Roman CYR" w:hAnsi="Times New Roman CYR" w:cs="Times New Roman CYR" w:eastAsia="Times New Roman CYR"/>
          <w:color w:val="auto"/>
          <w:spacing w:val="0"/>
          <w:position w:val="0"/>
          <w:sz w:val="24"/>
          <w:shd w:fill="auto" w:val="clear"/>
        </w:rPr>
        <w:t xml:space="preserve">МП</w:t>
      </w:r>
    </w:p>
    <w:p>
      <w:pPr>
        <w:spacing w:before="0" w:after="0" w:line="240"/>
        <w:ind w:right="0" w:left="0" w:firstLine="0"/>
        <w:jc w:val="left"/>
        <w:rPr>
          <w:rFonts w:ascii="Times New Roman CYR" w:hAnsi="Times New Roman CYR" w:cs="Times New Roman CYR" w:eastAsia="Times New Roman CYR"/>
          <w:color w:val="auto"/>
          <w:spacing w:val="0"/>
          <w:position w:val="0"/>
          <w:sz w:val="24"/>
          <w:shd w:fill="auto" w:val="clear"/>
        </w:rPr>
      </w:pPr>
      <w:r>
        <w:rPr>
          <w:rFonts w:ascii="Times New Roman CYR" w:hAnsi="Times New Roman CYR" w:cs="Times New Roman CYR" w:eastAsia="Times New Roman CYR"/>
          <w:color w:val="auto"/>
          <w:spacing w:val="0"/>
          <w:position w:val="0"/>
          <w:sz w:val="24"/>
          <w:shd w:fill="auto" w:val="clear"/>
        </w:rPr>
        <w:t xml:space="preserve">Ведущий специалист__________________А.В.Сидорова</w:t>
      </w:r>
    </w:p>
    <w:p>
      <w:pPr>
        <w:spacing w:before="0" w:after="0" w:line="240"/>
        <w:ind w:right="0" w:left="0" w:firstLine="0"/>
        <w:jc w:val="left"/>
        <w:rPr>
          <w:rFonts w:ascii="Times New Roman CYR" w:hAnsi="Times New Roman CYR" w:cs="Times New Roman CYR" w:eastAsia="Times New Roman CYR"/>
          <w:color w:val="auto"/>
          <w:spacing w:val="0"/>
          <w:position w:val="0"/>
          <w:sz w:val="24"/>
          <w:shd w:fill="auto" w:val="clear"/>
        </w:rPr>
      </w:pPr>
    </w:p>
    <w:p>
      <w:pPr>
        <w:spacing w:before="0" w:after="0" w:line="240"/>
        <w:ind w:right="0" w:left="0" w:firstLine="0"/>
        <w:jc w:val="left"/>
        <w:rPr>
          <w:rFonts w:ascii="Times New Roman CYR" w:hAnsi="Times New Roman CYR" w:cs="Times New Roman CYR" w:eastAsia="Times New Roman CYR"/>
          <w:color w:val="auto"/>
          <w:spacing w:val="0"/>
          <w:position w:val="0"/>
          <w:sz w:val="24"/>
          <w:shd w:fill="auto" w:val="clear"/>
        </w:rPr>
      </w:pPr>
    </w:p>
    <w:p>
      <w:pPr>
        <w:spacing w:before="0" w:after="0" w:line="240"/>
        <w:ind w:right="0" w:left="0" w:firstLine="0"/>
        <w:jc w:val="left"/>
        <w:rPr>
          <w:rFonts w:ascii="Times New Roman CYR" w:hAnsi="Times New Roman CYR" w:cs="Times New Roman CYR" w:eastAsia="Times New Roman CYR"/>
          <w:color w:val="auto"/>
          <w:spacing w:val="0"/>
          <w:position w:val="0"/>
          <w:sz w:val="24"/>
          <w:shd w:fill="auto" w:val="clear"/>
        </w:rPr>
      </w:pPr>
    </w:p>
    <w:p>
      <w:pPr>
        <w:spacing w:before="0" w:after="0" w:line="240"/>
        <w:ind w:right="0" w:left="0" w:firstLine="0"/>
        <w:jc w:val="left"/>
        <w:rPr>
          <w:rFonts w:ascii="Times New Roman CYR" w:hAnsi="Times New Roman CYR" w:cs="Times New Roman CYR" w:eastAsia="Times New Roman CYR"/>
          <w:color w:val="auto"/>
          <w:spacing w:val="0"/>
          <w:position w:val="0"/>
          <w:sz w:val="24"/>
          <w:shd w:fill="auto" w:val="clear"/>
        </w:rPr>
      </w:pPr>
      <w:r>
        <w:rPr>
          <w:rFonts w:ascii="Times New Roman CYR" w:hAnsi="Times New Roman CYR" w:cs="Times New Roman CYR" w:eastAsia="Times New Roman CYR"/>
          <w:color w:val="auto"/>
          <w:spacing w:val="0"/>
          <w:position w:val="0"/>
          <w:sz w:val="24"/>
          <w:shd w:fill="auto" w:val="clear"/>
        </w:rPr>
        <w:t xml:space="preserve">В Тетюшской районной организации Татарской Республиканской общественной организации профсоюза работников народного образования и науки Российской Федерации</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CYR" w:hAnsi="Times New Roman CYR" w:cs="Times New Roman CYR" w:eastAsia="Times New Roman CYR"/>
          <w:color w:val="auto"/>
          <w:spacing w:val="0"/>
          <w:position w:val="0"/>
          <w:sz w:val="24"/>
          <w:shd w:fill="auto" w:val="clear"/>
        </w:rPr>
      </w:pPr>
      <w:r>
        <w:rPr>
          <w:rFonts w:ascii="Times New Roman CYR" w:hAnsi="Times New Roman CYR" w:cs="Times New Roman CYR" w:eastAsia="Times New Roman CYR"/>
          <w:color w:val="auto"/>
          <w:spacing w:val="0"/>
          <w:position w:val="0"/>
          <w:sz w:val="24"/>
          <w:shd w:fill="auto" w:val="clear"/>
        </w:rPr>
        <w:t xml:space="preserve">Регистрационный №___ от </w:t>
      </w:r>
      <w:r>
        <w:rPr>
          <w:rFonts w:ascii="Times New Roman" w:hAnsi="Times New Roman" w:cs="Times New Roman" w:eastAsia="Times New Roman"/>
          <w:color w:val="auto"/>
          <w:spacing w:val="0"/>
          <w:position w:val="0"/>
          <w:sz w:val="24"/>
          <w:shd w:fill="auto" w:val="clear"/>
        </w:rPr>
        <w:t xml:space="preserve">«___» _____________2021 </w:t>
      </w:r>
      <w:r>
        <w:rPr>
          <w:rFonts w:ascii="Times New Roman CYR" w:hAnsi="Times New Roman CYR" w:cs="Times New Roman CYR" w:eastAsia="Times New Roman CYR"/>
          <w:color w:val="auto"/>
          <w:spacing w:val="0"/>
          <w:position w:val="0"/>
          <w:sz w:val="24"/>
          <w:shd w:fill="auto" w:val="clear"/>
        </w:rPr>
        <w:t xml:space="preserve">года</w:t>
      </w:r>
    </w:p>
    <w:p>
      <w:pPr>
        <w:spacing w:before="0" w:after="0" w:line="240"/>
        <w:ind w:right="0" w:left="0" w:firstLine="0"/>
        <w:jc w:val="left"/>
        <w:rPr>
          <w:rFonts w:ascii="Times New Roman CYR" w:hAnsi="Times New Roman CYR" w:cs="Times New Roman CYR" w:eastAsia="Times New Roman CYR"/>
          <w:color w:val="auto"/>
          <w:spacing w:val="0"/>
          <w:position w:val="0"/>
          <w:sz w:val="24"/>
          <w:shd w:fill="auto" w:val="clear"/>
        </w:rPr>
      </w:pPr>
    </w:p>
    <w:p>
      <w:pPr>
        <w:spacing w:before="0" w:after="0" w:line="240"/>
        <w:ind w:right="0" w:left="0" w:firstLine="0"/>
        <w:jc w:val="left"/>
        <w:rPr>
          <w:rFonts w:ascii="Times New Roman CYR" w:hAnsi="Times New Roman CYR" w:cs="Times New Roman CYR" w:eastAsia="Times New Roman CYR"/>
          <w:color w:val="auto"/>
          <w:spacing w:val="0"/>
          <w:position w:val="0"/>
          <w:sz w:val="24"/>
          <w:shd w:fill="auto" w:val="clear"/>
        </w:rPr>
      </w:pPr>
      <w:r>
        <w:rPr>
          <w:rFonts w:ascii="Times New Roman CYR" w:hAnsi="Times New Roman CYR" w:cs="Times New Roman CYR" w:eastAsia="Times New Roman CYR"/>
          <w:color w:val="auto"/>
          <w:spacing w:val="0"/>
          <w:position w:val="0"/>
          <w:sz w:val="24"/>
          <w:shd w:fill="auto" w:val="clear"/>
        </w:rPr>
        <w:t xml:space="preserve">Председатель СПО РК профсоюза____________Л.А.Андреева</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CYR" w:hAnsi="Times New Roman CYR" w:cs="Times New Roman CYR" w:eastAsia="Times New Roman CYR"/>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CYR" w:hAnsi="Times New Roman CYR" w:cs="Times New Roman CYR" w:eastAsia="Times New Roman CYR"/>
          <w:color w:val="auto"/>
          <w:spacing w:val="0"/>
          <w:position w:val="0"/>
          <w:sz w:val="24"/>
          <w:shd w:fill="auto" w:val="clear"/>
        </w:rPr>
        <w:t xml:space="preserve">ОГЛАВЛЕНИЕ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CYR" w:hAnsi="Times New Roman CYR" w:cs="Times New Roman CYR" w:eastAsia="Times New Roman CYR"/>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CYR" w:hAnsi="Times New Roman CYR" w:cs="Times New Roman CYR" w:eastAsia="Times New Roman CYR"/>
          <w:color w:val="auto"/>
          <w:spacing w:val="0"/>
          <w:position w:val="0"/>
          <w:sz w:val="24"/>
          <w:shd w:fill="auto" w:val="clear"/>
        </w:rPr>
        <w:t xml:space="preserve">ОБЩИЕ ПОЛОЖЕНИЯ                                               </w:t>
      </w:r>
    </w:p>
    <w:p>
      <w:pPr>
        <w:spacing w:before="0" w:after="0" w:line="240"/>
        <w:ind w:right="0" w:left="0" w:firstLine="0"/>
        <w:jc w:val="both"/>
        <w:rPr>
          <w:rFonts w:ascii="Times New Roman CYR" w:hAnsi="Times New Roman CYR" w:cs="Times New Roman CYR" w:eastAsia="Times New Roman CYR"/>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CYR" w:hAnsi="Times New Roman CYR" w:cs="Times New Roman CYR" w:eastAsia="Times New Roman CYR"/>
          <w:color w:val="auto"/>
          <w:spacing w:val="0"/>
          <w:position w:val="0"/>
          <w:sz w:val="24"/>
          <w:shd w:fill="auto" w:val="clear"/>
        </w:rPr>
        <w:t xml:space="preserve">ТРУДОВОЙ ДОГОВОР. ГАРАНТИИ ПРИ ЗАКЛЮЧЕНИИ, ИЗМЕНЕНИИ</w:t>
      </w:r>
    </w:p>
    <w:p>
      <w:pPr>
        <w:spacing w:before="0" w:after="0" w:line="240"/>
        <w:ind w:right="0" w:left="0" w:firstLine="0"/>
        <w:jc w:val="both"/>
        <w:rPr>
          <w:rFonts w:ascii="Times New Roman CYR" w:hAnsi="Times New Roman CYR" w:cs="Times New Roman CYR" w:eastAsia="Times New Roman CYR"/>
          <w:color w:val="auto"/>
          <w:spacing w:val="0"/>
          <w:position w:val="0"/>
          <w:sz w:val="24"/>
          <w:shd w:fill="auto" w:val="clear"/>
        </w:rPr>
      </w:pPr>
      <w:r>
        <w:rPr>
          <w:rFonts w:ascii="Times New Roman CYR" w:hAnsi="Times New Roman CYR" w:cs="Times New Roman CYR" w:eastAsia="Times New Roman CYR"/>
          <w:color w:val="auto"/>
          <w:spacing w:val="0"/>
          <w:position w:val="0"/>
          <w:sz w:val="24"/>
          <w:shd w:fill="auto" w:val="clear"/>
        </w:rPr>
        <w:t xml:space="preserve">И РАСТОРЖЕНИИ ТРУДОВОГО ДОГОВОРА                                        </w:t>
      </w:r>
    </w:p>
    <w:p>
      <w:pPr>
        <w:spacing w:before="0" w:after="0" w:line="240"/>
        <w:ind w:right="0" w:left="0" w:firstLine="0"/>
        <w:jc w:val="both"/>
        <w:rPr>
          <w:rFonts w:ascii="Times New Roman CYR" w:hAnsi="Times New Roman CYR" w:cs="Times New Roman CYR" w:eastAsia="Times New Roman CYR"/>
          <w:caps w:val="true"/>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r>
        <w:rPr>
          <w:rFonts w:ascii="Times New Roman" w:hAnsi="Times New Roman" w:cs="Times New Roman" w:eastAsia="Times New Roman"/>
          <w:color w:val="auto"/>
          <w:spacing w:val="0"/>
          <w:position w:val="0"/>
          <w:sz w:val="28"/>
          <w:shd w:fill="auto" w:val="clear"/>
        </w:rPr>
        <w:t xml:space="preserve">. </w:t>
      </w:r>
      <w:r>
        <w:rPr>
          <w:rFonts w:ascii="Times New Roman CYR" w:hAnsi="Times New Roman CYR" w:cs="Times New Roman CYR" w:eastAsia="Times New Roman CYR"/>
          <w:caps w:val="true"/>
          <w:color w:val="auto"/>
          <w:spacing w:val="0"/>
          <w:position w:val="0"/>
          <w:sz w:val="24"/>
          <w:shd w:fill="auto" w:val="clear"/>
        </w:rPr>
        <w:t xml:space="preserve">рабочее время и время отдыха</w:t>
      </w:r>
    </w:p>
    <w:p>
      <w:pPr>
        <w:spacing w:before="0" w:after="0" w:line="240"/>
        <w:ind w:right="0" w:left="0" w:firstLine="0"/>
        <w:jc w:val="both"/>
        <w:rPr>
          <w:rFonts w:ascii="Times New Roman CYR" w:hAnsi="Times New Roman CYR" w:cs="Times New Roman CYR" w:eastAsia="Times New Roman CYR"/>
          <w:caps w:val="true"/>
          <w:color w:val="auto"/>
          <w:spacing w:val="0"/>
          <w:position w:val="0"/>
          <w:sz w:val="24"/>
          <w:shd w:fill="auto" w:val="clear"/>
        </w:rPr>
      </w:pPr>
      <w:r>
        <w:rPr>
          <w:rFonts w:ascii="Times New Roman" w:hAnsi="Times New Roman" w:cs="Times New Roman" w:eastAsia="Times New Roman"/>
          <w:caps w:val="true"/>
          <w:color w:val="auto"/>
          <w:spacing w:val="0"/>
          <w:position w:val="0"/>
          <w:sz w:val="24"/>
          <w:shd w:fill="auto" w:val="clear"/>
        </w:rPr>
        <w:t xml:space="preserve">4</w:t>
      </w:r>
      <w:r>
        <w:rPr>
          <w:rFonts w:ascii="Times New Roman" w:hAnsi="Times New Roman" w:cs="Times New Roman" w:eastAsia="Times New Roman"/>
          <w:color w:val="auto"/>
          <w:spacing w:val="0"/>
          <w:position w:val="0"/>
          <w:sz w:val="28"/>
          <w:shd w:fill="auto" w:val="clear"/>
        </w:rPr>
        <w:t xml:space="preserve">. </w:t>
      </w:r>
      <w:r>
        <w:rPr>
          <w:rFonts w:ascii="Times New Roman CYR" w:hAnsi="Times New Roman CYR" w:cs="Times New Roman CYR" w:eastAsia="Times New Roman CYR"/>
          <w:caps w:val="true"/>
          <w:color w:val="auto"/>
          <w:spacing w:val="0"/>
          <w:position w:val="0"/>
          <w:sz w:val="24"/>
          <w:shd w:fill="auto" w:val="clear"/>
        </w:rPr>
        <w:t xml:space="preserve">Оплата и нормирование труда</w:t>
      </w:r>
    </w:p>
    <w:p>
      <w:pPr>
        <w:spacing w:before="0" w:after="0" w:line="240"/>
        <w:ind w:right="0" w:left="0" w:firstLine="0"/>
        <w:jc w:val="both"/>
        <w:rPr>
          <w:rFonts w:ascii="Times New Roman CYR" w:hAnsi="Times New Roman CYR" w:cs="Times New Roman CYR" w:eastAsia="Times New Roman CYR"/>
          <w:caps w:val="true"/>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5. </w:t>
      </w:r>
      <w:r>
        <w:rPr>
          <w:rFonts w:ascii="Times New Roman CYR" w:hAnsi="Times New Roman CYR" w:cs="Times New Roman CYR" w:eastAsia="Times New Roman CYR"/>
          <w:caps w:val="true"/>
          <w:color w:val="auto"/>
          <w:spacing w:val="0"/>
          <w:position w:val="0"/>
          <w:sz w:val="24"/>
          <w:shd w:fill="auto" w:val="clear"/>
        </w:rPr>
        <w:t xml:space="preserve">Социальные гарантии и меры социальной поддержки</w:t>
      </w:r>
    </w:p>
    <w:p>
      <w:pPr>
        <w:spacing w:before="0" w:after="0" w:line="240"/>
        <w:ind w:right="0" w:left="0" w:firstLine="0"/>
        <w:jc w:val="both"/>
        <w:rPr>
          <w:rFonts w:ascii="Times New Roman CYR" w:hAnsi="Times New Roman CYR" w:cs="Times New Roman CYR" w:eastAsia="Times New Roman CYR"/>
          <w:caps w:val="true"/>
          <w:color w:val="auto"/>
          <w:spacing w:val="0"/>
          <w:position w:val="0"/>
          <w:sz w:val="24"/>
          <w:shd w:fill="auto" w:val="clear"/>
        </w:rPr>
      </w:pPr>
      <w:r>
        <w:rPr>
          <w:rFonts w:ascii="Times New Roman" w:hAnsi="Times New Roman" w:cs="Times New Roman" w:eastAsia="Times New Roman"/>
          <w:caps w:val="true"/>
          <w:color w:val="auto"/>
          <w:spacing w:val="0"/>
          <w:position w:val="0"/>
          <w:sz w:val="24"/>
          <w:shd w:fill="auto" w:val="clear"/>
        </w:rPr>
        <w:t xml:space="preserve">6</w:t>
      </w:r>
      <w:r>
        <w:rPr>
          <w:rFonts w:ascii="Times New Roman" w:hAnsi="Times New Roman" w:cs="Times New Roman" w:eastAsia="Times New Roman"/>
          <w:color w:val="auto"/>
          <w:spacing w:val="0"/>
          <w:position w:val="0"/>
          <w:sz w:val="24"/>
          <w:shd w:fill="auto" w:val="clear"/>
        </w:rPr>
        <w:t xml:space="preserve">. </w:t>
      </w:r>
      <w:r>
        <w:rPr>
          <w:rFonts w:ascii="Times New Roman CYR" w:hAnsi="Times New Roman CYR" w:cs="Times New Roman CYR" w:eastAsia="Times New Roman CYR"/>
          <w:caps w:val="true"/>
          <w:color w:val="auto"/>
          <w:spacing w:val="0"/>
          <w:position w:val="0"/>
          <w:sz w:val="24"/>
          <w:shd w:fill="auto" w:val="clear"/>
        </w:rPr>
        <w:t xml:space="preserve">Охрана труда и здоровья</w:t>
      </w:r>
    </w:p>
    <w:p>
      <w:pPr>
        <w:spacing w:before="0" w:after="0" w:line="240"/>
        <w:ind w:right="0" w:left="0" w:firstLine="0"/>
        <w:jc w:val="both"/>
        <w:rPr>
          <w:rFonts w:ascii="Times New Roman CYR" w:hAnsi="Times New Roman CYR" w:cs="Times New Roman CYR" w:eastAsia="Times New Roman CYR"/>
          <w:color w:val="auto"/>
          <w:spacing w:val="0"/>
          <w:position w:val="0"/>
          <w:sz w:val="24"/>
          <w:shd w:fill="auto" w:val="clear"/>
        </w:rPr>
      </w:pPr>
      <w:r>
        <w:rPr>
          <w:rFonts w:ascii="Times New Roman" w:hAnsi="Times New Roman" w:cs="Times New Roman" w:eastAsia="Times New Roman"/>
          <w:caps w:val="true"/>
          <w:color w:val="auto"/>
          <w:spacing w:val="0"/>
          <w:position w:val="0"/>
          <w:sz w:val="24"/>
          <w:shd w:fill="auto" w:val="clear"/>
        </w:rPr>
        <w:t xml:space="preserve">7</w:t>
      </w:r>
      <w:r>
        <w:rPr>
          <w:rFonts w:ascii="Times New Roman" w:hAnsi="Times New Roman" w:cs="Times New Roman" w:eastAsia="Times New Roman"/>
          <w:color w:val="auto"/>
          <w:spacing w:val="0"/>
          <w:position w:val="0"/>
          <w:sz w:val="24"/>
          <w:shd w:fill="auto" w:val="clear"/>
        </w:rPr>
        <w:t xml:space="preserve">. </w:t>
      </w:r>
      <w:r>
        <w:rPr>
          <w:rFonts w:ascii="Times New Roman CYR" w:hAnsi="Times New Roman CYR" w:cs="Times New Roman CYR" w:eastAsia="Times New Roman CYR"/>
          <w:color w:val="auto"/>
          <w:spacing w:val="0"/>
          <w:position w:val="0"/>
          <w:sz w:val="24"/>
          <w:shd w:fill="auto" w:val="clear"/>
        </w:rPr>
        <w:t xml:space="preserve">ПОДДЕРЖКА МОЛОДЫХПЕДАГОГОВ      </w:t>
      </w:r>
    </w:p>
    <w:p>
      <w:pPr>
        <w:spacing w:before="0" w:after="0" w:line="240"/>
        <w:ind w:right="0" w:left="0" w:firstLine="0"/>
        <w:jc w:val="both"/>
        <w:rPr>
          <w:rFonts w:ascii="Times New Roman CYR" w:hAnsi="Times New Roman CYR" w:cs="Times New Roman CYR" w:eastAsia="Times New Roman CYR"/>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8. </w:t>
      </w:r>
      <w:r>
        <w:rPr>
          <w:rFonts w:ascii="Times New Roman CYR" w:hAnsi="Times New Roman CYR" w:cs="Times New Roman CYR" w:eastAsia="Times New Roman CYR"/>
          <w:color w:val="auto"/>
          <w:spacing w:val="0"/>
          <w:position w:val="0"/>
          <w:sz w:val="24"/>
          <w:shd w:fill="auto" w:val="clear"/>
        </w:rPr>
        <w:t xml:space="preserve">ДОПОЛНИТЕЛЬНОЕ ПРОФЕССИОНАЛЬНОЕ ОБРАЗОВАНИЕ</w:t>
      </w:r>
    </w:p>
    <w:p>
      <w:pPr>
        <w:spacing w:before="0" w:after="0" w:line="240"/>
        <w:ind w:right="0" w:left="0" w:firstLine="0"/>
        <w:jc w:val="both"/>
        <w:rPr>
          <w:rFonts w:ascii="Times New Roman CYR" w:hAnsi="Times New Roman CYR" w:cs="Times New Roman CYR" w:eastAsia="Times New Roman CYR"/>
          <w:color w:val="auto"/>
          <w:spacing w:val="0"/>
          <w:position w:val="0"/>
          <w:sz w:val="24"/>
          <w:shd w:fill="auto" w:val="clear"/>
        </w:rPr>
      </w:pPr>
      <w:r>
        <w:rPr>
          <w:rFonts w:ascii="Times New Roman CYR" w:hAnsi="Times New Roman CYR" w:cs="Times New Roman CYR" w:eastAsia="Times New Roman CYR"/>
          <w:color w:val="auto"/>
          <w:spacing w:val="0"/>
          <w:position w:val="0"/>
          <w:sz w:val="24"/>
          <w:shd w:fill="auto" w:val="clear"/>
        </w:rPr>
        <w:t xml:space="preserve">РАБОТНИКОВ</w:t>
      </w:r>
    </w:p>
    <w:p>
      <w:pPr>
        <w:spacing w:before="0" w:after="0" w:line="240"/>
        <w:ind w:right="0" w:left="0" w:firstLine="0"/>
        <w:jc w:val="both"/>
        <w:rPr>
          <w:rFonts w:ascii="Times New Roman CYR" w:hAnsi="Times New Roman CYR" w:cs="Times New Roman CYR" w:eastAsia="Times New Roman CYR"/>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 </w:t>
      </w:r>
      <w:r>
        <w:rPr>
          <w:rFonts w:ascii="Times New Roman CYR" w:hAnsi="Times New Roman CYR" w:cs="Times New Roman CYR" w:eastAsia="Times New Roman CYR"/>
          <w:color w:val="auto"/>
          <w:spacing w:val="0"/>
          <w:position w:val="0"/>
          <w:sz w:val="24"/>
          <w:shd w:fill="auto" w:val="clear"/>
        </w:rPr>
        <w:t xml:space="preserve">ПЕНСИОННОГО ОБЕСПЕЧЕНИЕ</w:t>
      </w:r>
    </w:p>
    <w:p>
      <w:pPr>
        <w:spacing w:before="0" w:after="0" w:line="240"/>
        <w:ind w:right="0" w:left="0" w:firstLine="0"/>
        <w:jc w:val="both"/>
        <w:rPr>
          <w:rFonts w:ascii="Times New Roman CYR" w:hAnsi="Times New Roman CYR" w:cs="Times New Roman CYR" w:eastAsia="Times New Roman CYR"/>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10. </w:t>
      </w:r>
      <w:r>
        <w:rPr>
          <w:rFonts w:ascii="Times New Roman CYR" w:hAnsi="Times New Roman CYR" w:cs="Times New Roman CYR" w:eastAsia="Times New Roman CYR"/>
          <w:color w:val="auto"/>
          <w:spacing w:val="0"/>
          <w:position w:val="0"/>
          <w:sz w:val="24"/>
          <w:shd w:fill="auto" w:val="clear"/>
        </w:rPr>
        <w:t xml:space="preserve">СОЦИАЛЬНОЕ ПАРТНЁРСТВО                                  </w:t>
      </w:r>
    </w:p>
    <w:p>
      <w:pPr>
        <w:spacing w:before="0" w:after="0" w:line="240"/>
        <w:ind w:right="0" w:left="0" w:firstLine="0"/>
        <w:jc w:val="both"/>
        <w:rPr>
          <w:rFonts w:ascii="Times New Roman CYR" w:hAnsi="Times New Roman CYR" w:cs="Times New Roman CYR" w:eastAsia="Times New Roman CYR"/>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11. </w:t>
      </w:r>
      <w:r>
        <w:rPr>
          <w:rFonts w:ascii="Times New Roman CYR" w:hAnsi="Times New Roman CYR" w:cs="Times New Roman CYR" w:eastAsia="Times New Roman CYR"/>
          <w:color w:val="000000"/>
          <w:spacing w:val="0"/>
          <w:position w:val="0"/>
          <w:sz w:val="24"/>
          <w:shd w:fill="auto" w:val="clear"/>
        </w:rPr>
        <w:t xml:space="preserve">ГАРАНТИИ ПРОФСОЮЗНОЙ ДЕЯТЕЛЬНОСТИ</w:t>
      </w:r>
    </w:p>
    <w:p>
      <w:pPr>
        <w:spacing w:before="0" w:after="0" w:line="240"/>
        <w:ind w:right="0" w:left="0" w:firstLine="0"/>
        <w:jc w:val="both"/>
        <w:rPr>
          <w:rFonts w:ascii="Times New Roman CYR" w:hAnsi="Times New Roman CYR" w:cs="Times New Roman CYR" w:eastAsia="Times New Roman CYR"/>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12. </w:t>
      </w:r>
      <w:r>
        <w:rPr>
          <w:rFonts w:ascii="Times New Roman CYR" w:hAnsi="Times New Roman CYR" w:cs="Times New Roman CYR" w:eastAsia="Times New Roman CYR"/>
          <w:color w:val="000000"/>
          <w:spacing w:val="0"/>
          <w:position w:val="0"/>
          <w:sz w:val="24"/>
          <w:shd w:fill="auto" w:val="clear"/>
        </w:rPr>
        <w:t xml:space="preserve">КОНТРОЛЬ ЗА ВЫПОЛНЕНИЕМ КОЛЛЕКТИВНОГО ДОГОВОРА.</w:t>
      </w:r>
    </w:p>
    <w:p>
      <w:pPr>
        <w:spacing w:before="0" w:after="0" w:line="240"/>
        <w:ind w:right="0" w:left="0" w:firstLine="0"/>
        <w:jc w:val="both"/>
        <w:rPr>
          <w:rFonts w:ascii="Times New Roman CYR" w:hAnsi="Times New Roman CYR" w:cs="Times New Roman CYR" w:eastAsia="Times New Roman CYR"/>
          <w:color w:val="auto"/>
          <w:spacing w:val="0"/>
          <w:position w:val="0"/>
          <w:sz w:val="24"/>
          <w:shd w:fill="auto" w:val="clear"/>
        </w:rPr>
      </w:pPr>
      <w:r>
        <w:rPr>
          <w:rFonts w:ascii="Times New Roman CYR" w:hAnsi="Times New Roman CYR" w:cs="Times New Roman CYR" w:eastAsia="Times New Roman CYR"/>
          <w:color w:val="auto"/>
          <w:spacing w:val="0"/>
          <w:position w:val="0"/>
          <w:sz w:val="24"/>
          <w:shd w:fill="auto" w:val="clear"/>
        </w:rPr>
        <w:t xml:space="preserve">ОТВЕТСТВЕННОСТЬ СТОРОН КОЛЛЕКТИВНОГО ДОГОВОРА</w:t>
      </w:r>
    </w:p>
    <w:p>
      <w:pPr>
        <w:spacing w:before="0" w:after="0" w:line="240"/>
        <w:ind w:right="0" w:left="0" w:firstLine="0"/>
        <w:jc w:val="both"/>
        <w:rPr>
          <w:rFonts w:ascii="Times New Roman CYR" w:hAnsi="Times New Roman CYR" w:cs="Times New Roman CYR" w:eastAsia="Times New Roman CYR"/>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13. </w:t>
      </w:r>
      <w:r>
        <w:rPr>
          <w:rFonts w:ascii="Times New Roman CYR" w:hAnsi="Times New Roman CYR" w:cs="Times New Roman CYR" w:eastAsia="Times New Roman CYR"/>
          <w:color w:val="000000"/>
          <w:spacing w:val="0"/>
          <w:position w:val="0"/>
          <w:sz w:val="24"/>
          <w:shd w:fill="auto" w:val="clear"/>
        </w:rPr>
        <w:t xml:space="preserve">ЗАКЛЮЧИТЕЛЬНЫЕ ПОЛОЖЕНИЯ</w:t>
      </w:r>
    </w:p>
    <w:p>
      <w:pPr>
        <w:spacing w:before="0" w:after="0" w:line="240"/>
        <w:ind w:right="0" w:left="0" w:firstLine="0"/>
        <w:jc w:val="both"/>
        <w:rPr>
          <w:rFonts w:ascii="Times New Roman CYR" w:hAnsi="Times New Roman CYR" w:cs="Times New Roman CYR" w:eastAsia="Times New Roman CYR"/>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14. </w:t>
      </w:r>
      <w:r>
        <w:rPr>
          <w:rFonts w:ascii="Times New Roman CYR" w:hAnsi="Times New Roman CYR" w:cs="Times New Roman CYR" w:eastAsia="Times New Roman CYR"/>
          <w:color w:val="000000"/>
          <w:spacing w:val="0"/>
          <w:position w:val="0"/>
          <w:sz w:val="24"/>
          <w:shd w:fill="auto" w:val="clear"/>
        </w:rPr>
        <w:t xml:space="preserve">СПОРТ И ЗДОРОВЬЕ</w:t>
      </w:r>
    </w:p>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hanging="142"/>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hanging="142"/>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hanging="142"/>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I. </w:t>
      </w:r>
      <w:r>
        <w:rPr>
          <w:rFonts w:ascii="Times New Roman" w:hAnsi="Times New Roman" w:cs="Times New Roman" w:eastAsia="Times New Roman"/>
          <w:b/>
          <w:color w:val="auto"/>
          <w:spacing w:val="0"/>
          <w:position w:val="0"/>
          <w:sz w:val="24"/>
          <w:shd w:fill="auto" w:val="clear"/>
        </w:rPr>
        <w:t xml:space="preserve">ОБЩИЕ ПОЛОЖЕНИЯ</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МБДОУ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Детский сад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Колобок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села Большие Тарханы</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1.2.</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Основой для заключения коллективного договора являются:</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Конституция Российской Федерации;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нормы международного права и международные договоры Российской Федерации(если они не противоречат Конституции Российской Федерации);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Трудовой кодекс Российской Федерации (далее –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Федеральный закон от 12 января 1996 г. № 10-ФЗ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 профессиональных союзах, их правах и гарантиях деятельности</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Федеральный закон от 29 декабря 2012 г. №</w:t>
      </w:r>
      <w:r>
        <w:rPr>
          <w:rFonts w:ascii="Times New Roman" w:hAnsi="Times New Roman" w:cs="Times New Roman" w:eastAsia="Times New Roman"/>
          <w:color w:val="auto"/>
          <w:spacing w:val="0"/>
          <w:position w:val="0"/>
          <w:sz w:val="24"/>
          <w:shd w:fill="auto" w:val="clear"/>
        </w:rPr>
        <w:t xml:space="preserve"> 273-</w:t>
      </w:r>
      <w:r>
        <w:rPr>
          <w:rFonts w:ascii="Times New Roman" w:hAnsi="Times New Roman" w:cs="Times New Roman" w:eastAsia="Times New Roman"/>
          <w:color w:val="auto"/>
          <w:spacing w:val="0"/>
          <w:position w:val="0"/>
          <w:sz w:val="24"/>
          <w:shd w:fill="auto" w:val="clear"/>
        </w:rPr>
        <w:t xml:space="preserve">ФЗ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 образовании в Российской Федерации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далее – Федеральный закон №</w:t>
      </w:r>
      <w:r>
        <w:rPr>
          <w:rFonts w:ascii="Times New Roman" w:hAnsi="Times New Roman" w:cs="Times New Roman" w:eastAsia="Times New Roman"/>
          <w:color w:val="auto"/>
          <w:spacing w:val="0"/>
          <w:position w:val="0"/>
          <w:sz w:val="24"/>
          <w:shd w:fill="auto" w:val="clear"/>
        </w:rPr>
        <w:t xml:space="preserve"> 273-</w:t>
      </w:r>
      <w:r>
        <w:rPr>
          <w:rFonts w:ascii="Times New Roman" w:hAnsi="Times New Roman" w:cs="Times New Roman" w:eastAsia="Times New Roman"/>
          <w:color w:val="auto"/>
          <w:spacing w:val="0"/>
          <w:position w:val="0"/>
          <w:sz w:val="24"/>
          <w:shd w:fill="auto" w:val="clear"/>
        </w:rPr>
        <w:t xml:space="preserve">ФЗ);</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22272F"/>
          <w:spacing w:val="0"/>
          <w:position w:val="0"/>
          <w:sz w:val="24"/>
          <w:shd w:fill="FFFFFF" w:val="clear"/>
        </w:rPr>
        <w:t xml:space="preserve">Закон Республики Татарстан от 18 января 1995 г. № 2303-XII </w:t>
      </w:r>
      <w:r>
        <w:rPr>
          <w:rFonts w:ascii="Times New Roman" w:hAnsi="Times New Roman" w:cs="Times New Roman" w:eastAsia="Times New Roman"/>
          <w:color w:val="22272F"/>
          <w:spacing w:val="0"/>
          <w:position w:val="0"/>
          <w:sz w:val="24"/>
          <w:shd w:fill="FFFFFF" w:val="clear"/>
        </w:rPr>
        <w:t xml:space="preserve">«</w:t>
      </w:r>
      <w:r>
        <w:rPr>
          <w:rFonts w:ascii="Times New Roman" w:hAnsi="Times New Roman" w:cs="Times New Roman" w:eastAsia="Times New Roman"/>
          <w:color w:val="22272F"/>
          <w:spacing w:val="0"/>
          <w:position w:val="0"/>
          <w:sz w:val="24"/>
          <w:shd w:fill="FFFFFF" w:val="clear"/>
        </w:rPr>
        <w:t xml:space="preserve">О профессиональных союзах</w:t>
      </w:r>
      <w:r>
        <w:rPr>
          <w:rFonts w:ascii="Times New Roman" w:hAnsi="Times New Roman" w:cs="Times New Roman" w:eastAsia="Times New Roman"/>
          <w:color w:val="22272F"/>
          <w:spacing w:val="0"/>
          <w:position w:val="0"/>
          <w:sz w:val="24"/>
          <w:shd w:fill="FFFFFF" w:val="clear"/>
        </w:rPr>
        <w:t xml:space="preserve">»;</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Указ Президента Республики Татарстан от 17 ноября 2015 года № УП-1105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 развитии социального партнерства в сфере труда в Республике Татарстан</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pPr>
        <w:tabs>
          <w:tab w:val="left" w:pos="3420"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Отраслевое соглашение по организациям, находящимся в ведении Министерства просвещения Российской Федерации на 2021-2023гг.;</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1.3.</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Сторонами коллективного договора являются: </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работодатель в лице его представителя – заведующего МБДОУ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Детский сад "Колобок" села Большие Тарханы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Якатовой Гульсины Ринатовны</w:t>
      </w:r>
      <w:r>
        <w:rPr>
          <w:rFonts w:ascii="Times New Roman" w:hAnsi="Times New Roman" w:cs="Times New Roman" w:eastAsia="Times New Roman"/>
          <w:color w:val="auto"/>
          <w:spacing w:val="0"/>
          <w:position w:val="0"/>
          <w:sz w:val="24"/>
          <w:shd w:fill="auto" w:val="clear"/>
        </w:rPr>
        <w:t xml:space="preserve"> (далее – работодатель);</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работники МБДОУ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Детский сад "Колобок" села Большие Тарханы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rPr>
          <w:rFonts w:ascii="Times New Roman" w:hAnsi="Times New Roman" w:cs="Times New Roman" w:eastAsia="Times New Roman"/>
          <w:color w:val="auto"/>
          <w:spacing w:val="0"/>
          <w:position w:val="0"/>
          <w:sz w:val="24"/>
          <w:u w:val="single"/>
          <w:shd w:fill="auto" w:val="clear"/>
        </w:rPr>
        <w:t xml:space="preserve">Султановой  Гулии Рашидовны</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1.4.</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1.5. </w:t>
      </w:r>
      <w:r>
        <w:rPr>
          <w:rFonts w:ascii="Times New Roman" w:hAnsi="Times New Roman" w:cs="Times New Roman" w:eastAsia="Times New Roman"/>
          <w:color w:val="auto"/>
          <w:spacing w:val="0"/>
          <w:position w:val="0"/>
          <w:sz w:val="24"/>
          <w:shd w:fill="auto" w:val="clear"/>
        </w:rPr>
        <w:t xml:space="preserve">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 </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pPr>
        <w:spacing w:before="0" w:after="0" w:line="240"/>
        <w:ind w:right="0" w:left="0" w:firstLine="709"/>
        <w:jc w:val="both"/>
        <w:rPr>
          <w:rFonts w:ascii="Times New Roman" w:hAnsi="Times New Roman" w:cs="Times New Roman" w:eastAsia="Times New Roman"/>
          <w:strike w:val="true"/>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1.6.</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1.7.</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Для достижения поставленных целей:</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6 календарных дней сообщать выборному органу первичной профсоюзной организации свой мотивированный ответ по каждому вопросу;</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 непосредственно связанных с ними отношений в </w:t>
      </w:r>
      <w:r>
        <w:rPr>
          <w:rFonts w:ascii="Times New Roman" w:hAnsi="Times New Roman" w:cs="Times New Roman" w:eastAsia="Times New Roman"/>
          <w:color w:val="000000"/>
          <w:spacing w:val="0"/>
          <w:position w:val="0"/>
          <w:sz w:val="24"/>
          <w:shd w:fill="auto" w:val="clear"/>
        </w:rPr>
        <w:t xml:space="preserve">образовательной организации</w:t>
      </w:r>
      <w:r>
        <w:rPr>
          <w:rFonts w:ascii="Times New Roman" w:hAnsi="Times New Roman" w:cs="Times New Roman" w:eastAsia="Times New Roman"/>
          <w:color w:val="auto"/>
          <w:spacing w:val="0"/>
          <w:position w:val="0"/>
          <w:sz w:val="24"/>
          <w:shd w:fill="auto" w:val="clear"/>
        </w:rPr>
        <w:t xml:space="preserve">, путём предоставления выборному органу первичной профсоюзной организации копий документов о принятии таких решений в течение 6 дней со дня получения работодателем решения от соответствующего государственного органа;</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работодатель обеспечивает соблюдение законодательства о защите персональных данных, о</w:t>
      </w:r>
      <w:r>
        <w:rPr>
          <w:rFonts w:ascii="Times New Roman" w:hAnsi="Times New Roman" w:cs="Times New Roman" w:eastAsia="Times New Roman"/>
          <w:color w:val="000000"/>
          <w:spacing w:val="0"/>
          <w:position w:val="0"/>
          <w:sz w:val="24"/>
          <w:shd w:fill="auto" w:val="clear"/>
        </w:rPr>
        <w:t xml:space="preserve">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1.8.</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и нормами главы 61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регулирующими вопросы рассмотрения и разрешения коллективных трудовых споров.</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1.9.</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соответствии с действующим законодательством (статья 54</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1.10.</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1.11.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учёт мнения выборного органа первичной профсоюзной организации (согласование);</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консультации работодателя и представителей работников по вопросам принятия локальных нормативных актов,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53</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и настоящим коллективным договором;</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обсуждение с работодателем вопросов о работе организации, внесении предложений по ее совершенствованию;</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обсуждение с работодателем вопросов планов социально-экономического развития организации;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участие в разработке и принятии коллективного договора;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членство в комиссиях организации </w:t>
      </w:r>
      <w:r>
        <w:rPr>
          <w:rFonts w:ascii="Times New Roman" w:hAnsi="Times New Roman" w:cs="Times New Roman" w:eastAsia="Times New Roman"/>
          <w:color w:val="000000"/>
          <w:spacing w:val="0"/>
          <w:position w:val="0"/>
          <w:sz w:val="24"/>
          <w:shd w:fill="auto" w:val="clear"/>
        </w:rPr>
        <w:t xml:space="preserve">с целью защиты трудовых прав работников</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Работодатель признаёт первичную профсоюзную организацию МБДОУ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Детский сад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Колобок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села Большие Тарханы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единственным полномочным представителем работников образовательной организации как объединяющую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1.12.</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Изменения и дополнения в локальные акты, являющиеся приложениями к коллективному договору, вносятся в них в порядке, установленном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для заключения коллективного договора.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12 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1.13.</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pPr>
        <w:spacing w:before="0" w:after="0" w:line="240"/>
        <w:ind w:right="0" w:left="0" w:firstLine="0"/>
        <w:jc w:val="left"/>
        <w:rPr>
          <w:rFonts w:ascii="Times New Roman" w:hAnsi="Times New Roman" w:cs="Times New Roman" w:eastAsia="Times New Roman"/>
          <w:b/>
          <w:caps w:val="true"/>
          <w:color w:val="auto"/>
          <w:spacing w:val="0"/>
          <w:position w:val="0"/>
          <w:sz w:val="24"/>
          <w:shd w:fill="auto" w:val="clear"/>
        </w:rPr>
      </w:pPr>
    </w:p>
    <w:p>
      <w:pPr>
        <w:spacing w:before="0" w:after="0" w:line="240"/>
        <w:ind w:right="0" w:left="0" w:firstLine="709"/>
        <w:jc w:val="center"/>
        <w:rPr>
          <w:rFonts w:ascii="Times New Roman" w:hAnsi="Times New Roman" w:cs="Times New Roman" w:eastAsia="Times New Roman"/>
          <w:b/>
          <w:caps w:val="true"/>
          <w:color w:val="auto"/>
          <w:spacing w:val="0"/>
          <w:position w:val="0"/>
          <w:sz w:val="24"/>
          <w:shd w:fill="auto" w:val="clear"/>
        </w:rPr>
      </w:pPr>
    </w:p>
    <w:p>
      <w:pPr>
        <w:spacing w:before="0" w:after="0" w:line="240"/>
        <w:ind w:right="0" w:left="0" w:firstLine="709"/>
        <w:jc w:val="center"/>
        <w:rPr>
          <w:rFonts w:ascii="Times New Roman" w:hAnsi="Times New Roman" w:cs="Times New Roman" w:eastAsia="Times New Roman"/>
          <w:b/>
          <w:caps w:val="true"/>
          <w:color w:val="auto"/>
          <w:spacing w:val="0"/>
          <w:position w:val="0"/>
          <w:sz w:val="24"/>
          <w:shd w:fill="auto" w:val="clear"/>
        </w:rPr>
      </w:pPr>
      <w:r>
        <w:rPr>
          <w:rFonts w:ascii="Times New Roman" w:hAnsi="Times New Roman" w:cs="Times New Roman" w:eastAsia="Times New Roman"/>
          <w:b/>
          <w:caps w:val="true"/>
          <w:color w:val="auto"/>
          <w:spacing w:val="0"/>
          <w:position w:val="0"/>
          <w:sz w:val="24"/>
          <w:shd w:fill="auto" w:val="clear"/>
        </w:rPr>
        <w:t xml:space="preserve">II. </w:t>
      </w:r>
      <w:r>
        <w:rPr>
          <w:rFonts w:ascii="Times New Roman" w:hAnsi="Times New Roman" w:cs="Times New Roman" w:eastAsia="Times New Roman"/>
          <w:b/>
          <w:caps w:val="true"/>
          <w:color w:val="auto"/>
          <w:spacing w:val="0"/>
          <w:position w:val="0"/>
          <w:sz w:val="24"/>
          <w:shd w:fill="auto" w:val="clear"/>
        </w:rPr>
        <w:t xml:space="preserve">ТРУДОВОЙ ДОГОВОР, ГАРАНТИИ ПРИ ЗАКЛЮЧЕНИИ, изменении И РАСТОРЖЕНИИ ТРУДОВОГО ДОГОВОРа</w:t>
      </w:r>
    </w:p>
    <w:p>
      <w:pPr>
        <w:spacing w:before="0" w:after="0" w:line="240"/>
        <w:ind w:right="0" w:left="0" w:firstLine="709"/>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Содержание трудового договора, порядок его заключения, изменения и расторжения определяются в соответствии с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и настоящим коллективным договором.</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(Приложение №20) принятым по согласованию с выборным органом первичной профсоюзной организации.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Стороны договорились о том, что:</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2.1.1.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2.1.2.</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pPr>
        <w:spacing w:before="0" w:after="0" w:line="240"/>
        <w:ind w:right="0" w:left="0" w:firstLine="709"/>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2.2.</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Работодатель обязуется:</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2.2.2.</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определении квалификации работников руководствоваться профессиональными стандартами в случаях, предусмотренных частью первой статьи 195.3</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2.2.3.</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2.2.4.</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Своевременно и в полном объёме осуществлять перечисление за работников страховых взносов на: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обязательное медицинское страхование;</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выплату страховой части пенсии;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обязательное социальное страхование на случай временной нетрудоспособности и в связи с материнством;</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обязательное социальное страхование от несчастных случаев на производстве и профессиональных заболеваний.</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2.2.5. </w:t>
      </w:r>
      <w:r>
        <w:rPr>
          <w:rFonts w:ascii="Times New Roman" w:hAnsi="Times New Roman" w:cs="Times New Roman" w:eastAsia="Times New Roman"/>
          <w:color w:val="auto"/>
          <w:spacing w:val="0"/>
          <w:position w:val="0"/>
          <w:sz w:val="24"/>
          <w:shd w:fill="auto" w:val="clear"/>
        </w:rPr>
        <w:t xml:space="preserve">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2.2.6.</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Учитывать, что объём учебной нагрузки является обязательным условием для внесения в трудовой договор или дополнительное соглашение к нему.</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2.2.7.</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с указанием обстоятельств, послуживших основанием для заключения срочного трудового договора.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2.2.8.</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pPr>
        <w:spacing w:before="0" w:after="0" w:line="240"/>
        <w:ind w:right="0" w:left="0" w:firstLine="709"/>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2.2.9.</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pPr>
        <w:spacing w:before="0" w:after="0" w:line="240"/>
        <w:ind w:right="0" w:left="0" w:firstLine="709"/>
        <w:jc w:val="both"/>
        <w:rPr>
          <w:rFonts w:ascii="Times New Roman" w:hAnsi="Times New Roman" w:cs="Times New Roman" w:eastAsia="Times New Roman"/>
          <w:strike w:val="true"/>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Запрещается требовать от работника выполнения работы, не обусловленной трудовым договором (статья 60</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tabs>
          <w:tab w:val="left" w:pos="1411" w:leader="none"/>
        </w:tabs>
        <w:spacing w:before="0" w:after="0" w:line="240"/>
        <w:ind w:right="0" w:left="0" w:firstLine="709"/>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2.2.10.</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2.2.11.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дополнительных соглашений к трудовым договорам с педагогическими работниками рекомендациями и разъяснениями Минобрнауки России и Профсоюза: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возложении на воспитателей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pPr>
        <w:spacing w:before="0" w:after="0" w:line="240"/>
        <w:ind w:right="0" w:left="0" w:firstLine="709"/>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включении в должностные обязанности педагогических работников только следующих обязанностей, связанных с:</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участием в разработке рабочих программ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участием в составлении программы учебных занятий;</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составлением планов учебных занятий;</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2.2.12.</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а при массовых увольнениях работников –не позднее, чем за три месяца.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случае сокращения численности или штата работников,массового высвобождения работников уведомление должно также содержать социально-экономическое обоснование.</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Увольнение воспитателей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групп воспитанников.</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2.2.13.</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  </w:t>
      </w:r>
      <w:r>
        <w:rPr>
          <w:rFonts w:ascii="Times New Roman" w:hAnsi="Times New Roman" w:cs="Times New Roman" w:eastAsia="Times New Roman"/>
          <w:color w:val="auto"/>
          <w:spacing w:val="0"/>
          <w:position w:val="0"/>
          <w:sz w:val="24"/>
          <w:shd w:fill="auto" w:val="clear"/>
        </w:rPr>
        <w:t xml:space="preserve">одинокие матери и отцы, воспитывающие ребенка в возрасте до 16 лет;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 </w:t>
      </w:r>
      <w:r>
        <w:rPr>
          <w:rFonts w:ascii="Times New Roman" w:hAnsi="Times New Roman" w:cs="Times New Roman" w:eastAsia="Times New Roman"/>
          <w:color w:val="auto"/>
          <w:spacing w:val="0"/>
          <w:position w:val="0"/>
          <w:sz w:val="24"/>
          <w:shd w:fill="auto" w:val="clear"/>
        </w:rPr>
        <w:t xml:space="preserve">родители, имеющие ребенка – инвалида в возрасте до 18 лет;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 </w:t>
      </w:r>
      <w:r>
        <w:rPr>
          <w:rFonts w:ascii="Times New Roman" w:hAnsi="Times New Roman" w:cs="Times New Roman" w:eastAsia="Times New Roman"/>
          <w:color w:val="auto"/>
          <w:spacing w:val="0"/>
          <w:position w:val="0"/>
          <w:sz w:val="24"/>
          <w:shd w:fill="auto" w:val="clear"/>
        </w:rPr>
        <w:t xml:space="preserve">проработавшие в организации свыше 10 лет;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 </w:t>
      </w:r>
      <w:r>
        <w:rPr>
          <w:rFonts w:ascii="Times New Roman" w:hAnsi="Times New Roman" w:cs="Times New Roman" w:eastAsia="Times New Roman"/>
          <w:color w:val="auto"/>
          <w:spacing w:val="0"/>
          <w:position w:val="0"/>
          <w:sz w:val="24"/>
          <w:shd w:fill="auto" w:val="clear"/>
        </w:rPr>
        <w:t xml:space="preserve">награжденные государственными и (или) ведомственными наградами в связи с педагогической деятельностью;</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 </w:t>
      </w:r>
      <w:r>
        <w:rPr>
          <w:rFonts w:ascii="Times New Roman" w:hAnsi="Times New Roman" w:cs="Times New Roman" w:eastAsia="Times New Roman"/>
          <w:color w:val="auto"/>
          <w:spacing w:val="0"/>
          <w:position w:val="0"/>
          <w:sz w:val="24"/>
          <w:shd w:fill="auto" w:val="clear"/>
        </w:rPr>
        <w:t xml:space="preserve">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председатель первичных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2.2.14.</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10 часов в неделю после 13.00 часов) с сохранением среднего заработка.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2.2.15.</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с работником – членом Профсоюза.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2.2.16.</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Осуществлять выплаты, предусмотренные статьёй 178</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увольняемым работникам при расторжении трудового договора в связи с ликвидацией организации.</w:t>
      </w:r>
    </w:p>
    <w:p>
      <w:pPr>
        <w:tabs>
          <w:tab w:val="left" w:pos="709" w:leader="none"/>
          <w:tab w:val="left" w:pos="1620"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2.2.17.</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pPr>
        <w:tabs>
          <w:tab w:val="left" w:pos="709" w:leader="none"/>
          <w:tab w:val="left" w:pos="1620"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pPr>
        <w:tabs>
          <w:tab w:val="left" w:pos="709" w:leader="none"/>
          <w:tab w:val="left" w:pos="1620"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pPr>
        <w:tabs>
          <w:tab w:val="left" w:pos="709" w:leader="none"/>
          <w:tab w:val="left" w:pos="1620"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2.2.18.</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
    <w:p>
      <w:pPr>
        <w:tabs>
          <w:tab w:val="left" w:pos="709" w:leader="none"/>
          <w:tab w:val="left" w:pos="1620"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Не допускать увольнения работника в период его временной нетрудоспособности или пребывания в отпуске, а также лиц, указанных в части четвёртой статьи 261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ТК</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2.2.19.</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w:t>
      </w:r>
      <w:r>
        <w:rPr>
          <w:rFonts w:ascii="Times New Roman" w:hAnsi="Times New Roman" w:cs="Times New Roman" w:eastAsia="Times New Roman"/>
          <w:color w:val="auto"/>
          <w:spacing w:val="0"/>
          <w:position w:val="0"/>
          <w:sz w:val="24"/>
          <w:shd w:fill="auto" w:val="clear"/>
        </w:rPr>
        <w:t xml:space="preserve"> 273-</w:t>
      </w:r>
      <w:r>
        <w:rPr>
          <w:rFonts w:ascii="Times New Roman" w:hAnsi="Times New Roman" w:cs="Times New Roman" w:eastAsia="Times New Roman"/>
          <w:color w:val="auto"/>
          <w:spacing w:val="0"/>
          <w:position w:val="0"/>
          <w:sz w:val="24"/>
          <w:shd w:fill="auto" w:val="clear"/>
        </w:rPr>
        <w:t xml:space="preserve">ФЗ с участием комиссии по урегулированию споров между участниками образовательных отношений.</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2.2.20.</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случае прекращения трудового договора на основании пункта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седьмого</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части первой статьи 77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pPr>
        <w:spacing w:before="0" w:after="0" w:line="240"/>
        <w:ind w:right="0" w:left="0" w:firstLine="709"/>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2.3. </w:t>
      </w:r>
      <w:r>
        <w:rPr>
          <w:rFonts w:ascii="Times New Roman" w:hAnsi="Times New Roman" w:cs="Times New Roman" w:eastAsia="Times New Roman"/>
          <w:b/>
          <w:color w:val="000000"/>
          <w:spacing w:val="0"/>
          <w:position w:val="0"/>
          <w:sz w:val="24"/>
          <w:shd w:fill="auto" w:val="clear"/>
        </w:rPr>
        <w:t xml:space="preserve">Выборный орган первичной профсоюзной организации обязуется:</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2.3.1. </w:t>
      </w:r>
      <w:r>
        <w:rPr>
          <w:rFonts w:ascii="Times New Roman" w:hAnsi="Times New Roman" w:cs="Times New Roman" w:eastAsia="Times New Roman"/>
          <w:color w:val="000000"/>
          <w:spacing w:val="0"/>
          <w:position w:val="0"/>
          <w:sz w:val="24"/>
          <w:shd w:fill="auto" w:val="clear"/>
        </w:rPr>
        <w:t xml:space="preserve">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2.3.2. </w:t>
      </w:r>
      <w:r>
        <w:rPr>
          <w:rFonts w:ascii="Times New Roman" w:hAnsi="Times New Roman" w:cs="Times New Roman" w:eastAsia="Times New Roman"/>
          <w:color w:val="000000"/>
          <w:spacing w:val="0"/>
          <w:position w:val="0"/>
          <w:sz w:val="24"/>
          <w:shd w:fill="auto" w:val="clear"/>
        </w:rPr>
        <w:t xml:space="preserve">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статьи82 ТК</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2.3.3. </w:t>
      </w:r>
      <w:r>
        <w:rPr>
          <w:rFonts w:ascii="Times New Roman" w:hAnsi="Times New Roman" w:cs="Times New Roman" w:eastAsia="Times New Roman"/>
          <w:color w:val="000000"/>
          <w:spacing w:val="0"/>
          <w:position w:val="0"/>
          <w:sz w:val="24"/>
          <w:shd w:fill="auto" w:val="clear"/>
        </w:rPr>
        <w:t xml:space="preserve">Осуществлять контроль за выполнением коллективного договора, </w:t>
      </w:r>
      <w:r>
        <w:rPr>
          <w:rFonts w:ascii="Times New Roman" w:hAnsi="Times New Roman" w:cs="Times New Roman" w:eastAsia="Times New Roman"/>
          <w:color w:val="auto"/>
          <w:spacing w:val="0"/>
          <w:position w:val="0"/>
          <w:sz w:val="24"/>
          <w:shd w:fill="auto" w:val="clear"/>
        </w:rPr>
        <w:t xml:space="preserve">локальных нормативных актов</w:t>
      </w:r>
      <w:r>
        <w:rPr>
          <w:rFonts w:ascii="Times New Roman" w:hAnsi="Times New Roman" w:cs="Times New Roman" w:eastAsia="Times New Roman"/>
          <w:color w:val="000000"/>
          <w:spacing w:val="0"/>
          <w:position w:val="0"/>
          <w:sz w:val="24"/>
          <w:shd w:fill="auto" w:val="clear"/>
        </w:rPr>
        <w:t xml:space="preserve">, если они являются приложениями к коллективному договору, как их неотъемлемой частью.</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2.3.4. </w:t>
      </w:r>
      <w:r>
        <w:rPr>
          <w:rFonts w:ascii="Times New Roman" w:hAnsi="Times New Roman" w:cs="Times New Roman" w:eastAsia="Times New Roman"/>
          <w:color w:val="000000"/>
          <w:spacing w:val="0"/>
          <w:position w:val="0"/>
          <w:sz w:val="24"/>
          <w:shd w:fill="auto" w:val="clear"/>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Pr>
          <w:rFonts w:ascii="Times New Roman" w:hAnsi="Times New Roman" w:cs="Times New Roman" w:eastAsia="Times New Roman"/>
          <w:color w:val="auto"/>
          <w:spacing w:val="0"/>
          <w:position w:val="0"/>
          <w:sz w:val="24"/>
          <w:shd w:fill="auto" w:val="clear"/>
        </w:rPr>
        <w:t xml:space="preserve">предусмотренным трудовым законодательством</w:t>
      </w:r>
      <w:r>
        <w:rPr>
          <w:rFonts w:ascii="Times New Roman" w:hAnsi="Times New Roman" w:cs="Times New Roman" w:eastAsia="Times New Roman"/>
          <w:color w:val="000000"/>
          <w:spacing w:val="0"/>
          <w:position w:val="0"/>
          <w:sz w:val="24"/>
          <w:shd w:fill="auto" w:val="clear"/>
        </w:rPr>
        <w:t xml:space="preserve">,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2.3.5. </w:t>
      </w:r>
      <w:r>
        <w:rPr>
          <w:rFonts w:ascii="Times New Roman" w:hAnsi="Times New Roman" w:cs="Times New Roman" w:eastAsia="Times New Roman"/>
          <w:color w:val="000000"/>
          <w:spacing w:val="0"/>
          <w:position w:val="0"/>
          <w:sz w:val="24"/>
          <w:shd w:fill="auto" w:val="clear"/>
        </w:rPr>
        <w:t xml:space="preserve">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РФ.</w:t>
      </w:r>
    </w:p>
    <w:p>
      <w:pPr>
        <w:spacing w:before="0" w:after="120" w:line="276"/>
        <w:ind w:right="0" w:left="0" w:firstLine="0"/>
        <w:jc w:val="center"/>
        <w:rPr>
          <w:rFonts w:ascii="Times New Roman" w:hAnsi="Times New Roman" w:cs="Times New Roman" w:eastAsia="Times New Roman"/>
          <w:b/>
          <w:caps w:val="true"/>
          <w:color w:val="auto"/>
          <w:spacing w:val="0"/>
          <w:position w:val="0"/>
          <w:sz w:val="24"/>
          <w:shd w:fill="auto" w:val="clear"/>
        </w:rPr>
      </w:pPr>
      <w:r>
        <w:rPr>
          <w:rFonts w:ascii="Times New Roman" w:hAnsi="Times New Roman" w:cs="Times New Roman" w:eastAsia="Times New Roman"/>
          <w:color w:val="000000"/>
          <w:spacing w:val="0"/>
          <w:position w:val="0"/>
          <w:sz w:val="24"/>
          <w:shd w:fill="auto" w:val="clear"/>
        </w:rPr>
        <w:tab/>
      </w:r>
      <w:r>
        <w:rPr>
          <w:rFonts w:ascii="Times New Roman" w:hAnsi="Times New Roman" w:cs="Times New Roman" w:eastAsia="Times New Roman"/>
          <w:b/>
          <w:caps w:val="true"/>
          <w:color w:val="auto"/>
          <w:spacing w:val="0"/>
          <w:position w:val="0"/>
          <w:sz w:val="24"/>
          <w:shd w:fill="auto" w:val="clear"/>
        </w:rPr>
        <w:t xml:space="preserve">III. </w:t>
      </w:r>
      <w:r>
        <w:rPr>
          <w:rFonts w:ascii="Times New Roman" w:hAnsi="Times New Roman" w:cs="Times New Roman" w:eastAsia="Times New Roman"/>
          <w:b/>
          <w:caps w:val="true"/>
          <w:color w:val="auto"/>
          <w:spacing w:val="0"/>
          <w:position w:val="0"/>
          <w:sz w:val="24"/>
          <w:shd w:fill="auto" w:val="clear"/>
        </w:rPr>
        <w:t xml:space="preserve">рабочее время и время отдыха</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Стороны пришли к соглашению о том, что:</w:t>
      </w:r>
    </w:p>
    <w:p>
      <w:pPr>
        <w:tabs>
          <w:tab w:val="left" w:pos="6865" w:leader="none"/>
        </w:tabs>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Продолжительность рабочего времени и времени отдыха педагогических и других работников ДОУ определяется законодательством Российской Федерации в зависимости от наименования должности, условий труда и других факторов.</w:t>
      </w:r>
    </w:p>
    <w:p>
      <w:pPr>
        <w:tabs>
          <w:tab w:val="left" w:pos="6865" w:leader="none"/>
        </w:tabs>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Приказом Министерства образования и науки РФ </w:t>
      </w:r>
      <w:hyperlink xmlns:r="http://schemas.openxmlformats.org/officeDocument/2006/relationships" r:id="docRId2">
        <w:r>
          <w:rPr>
            <w:rFonts w:ascii="Times New Roman" w:hAnsi="Times New Roman" w:cs="Times New Roman" w:eastAsia="Times New Roman"/>
            <w:color w:val="0000FF"/>
            <w:spacing w:val="0"/>
            <w:position w:val="0"/>
            <w:sz w:val="24"/>
            <w:u w:val="single"/>
            <w:shd w:fill="auto" w:val="clear"/>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3.1.</w:t>
        <w:tab/>
      </w:r>
      <w:r>
        <w:rPr>
          <w:rFonts w:ascii="Times New Roman" w:hAnsi="Times New Roman" w:cs="Times New Roman" w:eastAsia="Times New Roman"/>
          <w:color w:val="auto"/>
          <w:spacing w:val="0"/>
          <w:position w:val="0"/>
          <w:sz w:val="24"/>
          <w:shd w:fill="auto" w:val="clear"/>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ДОУ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Pr>
          <w:rFonts w:ascii="Times New Roman" w:hAnsi="Times New Roman" w:cs="Times New Roman" w:eastAsia="Times New Roman"/>
          <w:i/>
          <w:color w:val="auto"/>
          <w:spacing w:val="0"/>
          <w:position w:val="0"/>
          <w:sz w:val="24"/>
          <w:shd w:fill="auto" w:val="clear"/>
        </w:rPr>
        <w:t xml:space="preserve"> годовым календарным учебным графиком</w:t>
      </w:r>
      <w:r>
        <w:rPr>
          <w:rFonts w:ascii="Times New Roman" w:hAnsi="Times New Roman" w:cs="Times New Roman" w:eastAsia="Times New Roman"/>
          <w:color w:val="auto"/>
          <w:spacing w:val="0"/>
          <w:position w:val="0"/>
          <w:sz w:val="24"/>
          <w:shd w:fill="auto" w:val="clear"/>
        </w:rPr>
        <w:t xml:space="preserve">, графиками работы , согласованными с выборным органом первичной профсоюзной организации. </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3.2.</w:t>
        <w:tab/>
      </w:r>
      <w:r>
        <w:rPr>
          <w:rFonts w:ascii="Times New Roman" w:hAnsi="Times New Roman" w:cs="Times New Roman" w:eastAsia="Times New Roman"/>
          <w:color w:val="auto"/>
          <w:spacing w:val="0"/>
          <w:position w:val="0"/>
          <w:sz w:val="24"/>
          <w:shd w:fill="auto" w:val="clear"/>
        </w:rPr>
        <w:t xml:space="preserve">Для руководителя,  работников из числа административно- хозяйственного и обслуживающего персонала ДОУ устанавливается нормальная продолжительность рабочего времени, которая не может превышать 40 часов в неделю.</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3.3. </w:t>
      </w:r>
      <w:r>
        <w:rPr>
          <w:rFonts w:ascii="Times New Roman" w:hAnsi="Times New Roman" w:cs="Times New Roman" w:eastAsia="Times New Roman"/>
          <w:color w:val="auto"/>
          <w:spacing w:val="0"/>
          <w:position w:val="0"/>
          <w:sz w:val="24"/>
          <w:shd w:fill="auto" w:val="clear"/>
        </w:rPr>
        <w:t xml:space="preserve">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3.4.</w:t>
        <w:tab/>
      </w:r>
      <w:r>
        <w:rPr>
          <w:rFonts w:ascii="Times New Roman" w:hAnsi="Times New Roman" w:cs="Times New Roman" w:eastAsia="Times New Roman"/>
          <w:color w:val="auto"/>
          <w:spacing w:val="0"/>
          <w:position w:val="0"/>
          <w:sz w:val="24"/>
          <w:shd w:fill="auto" w:val="clear"/>
        </w:rPr>
        <w:t xml:space="preserve">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зависимости от должности  педагогических работников с учетом особенностей их труда </w:t>
      </w:r>
      <w:hyperlink xmlns:r="http://schemas.openxmlformats.org/officeDocument/2006/relationships" r:id="docRId3">
        <w:r>
          <w:rPr>
            <w:rFonts w:ascii="Times New Roman" w:hAnsi="Times New Roman" w:cs="Times New Roman" w:eastAsia="Times New Roman"/>
            <w:color w:val="0000FF"/>
            <w:spacing w:val="0"/>
            <w:position w:val="0"/>
            <w:sz w:val="24"/>
            <w:u w:val="single"/>
            <w:shd w:fill="auto" w:val="clear"/>
          </w:rPr>
          <w:t xml:space="preserve">продолжительность</w:t>
        </w:r>
      </w:hyperlink>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pPr>
        <w:spacing w:before="0" w:after="0" w:line="240"/>
        <w:ind w:right="0" w:left="0" w:firstLine="54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3.5. </w:t>
      </w:r>
      <w:r>
        <w:rPr>
          <w:rFonts w:ascii="Times New Roman" w:hAnsi="Times New Roman" w:cs="Times New Roman" w:eastAsia="Times New Roman"/>
          <w:color w:val="auto"/>
          <w:spacing w:val="0"/>
          <w:position w:val="0"/>
          <w:sz w:val="24"/>
          <w:shd w:fill="auto" w:val="clear"/>
        </w:rPr>
        <w:t xml:space="preserve">Изменение условий трудового договора, за исключением изменения трудовой функции педагогического работника ,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групп, определенные сторонами условия трудового договора не могут быть сохранены.</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3.6. </w:t>
      </w:r>
      <w:r>
        <w:rPr>
          <w:rFonts w:ascii="Times New Roman" w:hAnsi="Times New Roman" w:cs="Times New Roman" w:eastAsia="Times New Roman"/>
          <w:color w:val="auto"/>
          <w:spacing w:val="0"/>
          <w:position w:val="0"/>
          <w:sz w:val="24"/>
          <w:shd w:fill="auto" w:val="clear"/>
        </w:rPr>
        <w:t xml:space="preserve">Продолжительность рабочей недели </w:t>
      </w:r>
      <w:r>
        <w:rPr>
          <w:rFonts w:ascii="Times New Roman" w:hAnsi="Times New Roman" w:cs="Times New Roman" w:eastAsia="Times New Roman"/>
          <w:i/>
          <w:color w:val="auto"/>
          <w:spacing w:val="0"/>
          <w:position w:val="0"/>
          <w:sz w:val="24"/>
          <w:shd w:fill="auto" w:val="clear"/>
        </w:rPr>
        <w:t xml:space="preserve">пятидневная</w:t>
      </w:r>
      <w:r>
        <w:rPr>
          <w:rFonts w:ascii="Times New Roman" w:hAnsi="Times New Roman" w:cs="Times New Roman" w:eastAsia="Times New Roman"/>
          <w:color w:val="auto"/>
          <w:spacing w:val="0"/>
          <w:position w:val="0"/>
          <w:sz w:val="24"/>
          <w:shd w:fill="auto" w:val="clear"/>
        </w:rPr>
        <w:t xml:space="preserve"> непрерывная рабочая неделя с </w:t>
      </w:r>
      <w:r>
        <w:rPr>
          <w:rFonts w:ascii="Times New Roman" w:hAnsi="Times New Roman" w:cs="Times New Roman" w:eastAsia="Times New Roman"/>
          <w:i/>
          <w:color w:val="auto"/>
          <w:spacing w:val="0"/>
          <w:position w:val="0"/>
          <w:sz w:val="24"/>
          <w:shd w:fill="auto" w:val="clear"/>
        </w:rPr>
        <w:t xml:space="preserve"> двумя</w:t>
      </w:r>
      <w:r>
        <w:rPr>
          <w:rFonts w:ascii="Times New Roman" w:hAnsi="Times New Roman" w:cs="Times New Roman" w:eastAsia="Times New Roman"/>
          <w:color w:val="auto"/>
          <w:spacing w:val="0"/>
          <w:position w:val="0"/>
          <w:sz w:val="24"/>
          <w:shd w:fill="auto" w:val="clear"/>
        </w:rPr>
        <w:t xml:space="preserve"> выходными днями в неделю устанавливается для работников правилами внутреннего трудового распорядки и трудовыми договорами.</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Общими выходным днями являются суббота и воскресенье.</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3.7. </w:t>
      </w:r>
      <w:r>
        <w:rPr>
          <w:rFonts w:ascii="Times New Roman" w:hAnsi="Times New Roman" w:cs="Times New Roman" w:eastAsia="Times New Roman"/>
          <w:color w:val="auto"/>
          <w:spacing w:val="0"/>
          <w:position w:val="0"/>
          <w:sz w:val="24"/>
          <w:shd w:fill="auto" w:val="clear"/>
        </w:rPr>
        <w:t xml:space="preserve">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3.8.</w:t>
        <w:tab/>
      </w:r>
      <w:r>
        <w:rPr>
          <w:rFonts w:ascii="Times New Roman" w:hAnsi="Times New Roman" w:cs="Times New Roman" w:eastAsia="Times New Roman"/>
          <w:color w:val="auto"/>
          <w:spacing w:val="0"/>
          <w:position w:val="0"/>
          <w:sz w:val="24"/>
          <w:shd w:fill="auto" w:val="clear"/>
        </w:rPr>
        <w:t xml:space="preserve">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3.9.</w:t>
        <w:tab/>
      </w:r>
      <w:r>
        <w:rPr>
          <w:rFonts w:ascii="Times New Roman" w:hAnsi="Times New Roman" w:cs="Times New Roman" w:eastAsia="Times New Roman"/>
          <w:color w:val="auto"/>
          <w:spacing w:val="0"/>
          <w:position w:val="0"/>
          <w:sz w:val="24"/>
          <w:shd w:fill="auto" w:val="clear"/>
        </w:rP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Без согласия работников допускается привлечение их к работе в случаях, определенных частью третьей статьи 113 ТК РФ.</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Привлечение работника к работе в выходные и нерабочие праздничные дни производится по письменному распоряжению работодателя.</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3.10. </w:t>
      </w:r>
      <w:r>
        <w:rPr>
          <w:rFonts w:ascii="Times New Roman" w:hAnsi="Times New Roman" w:cs="Times New Roman" w:eastAsia="Times New Roman"/>
          <w:color w:val="auto"/>
          <w:spacing w:val="0"/>
          <w:position w:val="0"/>
          <w:sz w:val="24"/>
          <w:shd w:fill="auto" w:val="clear"/>
        </w:rPr>
        <w:t xml:space="preserve">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3.11.</w:t>
        <w:tab/>
      </w:r>
      <w:r>
        <w:rPr>
          <w:rFonts w:ascii="Times New Roman" w:hAnsi="Times New Roman" w:cs="Times New Roman" w:eastAsia="Times New Roman"/>
          <w:color w:val="auto"/>
          <w:spacing w:val="0"/>
          <w:position w:val="0"/>
          <w:sz w:val="24"/>
          <w:shd w:fill="auto" w:val="clear"/>
        </w:rPr>
        <w:t xml:space="preserve">В течение рабочего дня работнику предоставляется перерыв для отдыха и питания, время и продолжительность которого определяется правилами внутреннего трудового распорядка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tab/>
        <w:t xml:space="preserve"> 3.12.</w:t>
        <w:tab/>
      </w:r>
      <w:r>
        <w:rPr>
          <w:rFonts w:ascii="Times New Roman" w:hAnsi="Times New Roman" w:cs="Times New Roman" w:eastAsia="Times New Roman"/>
          <w:color w:val="auto"/>
          <w:spacing w:val="0"/>
          <w:position w:val="0"/>
          <w:sz w:val="24"/>
          <w:shd w:fill="auto" w:val="clear"/>
        </w:rPr>
        <w:t xml:space="preserve">Педагогическим работникам предоставляется ежегодный основной удлиненный оплачиваемый отпуск, </w:t>
      </w:r>
      <w:r>
        <w:rPr>
          <w:rFonts w:ascii="Times New Roman" w:hAnsi="Times New Roman" w:cs="Times New Roman" w:eastAsia="Times New Roman"/>
          <w:color w:val="000000"/>
          <w:spacing w:val="0"/>
          <w:position w:val="0"/>
          <w:sz w:val="24"/>
          <w:shd w:fill="auto" w:val="clear"/>
        </w:rPr>
        <w:t xml:space="preserve">продолжительность которого определена постановлением Правительства РФ от 14 мая 2015года № 466 </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О продолжительности ежегодного основного удлиненного отпуска, предоставляемого педагогическим работникам</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Отпуск за первый год работы предоставляется работникам по истечении шести месяцев непрерывной работы ,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3.21.</w:t>
        <w:tab/>
      </w:r>
      <w:r>
        <w:rPr>
          <w:rFonts w:ascii="Times New Roman" w:hAnsi="Times New Roman" w:cs="Times New Roman" w:eastAsia="Times New Roman"/>
          <w:color w:val="auto"/>
          <w:spacing w:val="0"/>
          <w:position w:val="0"/>
          <w:sz w:val="24"/>
          <w:shd w:fill="auto" w:val="clear"/>
        </w:rPr>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года.(Приложение №2)</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 времени начала отпуска работник должен быть письменно извещен не позднее, чем за две недели до его начала.</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r>
      <w:r>
        <w:rPr>
          <w:rFonts w:ascii="Times New Roman" w:hAnsi="Times New Roman" w:cs="Times New Roman" w:eastAsia="Times New Roman"/>
          <w:color w:val="000000"/>
          <w:spacing w:val="0"/>
          <w:position w:val="0"/>
          <w:sz w:val="24"/>
          <w:shd w:fill="auto" w:val="clear"/>
        </w:rPr>
        <w:t xml:space="preserve">При наличии у работника путевки на санаторно-курортное лечение по медицинским показаниям отпуск предоставляется вне графика.</w:t>
      </w:r>
    </w:p>
    <w:p>
      <w:pPr>
        <w:spacing w:before="0" w:after="0" w:line="240"/>
        <w:ind w:right="0" w:left="0" w:firstLine="708"/>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pPr>
        <w:spacing w:before="0" w:after="0" w:line="240"/>
        <w:ind w:right="0" w:left="0" w:firstLine="708"/>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Изменение графика отпусков работодателем может осуществляться с согласия работника и выборного органа первичной профсоюзной организации.</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r>
      <w:r>
        <w:rPr>
          <w:rFonts w:ascii="Times New Roman" w:hAnsi="Times New Roman" w:cs="Times New Roman" w:eastAsia="Times New Roman"/>
          <w:color w:val="000000"/>
          <w:spacing w:val="0"/>
          <w:position w:val="0"/>
          <w:sz w:val="24"/>
          <w:shd w:fill="auto" w:val="clear"/>
        </w:rPr>
        <w:t xml:space="preserve">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3.22.</w:t>
        <w:tab/>
      </w:r>
      <w:r>
        <w:rPr>
          <w:rFonts w:ascii="Times New Roman" w:hAnsi="Times New Roman" w:cs="Times New Roman" w:eastAsia="Times New Roman"/>
          <w:color w:val="auto"/>
          <w:spacing w:val="0"/>
          <w:position w:val="0"/>
          <w:sz w:val="24"/>
          <w:shd w:fill="auto" w:val="clear"/>
        </w:rPr>
        <w:t xml:space="preserve">В соответствии с законодательством работникам предоставляются ежегодные дополнительные оплачиваемые отпуска:</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 работу с вредными условиями труда;</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 ненормированный рабочий день;</w:t>
      </w:r>
    </w:p>
    <w:p>
      <w:pPr>
        <w:suppressAutoHyphens w:val="true"/>
        <w:spacing w:before="0" w:after="0" w:line="240"/>
        <w:ind w:right="0" w:left="0" w:firstLine="567"/>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Работникам, занятым на работах с вредными и опасными условиями труда, обеспечивается право на дополнительный отпуск и сокращенный рабочий день, </w:t>
      </w:r>
      <w:r>
        <w:rPr>
          <w:rFonts w:ascii="Times New Roman" w:hAnsi="Times New Roman" w:cs="Times New Roman" w:eastAsia="Times New Roman"/>
          <w:i/>
          <w:color w:val="auto"/>
          <w:spacing w:val="0"/>
          <w:position w:val="0"/>
          <w:sz w:val="24"/>
          <w:shd w:fill="auto" w:val="clear"/>
        </w:rPr>
        <w:t xml:space="preserve">продолжительность которых определяется в соответствии с приложением №</w:t>
      </w:r>
      <w:r>
        <w:rPr>
          <w:rFonts w:ascii="Times New Roman" w:hAnsi="Times New Roman" w:cs="Times New Roman" w:eastAsia="Times New Roman"/>
          <w:i/>
          <w:color w:val="auto"/>
          <w:spacing w:val="0"/>
          <w:position w:val="0"/>
          <w:sz w:val="24"/>
          <w:shd w:fill="auto" w:val="clear"/>
        </w:rPr>
        <w:t xml:space="preserve"> 3 </w:t>
      </w:r>
      <w:r>
        <w:rPr>
          <w:rFonts w:ascii="Times New Roman" w:hAnsi="Times New Roman" w:cs="Times New Roman" w:eastAsia="Times New Roman"/>
          <w:i/>
          <w:color w:val="auto"/>
          <w:spacing w:val="0"/>
          <w:position w:val="0"/>
          <w:sz w:val="24"/>
          <w:shd w:fill="auto" w:val="clear"/>
        </w:rPr>
        <w:t xml:space="preserve">коллективного договора.</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организации.(Приложение №4)</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3.23.</w:t>
        <w:tab/>
      </w:r>
      <w:r>
        <w:rPr>
          <w:rFonts w:ascii="Times New Roman" w:hAnsi="Times New Roman" w:cs="Times New Roman" w:eastAsia="Times New Roman"/>
          <w:color w:val="auto"/>
          <w:spacing w:val="0"/>
          <w:position w:val="0"/>
          <w:sz w:val="24"/>
          <w:shd w:fill="auto" w:val="clear"/>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3.24.</w:t>
        <w:tab/>
      </w:r>
      <w:r>
        <w:rPr>
          <w:rFonts w:ascii="Times New Roman" w:hAnsi="Times New Roman" w:cs="Times New Roman" w:eastAsia="Times New Roman"/>
          <w:color w:val="auto"/>
          <w:spacing w:val="0"/>
          <w:position w:val="0"/>
          <w:sz w:val="24"/>
          <w:shd w:fill="auto" w:val="clear"/>
        </w:rPr>
        <w:t xml:space="preserve">Ежегодный оплачиваемый отпуск продлевается в случае временной нетрудоспособности работника, наступившей во время отпуска.</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исчислении стажа работы при выплате денежной компенсации за неиспользованный отпуск при увольнении  необходимо учесть, что:</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1930 г. № 169).</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3.26.</w:t>
        <w:tab/>
      </w:r>
      <w:r>
        <w:rPr>
          <w:rFonts w:ascii="Times New Roman" w:hAnsi="Times New Roman" w:cs="Times New Roman" w:eastAsia="Times New Roman"/>
          <w:color w:val="auto"/>
          <w:spacing w:val="0"/>
          <w:position w:val="0"/>
          <w:sz w:val="24"/>
          <w:shd w:fill="auto" w:val="clear"/>
        </w:rPr>
        <w:t xml:space="preserve">Исчисление среднего заработка для оплаты ежегодного отпуска производится в соответствии со статьей 139 ТК РФ.</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3.27.</w:t>
        <w:tab/>
      </w:r>
      <w:r>
        <w:rPr>
          <w:rFonts w:ascii="Times New Roman" w:hAnsi="Times New Roman" w:cs="Times New Roman" w:eastAsia="Times New Roman"/>
          <w:color w:val="auto"/>
          <w:spacing w:val="0"/>
          <w:position w:val="0"/>
          <w:sz w:val="24"/>
          <w:shd w:fill="auto" w:val="clear"/>
        </w:rPr>
        <w:t xml:space="preserve">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3.28.</w:t>
        <w:tab/>
      </w:r>
      <w:r>
        <w:rPr>
          <w:rFonts w:ascii="Times New Roman" w:hAnsi="Times New Roman" w:cs="Times New Roman" w:eastAsia="Times New Roman"/>
          <w:color w:val="auto"/>
          <w:spacing w:val="0"/>
          <w:position w:val="0"/>
          <w:sz w:val="24"/>
          <w:shd w:fill="auto" w:val="clear"/>
        </w:rPr>
        <w:t xml:space="preserve">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родителям, воспитывающим детей в возрасте до 14 лет – 14 календарных дней;</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тяжелого заболевания близкого родственника – 14 календарных дня;</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работающим пенсионерам по старости (по возрасту) – до 14 календарных дней в году;</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pPr>
        <w:spacing w:before="0" w:after="0" w:line="240"/>
        <w:ind w:right="0" w:left="0" w:firstLine="70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работающим инвалидам – до 60 календарных дней в году.</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3.29.</w:t>
        <w:tab/>
      </w:r>
      <w:r>
        <w:rPr>
          <w:rFonts w:ascii="Times New Roman" w:hAnsi="Times New Roman" w:cs="Times New Roman" w:eastAsia="Times New Roman"/>
          <w:color w:val="auto"/>
          <w:spacing w:val="0"/>
          <w:position w:val="0"/>
          <w:sz w:val="24"/>
          <w:shd w:fill="auto" w:val="clear"/>
        </w:rPr>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3.29.1. </w:t>
      </w:r>
      <w:r>
        <w:rPr>
          <w:rFonts w:ascii="Times New Roman" w:hAnsi="Times New Roman" w:cs="Times New Roman" w:eastAsia="Times New Roman"/>
          <w:color w:val="auto"/>
          <w:spacing w:val="0"/>
          <w:position w:val="0"/>
          <w:sz w:val="24"/>
          <w:shd w:fill="auto" w:val="clear"/>
        </w:rPr>
        <w:t xml:space="preserve">Длительный отпуск предоставляется педагогическому работнику на основании его заявления, и оформляется приказом .</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3.30.</w:t>
        <w:tab/>
      </w:r>
      <w:r>
        <w:rPr>
          <w:rFonts w:ascii="Times New Roman" w:hAnsi="Times New Roman" w:cs="Times New Roman" w:eastAsia="Times New Roman"/>
          <w:b/>
          <w:color w:val="auto"/>
          <w:spacing w:val="0"/>
          <w:position w:val="0"/>
          <w:sz w:val="24"/>
          <w:shd w:fill="auto" w:val="clear"/>
        </w:rPr>
        <w:t xml:space="preserve">Выборный орган первичной профсоюзной организации обязуется: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3.30.1. </w:t>
      </w:r>
      <w:r>
        <w:rPr>
          <w:rFonts w:ascii="Times New Roman" w:hAnsi="Times New Roman" w:cs="Times New Roman" w:eastAsia="Times New Roman"/>
          <w:color w:val="auto"/>
          <w:spacing w:val="0"/>
          <w:position w:val="0"/>
          <w:sz w:val="24"/>
          <w:shd w:fill="auto" w:val="clear"/>
        </w:rPr>
        <w:t xml:space="preserve">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3.30.2. </w:t>
      </w:r>
      <w:r>
        <w:rPr>
          <w:rFonts w:ascii="Times New Roman" w:hAnsi="Times New Roman" w:cs="Times New Roman" w:eastAsia="Times New Roman"/>
          <w:color w:val="auto"/>
          <w:spacing w:val="0"/>
          <w:position w:val="0"/>
          <w:sz w:val="24"/>
          <w:shd w:fill="auto" w:val="clear"/>
        </w:rPr>
        <w:t xml:space="preserve">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3.30.3. </w:t>
      </w:r>
      <w:r>
        <w:rPr>
          <w:rFonts w:ascii="Times New Roman" w:hAnsi="Times New Roman" w:cs="Times New Roman" w:eastAsia="Times New Roman"/>
          <w:color w:val="auto"/>
          <w:spacing w:val="0"/>
          <w:position w:val="0"/>
          <w:sz w:val="24"/>
          <w:shd w:fill="auto" w:val="clear"/>
        </w:rPr>
        <w:t xml:space="preserve">Вносить работодателю представления об устранении выявленных нарушений.</w:t>
      </w:r>
    </w:p>
    <w:p>
      <w:pPr>
        <w:spacing w:before="0" w:after="0" w:line="240"/>
        <w:ind w:right="0" w:left="0" w:firstLine="0"/>
        <w:jc w:val="center"/>
        <w:rPr>
          <w:rFonts w:ascii="Times New Roman" w:hAnsi="Times New Roman" w:cs="Times New Roman" w:eastAsia="Times New Roman"/>
          <w:b/>
          <w:caps w:val="true"/>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aps w:val="true"/>
          <w:color w:val="auto"/>
          <w:spacing w:val="0"/>
          <w:position w:val="0"/>
          <w:sz w:val="24"/>
          <w:shd w:fill="auto" w:val="clear"/>
        </w:rPr>
      </w:pPr>
    </w:p>
    <w:p>
      <w:pPr>
        <w:spacing w:before="0" w:after="0" w:line="240"/>
        <w:ind w:right="0" w:left="0" w:firstLine="709"/>
        <w:jc w:val="center"/>
        <w:rPr>
          <w:rFonts w:ascii="Times New Roman" w:hAnsi="Times New Roman" w:cs="Times New Roman" w:eastAsia="Times New Roman"/>
          <w:b/>
          <w:caps w:val="true"/>
          <w:color w:val="auto"/>
          <w:spacing w:val="0"/>
          <w:position w:val="0"/>
          <w:sz w:val="24"/>
          <w:shd w:fill="auto" w:val="clear"/>
        </w:rPr>
      </w:pPr>
      <w:r>
        <w:rPr>
          <w:rFonts w:ascii="Times New Roman" w:hAnsi="Times New Roman" w:cs="Times New Roman" w:eastAsia="Times New Roman"/>
          <w:b/>
          <w:caps w:val="true"/>
          <w:color w:val="auto"/>
          <w:spacing w:val="0"/>
          <w:position w:val="0"/>
          <w:sz w:val="24"/>
          <w:shd w:fill="auto" w:val="clear"/>
        </w:rPr>
        <w:t xml:space="preserve">IV. </w:t>
      </w:r>
      <w:r>
        <w:rPr>
          <w:rFonts w:ascii="Times New Roman" w:hAnsi="Times New Roman" w:cs="Times New Roman" w:eastAsia="Times New Roman"/>
          <w:b/>
          <w:caps w:val="true"/>
          <w:color w:val="auto"/>
          <w:spacing w:val="0"/>
          <w:position w:val="0"/>
          <w:sz w:val="24"/>
          <w:shd w:fill="auto" w:val="clear"/>
        </w:rPr>
        <w:t xml:space="preserve">Оплата и нормирование труда</w:t>
      </w:r>
    </w:p>
    <w:p>
      <w:pPr>
        <w:spacing w:before="0" w:after="0" w:line="240"/>
        <w:ind w:right="0" w:left="0" w:firstLine="709"/>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pPr>
        <w:spacing w:before="0" w:after="0" w:line="240"/>
        <w:ind w:right="0" w:left="0" w:firstLine="709"/>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4.1.1.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Днями выплаты заработной платы являются:</w:t>
      </w:r>
      <w:r>
        <w:rPr>
          <w:rFonts w:ascii="Times New Roman" w:hAnsi="Times New Roman" w:cs="Times New Roman" w:eastAsia="Times New Roman"/>
          <w:i/>
          <w:color w:val="auto"/>
          <w:spacing w:val="0"/>
          <w:position w:val="0"/>
          <w:sz w:val="24"/>
          <w:shd w:fill="auto" w:val="clear"/>
        </w:rPr>
        <w:t xml:space="preserve"> 15 и 30 числа текущего месяца.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совпадении дня выплаты с выходным или нерабочим праздничным днём выплата заработной платы производится накануне этого дня.</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4.1.2.</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выплате заработной платы работнику вручается расчётный листок, с указанием:</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составных частей заработной платы, причитающейся ему за соответствующий период;</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размеров и оснований произведенных удержаний;</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общей денежной суммы, подлежащей выплате.</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Форма расчётного листка утверждается работодателем с учётом мнения выборного органа первичной профсоюзной организации.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4.1.3.</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Расходы по перечислению заработной платы в кредитную организацию несет работодатель.</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4.1.4. </w:t>
      </w:r>
      <w:r>
        <w:rPr>
          <w:rFonts w:ascii="Times New Roman" w:hAnsi="Times New Roman" w:cs="Times New Roman" w:eastAsia="Times New Roman"/>
          <w:color w:val="auto"/>
          <w:spacing w:val="0"/>
          <w:position w:val="0"/>
          <w:sz w:val="24"/>
          <w:shd w:fill="auto" w:val="clear"/>
        </w:rPr>
        <w:t xml:space="preserve">Работник обязан получать расчетный листок на руки.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4.2. </w:t>
      </w:r>
      <w:r>
        <w:rPr>
          <w:rFonts w:ascii="Times New Roman" w:hAnsi="Times New Roman" w:cs="Times New Roman" w:eastAsia="Times New Roman"/>
          <w:color w:val="auto"/>
          <w:spacing w:val="0"/>
          <w:position w:val="0"/>
          <w:sz w:val="24"/>
          <w:shd w:fill="auto" w:val="clear"/>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 условиях оплаты труда работников государственных образовательных организаций Республики Татарстан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постановления ИК соответствующего муниципального образования (указать постановление ИКМО), Положением об оплате труда работников муниципального общеобразовательного учреждения.</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размер ставки 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нагрузки(педагогической работы)без учёта компенсационных, стимулирующих и социальных выплат;</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доплаты и надбавки компенсационного характера, в том числе за работу во вредных условиях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выплаты стимулирующего характера (надбавки, премии и иные поощрительные выплаты).</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4.3. </w:t>
      </w:r>
      <w:r>
        <w:rPr>
          <w:rFonts w:ascii="Times New Roman" w:hAnsi="Times New Roman" w:cs="Times New Roman" w:eastAsia="Times New Roman"/>
          <w:color w:val="auto"/>
          <w:spacing w:val="0"/>
          <w:position w:val="0"/>
          <w:sz w:val="24"/>
          <w:shd w:fill="auto" w:val="clear"/>
        </w:rPr>
        <w:t xml:space="preserve">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4.4.</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случае задержки выплаты заработной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4.5.</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pPr>
        <w:spacing w:before="0" w:after="0" w:line="240"/>
        <w:ind w:right="0" w:left="0" w:firstLine="709"/>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4.6.</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4.7.</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установлении квалификационной категории – со дня вынесения решения аттестационной комиссией;</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получении образования или восстановлении документов об образовании - со дня представления соответствующего документа;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присвоении почетного звания, награждении ведомственными знаками отличия - со дня награждения (присвоения);</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награждении государственными наградами Российской Федерации, Республики Татарстан – со дня принятия решения о награждении;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другие случаи</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4.8.</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 412 от 31.05.2018г.</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4.9.</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Оплата труда работников, занятых на работах с вредными условиями труда, производится по результатам специальной оценки условий трудав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не может быть менее 4% тарифной ставки (оклада), установленной для различных видов работ с нормальными условиями труда.</w:t>
      </w:r>
    </w:p>
    <w:p>
      <w:pPr>
        <w:spacing w:before="0" w:after="0" w:line="240"/>
        <w:ind w:right="0" w:left="0" w:firstLine="709"/>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4.10. </w:t>
      </w:r>
      <w:r>
        <w:rPr>
          <w:rFonts w:ascii="Times New Roman" w:hAnsi="Times New Roman" w:cs="Times New Roman" w:eastAsia="Times New Roman"/>
          <w:color w:val="auto"/>
          <w:spacing w:val="0"/>
          <w:position w:val="0"/>
          <w:sz w:val="24"/>
          <w:shd w:fill="FFFFFF" w:val="clear"/>
        </w:rPr>
        <w:t xml:space="preserve">В соответствии с постановлением КМ РТ № 412 от 31.05.2018г. рекомендуемый размер фонда оплаты труда на выплаты стимулирующего характера за качество выполняемых работ принимается:</w:t>
      </w:r>
    </w:p>
    <w:p>
      <w:pPr>
        <w:spacing w:before="0" w:after="0" w:line="240"/>
        <w:ind w:right="0" w:left="0" w:firstLine="72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4.11.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4.12. </w:t>
      </w:r>
      <w:r>
        <w:rPr>
          <w:rFonts w:ascii="Times New Roman" w:hAnsi="Times New Roman" w:cs="Times New Roman" w:eastAsia="Times New Roman"/>
          <w:color w:val="auto"/>
          <w:spacing w:val="0"/>
          <w:position w:val="0"/>
          <w:sz w:val="24"/>
          <w:shd w:fill="auto" w:val="clear"/>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Татарстан от 29.12.2018 № 1270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 установлении ежемесячной стимулирующей надбавки педагогическим работникам-молодым педагогам.</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4.13. </w:t>
      </w:r>
      <w:r>
        <w:rPr>
          <w:rFonts w:ascii="Times New Roman" w:hAnsi="Times New Roman" w:cs="Times New Roman" w:eastAsia="Times New Roman"/>
          <w:color w:val="auto"/>
          <w:spacing w:val="0"/>
          <w:position w:val="0"/>
          <w:sz w:val="24"/>
          <w:shd w:fill="auto" w:val="clear"/>
        </w:rPr>
        <w:t xml:space="preserve">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p>
    <w:p>
      <w:pPr>
        <w:spacing w:before="0" w:after="0" w:line="240"/>
        <w:ind w:right="0" w:left="0" w:firstLine="709"/>
        <w:jc w:val="both"/>
        <w:rPr>
          <w:rFonts w:ascii="Times New Roman" w:hAnsi="Times New Roman" w:cs="Times New Roman" w:eastAsia="Times New Roman"/>
          <w:caps w:val="true"/>
          <w:color w:val="auto"/>
          <w:spacing w:val="0"/>
          <w:position w:val="0"/>
          <w:sz w:val="24"/>
          <w:shd w:fill="auto" w:val="clear"/>
        </w:rPr>
      </w:pPr>
    </w:p>
    <w:p>
      <w:pPr>
        <w:spacing w:before="0" w:after="0" w:line="240"/>
        <w:ind w:right="0" w:left="0" w:firstLine="709"/>
        <w:jc w:val="center"/>
        <w:rPr>
          <w:rFonts w:ascii="Times New Roman" w:hAnsi="Times New Roman" w:cs="Times New Roman" w:eastAsia="Times New Roman"/>
          <w:b/>
          <w:caps w:val="true"/>
          <w:color w:val="auto"/>
          <w:spacing w:val="0"/>
          <w:position w:val="0"/>
          <w:sz w:val="24"/>
          <w:shd w:fill="auto" w:val="clear"/>
        </w:rPr>
      </w:pPr>
    </w:p>
    <w:p>
      <w:pPr>
        <w:spacing w:before="0" w:after="0" w:line="240"/>
        <w:ind w:right="0" w:left="0" w:firstLine="709"/>
        <w:jc w:val="center"/>
        <w:rPr>
          <w:rFonts w:ascii="Times New Roman" w:hAnsi="Times New Roman" w:cs="Times New Roman" w:eastAsia="Times New Roman"/>
          <w:b/>
          <w:caps w:val="true"/>
          <w:color w:val="auto"/>
          <w:spacing w:val="0"/>
          <w:position w:val="0"/>
          <w:sz w:val="24"/>
          <w:shd w:fill="auto" w:val="clear"/>
        </w:rPr>
      </w:pPr>
      <w:r>
        <w:rPr>
          <w:rFonts w:ascii="Times New Roman" w:hAnsi="Times New Roman" w:cs="Times New Roman" w:eastAsia="Times New Roman"/>
          <w:b/>
          <w:caps w:val="true"/>
          <w:color w:val="auto"/>
          <w:spacing w:val="0"/>
          <w:position w:val="0"/>
          <w:sz w:val="24"/>
          <w:shd w:fill="auto" w:val="clear"/>
        </w:rPr>
        <w:t xml:space="preserve">V. </w:t>
      </w:r>
      <w:r>
        <w:rPr>
          <w:rFonts w:ascii="Times New Roman" w:hAnsi="Times New Roman" w:cs="Times New Roman" w:eastAsia="Times New Roman"/>
          <w:b/>
          <w:caps w:val="true"/>
          <w:color w:val="auto"/>
          <w:spacing w:val="0"/>
          <w:position w:val="0"/>
          <w:sz w:val="24"/>
          <w:shd w:fill="auto" w:val="clear"/>
        </w:rPr>
        <w:t xml:space="preserve">Социальные гарантии и меры социальной поддержки </w:t>
      </w:r>
    </w:p>
    <w:p>
      <w:pPr>
        <w:spacing w:before="0" w:after="0" w:line="240"/>
        <w:ind w:right="0" w:left="0" w:firstLine="709"/>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Стороны договорились о том, что:</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5.1.1.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pPr>
        <w:spacing w:before="0" w:after="0" w:line="240"/>
        <w:ind w:right="0" w:left="0" w:firstLine="705"/>
        <w:jc w:val="both"/>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5.2. </w:t>
      </w:r>
      <w:r>
        <w:rPr>
          <w:rFonts w:ascii="Times New Roman" w:hAnsi="Times New Roman" w:cs="Times New Roman" w:eastAsia="Times New Roman"/>
          <w:color w:val="000000"/>
          <w:spacing w:val="0"/>
          <w:position w:val="0"/>
          <w:sz w:val="24"/>
          <w:shd w:fill="auto" w:val="clear"/>
        </w:rPr>
        <w:t xml:space="preserve">В целях социальной защиты работников образовательной организации, в пределах отпущенных средств, </w:t>
      </w:r>
      <w:r>
        <w:rPr>
          <w:rFonts w:ascii="Times New Roman" w:hAnsi="Times New Roman" w:cs="Times New Roman" w:eastAsia="Times New Roman"/>
          <w:color w:val="auto"/>
          <w:spacing w:val="0"/>
          <w:position w:val="0"/>
          <w:sz w:val="24"/>
          <w:shd w:fill="auto" w:val="clear"/>
        </w:rPr>
        <w:t xml:space="preserve">стороны договорились: </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5.2.1. </w:t>
      </w:r>
      <w:r>
        <w:rPr>
          <w:rFonts w:ascii="Times New Roman" w:hAnsi="Times New Roman" w:cs="Times New Roman" w:eastAsia="Times New Roman"/>
          <w:color w:val="000000"/>
          <w:spacing w:val="0"/>
          <w:position w:val="0"/>
          <w:sz w:val="24"/>
          <w:shd w:fill="auto" w:val="clear"/>
        </w:rPr>
        <w:t xml:space="preserve">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pPr>
        <w:spacing w:before="0" w:after="0" w:line="240"/>
        <w:ind w:right="0" w:left="0" w:firstLine="0"/>
        <w:jc w:val="both"/>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ab/>
        <w:t xml:space="preserve">5.2.2. </w:t>
      </w:r>
      <w:r>
        <w:rPr>
          <w:rFonts w:ascii="Times New Roman" w:hAnsi="Times New Roman" w:cs="Times New Roman" w:eastAsia="Times New Roman"/>
          <w:b/>
          <w:color w:val="000000"/>
          <w:spacing w:val="0"/>
          <w:position w:val="0"/>
          <w:sz w:val="24"/>
          <w:shd w:fill="auto" w:val="clear"/>
        </w:rPr>
        <w:t xml:space="preserve">Предоставлять работникам образования оплачиваемые свободные дни по следующим причинам:</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 </w:t>
      </w:r>
      <w:r>
        <w:rPr>
          <w:rFonts w:ascii="Times New Roman" w:hAnsi="Times New Roman" w:cs="Times New Roman" w:eastAsia="Times New Roman"/>
          <w:color w:val="000000"/>
          <w:spacing w:val="0"/>
          <w:position w:val="0"/>
          <w:sz w:val="24"/>
          <w:shd w:fill="auto" w:val="clear"/>
        </w:rPr>
        <w:t xml:space="preserve">бракосочетание работника - три рабочих дня;</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 </w:t>
      </w:r>
      <w:r>
        <w:rPr>
          <w:rFonts w:ascii="Times New Roman" w:hAnsi="Times New Roman" w:cs="Times New Roman" w:eastAsia="Times New Roman"/>
          <w:color w:val="000000"/>
          <w:spacing w:val="0"/>
          <w:position w:val="0"/>
          <w:sz w:val="24"/>
          <w:shd w:fill="auto" w:val="clear"/>
        </w:rPr>
        <w:t xml:space="preserve">бракосочетание детей - один рабочий день;</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 </w:t>
      </w:r>
      <w:r>
        <w:rPr>
          <w:rFonts w:ascii="Times New Roman" w:hAnsi="Times New Roman" w:cs="Times New Roman" w:eastAsia="Times New Roman"/>
          <w:color w:val="000000"/>
          <w:spacing w:val="0"/>
          <w:position w:val="0"/>
          <w:sz w:val="24"/>
          <w:shd w:fill="auto" w:val="clear"/>
        </w:rPr>
        <w:t xml:space="preserve">родителям первоклассников - 1 сентября; родителям выпускников в день последнего звонка;</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 </w:t>
      </w:r>
      <w:r>
        <w:rPr>
          <w:rFonts w:ascii="Times New Roman" w:hAnsi="Times New Roman" w:cs="Times New Roman" w:eastAsia="Times New Roman"/>
          <w:color w:val="000000"/>
          <w:spacing w:val="0"/>
          <w:position w:val="0"/>
          <w:sz w:val="24"/>
          <w:shd w:fill="auto" w:val="clear"/>
        </w:rPr>
        <w:t xml:space="preserve">смерть детей, родителей, супруга, супруги - три рабочих дня;</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 </w:t>
      </w:r>
      <w:r>
        <w:rPr>
          <w:rFonts w:ascii="Times New Roman" w:hAnsi="Times New Roman" w:cs="Times New Roman" w:eastAsia="Times New Roman"/>
          <w:color w:val="000000"/>
          <w:spacing w:val="0"/>
          <w:position w:val="0"/>
          <w:sz w:val="24"/>
          <w:shd w:fill="auto" w:val="clear"/>
        </w:rPr>
        <w:t xml:space="preserve">переезд на новое место жительства - два рабочих дня;</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 </w:t>
      </w:r>
      <w:r>
        <w:rPr>
          <w:rFonts w:ascii="Times New Roman" w:hAnsi="Times New Roman" w:cs="Times New Roman" w:eastAsia="Times New Roman"/>
          <w:color w:val="000000"/>
          <w:spacing w:val="0"/>
          <w:position w:val="0"/>
          <w:sz w:val="24"/>
          <w:shd w:fill="auto" w:val="clear"/>
        </w:rPr>
        <w:t xml:space="preserve">проводы сына на службу в армию - один рабочий день;</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 </w:t>
      </w:r>
      <w:r>
        <w:rPr>
          <w:rFonts w:ascii="Times New Roman" w:hAnsi="Times New Roman" w:cs="Times New Roman" w:eastAsia="Times New Roman"/>
          <w:color w:val="000000"/>
          <w:spacing w:val="0"/>
          <w:position w:val="0"/>
          <w:sz w:val="24"/>
          <w:shd w:fill="auto" w:val="clear"/>
        </w:rPr>
        <w:t xml:space="preserve">работникам, имеющим родителей в возрасте 80 лет и старше– один рабочий день в квартал;</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 </w:t>
      </w:r>
      <w:r>
        <w:rPr>
          <w:rFonts w:ascii="Times New Roman" w:hAnsi="Times New Roman" w:cs="Times New Roman" w:eastAsia="Times New Roman"/>
          <w:color w:val="auto"/>
          <w:spacing w:val="0"/>
          <w:position w:val="0"/>
          <w:sz w:val="24"/>
          <w:shd w:fill="auto" w:val="clear"/>
        </w:rPr>
        <w:t xml:space="preserve">за работу </w:t>
      </w:r>
      <w:r>
        <w:rPr>
          <w:rFonts w:ascii="Times New Roman" w:hAnsi="Times New Roman" w:cs="Times New Roman" w:eastAsia="Times New Roman"/>
          <w:color w:val="000000"/>
          <w:spacing w:val="0"/>
          <w:position w:val="0"/>
          <w:sz w:val="24"/>
          <w:shd w:fill="auto" w:val="clear"/>
        </w:rPr>
        <w:t xml:space="preserve">в течение  года без листа нетрудоспособности - 3 рабочих дня.</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5.2.3. </w:t>
      </w:r>
      <w:r>
        <w:rPr>
          <w:rFonts w:ascii="Times New Roman" w:hAnsi="Times New Roman" w:cs="Times New Roman" w:eastAsia="Times New Roman"/>
          <w:color w:val="000000"/>
          <w:spacing w:val="0"/>
          <w:position w:val="0"/>
          <w:sz w:val="24"/>
          <w:shd w:fill="auto" w:val="clear"/>
        </w:rPr>
        <w:t xml:space="preserve">Оплатить за счет средств образовательной организации подписку на Приложение к </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Учительской газете</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газеты </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Мой профсоюз</w:t>
      </w:r>
      <w:r>
        <w:rPr>
          <w:rFonts w:ascii="Times New Roman" w:hAnsi="Times New Roman" w:cs="Times New Roman" w:eastAsia="Times New Roman"/>
          <w:color w:val="000000"/>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i/>
          <w:color w:val="FF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5.2.4. </w:t>
      </w:r>
      <w:r>
        <w:rPr>
          <w:rFonts w:ascii="Times New Roman" w:hAnsi="Times New Roman" w:cs="Times New Roman" w:eastAsia="Times New Roman"/>
          <w:color w:val="auto"/>
          <w:spacing w:val="0"/>
          <w:position w:val="0"/>
          <w:sz w:val="24"/>
          <w:shd w:fill="auto" w:val="clear"/>
        </w:rPr>
        <w:t xml:space="preserve">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pPr>
        <w:spacing w:before="0" w:after="0" w:line="240"/>
        <w:ind w:right="0" w:left="0" w:firstLine="709"/>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5.3.</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Работодатель обязуется:</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5.3.1.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pPr>
        <w:spacing w:before="0" w:after="0" w:line="240"/>
        <w:ind w:right="0" w:left="0" w:firstLine="709"/>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5.3.2.</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Pr>
          <w:rFonts w:ascii="Times New Roman" w:hAnsi="Times New Roman" w:cs="Times New Roman" w:eastAsia="Times New Roman"/>
          <w:i/>
          <w:color w:val="auto"/>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5.3.3.</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Предоставлять выборному органу первичной профсоюзной организации в установленном по согласованию с ним порядке бесплатно во вне учебное время спортивные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залы, площадки и спортинвентарь для проведения спортивно-оздоровительных мероприятий с работниками образовательной организации.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5.3.4.</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5.3.5.</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pPr>
        <w:tabs>
          <w:tab w:val="left" w:pos="1620"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5.3.6. </w:t>
      </w:r>
      <w:r>
        <w:rPr>
          <w:rFonts w:ascii="Times New Roman" w:hAnsi="Times New Roman" w:cs="Times New Roman" w:eastAsia="Times New Roman"/>
          <w:color w:val="auto"/>
          <w:spacing w:val="0"/>
          <w:position w:val="0"/>
          <w:sz w:val="24"/>
          <w:shd w:fill="auto" w:val="clear"/>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5.3.7.</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5.3.8.</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Оказывать работникам материальную помощь при рождении ребёнка.</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5.3.9. </w:t>
      </w:r>
      <w:r>
        <w:rPr>
          <w:rFonts w:ascii="Times New Roman" w:hAnsi="Times New Roman" w:cs="Times New Roman" w:eastAsia="Times New Roman"/>
          <w:color w:val="auto"/>
          <w:spacing w:val="0"/>
          <w:position w:val="0"/>
          <w:sz w:val="24"/>
          <w:shd w:fill="auto" w:val="clear"/>
        </w:rPr>
        <w:t xml:space="preserve">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5.4.</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Выборный орган первичной профсоюзной организации обязуется</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5.4.1.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5.4.2.</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Ежегодно выделять для членов Профсоюза денежные средства согласно смете профсоюзных расходов по направлениям:</w:t>
      </w:r>
    </w:p>
    <w:p>
      <w:pPr>
        <w:spacing w:before="0" w:after="0" w:line="240"/>
        <w:ind w:right="0" w:left="0" w:firstLine="709"/>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оказание материальной помощи; </w:t>
      </w:r>
    </w:p>
    <w:p>
      <w:pPr>
        <w:spacing w:before="0" w:after="0" w:line="240"/>
        <w:ind w:right="0" w:left="0" w:firstLine="709"/>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организация оздоровления; </w:t>
      </w:r>
    </w:p>
    <w:p>
      <w:pPr>
        <w:spacing w:before="0" w:after="0" w:line="240"/>
        <w:ind w:right="0" w:left="0" w:firstLine="709"/>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организация работы с детьми работников; </w:t>
      </w:r>
    </w:p>
    <w:p>
      <w:pPr>
        <w:spacing w:before="0" w:after="0" w:line="240"/>
        <w:ind w:right="0" w:left="0" w:firstLine="709"/>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организация спортивной работы; </w:t>
      </w:r>
    </w:p>
    <w:p>
      <w:pPr>
        <w:spacing w:before="0" w:after="0" w:line="240"/>
        <w:ind w:right="0" w:left="0" w:firstLine="709"/>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поддержка мероприятий для различных категорий ветеранов, в том числе ветеранов труда; </w:t>
      </w:r>
    </w:p>
    <w:p>
      <w:pPr>
        <w:spacing w:before="0" w:after="0" w:line="240"/>
        <w:ind w:right="0" w:left="0" w:firstLine="709"/>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организация культурно-массовых и спортивных мероприятий; </w:t>
      </w:r>
    </w:p>
    <w:p>
      <w:pPr>
        <w:spacing w:before="0" w:after="0" w:line="240"/>
        <w:ind w:right="0" w:left="0" w:firstLine="709"/>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социальные программы для членов Профсоюза.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5.5.</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Материальные виды поощрений: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премирование победителей </w:t>
      </w:r>
      <w:r>
        <w:rPr>
          <w:rFonts w:ascii="Times New Roman" w:hAnsi="Times New Roman" w:cs="Times New Roman" w:eastAsia="Times New Roman"/>
          <w:color w:val="000000"/>
          <w:spacing w:val="0"/>
          <w:position w:val="0"/>
          <w:sz w:val="24"/>
          <w:shd w:fill="auto" w:val="clear"/>
        </w:rPr>
        <w:t xml:space="preserve">конкурсных мероприятиях муниципального, регионального, всероссийского и международного уровней</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Нематериальные виды поощрения: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грамоты за достижения обучающихся в олимпиадном движении, в социально-значимой деятельности,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5.6. </w:t>
      </w:r>
      <w:r>
        <w:rPr>
          <w:rFonts w:ascii="Times New Roman" w:hAnsi="Times New Roman" w:cs="Times New Roman" w:eastAsia="Times New Roman"/>
          <w:color w:val="auto"/>
          <w:spacing w:val="0"/>
          <w:position w:val="0"/>
          <w:sz w:val="24"/>
          <w:shd w:fill="auto" w:val="clear"/>
        </w:rPr>
        <w:t xml:space="preserve">Участвовать в реализации социальных проектов Республиканской и территориальных организаций Общероссийского Профсоюза образования:</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льготные путевки в санатории ФПРТ, объединения профкурорт ФПРТ</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отдых в Крым по проекту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 здоровьем в Крым</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санаторные путевки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Мать и дитя</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бесплатно по проекту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Мы вместе, мы рядом!</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для работников, воспитывающих детей ограниченными возможностями здоровья;</w:t>
      </w:r>
    </w:p>
    <w:p>
      <w:pPr>
        <w:spacing w:before="0" w:after="0" w:line="240"/>
        <w:ind w:right="0" w:left="0" w:firstLine="708"/>
        <w:jc w:val="both"/>
        <w:rPr>
          <w:rFonts w:ascii="Times New Roman" w:hAnsi="Times New Roman" w:cs="Times New Roman" w:eastAsia="Times New Roman"/>
          <w:color w:val="auto"/>
          <w:spacing w:val="-4"/>
          <w:position w:val="0"/>
          <w:sz w:val="24"/>
          <w:shd w:fill="auto" w:val="clear"/>
        </w:rPr>
      </w:pPr>
      <w:r>
        <w:rPr>
          <w:rFonts w:ascii="Times New Roman" w:hAnsi="Times New Roman" w:cs="Times New Roman" w:eastAsia="Times New Roman"/>
          <w:color w:val="auto"/>
          <w:spacing w:val="-4"/>
          <w:position w:val="0"/>
          <w:sz w:val="24"/>
          <w:shd w:fill="auto" w:val="clear"/>
        </w:rPr>
        <w:t xml:space="preserve">-</w:t>
      </w:r>
      <w:r>
        <w:rPr>
          <w:rFonts w:ascii="Times New Roman" w:hAnsi="Times New Roman" w:cs="Times New Roman" w:eastAsia="Times New Roman"/>
          <w:color w:val="auto"/>
          <w:spacing w:val="-4"/>
          <w:position w:val="0"/>
          <w:sz w:val="24"/>
          <w:shd w:fill="auto" w:val="clear"/>
        </w:rPr>
        <w:t xml:space="preserve">санаторный отдых по программе </w:t>
      </w:r>
      <w:r>
        <w:rPr>
          <w:rFonts w:ascii="Times New Roman" w:hAnsi="Times New Roman" w:cs="Times New Roman" w:eastAsia="Times New Roman"/>
          <w:color w:val="auto"/>
          <w:spacing w:val="-4"/>
          <w:position w:val="0"/>
          <w:sz w:val="24"/>
          <w:shd w:fill="auto" w:val="clear"/>
        </w:rPr>
        <w:t xml:space="preserve">«</w:t>
      </w:r>
      <w:r>
        <w:rPr>
          <w:rFonts w:ascii="Times New Roman" w:hAnsi="Times New Roman" w:cs="Times New Roman" w:eastAsia="Times New Roman"/>
          <w:color w:val="auto"/>
          <w:spacing w:val="-4"/>
          <w:position w:val="0"/>
          <w:sz w:val="24"/>
          <w:shd w:fill="auto" w:val="clear"/>
        </w:rPr>
        <w:t xml:space="preserve">Тур выходного дня</w:t>
      </w:r>
      <w:r>
        <w:rPr>
          <w:rFonts w:ascii="Times New Roman" w:hAnsi="Times New Roman" w:cs="Times New Roman" w:eastAsia="Times New Roman"/>
          <w:color w:val="auto"/>
          <w:spacing w:val="-4"/>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льготный потребительский кредит в кредитных организациях на территории Республики Татарстан;</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единовременная материальная помощь членам Профсоюза из республиканского фонда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Социальная поддержка членов Профсоюза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согласно Положению);</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5.7. </w:t>
      </w:r>
      <w:r>
        <w:rPr>
          <w:rFonts w:ascii="Times New Roman" w:hAnsi="Times New Roman" w:cs="Times New Roman" w:eastAsia="Times New Roman"/>
          <w:color w:val="auto"/>
          <w:spacing w:val="0"/>
          <w:position w:val="0"/>
          <w:sz w:val="24"/>
          <w:shd w:fill="auto" w:val="clear"/>
        </w:rPr>
        <w:t xml:space="preserve">Организовать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709"/>
        <w:jc w:val="center"/>
        <w:rPr>
          <w:rFonts w:ascii="Times New Roman" w:hAnsi="Times New Roman" w:cs="Times New Roman" w:eastAsia="Times New Roman"/>
          <w:b/>
          <w:caps w:val="true"/>
          <w:color w:val="auto"/>
          <w:spacing w:val="0"/>
          <w:position w:val="0"/>
          <w:sz w:val="24"/>
          <w:shd w:fill="auto" w:val="clear"/>
        </w:rPr>
      </w:pPr>
      <w:r>
        <w:rPr>
          <w:rFonts w:ascii="Times New Roman" w:hAnsi="Times New Roman" w:cs="Times New Roman" w:eastAsia="Times New Roman"/>
          <w:b/>
          <w:caps w:val="true"/>
          <w:color w:val="auto"/>
          <w:spacing w:val="0"/>
          <w:position w:val="0"/>
          <w:sz w:val="24"/>
          <w:shd w:fill="auto" w:val="clear"/>
        </w:rPr>
        <w:t xml:space="preserve">VI. </w:t>
      </w:r>
      <w:r>
        <w:rPr>
          <w:rFonts w:ascii="Times New Roman" w:hAnsi="Times New Roman" w:cs="Times New Roman" w:eastAsia="Times New Roman"/>
          <w:b/>
          <w:caps w:val="true"/>
          <w:color w:val="auto"/>
          <w:spacing w:val="0"/>
          <w:position w:val="0"/>
          <w:sz w:val="24"/>
          <w:shd w:fill="auto" w:val="clear"/>
        </w:rPr>
        <w:t xml:space="preserve">Охрана труда и здоровья</w:t>
      </w:r>
    </w:p>
    <w:p>
      <w:pPr>
        <w:spacing w:before="0" w:after="0" w:line="240"/>
        <w:ind w:right="0" w:left="0" w:firstLine="709"/>
        <w:jc w:val="both"/>
        <w:rPr>
          <w:rFonts w:ascii="Times New Roman" w:hAnsi="Times New Roman" w:cs="Times New Roman" w:eastAsia="Times New Roman"/>
          <w:b/>
          <w:caps w:val="true"/>
          <w:color w:val="auto"/>
          <w:spacing w:val="0"/>
          <w:position w:val="0"/>
          <w:sz w:val="24"/>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Стороны рассматривают охрану труда и здоровья работников </w:t>
      </w:r>
      <w:r>
        <w:rPr>
          <w:rFonts w:ascii="Times New Roman" w:hAnsi="Times New Roman" w:cs="Times New Roman" w:eastAsia="Times New Roman"/>
          <w:color w:val="000000"/>
          <w:spacing w:val="0"/>
          <w:position w:val="0"/>
          <w:sz w:val="24"/>
          <w:shd w:fill="auto" w:val="clear"/>
        </w:rPr>
        <w:t xml:space="preserve">образовательной организации</w:t>
      </w:r>
      <w:r>
        <w:rPr>
          <w:rFonts w:ascii="Times New Roman" w:hAnsi="Times New Roman" w:cs="Times New Roman" w:eastAsia="Times New Roman"/>
          <w:color w:val="auto"/>
          <w:spacing w:val="0"/>
          <w:position w:val="0"/>
          <w:sz w:val="24"/>
          <w:shd w:fill="auto" w:val="clear"/>
        </w:rPr>
        <w:t xml:space="preserve"> в качестве одного из приоритетных направлений деятельности.</w:t>
      </w:r>
    </w:p>
    <w:p>
      <w:pPr>
        <w:spacing w:before="0" w:after="0" w:line="240"/>
        <w:ind w:right="0" w:left="0" w:firstLine="709"/>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6.1.</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Стороны совместно обязуются:</w:t>
      </w:r>
    </w:p>
    <w:p>
      <w:pPr>
        <w:spacing w:before="0" w:after="0" w:line="240"/>
        <w:ind w:right="0" w:left="0" w:firstLine="709"/>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6.1.1.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rFonts w:ascii="Times New Roman" w:hAnsi="Times New Roman" w:cs="Times New Roman" w:eastAsia="Times New Roman"/>
          <w:i/>
          <w:color w:val="auto"/>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6.1.2.</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Участвовать в разработке, рассмотрении и анализе мероприятий по улучшению условий и охраны труда в рамках соглашения по охране труда.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6.1.3.</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Способствовать формированию и организации деятельности совместной комиссий по охране труда.</w:t>
      </w:r>
    </w:p>
    <w:p>
      <w:pPr>
        <w:spacing w:before="0" w:after="0" w:line="240"/>
        <w:ind w:right="0" w:left="0" w:firstLine="709"/>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6.1.4.</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Обеспечивать:</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выборы представителей в формируемую на паритетной основе комиссию по охране труда;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pPr>
        <w:spacing w:before="0" w:after="0" w:line="240"/>
        <w:ind w:right="0" w:left="0" w:firstLine="709"/>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своевременное расследование несчастных случаев;</w:t>
      </w:r>
    </w:p>
    <w:p>
      <w:pPr>
        <w:spacing w:before="0" w:after="0" w:line="240"/>
        <w:ind w:right="0" w:left="0" w:firstLine="709"/>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оказание материальной помощи пострадавшим на производстве.</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6.1.5. </w:t>
      </w:r>
      <w:r>
        <w:rPr>
          <w:rFonts w:ascii="Times New Roman" w:hAnsi="Times New Roman" w:cs="Times New Roman" w:eastAsia="Times New Roman"/>
          <w:color w:val="auto"/>
          <w:spacing w:val="0"/>
          <w:position w:val="0"/>
          <w:sz w:val="24"/>
          <w:shd w:fill="auto" w:val="clear"/>
        </w:rPr>
        <w:t xml:space="preserve">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6.1.6.</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6.1.7.</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6.1.8.</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pPr>
        <w:spacing w:before="0" w:after="0" w:line="240"/>
        <w:ind w:right="0" w:left="0" w:firstLine="709"/>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6.2.</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Работодатель обязуется:</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6.2.1. </w:t>
      </w:r>
      <w:r>
        <w:rPr>
          <w:rFonts w:ascii="Times New Roman" w:hAnsi="Times New Roman" w:cs="Times New Roman" w:eastAsia="Times New Roman"/>
          <w:color w:val="auto"/>
          <w:spacing w:val="0"/>
          <w:position w:val="0"/>
          <w:sz w:val="24"/>
          <w:shd w:fill="auto" w:val="clear"/>
        </w:rPr>
        <w:t xml:space="preserve">Обеспечивать безопасные и здоровые условия труда.</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6.2.3. </w:t>
      </w:r>
      <w:r>
        <w:rPr>
          <w:rFonts w:ascii="Times New Roman" w:hAnsi="Times New Roman" w:cs="Times New Roman" w:eastAsia="Times New Roman"/>
          <w:color w:val="auto"/>
          <w:spacing w:val="0"/>
          <w:position w:val="0"/>
          <w:sz w:val="24"/>
          <w:shd w:fill="auto" w:val="clear"/>
        </w:rPr>
        <w:t xml:space="preserve">Обеспечивать функционирование системы управления охраной труда образовательной организации в соответствии с требованиями ст.212 ТК РФ. С этой целью, разработать и утвердить положение о системе управления охраной труда.</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6.2.4. </w:t>
      </w:r>
      <w:r>
        <w:rPr>
          <w:rFonts w:ascii="Times New Roman" w:hAnsi="Times New Roman" w:cs="Times New Roman" w:eastAsia="Times New Roman"/>
          <w:color w:val="auto"/>
          <w:spacing w:val="0"/>
          <w:position w:val="0"/>
          <w:sz w:val="24"/>
          <w:shd w:fill="auto" w:val="clear"/>
        </w:rPr>
        <w:t xml:space="preserve">Осуществлять финансирование мероприятий по охране труда, в том числе: обучение по охране труда,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pPr>
        <w:spacing w:before="0" w:after="0" w:line="240"/>
        <w:ind w:right="0" w:left="0" w:firstLine="709"/>
        <w:jc w:val="both"/>
        <w:rPr>
          <w:rFonts w:ascii="Times New Roman" w:hAnsi="Times New Roman" w:cs="Times New Roman" w:eastAsia="Times New Roman"/>
          <w:b/>
          <w:i/>
          <w:strike w:val="true"/>
          <w:color w:val="FF0000"/>
          <w:spacing w:val="0"/>
          <w:position w:val="0"/>
          <w:sz w:val="24"/>
          <w:shd w:fill="auto" w:val="clear"/>
        </w:rPr>
      </w:pPr>
      <w:r>
        <w:rPr>
          <w:rFonts w:ascii="Times New Roman" w:hAnsi="Times New Roman" w:cs="Times New Roman" w:eastAsia="Times New Roman"/>
          <w:color w:val="auto"/>
          <w:spacing w:val="-6"/>
          <w:position w:val="0"/>
          <w:sz w:val="24"/>
          <w:shd w:fill="auto" w:val="clear"/>
        </w:rPr>
        <w:t xml:space="preserve">6.2.5.</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(до </w:t>
      </w:r>
      <w:r>
        <w:rPr>
          <w:rFonts w:ascii="Times New Roman" w:hAnsi="Times New Roman" w:cs="Times New Roman" w:eastAsia="Times New Roman"/>
          <w:b/>
          <w:color w:val="auto"/>
          <w:spacing w:val="0"/>
          <w:position w:val="0"/>
          <w:sz w:val="24"/>
          <w:shd w:fill="auto" w:val="clear"/>
        </w:rPr>
        <w:t xml:space="preserve">30</w:t>
      </w:r>
      <w:r>
        <w:rPr>
          <w:rFonts w:ascii="Times New Roman" w:hAnsi="Times New Roman" w:cs="Times New Roman" w:eastAsia="Times New Roman"/>
          <w:color w:val="auto"/>
          <w:spacing w:val="0"/>
          <w:position w:val="0"/>
          <w:sz w:val="24"/>
          <w:shd w:fill="auto" w:val="clear"/>
        </w:rPr>
        <w:t xml:space="preserve">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6.2.6.</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6.2.7.</w:t>
      </w:r>
      <w:r>
        <w:rPr>
          <w:rFonts w:ascii="Times New Roman" w:hAnsi="Times New Roman" w:cs="Times New Roman" w:eastAsia="Times New Roman"/>
          <w:color w:val="auto"/>
          <w:spacing w:val="0"/>
          <w:position w:val="0"/>
          <w:sz w:val="24"/>
          <w:shd w:fill="auto" w:val="clear"/>
        </w:rPr>
        <w:t xml:space="preserve">Обеспечить наличие правил, инструкций по охране труда и других обязательных материалов на рабочих местах.</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6.2.8. </w:t>
      </w:r>
      <w:r>
        <w:rPr>
          <w:rFonts w:ascii="Times New Roman" w:hAnsi="Times New Roman" w:cs="Times New Roman" w:eastAsia="Times New Roman"/>
          <w:color w:val="auto"/>
          <w:spacing w:val="0"/>
          <w:position w:val="0"/>
          <w:sz w:val="24"/>
          <w:shd w:fill="auto" w:val="clear"/>
        </w:rPr>
        <w:t xml:space="preserve">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6.2.9.</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Проводить в установленном законодательством Российской Федерации порядке специальную оценку условий труда на всех рабочих местах.</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Обеспечивать реализацию мероприятий, направленных на улучшение условий труда работников, по результатам проведенной специальной оценки условий труда.</w:t>
      </w:r>
    </w:p>
    <w:p>
      <w:pPr>
        <w:tabs>
          <w:tab w:val="left" w:pos="835" w:leader="none"/>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6.2.10. </w:t>
      </w:r>
      <w:r>
        <w:rPr>
          <w:rFonts w:ascii="Times New Roman" w:hAnsi="Times New Roman" w:cs="Times New Roman" w:eastAsia="Times New Roman"/>
          <w:color w:val="auto"/>
          <w:spacing w:val="0"/>
          <w:position w:val="0"/>
          <w:sz w:val="24"/>
          <w:shd w:fill="FFFFFF" w:val="clear"/>
        </w:rPr>
        <w:t xml:space="preserve">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Сохранять за работником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6.2.11. </w:t>
      </w:r>
      <w:r>
        <w:rPr>
          <w:rFonts w:ascii="Times New Roman" w:hAnsi="Times New Roman" w:cs="Times New Roman" w:eastAsia="Times New Roman"/>
          <w:color w:val="auto"/>
          <w:spacing w:val="0"/>
          <w:position w:val="0"/>
          <w:sz w:val="24"/>
          <w:shd w:fill="auto" w:val="clear"/>
        </w:rPr>
        <w:t xml:space="preserve">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Категории работников и норма выдачи СИЗ определяются приложением № 9 к коллективному договору.</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6.2.12. </w:t>
      </w:r>
      <w:r>
        <w:rPr>
          <w:rFonts w:ascii="Times New Roman" w:hAnsi="Times New Roman" w:cs="Times New Roman" w:eastAsia="Times New Roman"/>
          <w:color w:val="auto"/>
          <w:spacing w:val="0"/>
          <w:position w:val="0"/>
          <w:sz w:val="24"/>
          <w:shd w:fill="auto" w:val="clear"/>
        </w:rPr>
        <w:t xml:space="preserve">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 №</w:t>
      </w:r>
      <w:r>
        <w:rPr>
          <w:rFonts w:ascii="Times New Roman" w:hAnsi="Times New Roman" w:cs="Times New Roman" w:eastAsia="Times New Roman"/>
          <w:color w:val="auto"/>
          <w:spacing w:val="0"/>
          <w:position w:val="0"/>
          <w:sz w:val="24"/>
          <w:shd w:fill="auto" w:val="clear"/>
        </w:rPr>
        <w:t xml:space="preserve"> 1122</w:t>
      </w:r>
      <w:r>
        <w:rPr>
          <w:rFonts w:ascii="Times New Roman" w:hAnsi="Times New Roman" w:cs="Times New Roman" w:eastAsia="Times New Roman"/>
          <w:color w:val="auto"/>
          <w:spacing w:val="0"/>
          <w:position w:val="0"/>
          <w:sz w:val="24"/>
          <w:shd w:fill="auto" w:val="clear"/>
        </w:rPr>
        <w:t xml:space="preserve">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 утверждении типовых норм бесплатной выдачи работникам смывающих и (или) обезвреживающих средств и стандарта безопасности труда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Обеспечение работников смывающими и (или) обезвреживающими средствами</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Категории работников определяются приложением №9 к коллективному договору.</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6.2.13. </w:t>
      </w:r>
      <w:r>
        <w:rPr>
          <w:rFonts w:ascii="Times New Roman" w:hAnsi="Times New Roman" w:cs="Times New Roman" w:eastAsia="Times New Roman"/>
          <w:color w:val="auto"/>
          <w:spacing w:val="0"/>
          <w:position w:val="0"/>
          <w:sz w:val="24"/>
          <w:shd w:fill="auto" w:val="clear"/>
        </w:rPr>
        <w:t xml:space="preserve">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 №45н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r>
        <w:rPr>
          <w:rFonts w:ascii="Times New Roman" w:hAnsi="Times New Roman" w:cs="Times New Roman" w:eastAsia="Times New Roman"/>
          <w:color w:val="auto"/>
          <w:spacing w:val="0"/>
          <w:position w:val="0"/>
          <w:sz w:val="24"/>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6.2.14. </w:t>
      </w:r>
      <w:r>
        <w:rPr>
          <w:rFonts w:ascii="Times New Roman" w:hAnsi="Times New Roman" w:cs="Times New Roman" w:eastAsia="Times New Roman"/>
          <w:color w:val="auto"/>
          <w:spacing w:val="0"/>
          <w:position w:val="0"/>
          <w:sz w:val="24"/>
          <w:shd w:fill="auto" w:val="clear"/>
        </w:rPr>
        <w:t xml:space="preserve">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6.2.15. </w:t>
      </w:r>
      <w:r>
        <w:rPr>
          <w:rFonts w:ascii="Times New Roman" w:hAnsi="Times New Roman" w:cs="Times New Roman" w:eastAsia="Times New Roman"/>
          <w:color w:val="auto"/>
          <w:spacing w:val="0"/>
          <w:position w:val="0"/>
          <w:sz w:val="24"/>
          <w:shd w:fill="auto" w:val="clear"/>
        </w:rPr>
        <w:t xml:space="preserve">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6.2.16. </w:t>
      </w:r>
      <w:r>
        <w:rPr>
          <w:rFonts w:ascii="Times New Roman" w:hAnsi="Times New Roman" w:cs="Times New Roman" w:eastAsia="Times New Roman"/>
          <w:color w:val="auto"/>
          <w:spacing w:val="0"/>
          <w:position w:val="0"/>
          <w:sz w:val="24"/>
          <w:shd w:fill="auto" w:val="clear"/>
        </w:rPr>
        <w:t xml:space="preserve">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pPr>
        <w:tabs>
          <w:tab w:val="left" w:pos="1620"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6.2.17.</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Обеспечить наличие аптечек первой помощи работникам, питьевой воды.</w:t>
      </w:r>
    </w:p>
    <w:p>
      <w:pPr>
        <w:tabs>
          <w:tab w:val="left" w:pos="1560"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6.2.18. </w:t>
      </w:r>
      <w:r>
        <w:rPr>
          <w:rFonts w:ascii="Times New Roman" w:hAnsi="Times New Roman" w:cs="Times New Roman" w:eastAsia="Times New Roman"/>
          <w:color w:val="auto"/>
          <w:spacing w:val="0"/>
          <w:position w:val="0"/>
          <w:sz w:val="24"/>
          <w:shd w:fill="auto" w:val="clear"/>
        </w:rPr>
        <w:t xml:space="preserve">Проводить своевременное расследование несчастных случаев на производстве в соответствии с действующим законодательством и вести их учет.</w:t>
      </w:r>
    </w:p>
    <w:p>
      <w:pPr>
        <w:tabs>
          <w:tab w:val="left" w:pos="1620"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6.2.19. </w:t>
      </w:r>
      <w:r>
        <w:rPr>
          <w:rFonts w:ascii="Times New Roman" w:hAnsi="Times New Roman" w:cs="Times New Roman" w:eastAsia="Times New Roman"/>
          <w:color w:val="auto"/>
          <w:spacing w:val="0"/>
          <w:position w:val="0"/>
          <w:sz w:val="24"/>
          <w:shd w:fill="auto" w:val="clear"/>
        </w:rPr>
        <w:t xml:space="preserve">Обеспечить выплату денежной компенсации семье работника, погибшего в результате несчастного случая на производстве, в размере ставки, если несчастный случай на производстве произошел не по вине работника.</w:t>
      </w:r>
    </w:p>
    <w:p>
      <w:pPr>
        <w:tabs>
          <w:tab w:val="left" w:pos="1620"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6.2.20. </w:t>
      </w:r>
      <w:r>
        <w:rPr>
          <w:rFonts w:ascii="Times New Roman" w:hAnsi="Times New Roman" w:cs="Times New Roman" w:eastAsia="Times New Roman"/>
          <w:color w:val="auto"/>
          <w:spacing w:val="0"/>
          <w:position w:val="0"/>
          <w:sz w:val="24"/>
          <w:shd w:fill="auto" w:val="clear"/>
        </w:rPr>
        <w:t xml:space="preserve">Обеспечивать соблюдение работниками требований, правил и инструкций по охране труда.</w:t>
      </w:r>
    </w:p>
    <w:p>
      <w:pPr>
        <w:tabs>
          <w:tab w:val="left" w:pos="1620"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6.2.21. </w:t>
      </w:r>
      <w:r>
        <w:rPr>
          <w:rFonts w:ascii="Times New Roman" w:hAnsi="Times New Roman" w:cs="Times New Roman" w:eastAsia="Times New Roman"/>
          <w:color w:val="auto"/>
          <w:spacing w:val="0"/>
          <w:position w:val="0"/>
          <w:sz w:val="24"/>
          <w:shd w:fill="auto" w:val="clear"/>
        </w:rPr>
        <w:t xml:space="preserve">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6.2.22. </w:t>
      </w:r>
      <w:r>
        <w:rPr>
          <w:rFonts w:ascii="Times New Roman" w:hAnsi="Times New Roman" w:cs="Times New Roman" w:eastAsia="Times New Roman"/>
          <w:color w:val="auto"/>
          <w:spacing w:val="0"/>
          <w:position w:val="0"/>
          <w:sz w:val="24"/>
          <w:shd w:fill="auto" w:val="clear"/>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организаций, ее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устранения выявленных в ходе проверок нарушений требований охраны труда.</w:t>
      </w:r>
    </w:p>
    <w:p>
      <w:pPr>
        <w:tabs>
          <w:tab w:val="left" w:pos="1620"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6.2.23.</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Работодатель гарантирует наличие оборудованного помещения для отдыха работников образовательной организации и приёма пищи.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6.2.24. </w:t>
      </w:r>
      <w:r>
        <w:rPr>
          <w:rFonts w:ascii="Times New Roman" w:hAnsi="Times New Roman" w:cs="Times New Roman" w:eastAsia="Times New Roman"/>
          <w:color w:val="auto"/>
          <w:spacing w:val="0"/>
          <w:position w:val="0"/>
          <w:sz w:val="24"/>
          <w:shd w:fill="auto" w:val="clear"/>
        </w:rPr>
        <w:t xml:space="preserve">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pPr>
        <w:spacing w:before="0" w:after="0" w:line="240"/>
        <w:ind w:right="0" w:left="0" w:firstLine="709"/>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6.3. </w:t>
      </w:r>
      <w:r>
        <w:rPr>
          <w:rFonts w:ascii="Times New Roman" w:hAnsi="Times New Roman" w:cs="Times New Roman" w:eastAsia="Times New Roman"/>
          <w:b/>
          <w:color w:val="auto"/>
          <w:spacing w:val="0"/>
          <w:position w:val="0"/>
          <w:sz w:val="24"/>
          <w:shd w:fill="auto" w:val="clear"/>
        </w:rPr>
        <w:t xml:space="preserve">Работники обязуются:</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6.3.1. </w:t>
      </w:r>
      <w:r>
        <w:rPr>
          <w:rFonts w:ascii="Times New Roman" w:hAnsi="Times New Roman" w:cs="Times New Roman" w:eastAsia="Times New Roman"/>
          <w:color w:val="auto"/>
          <w:spacing w:val="0"/>
          <w:position w:val="0"/>
          <w:sz w:val="24"/>
          <w:shd w:fill="auto" w:val="clear"/>
        </w:rPr>
        <w:t xml:space="preserve">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6.3.2. </w:t>
      </w:r>
      <w:r>
        <w:rPr>
          <w:rFonts w:ascii="Times New Roman" w:hAnsi="Times New Roman" w:cs="Times New Roman" w:eastAsia="Times New Roman"/>
          <w:color w:val="auto"/>
          <w:spacing w:val="0"/>
          <w:position w:val="0"/>
          <w:sz w:val="24"/>
          <w:shd w:fill="auto" w:val="clear"/>
        </w:rPr>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6.3.3. </w:t>
      </w:r>
      <w:r>
        <w:rPr>
          <w:rFonts w:ascii="Times New Roman" w:hAnsi="Times New Roman" w:cs="Times New Roman" w:eastAsia="Times New Roman"/>
          <w:color w:val="auto"/>
          <w:spacing w:val="0"/>
          <w:position w:val="0"/>
          <w:sz w:val="24"/>
          <w:shd w:fill="auto" w:val="clear"/>
        </w:rPr>
        <w:t xml:space="preserve">Проходить обязательные предварительные при поступлении на работу и периодические медицинские осмотры(психиатрические освидетельствования), а также внеочередные медицинские осмотры (психиатрические освидетельствования)в соответствии с медицинскими рекомендациями за счет средств работодателя.</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6.3.4. </w:t>
      </w:r>
      <w:r>
        <w:rPr>
          <w:rFonts w:ascii="Times New Roman" w:hAnsi="Times New Roman" w:cs="Times New Roman" w:eastAsia="Times New Roman"/>
          <w:color w:val="auto"/>
          <w:spacing w:val="0"/>
          <w:position w:val="0"/>
          <w:sz w:val="24"/>
          <w:shd w:fill="auto" w:val="clear"/>
        </w:rPr>
        <w:t xml:space="preserve">Правильно применять средства индивидуальной и коллективной защиты.</w:t>
      </w:r>
    </w:p>
    <w:p>
      <w:pPr>
        <w:spacing w:before="0" w:after="0" w:line="240"/>
        <w:ind w:right="0" w:left="0" w:firstLine="709"/>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6.3.5. </w:t>
      </w:r>
      <w:r>
        <w:rPr>
          <w:rFonts w:ascii="Times New Roman" w:hAnsi="Times New Roman" w:cs="Times New Roman" w:eastAsia="Times New Roman"/>
          <w:color w:val="auto"/>
          <w:spacing w:val="0"/>
          <w:position w:val="0"/>
          <w:sz w:val="24"/>
          <w:shd w:fill="auto" w:val="clear"/>
        </w:rPr>
        <w:t xml:space="preserve">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pPr>
        <w:spacing w:before="0" w:after="0" w:line="240"/>
        <w:ind w:right="0" w:left="0" w:firstLine="709"/>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6.4. </w:t>
      </w:r>
      <w:r>
        <w:rPr>
          <w:rFonts w:ascii="Times New Roman" w:hAnsi="Times New Roman" w:cs="Times New Roman" w:eastAsia="Times New Roman"/>
          <w:b/>
          <w:color w:val="auto"/>
          <w:spacing w:val="0"/>
          <w:position w:val="0"/>
          <w:sz w:val="24"/>
          <w:shd w:fill="auto" w:val="clear"/>
        </w:rPr>
        <w:t xml:space="preserve">Выборный орган первичной профсоюзной организации обязуется:</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6.4.1.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6.4.2.</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кабинетах, аудиториях, лабораториях, производственных и других помещениях.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6.4.3.</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6.4.4.</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Обеспечивать участие представителей выборного органа первичной профсоюзной организации в комиссиях:</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 охране труда;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 проведению специальной оценки условий труда;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 расследованию несчастных случаев на производстве;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 приемке учебных, научных и производственных помещений, спортивных залов, площадок, бассейнов и других объектов к началу учебного года.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6.4.5.</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6.4.6.</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6.4.7.</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Обращаться к работодателю с предложением о привлечении к ответственности лиц, допустивших нарушения требований охраны труда.</w:t>
      </w:r>
    </w:p>
    <w:p>
      <w:pPr>
        <w:spacing w:before="0" w:after="0" w:line="240"/>
        <w:ind w:right="0" w:left="0" w:firstLine="709"/>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709"/>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VII. </w:t>
      </w:r>
      <w:r>
        <w:rPr>
          <w:rFonts w:ascii="Times New Roman" w:hAnsi="Times New Roman" w:cs="Times New Roman" w:eastAsia="Times New Roman"/>
          <w:b/>
          <w:color w:val="auto"/>
          <w:spacing w:val="0"/>
          <w:position w:val="0"/>
          <w:sz w:val="24"/>
          <w:shd w:fill="auto" w:val="clear"/>
        </w:rPr>
        <w:t xml:space="preserve">ПОДДЕРЖКА МОЛОДЫХ ПЕДАГОГОВ</w:t>
      </w:r>
    </w:p>
    <w:p>
      <w:pPr>
        <w:spacing w:before="0" w:after="0" w:line="240"/>
        <w:ind w:right="0" w:left="0" w:firstLine="709"/>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Стороны определяют следующие приоритетные направления в совместной деятельности по осуществлению поддержки молодых воспитателей (далее в разделе – молодых воспитателей) и их закреплению в образовательной организации: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организация методического сопровождения деятельности воспитателей,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привлечение молодежи к профсоюзной деятельности и членству в Профсоюзе; </w:t>
      </w:r>
    </w:p>
    <w:p>
      <w:pPr>
        <w:spacing w:before="0" w:after="0" w:line="240"/>
        <w:ind w:right="0" w:left="0" w:firstLine="709"/>
        <w:jc w:val="both"/>
        <w:rPr>
          <w:rFonts w:ascii="Times New Roman" w:hAnsi="Times New Roman" w:cs="Times New Roman" w:eastAsia="Times New Roman"/>
          <w:strike w:val="true"/>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материальное и моральное поощрение молодых педагогов;</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создание условий для профессионального и карьерного роста воспитателей через повышение квалификации, профессиональные и творческие конкурсы;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проведение культурно-массовой, физкультурно-оздоровительной и спортивной работы;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активное обучение и молодежного профсоюзного актива;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7.2.</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Выборный орган первичной профсоюзной организации совместно с работодателем осуществляет: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мониторинг условий и результатов методического сопровождения деятельности воспитателей из числа молодёжи в образовательной организации; </w:t>
      </w:r>
    </w:p>
    <w:p>
      <w:pPr>
        <w:spacing w:before="0" w:after="0" w:line="240"/>
        <w:ind w:right="0" w:left="0" w:firstLine="709"/>
        <w:jc w:val="both"/>
        <w:rPr>
          <w:rFonts w:ascii="Times New Roman" w:hAnsi="Times New Roman" w:cs="Times New Roman" w:eastAsia="Times New Roman"/>
          <w:strike w:val="true"/>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моральное поощрение воспитателей, в том числе награждение их в торжественной обстановке наградами образовательной организации.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7.3.</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Выборный орган первичной профсоюзной организации утверждает программу, участвует в ее реализации, оказывает поддержку его деятельности, в том числе финансовую.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7.4.</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Работодатель обязуется: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информировать воспитателей при трудоустройстве о преимуществах вступления в Профсоюз ;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обеспечить закрепление наставников за всеми молодыми воспитателями, не имеющими опыта педагогической работы, в первый год их работы в образовательной организации;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а также меры поощрения;</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7.5.</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Председатель Совета молодых воспитателей входит в состав и участвует в работе создаваемых в образовательной организации коллегиальных и рабочих органов (комиссий), в том числе: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комиссии по тарификации;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комиссии по распределению стимулирующей части фонда оплаты труда;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комиссии по социальному страхованию;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комиссии по урегулированию споров между участниками образовательных отношений.</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709"/>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709"/>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709"/>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V111.</w:t>
      </w:r>
      <w:r>
        <w:rPr>
          <w:rFonts w:ascii="Times New Roman" w:hAnsi="Times New Roman" w:cs="Times New Roman" w:eastAsia="Times New Roman"/>
          <w:b/>
          <w:color w:val="auto"/>
          <w:spacing w:val="0"/>
          <w:position w:val="0"/>
          <w:sz w:val="24"/>
          <w:shd w:fill="auto" w:val="clear"/>
        </w:rPr>
        <w:t xml:space="preserve">ДОПОЛНИТЕЛЬНОЕ ПРОФЕССИОНАЛЬНОЕОБРАЗОВАНИЕ            РАБОТНИКОВ</w:t>
      </w:r>
    </w:p>
    <w:p>
      <w:pPr>
        <w:spacing w:before="0" w:after="0" w:line="240"/>
        <w:ind w:right="0" w:left="0" w:firstLine="709"/>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8.1. </w:t>
      </w:r>
      <w:r>
        <w:rPr>
          <w:rFonts w:ascii="Times New Roman" w:hAnsi="Times New Roman" w:cs="Times New Roman" w:eastAsia="Times New Roman"/>
          <w:color w:val="auto"/>
          <w:spacing w:val="0"/>
          <w:position w:val="0"/>
          <w:sz w:val="24"/>
          <w:shd w:fill="auto" w:val="clear"/>
        </w:rPr>
        <w:t xml:space="preserve">Стороны договорились о том, что:</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8.1.1. </w:t>
      </w:r>
      <w:r>
        <w:rPr>
          <w:rFonts w:ascii="Times New Roman" w:hAnsi="Times New Roman" w:cs="Times New Roman" w:eastAsia="Times New Roman"/>
          <w:color w:val="auto"/>
          <w:spacing w:val="0"/>
          <w:position w:val="0"/>
          <w:sz w:val="24"/>
          <w:shd w:fill="auto" w:val="clear"/>
        </w:rPr>
        <w:t xml:space="preserve">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8.1.2. </w:t>
      </w:r>
      <w:r>
        <w:rPr>
          <w:rFonts w:ascii="Times New Roman" w:hAnsi="Times New Roman" w:cs="Times New Roman" w:eastAsia="Times New Roman"/>
          <w:color w:val="auto"/>
          <w:spacing w:val="0"/>
          <w:position w:val="0"/>
          <w:sz w:val="24"/>
          <w:shd w:fill="auto" w:val="clear"/>
        </w:rPr>
        <w:t xml:space="preserve">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8.1.3. </w:t>
      </w:r>
      <w:r>
        <w:rPr>
          <w:rFonts w:ascii="Times New Roman" w:hAnsi="Times New Roman" w:cs="Times New Roman" w:eastAsia="Times New Roman"/>
          <w:color w:val="auto"/>
          <w:spacing w:val="0"/>
          <w:position w:val="0"/>
          <w:sz w:val="24"/>
          <w:shd w:fill="auto" w:val="clear"/>
        </w:rPr>
        <w:t xml:space="preserve">Работодатель не </w:t>
      </w:r>
      <w:r>
        <w:rPr>
          <w:rFonts w:ascii="Times New Roman" w:hAnsi="Times New Roman" w:cs="Times New Roman" w:eastAsia="Times New Roman"/>
          <w:color w:val="000000"/>
          <w:spacing w:val="0"/>
          <w:position w:val="0"/>
          <w:sz w:val="24"/>
          <w:shd w:fill="auto" w:val="clear"/>
        </w:rPr>
        <w:t xml:space="preserve">вправе обязывать работников осуществлять </w:t>
      </w:r>
      <w:r>
        <w:rPr>
          <w:rFonts w:ascii="Times New Roman" w:hAnsi="Times New Roman" w:cs="Times New Roman" w:eastAsia="Times New Roman"/>
          <w:color w:val="auto"/>
          <w:spacing w:val="0"/>
          <w:position w:val="0"/>
          <w:sz w:val="24"/>
          <w:shd w:fill="auto" w:val="clear"/>
        </w:rPr>
        <w:t xml:space="preserve">дополнительное профессиональное образование за счет их собственных средств</w:t>
      </w:r>
      <w:r>
        <w:rPr>
          <w:rFonts w:ascii="Times New Roman" w:hAnsi="Times New Roman" w:cs="Times New Roman" w:eastAsia="Times New Roman"/>
          <w:color w:val="000000"/>
          <w:spacing w:val="0"/>
          <w:position w:val="0"/>
          <w:sz w:val="24"/>
          <w:shd w:fill="auto" w:val="clear"/>
        </w:rPr>
        <w:t xml:space="preserve">, в том числе такие условия не могут быть включены в трудовые договоры</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8.1.4. </w:t>
      </w:r>
      <w:r>
        <w:rPr>
          <w:rFonts w:ascii="Times New Roman" w:hAnsi="Times New Roman" w:cs="Times New Roman" w:eastAsia="Times New Roman"/>
          <w:color w:val="auto"/>
          <w:spacing w:val="0"/>
          <w:position w:val="0"/>
          <w:sz w:val="24"/>
          <w:shd w:fill="auto" w:val="clear"/>
        </w:rPr>
        <w:t xml:space="preserve">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Содержание, объем и сроки дополнительного профессионального образования, рекомендуемого работнику, должны обеспечивать </w:t>
      </w:r>
      <w:r>
        <w:rPr>
          <w:rFonts w:ascii="Times New Roman" w:hAnsi="Times New Roman" w:cs="Times New Roman" w:eastAsia="Times New Roman"/>
          <w:color w:val="000000"/>
          <w:spacing w:val="0"/>
          <w:position w:val="0"/>
          <w:sz w:val="24"/>
          <w:shd w:fill="auto" w:val="clear"/>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 При этом, 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минимальный объём не менее 36</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часов для всех категорий работников (для молодых специалистов – не менее 72</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часов)</w:t>
      </w:r>
      <w:r>
        <w:rPr>
          <w:rFonts w:ascii="Times New Roman" w:hAnsi="Times New Roman" w:cs="Times New Roman" w:eastAsia="Times New Roman"/>
          <w:color w:val="auto"/>
          <w:spacing w:val="0"/>
          <w:position w:val="0"/>
          <w:sz w:val="24"/>
          <w:shd w:fill="auto" w:val="clear"/>
        </w:rPr>
        <w:t xml:space="preserve">, а объём освоения программ профессиональной переподготовки – не менее 250</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часов</w:t>
      </w:r>
      <w:r>
        <w:rPr>
          <w:rFonts w:ascii="Times New Roman" w:hAnsi="Times New Roman" w:cs="Times New Roman" w:eastAsia="Times New Roman"/>
          <w:color w:val="000000"/>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8.1.5. </w:t>
      </w:r>
      <w:r>
        <w:rPr>
          <w:rFonts w:ascii="Times New Roman" w:hAnsi="Times New Roman" w:cs="Times New Roman" w:eastAsia="Times New Roman"/>
          <w:color w:val="000000"/>
          <w:spacing w:val="0"/>
          <w:position w:val="0"/>
          <w:sz w:val="24"/>
          <w:shd w:fill="auto" w:val="clear"/>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8.1.6. </w:t>
      </w:r>
      <w:r>
        <w:rPr>
          <w:rFonts w:ascii="Times New Roman" w:hAnsi="Times New Roman" w:cs="Times New Roman" w:eastAsia="Times New Roman"/>
          <w:color w:val="auto"/>
          <w:spacing w:val="0"/>
          <w:position w:val="0"/>
          <w:sz w:val="24"/>
          <w:shd w:fill="auto" w:val="clear"/>
        </w:rPr>
        <w:t xml:space="preserve">При направлении работника на дополнительное профессиональное образование </w:t>
      </w:r>
      <w:r>
        <w:rPr>
          <w:rFonts w:ascii="Times New Roman" w:hAnsi="Times New Roman" w:cs="Times New Roman" w:eastAsia="Times New Roman"/>
          <w:color w:val="000000"/>
          <w:spacing w:val="0"/>
          <w:position w:val="0"/>
          <w:sz w:val="24"/>
          <w:shd w:fill="auto" w:val="clear"/>
        </w:rPr>
        <w:t xml:space="preserve">с отрывом от работы </w:t>
      </w:r>
      <w:r>
        <w:rPr>
          <w:rFonts w:ascii="Times New Roman" w:hAnsi="Times New Roman" w:cs="Times New Roman" w:eastAsia="Times New Roman"/>
          <w:color w:val="auto"/>
          <w:spacing w:val="0"/>
          <w:position w:val="0"/>
          <w:sz w:val="24"/>
          <w:shd w:fill="auto" w:val="clear"/>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Pr>
          <w:rFonts w:ascii="Times New Roman" w:hAnsi="Times New Roman" w:cs="Times New Roman" w:eastAsia="Times New Roman"/>
          <w:color w:val="000000"/>
          <w:spacing w:val="0"/>
          <w:position w:val="0"/>
          <w:sz w:val="24"/>
          <w:shd w:fill="auto" w:val="clear"/>
        </w:rPr>
        <w:t xml:space="preserve">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Pr>
          <w:rFonts w:ascii="Times New Roman" w:hAnsi="Times New Roman" w:cs="Times New Roman" w:eastAsia="Times New Roman"/>
          <w:color w:val="auto"/>
          <w:spacing w:val="0"/>
          <w:position w:val="0"/>
          <w:sz w:val="24"/>
          <w:shd w:fill="auto" w:val="clear"/>
        </w:rPr>
        <w:t xml:space="preserve">,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8.1.7. </w:t>
      </w:r>
      <w:r>
        <w:rPr>
          <w:rFonts w:ascii="Times New Roman" w:hAnsi="Times New Roman" w:cs="Times New Roman" w:eastAsia="Times New Roman"/>
          <w:color w:val="auto"/>
          <w:spacing w:val="0"/>
          <w:position w:val="0"/>
          <w:sz w:val="24"/>
          <w:shd w:fill="auto" w:val="clear"/>
        </w:rPr>
        <w:t xml:space="preserve">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br/>
      </w:r>
      <w:r>
        <w:rPr>
          <w:rFonts w:ascii="Times New Roman" w:hAnsi="Times New Roman" w:cs="Times New Roman" w:eastAsia="Times New Roman"/>
          <w:color w:val="auto"/>
          <w:spacing w:val="0"/>
          <w:position w:val="0"/>
          <w:sz w:val="24"/>
          <w:shd w:fill="auto" w:val="clear"/>
        </w:rPr>
        <w:t xml:space="preserve">173-177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8.1.8. </w:t>
      </w:r>
      <w:r>
        <w:rPr>
          <w:rFonts w:ascii="Times New Roman" w:hAnsi="Times New Roman" w:cs="Times New Roman" w:eastAsia="Times New Roman"/>
          <w:color w:val="auto"/>
          <w:spacing w:val="0"/>
          <w:position w:val="0"/>
          <w:sz w:val="24"/>
          <w:shd w:fill="auto" w:val="clear"/>
        </w:rPr>
        <w:t xml:space="preserve">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8.1.9. </w:t>
      </w:r>
      <w:r>
        <w:rPr>
          <w:rFonts w:ascii="Times New Roman" w:hAnsi="Times New Roman" w:cs="Times New Roman" w:eastAsia="Times New Roman"/>
          <w:color w:val="auto"/>
          <w:spacing w:val="0"/>
          <w:position w:val="0"/>
          <w:sz w:val="24"/>
          <w:shd w:fill="auto" w:val="clear"/>
        </w:rPr>
        <w:t xml:space="preserve">Гарантии и компенсации, предусмотренные статьями </w:t>
        <w:br/>
      </w:r>
      <w:r>
        <w:rPr>
          <w:rFonts w:ascii="Times New Roman" w:hAnsi="Times New Roman" w:cs="Times New Roman" w:eastAsia="Times New Roman"/>
          <w:color w:val="auto"/>
          <w:spacing w:val="0"/>
          <w:position w:val="0"/>
          <w:sz w:val="24"/>
          <w:shd w:fill="auto" w:val="clear"/>
        </w:rPr>
        <w:t xml:space="preserve">173-176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Финансовое обеспечение данных гарантий осуществляется работодателем за счет бюджетных и/или внебюджетных средств организации.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8.1.10. </w:t>
      </w:r>
      <w:r>
        <w:rPr>
          <w:rFonts w:ascii="Times New Roman" w:hAnsi="Times New Roman" w:cs="Times New Roman" w:eastAsia="Times New Roman"/>
          <w:color w:val="auto"/>
          <w:spacing w:val="0"/>
          <w:position w:val="0"/>
          <w:sz w:val="24"/>
          <w:shd w:fill="auto" w:val="clear"/>
        </w:rPr>
        <w:t xml:space="preserve">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IX. </w:t>
      </w:r>
      <w:r>
        <w:rPr>
          <w:rFonts w:ascii="Times New Roman" w:hAnsi="Times New Roman" w:cs="Times New Roman" w:eastAsia="Times New Roman"/>
          <w:b/>
          <w:color w:val="000000"/>
          <w:spacing w:val="0"/>
          <w:position w:val="0"/>
          <w:sz w:val="24"/>
          <w:shd w:fill="auto" w:val="clear"/>
        </w:rPr>
        <w:t xml:space="preserve">Пенсионное обеспечение.</w:t>
      </w:r>
    </w:p>
    <w:p>
      <w:pPr>
        <w:spacing w:before="0" w:after="0" w:line="240"/>
        <w:ind w:right="0" w:left="0" w:firstLine="0"/>
        <w:jc w:val="center"/>
        <w:rPr>
          <w:rFonts w:ascii="Times New Roman" w:hAnsi="Times New Roman" w:cs="Times New Roman" w:eastAsia="Times New Roman"/>
          <w:b/>
          <w:color w:val="000000"/>
          <w:spacing w:val="0"/>
          <w:position w:val="0"/>
          <w:sz w:val="24"/>
          <w:u w:val="single"/>
          <w:shd w:fill="auto" w:val="clear"/>
        </w:rPr>
      </w:pP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9.1. </w:t>
      </w:r>
      <w:r>
        <w:rPr>
          <w:rFonts w:ascii="Times New Roman" w:hAnsi="Times New Roman" w:cs="Times New Roman" w:eastAsia="Times New Roman"/>
          <w:color w:val="000000"/>
          <w:spacing w:val="0"/>
          <w:position w:val="0"/>
          <w:sz w:val="24"/>
          <w:shd w:fill="auto" w:val="clear"/>
        </w:rPr>
        <w:t xml:space="preserve">В соответствии с Федеральным законом </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Об индивидуальном (персонифицированном) учете в системе государственного пенсионного страхования</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9.2. </w:t>
      </w:r>
      <w:r>
        <w:rPr>
          <w:rFonts w:ascii="Times New Roman" w:hAnsi="Times New Roman" w:cs="Times New Roman" w:eastAsia="Times New Roman"/>
          <w:color w:val="000000"/>
          <w:spacing w:val="0"/>
          <w:position w:val="0"/>
          <w:sz w:val="24"/>
          <w:shd w:fill="auto" w:val="clear"/>
        </w:rPr>
        <w:t xml:space="preserve">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Об обязательном пенсионном страховании в Российской Федерации</w:t>
      </w:r>
      <w:r>
        <w:rPr>
          <w:rFonts w:ascii="Times New Roman" w:hAnsi="Times New Roman" w:cs="Times New Roman" w:eastAsia="Times New Roman"/>
          <w:color w:val="000000"/>
          <w:spacing w:val="0"/>
          <w:position w:val="0"/>
          <w:sz w:val="24"/>
          <w:shd w:fill="auto" w:val="clear"/>
        </w:rPr>
        <w:t xml:space="preserve">» № 167-</w:t>
      </w:r>
      <w:r>
        <w:rPr>
          <w:rFonts w:ascii="Times New Roman" w:hAnsi="Times New Roman" w:cs="Times New Roman" w:eastAsia="Times New Roman"/>
          <w:color w:val="000000"/>
          <w:spacing w:val="0"/>
          <w:position w:val="0"/>
          <w:sz w:val="24"/>
          <w:shd w:fill="auto" w:val="clear"/>
        </w:rPr>
        <w:t xml:space="preserve">ФЗ от 15.12.2001г., </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О страховых пенсиях в Российской Федерации</w:t>
      </w:r>
      <w:r>
        <w:rPr>
          <w:rFonts w:ascii="Times New Roman" w:hAnsi="Times New Roman" w:cs="Times New Roman" w:eastAsia="Times New Roman"/>
          <w:color w:val="000000"/>
          <w:spacing w:val="0"/>
          <w:position w:val="0"/>
          <w:sz w:val="24"/>
          <w:shd w:fill="auto" w:val="clear"/>
        </w:rPr>
        <w:t xml:space="preserve">» № 400-</w:t>
      </w:r>
      <w:r>
        <w:rPr>
          <w:rFonts w:ascii="Times New Roman" w:hAnsi="Times New Roman" w:cs="Times New Roman" w:eastAsia="Times New Roman"/>
          <w:color w:val="000000"/>
          <w:spacing w:val="0"/>
          <w:position w:val="0"/>
          <w:sz w:val="24"/>
          <w:shd w:fill="auto" w:val="clear"/>
        </w:rPr>
        <w:t xml:space="preserve">ФЗ от 28.12.2013г., </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О негосударственных пенсионных фондах</w:t>
      </w:r>
      <w:r>
        <w:rPr>
          <w:rFonts w:ascii="Times New Roman" w:hAnsi="Times New Roman" w:cs="Times New Roman" w:eastAsia="Times New Roman"/>
          <w:color w:val="000000"/>
          <w:spacing w:val="0"/>
          <w:position w:val="0"/>
          <w:sz w:val="24"/>
          <w:shd w:fill="auto" w:val="clear"/>
        </w:rPr>
        <w:t xml:space="preserve">» № 75-</w:t>
      </w:r>
      <w:r>
        <w:rPr>
          <w:rFonts w:ascii="Times New Roman" w:hAnsi="Times New Roman" w:cs="Times New Roman" w:eastAsia="Times New Roman"/>
          <w:color w:val="000000"/>
          <w:spacing w:val="0"/>
          <w:position w:val="0"/>
          <w:sz w:val="24"/>
          <w:shd w:fill="auto" w:val="clear"/>
        </w:rPr>
        <w:t xml:space="preserve">ФЗ от 7.05.1998г.) и других правовых нормативных актов в области пенсионного страхования, в том числе:</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обеспечивает своевременную и полную уплату страховых взносов в Пенсионный фонд РФ;</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своевременно представляет в Пенсионный фонд РФ достоверные индивидуальные сведения;</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знакомит работников с информацией персонифицированного учета, представленной в Пенсионный фонд РФ;</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9.3. </w:t>
      </w:r>
      <w:r>
        <w:rPr>
          <w:rFonts w:ascii="Times New Roman" w:hAnsi="Times New Roman" w:cs="Times New Roman" w:eastAsia="Times New Roman"/>
          <w:color w:val="000000"/>
          <w:spacing w:val="0"/>
          <w:position w:val="0"/>
          <w:sz w:val="24"/>
          <w:shd w:fill="auto" w:val="clear"/>
        </w:rPr>
        <w:t xml:space="preserve">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709"/>
        <w:jc w:val="center"/>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Х</w:t>
      </w:r>
      <w:r>
        <w:rPr>
          <w:rFonts w:ascii="Times New Roman" w:hAnsi="Times New Roman" w:cs="Times New Roman" w:eastAsia="Times New Roman"/>
          <w:b/>
          <w:color w:val="000000"/>
          <w:spacing w:val="0"/>
          <w:position w:val="0"/>
          <w:sz w:val="24"/>
          <w:shd w:fill="auto" w:val="clear"/>
        </w:rPr>
        <w:t xml:space="preserve">. СОЦИАЛЬНОЕ ПАРТНЁРСТВО</w:t>
      </w:r>
    </w:p>
    <w:p>
      <w:pPr>
        <w:spacing w:before="0" w:after="0" w:line="240"/>
        <w:ind w:right="0" w:left="0" w:firstLine="709"/>
        <w:jc w:val="center"/>
        <w:rPr>
          <w:rFonts w:ascii="Times New Roman" w:hAnsi="Times New Roman" w:cs="Times New Roman" w:eastAsia="Times New Roman"/>
          <w:color w:val="000000"/>
          <w:spacing w:val="0"/>
          <w:position w:val="0"/>
          <w:sz w:val="24"/>
          <w:shd w:fill="auto" w:val="clear"/>
        </w:rPr>
      </w:pPr>
    </w:p>
    <w:p>
      <w:pPr>
        <w:spacing w:before="0" w:after="0" w:line="240"/>
        <w:ind w:right="0" w:left="0" w:firstLine="709"/>
        <w:jc w:val="both"/>
        <w:rPr>
          <w:rFonts w:ascii="Times New Roman" w:hAnsi="Times New Roman" w:cs="Times New Roman" w:eastAsia="Times New Roman"/>
          <w:color w:val="000000"/>
          <w:spacing w:val="0"/>
          <w:position w:val="0"/>
          <w:sz w:val="24"/>
          <w:u w:val="single"/>
          <w:shd w:fill="auto" w:val="clear"/>
        </w:rPr>
      </w:pPr>
      <w:r>
        <w:rPr>
          <w:rFonts w:ascii="Times New Roman" w:hAnsi="Times New Roman" w:cs="Times New Roman" w:eastAsia="Times New Roman"/>
          <w:color w:val="000000"/>
          <w:spacing w:val="0"/>
          <w:position w:val="0"/>
          <w:sz w:val="24"/>
          <w:shd w:fill="auto" w:val="clear"/>
        </w:rPr>
        <w:t xml:space="preserve">10.1. </w:t>
      </w:r>
      <w:r>
        <w:rPr>
          <w:rFonts w:ascii="Times New Roman" w:hAnsi="Times New Roman" w:cs="Times New Roman" w:eastAsia="Times New Roman"/>
          <w:color w:val="000000"/>
          <w:spacing w:val="0"/>
          <w:position w:val="0"/>
          <w:sz w:val="24"/>
          <w:shd w:fill="auto" w:val="clear"/>
        </w:rPr>
        <w:t xml:space="preserve">В целях развития социального партнёрства стороны обязуются:</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10.1.1. </w:t>
      </w:r>
      <w:r>
        <w:rPr>
          <w:rFonts w:ascii="Times New Roman" w:hAnsi="Times New Roman" w:cs="Times New Roman" w:eastAsia="Times New Roman"/>
          <w:color w:val="000000"/>
          <w:spacing w:val="0"/>
          <w:position w:val="0"/>
          <w:sz w:val="24"/>
          <w:shd w:fill="auto" w:val="clear"/>
        </w:rPr>
        <w:t xml:space="preserve">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10.1.2. </w:t>
      </w:r>
      <w:r>
        <w:rPr>
          <w:rFonts w:ascii="Times New Roman" w:hAnsi="Times New Roman" w:cs="Times New Roman" w:eastAsia="Times New Roman"/>
          <w:color w:val="000000"/>
          <w:spacing w:val="0"/>
          <w:position w:val="0"/>
          <w:sz w:val="24"/>
          <w:shd w:fill="auto" w:val="clear"/>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10.1.3. </w:t>
      </w:r>
      <w:r>
        <w:rPr>
          <w:rFonts w:ascii="Times New Roman" w:hAnsi="Times New Roman" w:cs="Times New Roman" w:eastAsia="Times New Roman"/>
          <w:color w:val="000000"/>
          <w:spacing w:val="0"/>
          <w:position w:val="0"/>
          <w:sz w:val="24"/>
          <w:shd w:fill="auto" w:val="clear"/>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10.1.4. </w:t>
      </w:r>
      <w:r>
        <w:rPr>
          <w:rFonts w:ascii="Times New Roman" w:hAnsi="Times New Roman" w:cs="Times New Roman" w:eastAsia="Times New Roman"/>
          <w:color w:val="000000"/>
          <w:spacing w:val="0"/>
          <w:position w:val="0"/>
          <w:sz w:val="24"/>
          <w:shd w:fill="auto" w:val="clear"/>
        </w:rPr>
        <w:t xml:space="preserve">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10.2. </w:t>
      </w:r>
      <w:r>
        <w:rPr>
          <w:rFonts w:ascii="Times New Roman" w:hAnsi="Times New Roman" w:cs="Times New Roman" w:eastAsia="Times New Roman"/>
          <w:color w:val="auto"/>
          <w:spacing w:val="0"/>
          <w:position w:val="0"/>
          <w:sz w:val="24"/>
          <w:shd w:fill="auto" w:val="clear"/>
        </w:rPr>
        <w:t xml:space="preserve">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10.2.1. </w:t>
      </w:r>
      <w:r>
        <w:rPr>
          <w:rFonts w:ascii="Times New Roman" w:hAnsi="Times New Roman" w:cs="Times New Roman" w:eastAsia="Times New Roman"/>
          <w:color w:val="000000"/>
          <w:spacing w:val="0"/>
          <w:position w:val="0"/>
          <w:sz w:val="24"/>
          <w:shd w:fill="auto" w:val="clear"/>
        </w:rPr>
        <w:t xml:space="preserve">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Pr>
          <w:rFonts w:ascii="Times New Roman" w:hAnsi="Times New Roman" w:cs="Times New Roman" w:eastAsia="Times New Roman"/>
          <w:i/>
          <w:color w:val="000000"/>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pPr>
        <w:spacing w:before="0" w:after="0" w:line="240"/>
        <w:ind w:right="0" w:left="0" w:firstLine="709"/>
        <w:jc w:val="both"/>
        <w:rPr>
          <w:rFonts w:ascii="Times New Roman" w:hAnsi="Times New Roman" w:cs="Times New Roman" w:eastAsia="Times New Roman"/>
          <w:color w:val="auto"/>
          <w:spacing w:val="-6"/>
          <w:position w:val="0"/>
          <w:sz w:val="24"/>
          <w:shd w:fill="auto" w:val="clear"/>
        </w:rPr>
      </w:pPr>
      <w:r>
        <w:rPr>
          <w:rFonts w:ascii="Times New Roman" w:hAnsi="Times New Roman" w:cs="Times New Roman" w:eastAsia="Times New Roman"/>
          <w:color w:val="auto"/>
          <w:spacing w:val="0"/>
          <w:position w:val="0"/>
          <w:sz w:val="24"/>
          <w:shd w:fill="auto" w:val="clear"/>
        </w:rPr>
        <w:t xml:space="preserve">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Pr>
          <w:rFonts w:ascii="Times New Roman" w:hAnsi="Times New Roman" w:cs="Times New Roman" w:eastAsia="Times New Roman"/>
          <w:color w:val="auto"/>
          <w:spacing w:val="-6"/>
          <w:position w:val="0"/>
          <w:sz w:val="24"/>
          <w:shd w:fill="auto" w:val="clear"/>
        </w:rPr>
        <w:t xml:space="preserve">%(часть</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6"/>
          <w:position w:val="0"/>
          <w:sz w:val="24"/>
          <w:shd w:fill="auto" w:val="clear"/>
        </w:rPr>
        <w:t xml:space="preserve">шестая</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6"/>
          <w:position w:val="0"/>
          <w:sz w:val="24"/>
          <w:shd w:fill="auto" w:val="clear"/>
        </w:rPr>
        <w:t xml:space="preserve">статьи</w:t>
      </w:r>
      <w:r>
        <w:rPr>
          <w:rFonts w:ascii="Times New Roman" w:hAnsi="Times New Roman" w:cs="Times New Roman" w:eastAsia="Times New Roman"/>
          <w:color w:val="auto"/>
          <w:spacing w:val="-6"/>
          <w:position w:val="0"/>
          <w:sz w:val="24"/>
          <w:shd w:fill="auto" w:val="clear"/>
        </w:rPr>
        <w:t xml:space="preserve"> 377 </w:t>
      </w:r>
      <w:r>
        <w:rPr>
          <w:rFonts w:ascii="Times New Roman" w:hAnsi="Times New Roman" w:cs="Times New Roman" w:eastAsia="Times New Roman"/>
          <w:color w:val="auto"/>
          <w:spacing w:val="-6"/>
          <w:position w:val="0"/>
          <w:sz w:val="24"/>
          <w:shd w:fill="auto" w:val="clear"/>
        </w:rPr>
        <w:t xml:space="preserve">ТК</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6"/>
          <w:position w:val="0"/>
          <w:sz w:val="24"/>
          <w:shd w:fill="auto" w:val="clear"/>
        </w:rPr>
        <w:t xml:space="preserve">РФ).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10.2.2. </w:t>
      </w:r>
      <w:r>
        <w:rPr>
          <w:rFonts w:ascii="Times New Roman" w:hAnsi="Times New Roman" w:cs="Times New Roman" w:eastAsia="Times New Roman"/>
          <w:color w:val="auto"/>
          <w:spacing w:val="0"/>
          <w:position w:val="0"/>
          <w:sz w:val="24"/>
          <w:shd w:fill="auto" w:val="clear"/>
        </w:rPr>
        <w:t xml:space="preserve">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10.2.3. </w:t>
      </w:r>
      <w:r>
        <w:rPr>
          <w:rFonts w:ascii="Times New Roman" w:hAnsi="Times New Roman" w:cs="Times New Roman" w:eastAsia="Times New Roman"/>
          <w:color w:val="auto"/>
          <w:spacing w:val="0"/>
          <w:position w:val="0"/>
          <w:sz w:val="24"/>
          <w:shd w:fill="auto" w:val="clear"/>
        </w:rPr>
        <w:t xml:space="preserve">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10.2.4. </w:t>
      </w:r>
      <w:r>
        <w:rPr>
          <w:rFonts w:ascii="Times New Roman" w:hAnsi="Times New Roman" w:cs="Times New Roman" w:eastAsia="Times New Roman"/>
          <w:color w:val="000000"/>
          <w:spacing w:val="0"/>
          <w:position w:val="0"/>
          <w:sz w:val="24"/>
          <w:shd w:fill="auto" w:val="clear"/>
        </w:rPr>
        <w:t xml:space="preserve">Своевременно выполнять предписания надзорных и контрольных органов и представления </w:t>
      </w:r>
      <w:r>
        <w:rPr>
          <w:rFonts w:ascii="Times New Roman" w:hAnsi="Times New Roman" w:cs="Times New Roman" w:eastAsia="Times New Roman"/>
          <w:color w:val="auto"/>
          <w:spacing w:val="0"/>
          <w:position w:val="0"/>
          <w:sz w:val="24"/>
          <w:shd w:fill="auto" w:val="clear"/>
        </w:rPr>
        <w:t xml:space="preserve">выборных органов первичной профсоюзной организации </w:t>
      </w:r>
      <w:r>
        <w:rPr>
          <w:rFonts w:ascii="Times New Roman" w:hAnsi="Times New Roman" w:cs="Times New Roman" w:eastAsia="Times New Roman"/>
          <w:color w:val="000000"/>
          <w:spacing w:val="0"/>
          <w:position w:val="0"/>
          <w:sz w:val="24"/>
          <w:shd w:fill="auto" w:val="clear"/>
        </w:rPr>
        <w:t xml:space="preserve">по устранению нарушений трудового законодательства, иных нормативных правовых актов, содержащих нормы трудового права.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10.2.5. </w:t>
      </w:r>
      <w:r>
        <w:rPr>
          <w:rFonts w:ascii="Times New Roman" w:hAnsi="Times New Roman" w:cs="Times New Roman" w:eastAsia="Times New Roman"/>
          <w:color w:val="000000"/>
          <w:spacing w:val="0"/>
          <w:position w:val="0"/>
          <w:sz w:val="24"/>
          <w:shd w:fill="auto" w:val="clear"/>
        </w:rPr>
        <w:t xml:space="preserve">Решение о возможном расторжении трудового договора с работником, входящим в состав </w:t>
      </w:r>
      <w:r>
        <w:rPr>
          <w:rFonts w:ascii="Times New Roman" w:hAnsi="Times New Roman" w:cs="Times New Roman" w:eastAsia="Times New Roman"/>
          <w:color w:val="auto"/>
          <w:spacing w:val="0"/>
          <w:position w:val="0"/>
          <w:sz w:val="24"/>
          <w:shd w:fill="auto" w:val="clear"/>
        </w:rPr>
        <w:t xml:space="preserve">выборного органа первичной профсоюзной организации</w:t>
      </w:r>
      <w:r>
        <w:rPr>
          <w:rFonts w:ascii="Times New Roman" w:hAnsi="Times New Roman" w:cs="Times New Roman" w:eastAsia="Times New Roman"/>
          <w:color w:val="000000"/>
          <w:spacing w:val="0"/>
          <w:position w:val="0"/>
          <w:sz w:val="24"/>
          <w:shd w:fill="auto" w:val="clear"/>
        </w:rPr>
        <w:t xml:space="preserve"> и не освобожденным от основной работы по основаниям, предусмотренным пунктом вторым или третьим части первой статьи 81 ТК</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РФ, принимать с предварительного согласия соответствующего вышестоящего выборного </w:t>
      </w:r>
      <w:r>
        <w:rPr>
          <w:rFonts w:ascii="Times New Roman" w:hAnsi="Times New Roman" w:cs="Times New Roman" w:eastAsia="Times New Roman"/>
          <w:color w:val="auto"/>
          <w:spacing w:val="0"/>
          <w:position w:val="0"/>
          <w:sz w:val="24"/>
          <w:shd w:fill="auto" w:val="clear"/>
        </w:rPr>
        <w:t xml:space="preserve">органа первичной профсоюзной организации</w:t>
      </w:r>
      <w:r>
        <w:rPr>
          <w:rFonts w:ascii="Times New Roman" w:hAnsi="Times New Roman" w:cs="Times New Roman" w:eastAsia="Times New Roman"/>
          <w:color w:val="000000"/>
          <w:spacing w:val="0"/>
          <w:position w:val="0"/>
          <w:sz w:val="24"/>
          <w:shd w:fill="auto" w:val="clear"/>
        </w:rPr>
        <w:t xml:space="preserve">.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10.2.6. </w:t>
      </w:r>
      <w:r>
        <w:rPr>
          <w:rFonts w:ascii="Times New Roman" w:hAnsi="Times New Roman" w:cs="Times New Roman" w:eastAsia="Times New Roman"/>
          <w:color w:val="auto"/>
          <w:spacing w:val="0"/>
          <w:position w:val="0"/>
          <w:sz w:val="24"/>
          <w:shd w:fill="auto" w:val="clear"/>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10.3. </w:t>
      </w:r>
      <w:r>
        <w:rPr>
          <w:rFonts w:ascii="Times New Roman" w:hAnsi="Times New Roman" w:cs="Times New Roman" w:eastAsia="Times New Roman"/>
          <w:color w:val="000000"/>
          <w:spacing w:val="0"/>
          <w:position w:val="0"/>
          <w:sz w:val="24"/>
          <w:shd w:fill="auto" w:val="clear"/>
        </w:rPr>
        <w:t xml:space="preserve">Взаимодействие работодателя с выборным органом первичной профсоюзной организации осуществляется посредством:</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учёта мнения выборного органа первичной профсоюзной организации в порядке, установленном статьёй 372 ТК</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учёта мотивированного мнения выборного органа первичной профсоюзной организации в порядке, установленном статьёй 373 ТК</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pPr>
        <w:spacing w:before="0" w:after="0" w:line="240"/>
        <w:ind w:right="0" w:left="0" w:firstLine="709"/>
        <w:jc w:val="both"/>
        <w:rPr>
          <w:rFonts w:ascii="Times New Roman" w:hAnsi="Times New Roman" w:cs="Times New Roman" w:eastAsia="Times New Roman"/>
          <w:color w:val="000000"/>
          <w:spacing w:val="0"/>
          <w:position w:val="0"/>
          <w:sz w:val="24"/>
          <w:u w:val="single"/>
          <w:shd w:fill="auto" w:val="clear"/>
        </w:rPr>
      </w:pPr>
      <w:r>
        <w:rPr>
          <w:rFonts w:ascii="Times New Roman" w:hAnsi="Times New Roman" w:cs="Times New Roman" w:eastAsia="Times New Roman"/>
          <w:color w:val="000000"/>
          <w:spacing w:val="0"/>
          <w:position w:val="0"/>
          <w:sz w:val="24"/>
          <w:shd w:fill="auto" w:val="clear"/>
        </w:rPr>
        <w:t xml:space="preserve">10.3.1. </w:t>
      </w:r>
      <w:r>
        <w:rPr>
          <w:rFonts w:ascii="Times New Roman" w:hAnsi="Times New Roman" w:cs="Times New Roman" w:eastAsia="Times New Roman"/>
          <w:color w:val="000000"/>
          <w:spacing w:val="0"/>
          <w:position w:val="0"/>
          <w:sz w:val="24"/>
          <w:shd w:fill="auto" w:val="clear"/>
        </w:rPr>
        <w:t xml:space="preserve">Работодатель с учётом мотивированного мнения выборного органа первичной профсоюзной организации (по согласованию):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w:t>
      </w:r>
      <w:r>
        <w:rPr>
          <w:rFonts w:ascii="Times New Roman" w:hAnsi="Times New Roman" w:cs="Times New Roman" w:eastAsia="Times New Roman"/>
          <w:color w:val="auto"/>
          <w:spacing w:val="0"/>
          <w:position w:val="0"/>
          <w:sz w:val="24"/>
          <w:shd w:fill="auto" w:val="clear"/>
        </w:rPr>
        <w:t xml:space="preserve"> 105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привлекает к работе в выходные и нерабочие праздничные дни (статья</w:t>
      </w:r>
      <w:r>
        <w:rPr>
          <w:rFonts w:ascii="Times New Roman" w:hAnsi="Times New Roman" w:cs="Times New Roman" w:eastAsia="Times New Roman"/>
          <w:color w:val="auto"/>
          <w:spacing w:val="0"/>
          <w:position w:val="0"/>
          <w:sz w:val="24"/>
          <w:shd w:fill="auto" w:val="clear"/>
        </w:rPr>
        <w:t xml:space="preserve"> 113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принимает решения о временном введении режима неполного рабочего времени при угрозе массовых увольнений и его отмены (статья 180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вводит, а также отменяет режим неполного рабочего дня (смены) и (или) неполной рабочей недели ранее срока, на который они были установлены (статья 74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привлекает работника к сверхурочной работе (статья 99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утверждает формы расчетного листка (статья 136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принимает решение о возможном расторжении трудового договора с работником (подпункты второй, третий или пятый части первой статьи 81</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формирует комиссии по урегулированию споров между участниками образовательных отношений;</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представляет к награждению отраслевыми и иными наградами;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принимает (утверждает) локальные нормативные акты </w:t>
      </w:r>
      <w:r>
        <w:rPr>
          <w:rFonts w:ascii="Times New Roman" w:hAnsi="Times New Roman" w:cs="Times New Roman" w:eastAsia="Times New Roman"/>
          <w:color w:val="000000"/>
          <w:spacing w:val="0"/>
          <w:position w:val="0"/>
          <w:sz w:val="24"/>
          <w:shd w:fill="auto" w:val="clear"/>
        </w:rPr>
        <w:t xml:space="preserve">образовательной организации</w:t>
      </w:r>
      <w:r>
        <w:rPr>
          <w:rFonts w:ascii="Times New Roman" w:hAnsi="Times New Roman" w:cs="Times New Roman" w:eastAsia="Times New Roman"/>
          <w:color w:val="auto"/>
          <w:spacing w:val="0"/>
          <w:position w:val="0"/>
          <w:sz w:val="24"/>
          <w:shd w:fill="auto" w:val="clear"/>
        </w:rPr>
        <w:t xml:space="preserve">, содержащие нормы трудового права (статьи 8, 371, 372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r>
        <w:rPr>
          <w:rFonts w:ascii="Times New Roman" w:hAnsi="Times New Roman" w:cs="Times New Roman" w:eastAsia="Times New Roman"/>
          <w:i/>
          <w:color w:val="auto"/>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10.3.2. </w:t>
      </w:r>
      <w:r>
        <w:rPr>
          <w:rFonts w:ascii="Times New Roman" w:hAnsi="Times New Roman" w:cs="Times New Roman" w:eastAsia="Times New Roman"/>
          <w:color w:val="auto"/>
          <w:spacing w:val="0"/>
          <w:position w:val="0"/>
          <w:sz w:val="24"/>
          <w:shd w:fill="auto" w:val="clear"/>
        </w:rPr>
        <w:t xml:space="preserve">С учётом мотивированного мнения </w:t>
      </w:r>
      <w:r>
        <w:rPr>
          <w:rFonts w:ascii="Times New Roman" w:hAnsi="Times New Roman" w:cs="Times New Roman" w:eastAsia="Times New Roman"/>
          <w:color w:val="000000"/>
          <w:spacing w:val="0"/>
          <w:position w:val="0"/>
          <w:sz w:val="24"/>
          <w:shd w:fill="auto" w:val="clear"/>
        </w:rPr>
        <w:t xml:space="preserve">выборного органа первичной профсоюзной организации </w:t>
      </w:r>
      <w:r>
        <w:rPr>
          <w:rFonts w:ascii="Times New Roman" w:hAnsi="Times New Roman" w:cs="Times New Roman" w:eastAsia="Times New Roman"/>
          <w:color w:val="auto"/>
          <w:spacing w:val="0"/>
          <w:position w:val="0"/>
          <w:sz w:val="24"/>
          <w:shd w:fill="auto" w:val="clear"/>
        </w:rPr>
        <w:t xml:space="preserve">производится расторжение трудового договора с работниками, являющимися членами Профсоюза, по следующим основаниям: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другие основания (</w:t>
      </w:r>
      <w:r>
        <w:rPr>
          <w:rFonts w:ascii="Times New Roman" w:hAnsi="Times New Roman" w:cs="Times New Roman" w:eastAsia="Times New Roman"/>
          <w:color w:val="000000"/>
          <w:spacing w:val="0"/>
          <w:position w:val="0"/>
          <w:sz w:val="24"/>
          <w:shd w:fill="auto" w:val="clear"/>
        </w:rPr>
        <w:t xml:space="preserve">пункты первый и второй статьи 336 ТК</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РФ и др.).</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10.3.3. </w:t>
      </w:r>
      <w:r>
        <w:rPr>
          <w:rFonts w:ascii="Times New Roman" w:hAnsi="Times New Roman" w:cs="Times New Roman" w:eastAsia="Times New Roman"/>
          <w:color w:val="000000"/>
          <w:spacing w:val="0"/>
          <w:position w:val="0"/>
          <w:sz w:val="24"/>
          <w:shd w:fill="auto" w:val="clear"/>
        </w:rPr>
        <w:t xml:space="preserve">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установление и распределение учебной нагрузки педагогических и других работников;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установление дополнительных гарантий работникам, совмещающим работу с обучением;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перечень должностей работников с ненормированным рабочим днем (статья 101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утверждение расписания занятий, годового календарного учебного графика;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составление графика сменности (статья 103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утверждение графика отпусков (статья 123 ТК</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утверждение графика длительных отпусков;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правила и инструкции по охране труда для работников (статья</w:t>
      </w:r>
      <w:r>
        <w:rPr>
          <w:rFonts w:ascii="Times New Roman" w:hAnsi="Times New Roman" w:cs="Times New Roman" w:eastAsia="Times New Roman"/>
          <w:color w:val="auto"/>
          <w:spacing w:val="0"/>
          <w:position w:val="0"/>
          <w:sz w:val="24"/>
          <w:shd w:fill="auto" w:val="clear"/>
        </w:rPr>
        <w:t xml:space="preserve"> 212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конкретные размеры оплаты за работу в выходной или нерабочий праздничный день (статья 153 ТК</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оплаты труда работников, занятых на работах с вредными и (или) опасными условиями труда (статья</w:t>
      </w:r>
      <w:r>
        <w:rPr>
          <w:rFonts w:ascii="Times New Roman" w:hAnsi="Times New Roman" w:cs="Times New Roman" w:eastAsia="Times New Roman"/>
          <w:color w:val="auto"/>
          <w:spacing w:val="0"/>
          <w:position w:val="0"/>
          <w:sz w:val="24"/>
          <w:shd w:fill="auto" w:val="clear"/>
        </w:rPr>
        <w:t xml:space="preserve"> 147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оплаты труда за работу в ночное время (статья</w:t>
      </w:r>
      <w:r>
        <w:rPr>
          <w:rFonts w:ascii="Times New Roman" w:hAnsi="Times New Roman" w:cs="Times New Roman" w:eastAsia="Times New Roman"/>
          <w:color w:val="auto"/>
          <w:spacing w:val="0"/>
          <w:position w:val="0"/>
          <w:sz w:val="24"/>
          <w:shd w:fill="auto" w:val="clear"/>
        </w:rPr>
        <w:t xml:space="preserve"> 154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введение, замену и пересмотр норм труда (статья 162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определение сроков проведения специальной оценки условий труда (статья 22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принятие работодателем локальных нормативных актов и решений в иных случаях, предусмотренных настоящим коллективным договором;</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иные</w:t>
      </w:r>
      <w:r>
        <w:rPr>
          <w:rFonts w:ascii="Times New Roman" w:hAnsi="Times New Roman" w:cs="Times New Roman" w:eastAsia="Times New Roman"/>
          <w:i/>
          <w:color w:val="auto"/>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10.3.4. </w:t>
      </w:r>
      <w:r>
        <w:rPr>
          <w:rFonts w:ascii="Times New Roman" w:hAnsi="Times New Roman" w:cs="Times New Roman" w:eastAsia="Times New Roman"/>
          <w:color w:val="000000"/>
          <w:spacing w:val="0"/>
          <w:position w:val="0"/>
          <w:sz w:val="24"/>
          <w:shd w:fill="auto" w:val="clear"/>
        </w:rPr>
        <w:t xml:space="preserve">Работодатель с </w:t>
      </w:r>
      <w:r>
        <w:rPr>
          <w:rFonts w:ascii="Times New Roman" w:hAnsi="Times New Roman" w:cs="Times New Roman" w:eastAsia="Times New Roman"/>
          <w:color w:val="auto"/>
          <w:spacing w:val="0"/>
          <w:position w:val="0"/>
          <w:sz w:val="24"/>
          <w:shd w:fill="auto" w:val="clear"/>
        </w:rPr>
        <w:t xml:space="preserve">предварительного согласия </w:t>
      </w:r>
      <w:r>
        <w:rPr>
          <w:rFonts w:ascii="Times New Roman" w:hAnsi="Times New Roman" w:cs="Times New Roman" w:eastAsia="Times New Roman"/>
          <w:color w:val="000000"/>
          <w:spacing w:val="0"/>
          <w:position w:val="0"/>
          <w:sz w:val="24"/>
          <w:shd w:fill="auto" w:val="clear"/>
        </w:rPr>
        <w:t xml:space="preserve">выборного органа первичной профсоюзной организации </w:t>
      </w:r>
      <w:r>
        <w:rPr>
          <w:rFonts w:ascii="Times New Roman" w:hAnsi="Times New Roman" w:cs="Times New Roman" w:eastAsia="Times New Roman"/>
          <w:color w:val="auto"/>
          <w:spacing w:val="0"/>
          <w:position w:val="0"/>
          <w:sz w:val="24"/>
          <w:shd w:fill="auto" w:val="clear"/>
        </w:rPr>
        <w:t xml:space="preserve">осуществляет: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применение дисциплинарного взыскания в виде замечания, выговора или увольнения в отношении работников, являющихся членами Профсоюза;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временный перевод работников, являющихся членами Профсоюза, на другую работу в случаях, предусмотренных статьёй 39, частью третьей статьи 72.2.</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расторжение трудового договора по инициативе работодателя в соответствии с пунктами вторым, третьим и пятым части первой статьи 81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с работниками, являющимися членами Профсоюза.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10.4. </w:t>
      </w:r>
      <w:r>
        <w:rPr>
          <w:rFonts w:ascii="Times New Roman" w:hAnsi="Times New Roman" w:cs="Times New Roman" w:eastAsia="Times New Roman"/>
          <w:color w:val="auto"/>
          <w:spacing w:val="0"/>
          <w:position w:val="0"/>
          <w:sz w:val="24"/>
          <w:shd w:fill="auto" w:val="clear"/>
        </w:rPr>
        <w:t xml:space="preserve">Выборный орган первичной профсоюзной организации обязуется:</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10.4.1. </w:t>
      </w:r>
      <w:r>
        <w:rPr>
          <w:rFonts w:ascii="Times New Roman" w:hAnsi="Times New Roman" w:cs="Times New Roman" w:eastAsia="Times New Roman"/>
          <w:color w:val="000000"/>
          <w:spacing w:val="0"/>
          <w:position w:val="0"/>
          <w:sz w:val="24"/>
          <w:shd w:fill="auto" w:val="clear"/>
        </w:rPr>
        <w:t xml:space="preserve">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10.4.2. </w:t>
      </w:r>
      <w:r>
        <w:rPr>
          <w:rFonts w:ascii="Times New Roman" w:hAnsi="Times New Roman" w:cs="Times New Roman" w:eastAsia="Times New Roman"/>
          <w:color w:val="000000"/>
          <w:spacing w:val="0"/>
          <w:position w:val="0"/>
          <w:sz w:val="24"/>
          <w:shd w:fill="auto" w:val="clear"/>
        </w:rPr>
        <w:t xml:space="preserve">Разъяснять работникам положения коллективного договора и приложений к нему.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10.4.3. </w:t>
      </w:r>
      <w:r>
        <w:rPr>
          <w:rFonts w:ascii="Times New Roman" w:hAnsi="Times New Roman" w:cs="Times New Roman" w:eastAsia="Times New Roman"/>
          <w:color w:val="auto"/>
          <w:spacing w:val="0"/>
          <w:position w:val="0"/>
          <w:sz w:val="24"/>
          <w:shd w:fill="auto" w:val="clear"/>
        </w:rPr>
        <w:t xml:space="preserve">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 профессиональных союзах, их правах и гарантиях деятельности</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10.4.4. </w:t>
      </w:r>
      <w:r>
        <w:rPr>
          <w:rFonts w:ascii="Times New Roman" w:hAnsi="Times New Roman" w:cs="Times New Roman" w:eastAsia="Times New Roman"/>
          <w:color w:val="auto"/>
          <w:spacing w:val="0"/>
          <w:position w:val="0"/>
          <w:sz w:val="24"/>
          <w:shd w:fill="auto" w:val="clear"/>
        </w:rPr>
        <w:t xml:space="preserve">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10.4.5. </w:t>
      </w:r>
      <w:r>
        <w:rPr>
          <w:rFonts w:ascii="Times New Roman" w:hAnsi="Times New Roman" w:cs="Times New Roman" w:eastAsia="Times New Roman"/>
          <w:color w:val="auto"/>
          <w:spacing w:val="0"/>
          <w:position w:val="0"/>
          <w:sz w:val="24"/>
          <w:shd w:fill="auto" w:val="clear"/>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правильностью расходования фонда оплаты труда, в том числе экономии фонда оплаты труда, а также внебюджетных средств;</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правильностью ведения и хранения трудовых книжек работников (сведений о трудовой деятельности</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своевременностью внесения в них записей, в том числе при присвоении квалификационных категорий по результатам аттестации работников;</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своевременным предоставлением </w:t>
      </w:r>
      <w:r>
        <w:rPr>
          <w:rFonts w:ascii="Times New Roman" w:hAnsi="Times New Roman" w:cs="Times New Roman" w:eastAsia="Times New Roman"/>
          <w:color w:val="auto"/>
          <w:spacing w:val="0"/>
          <w:position w:val="0"/>
          <w:sz w:val="24"/>
          <w:shd w:fill="auto" w:val="clear"/>
        </w:rPr>
        <w:t xml:space="preserve">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охраной труда в образовательной организации;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правильностью и своевременностью предоставления работникам отпусков и их оплаты;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соблюдением порядка аттестации педагогических работников образовательной организации</w:t>
      </w:r>
      <w:r>
        <w:rPr>
          <w:rFonts w:ascii="Times New Roman" w:hAnsi="Times New Roman" w:cs="Times New Roman" w:eastAsia="Times New Roman"/>
          <w:i/>
          <w:color w:val="000000"/>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10.4.6. </w:t>
      </w:r>
      <w:r>
        <w:rPr>
          <w:rFonts w:ascii="Times New Roman" w:hAnsi="Times New Roman" w:cs="Times New Roman" w:eastAsia="Times New Roman"/>
          <w:color w:val="000000"/>
          <w:spacing w:val="0"/>
          <w:position w:val="0"/>
          <w:sz w:val="24"/>
          <w:shd w:fill="auto" w:val="clear"/>
        </w:rPr>
        <w:t xml:space="preserve">Обеспечивать выполнение условий настоящего коллективного договора.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10.4.7. </w:t>
      </w:r>
      <w:r>
        <w:rPr>
          <w:rFonts w:ascii="Times New Roman" w:hAnsi="Times New Roman" w:cs="Times New Roman" w:eastAsia="Times New Roman"/>
          <w:color w:val="000000"/>
          <w:spacing w:val="0"/>
          <w:position w:val="0"/>
          <w:sz w:val="24"/>
          <w:shd w:fill="auto" w:val="clear"/>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10.4.8. </w:t>
      </w:r>
      <w:r>
        <w:rPr>
          <w:rFonts w:ascii="Times New Roman" w:hAnsi="Times New Roman" w:cs="Times New Roman" w:eastAsia="Times New Roman"/>
          <w:color w:val="000000"/>
          <w:spacing w:val="0"/>
          <w:position w:val="0"/>
          <w:sz w:val="24"/>
          <w:shd w:fill="auto" w:val="clear"/>
        </w:rPr>
        <w:t xml:space="preserve">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10.4.9. </w:t>
      </w:r>
      <w:r>
        <w:rPr>
          <w:rFonts w:ascii="Times New Roman" w:hAnsi="Times New Roman" w:cs="Times New Roman" w:eastAsia="Times New Roman"/>
          <w:color w:val="auto"/>
          <w:spacing w:val="0"/>
          <w:position w:val="0"/>
          <w:sz w:val="24"/>
          <w:shd w:fill="auto" w:val="clear"/>
        </w:rPr>
        <w:t xml:space="preserve">Принимать участие в аттестации работников образовательной организации на соответствие занимаемой должности</w:t>
      </w:r>
      <w:r>
        <w:rPr>
          <w:rFonts w:ascii="Times New Roman" w:hAnsi="Times New Roman" w:cs="Times New Roman" w:eastAsia="Times New Roman"/>
          <w:color w:val="000000"/>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10.4.10. </w:t>
      </w:r>
      <w:r>
        <w:rPr>
          <w:rFonts w:ascii="Times New Roman" w:hAnsi="Times New Roman" w:cs="Times New Roman" w:eastAsia="Times New Roman"/>
          <w:color w:val="000000"/>
          <w:spacing w:val="0"/>
          <w:position w:val="0"/>
          <w:sz w:val="24"/>
          <w:shd w:fill="auto" w:val="clear"/>
        </w:rPr>
        <w:t xml:space="preserve">Осуществлять проверку уплаты и перечисления членских профсоюзных взносов в соответствии с законодательством Российской Федерации.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10.4.11. </w:t>
      </w:r>
      <w:r>
        <w:rPr>
          <w:rFonts w:ascii="Times New Roman" w:hAnsi="Times New Roman" w:cs="Times New Roman" w:eastAsia="Times New Roman"/>
          <w:color w:val="000000"/>
          <w:spacing w:val="0"/>
          <w:position w:val="0"/>
          <w:sz w:val="24"/>
          <w:shd w:fill="auto" w:val="clear"/>
        </w:rPr>
        <w:t xml:space="preserve">Информировать ежегодно членов Профсоюза о своей работе, о деятельности выборных профсоюзных органов.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10.4.12. </w:t>
      </w:r>
      <w:r>
        <w:rPr>
          <w:rFonts w:ascii="Times New Roman" w:hAnsi="Times New Roman" w:cs="Times New Roman" w:eastAsia="Times New Roman"/>
          <w:color w:val="000000"/>
          <w:spacing w:val="0"/>
          <w:position w:val="0"/>
          <w:sz w:val="24"/>
          <w:shd w:fill="auto" w:val="clear"/>
        </w:rPr>
        <w:t xml:space="preserve">Содействовать оздоровлению детей работников образовательной организации.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10.4.13. </w:t>
      </w:r>
      <w:r>
        <w:rPr>
          <w:rFonts w:ascii="Times New Roman" w:hAnsi="Times New Roman" w:cs="Times New Roman" w:eastAsia="Times New Roman"/>
          <w:color w:val="000000"/>
          <w:spacing w:val="0"/>
          <w:position w:val="0"/>
          <w:sz w:val="24"/>
          <w:shd w:fill="auto" w:val="clear"/>
        </w:rPr>
        <w:t xml:space="preserve">Ходатайствовать о представлении к наградам работников образовательной организации.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10.4.14. </w:t>
      </w:r>
      <w:r>
        <w:rPr>
          <w:rFonts w:ascii="Times New Roman" w:hAnsi="Times New Roman" w:cs="Times New Roman" w:eastAsia="Times New Roman"/>
          <w:color w:val="000000"/>
          <w:spacing w:val="0"/>
          <w:position w:val="0"/>
          <w:sz w:val="24"/>
          <w:shd w:fill="auto" w:val="clear"/>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10.4.15. </w:t>
      </w:r>
      <w:r>
        <w:rPr>
          <w:rFonts w:ascii="Times New Roman" w:hAnsi="Times New Roman" w:cs="Times New Roman" w:eastAsia="Times New Roman"/>
          <w:color w:val="000000"/>
          <w:spacing w:val="0"/>
          <w:position w:val="0"/>
          <w:sz w:val="24"/>
          <w:shd w:fill="auto" w:val="clear"/>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rFonts w:ascii="Times New Roman" w:hAnsi="Times New Roman" w:cs="Times New Roman" w:eastAsia="Times New Roman"/>
          <w:color w:val="auto"/>
          <w:spacing w:val="0"/>
          <w:position w:val="0"/>
          <w:sz w:val="24"/>
          <w:shd w:fill="auto" w:val="clear"/>
        </w:rPr>
        <w:t xml:space="preserve">выборным органом первичной профсоюзной организации</w:t>
      </w:r>
      <w:r>
        <w:rPr>
          <w:rFonts w:ascii="Times New Roman" w:hAnsi="Times New Roman" w:cs="Times New Roman" w:eastAsia="Times New Roman"/>
          <w:color w:val="000000"/>
          <w:spacing w:val="0"/>
          <w:position w:val="0"/>
          <w:sz w:val="24"/>
          <w:shd w:fill="auto" w:val="clear"/>
        </w:rPr>
        <w:t xml:space="preserve">(без учёта мотивированного мнения).</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10.4.16. </w:t>
      </w:r>
      <w:r>
        <w:rPr>
          <w:rFonts w:ascii="Times New Roman" w:hAnsi="Times New Roman" w:cs="Times New Roman" w:eastAsia="Times New Roman"/>
          <w:color w:val="000000"/>
          <w:spacing w:val="0"/>
          <w:position w:val="0"/>
          <w:sz w:val="24"/>
          <w:shd w:fill="auto" w:val="clear"/>
        </w:rPr>
        <w:t xml:space="preserve">Выступать инициатором начала переговоров по заключению коллективного договора на новый срок за три месяца до окончания срока его действия.</w:t>
      </w:r>
    </w:p>
    <w:p>
      <w:pPr>
        <w:spacing w:before="0" w:after="0" w:line="240"/>
        <w:ind w:right="0" w:left="0" w:firstLine="709"/>
        <w:jc w:val="center"/>
        <w:rPr>
          <w:rFonts w:ascii="Times New Roman" w:hAnsi="Times New Roman" w:cs="Times New Roman" w:eastAsia="Times New Roman"/>
          <w:color w:val="000000"/>
          <w:spacing w:val="0"/>
          <w:position w:val="0"/>
          <w:sz w:val="24"/>
          <w:shd w:fill="auto" w:val="clear"/>
        </w:rPr>
      </w:pPr>
    </w:p>
    <w:p>
      <w:pPr>
        <w:spacing w:before="0" w:after="0" w:line="240"/>
        <w:ind w:right="0" w:left="0" w:firstLine="709"/>
        <w:jc w:val="center"/>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ХI. ГАРАНТИИ ПРОФСОЮЗНОЙ ДЕЯТЕЛЬНОСТИ</w:t>
      </w:r>
    </w:p>
    <w:p>
      <w:pPr>
        <w:spacing w:before="0" w:after="0" w:line="240"/>
        <w:ind w:right="0" w:left="0" w:firstLine="709"/>
        <w:jc w:val="center"/>
        <w:rPr>
          <w:rFonts w:ascii="Times New Roman" w:hAnsi="Times New Roman" w:cs="Times New Roman" w:eastAsia="Times New Roman"/>
          <w:color w:val="000000"/>
          <w:spacing w:val="0"/>
          <w:position w:val="0"/>
          <w:sz w:val="24"/>
          <w:shd w:fill="auto" w:val="clear"/>
        </w:rPr>
      </w:pP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11.1. </w:t>
      </w:r>
      <w:r>
        <w:rPr>
          <w:rFonts w:ascii="Times New Roman" w:hAnsi="Times New Roman" w:cs="Times New Roman" w:eastAsia="Times New Roman"/>
          <w:color w:val="000000"/>
          <w:spacing w:val="0"/>
          <w:position w:val="0"/>
          <w:sz w:val="24"/>
          <w:shd w:fill="auto" w:val="clear"/>
        </w:rPr>
        <w:t xml:space="preserve">Работодатель: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11.1.1. </w:t>
      </w:r>
      <w:r>
        <w:rPr>
          <w:rFonts w:ascii="Times New Roman" w:hAnsi="Times New Roman" w:cs="Times New Roman" w:eastAsia="Times New Roman"/>
          <w:color w:val="auto"/>
          <w:spacing w:val="0"/>
          <w:position w:val="0"/>
          <w:sz w:val="24"/>
          <w:shd w:fill="auto" w:val="clear"/>
        </w:rPr>
        <w:t xml:space="preserve">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11.1.2. </w:t>
      </w:r>
      <w:r>
        <w:rPr>
          <w:rFonts w:ascii="Times New Roman" w:hAnsi="Times New Roman" w:cs="Times New Roman" w:eastAsia="Times New Roman"/>
          <w:color w:val="auto"/>
          <w:spacing w:val="-6"/>
          <w:position w:val="0"/>
          <w:sz w:val="24"/>
          <w:shd w:fill="auto" w:val="clear"/>
        </w:rPr>
        <w:t xml:space="preserve">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6"/>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11.1.3. </w:t>
      </w:r>
      <w:r>
        <w:rPr>
          <w:rFonts w:ascii="Times New Roman" w:hAnsi="Times New Roman" w:cs="Times New Roman" w:eastAsia="Times New Roman"/>
          <w:color w:val="auto"/>
          <w:spacing w:val="0"/>
          <w:position w:val="0"/>
          <w:sz w:val="24"/>
          <w:shd w:fill="auto" w:val="clear"/>
        </w:rPr>
        <w:t xml:space="preserve">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января 1996</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 №</w:t>
      </w:r>
      <w:r>
        <w:rPr>
          <w:rFonts w:ascii="Times New Roman" w:hAnsi="Times New Roman" w:cs="Times New Roman" w:eastAsia="Times New Roman"/>
          <w:color w:val="auto"/>
          <w:spacing w:val="0"/>
          <w:position w:val="0"/>
          <w:sz w:val="24"/>
          <w:shd w:fill="auto" w:val="clear"/>
        </w:rPr>
        <w:t xml:space="preserve"> 10-</w:t>
      </w:r>
      <w:r>
        <w:rPr>
          <w:rFonts w:ascii="Times New Roman" w:hAnsi="Times New Roman" w:cs="Times New Roman" w:eastAsia="Times New Roman"/>
          <w:color w:val="auto"/>
          <w:spacing w:val="0"/>
          <w:position w:val="0"/>
          <w:sz w:val="24"/>
          <w:shd w:fill="auto" w:val="clear"/>
        </w:rPr>
        <w:t xml:space="preserve">ФЗ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 профессиональных союзах, их правах и гарантиях деятельности</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auto"/>
          <w:spacing w:val="-6"/>
          <w:position w:val="0"/>
          <w:sz w:val="24"/>
          <w:shd w:fill="auto" w:val="clear"/>
        </w:rPr>
      </w:pPr>
      <w:r>
        <w:rPr>
          <w:rFonts w:ascii="Times New Roman" w:hAnsi="Times New Roman" w:cs="Times New Roman" w:eastAsia="Times New Roman"/>
          <w:color w:val="auto"/>
          <w:spacing w:val="-6"/>
          <w:position w:val="0"/>
          <w:sz w:val="24"/>
          <w:shd w:fill="auto" w:val="clear"/>
        </w:rPr>
        <w:t xml:space="preserve">11.1.4. </w:t>
      </w:r>
      <w:r>
        <w:rPr>
          <w:rFonts w:ascii="Times New Roman" w:hAnsi="Times New Roman" w:cs="Times New Roman" w:eastAsia="Times New Roman"/>
          <w:color w:val="auto"/>
          <w:spacing w:val="-6"/>
          <w:position w:val="0"/>
          <w:sz w:val="24"/>
          <w:shd w:fill="auto" w:val="clear"/>
        </w:rPr>
        <w:t xml:space="preserve">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pPr>
        <w:spacing w:before="0" w:after="0" w:line="240"/>
        <w:ind w:right="0" w:left="0" w:firstLine="709"/>
        <w:jc w:val="both"/>
        <w:rPr>
          <w:rFonts w:ascii="Times New Roman" w:hAnsi="Times New Roman" w:cs="Times New Roman" w:eastAsia="Times New Roman"/>
          <w:color w:val="auto"/>
          <w:spacing w:val="-6"/>
          <w:position w:val="0"/>
          <w:sz w:val="24"/>
          <w:shd w:fill="auto" w:val="clear"/>
        </w:rPr>
      </w:pPr>
      <w:r>
        <w:rPr>
          <w:rFonts w:ascii="Times New Roman" w:hAnsi="Times New Roman" w:cs="Times New Roman" w:eastAsia="Times New Roman"/>
          <w:color w:val="auto"/>
          <w:spacing w:val="-6"/>
          <w:position w:val="0"/>
          <w:sz w:val="24"/>
          <w:shd w:fill="auto" w:val="clear"/>
        </w:rPr>
        <w:t xml:space="preserve">11.1.5. </w:t>
      </w:r>
      <w:r>
        <w:rPr>
          <w:rFonts w:ascii="Times New Roman" w:hAnsi="Times New Roman" w:cs="Times New Roman" w:eastAsia="Times New Roman"/>
          <w:color w:val="auto"/>
          <w:spacing w:val="-6"/>
          <w:position w:val="0"/>
          <w:sz w:val="24"/>
          <w:shd w:fill="auto" w:val="clear"/>
        </w:rPr>
        <w:t xml:space="preserve">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11.1.6. </w:t>
      </w:r>
      <w:r>
        <w:rPr>
          <w:rFonts w:ascii="Times New Roman" w:hAnsi="Times New Roman" w:cs="Times New Roman" w:eastAsia="Times New Roman"/>
          <w:color w:val="000000"/>
          <w:spacing w:val="0"/>
          <w:position w:val="0"/>
          <w:sz w:val="24"/>
          <w:shd w:fill="auto" w:val="clear"/>
        </w:rPr>
        <w:t xml:space="preserve">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Pr>
          <w:rFonts w:ascii="Times New Roman" w:hAnsi="Times New Roman" w:cs="Times New Roman" w:eastAsia="Times New Roman"/>
          <w:color w:val="auto"/>
          <w:spacing w:val="0"/>
          <w:position w:val="0"/>
          <w:sz w:val="24"/>
          <w:shd w:fill="auto" w:val="clear"/>
        </w:rPr>
        <w:t xml:space="preserve">квалификации, </w:t>
      </w:r>
      <w:r>
        <w:rPr>
          <w:rFonts w:ascii="Times New Roman" w:hAnsi="Times New Roman" w:cs="Times New Roman" w:eastAsia="Times New Roman"/>
          <w:color w:val="000000"/>
          <w:spacing w:val="0"/>
          <w:position w:val="0"/>
          <w:sz w:val="24"/>
          <w:shd w:fill="auto" w:val="clear"/>
        </w:rPr>
        <w:t xml:space="preserve">дополнительном профессиональном образовании, результатах аттестации и наградах работников и другую необходимую информацию;</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11.1.7. </w:t>
      </w:r>
      <w:r>
        <w:rPr>
          <w:rFonts w:ascii="Times New Roman" w:hAnsi="Times New Roman" w:cs="Times New Roman" w:eastAsia="Times New Roman"/>
          <w:color w:val="000000"/>
          <w:spacing w:val="0"/>
          <w:position w:val="0"/>
          <w:sz w:val="24"/>
          <w:shd w:fill="auto" w:val="clear"/>
        </w:rPr>
        <w:t xml:space="preserve">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11.2. </w:t>
      </w:r>
      <w:r>
        <w:rPr>
          <w:rFonts w:ascii="Times New Roman" w:hAnsi="Times New Roman" w:cs="Times New Roman" w:eastAsia="Times New Roman"/>
          <w:color w:val="000000"/>
          <w:spacing w:val="0"/>
          <w:position w:val="0"/>
          <w:sz w:val="24"/>
          <w:shd w:fill="auto" w:val="clear"/>
        </w:rPr>
        <w:t xml:space="preserve">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pPr>
        <w:spacing w:before="0" w:after="0" w:line="240"/>
        <w:ind w:right="0" w:left="0" w:firstLine="709"/>
        <w:jc w:val="both"/>
        <w:rPr>
          <w:rFonts w:ascii="Times New Roman" w:hAnsi="Times New Roman" w:cs="Times New Roman" w:eastAsia="Times New Roman"/>
          <w:strike w:val="true"/>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11.2.1. </w:t>
      </w:r>
      <w:r>
        <w:rPr>
          <w:rFonts w:ascii="Times New Roman" w:hAnsi="Times New Roman" w:cs="Times New Roman" w:eastAsia="Times New Roman"/>
          <w:color w:val="000000"/>
          <w:spacing w:val="0"/>
          <w:position w:val="0"/>
          <w:sz w:val="24"/>
          <w:shd w:fill="auto" w:val="clear"/>
        </w:rPr>
        <w:t xml:space="preserve">Члены </w:t>
      </w:r>
      <w:r>
        <w:rPr>
          <w:rFonts w:ascii="Times New Roman" w:hAnsi="Times New Roman" w:cs="Times New Roman" w:eastAsia="Times New Roman"/>
          <w:color w:val="auto"/>
          <w:spacing w:val="0"/>
          <w:position w:val="0"/>
          <w:sz w:val="24"/>
          <w:shd w:fill="auto" w:val="clear"/>
        </w:rPr>
        <w:t xml:space="preserve">выборного органа первичной профсоюзной организации</w:t>
      </w:r>
      <w:r>
        <w:rPr>
          <w:rFonts w:ascii="Times New Roman" w:hAnsi="Times New Roman" w:cs="Times New Roman" w:eastAsia="Times New Roman"/>
          <w:color w:val="000000"/>
          <w:spacing w:val="0"/>
          <w:position w:val="0"/>
          <w:sz w:val="24"/>
          <w:shd w:fill="auto" w:val="clear"/>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Pr>
          <w:rFonts w:ascii="Times New Roman" w:hAnsi="Times New Roman" w:cs="Times New Roman" w:eastAsia="Times New Roman"/>
          <w:color w:val="000000"/>
          <w:spacing w:val="0"/>
          <w:position w:val="0"/>
          <w:sz w:val="24"/>
          <w:shd w:fill="FFFFFF" w:val="clear"/>
        </w:rPr>
        <w:t xml:space="preserve">, подготовки проекта коллективного договора и заключения коллективного договора</w:t>
      </w:r>
      <w:r>
        <w:rPr>
          <w:rFonts w:ascii="Times New Roman" w:hAnsi="Times New Roman" w:cs="Times New Roman" w:eastAsia="Times New Roman"/>
          <w:color w:val="000000"/>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11.2.2. </w:t>
      </w:r>
      <w:r>
        <w:rPr>
          <w:rFonts w:ascii="Times New Roman" w:hAnsi="Times New Roman" w:cs="Times New Roman" w:eastAsia="Times New Roman"/>
          <w:color w:val="000000"/>
          <w:spacing w:val="0"/>
          <w:position w:val="0"/>
          <w:sz w:val="24"/>
          <w:shd w:fill="auto" w:val="clear"/>
        </w:rPr>
        <w:t xml:space="preserve">Увольнение по основаниям, предусмотренным пунктами вторым, третьим или пятым части первой статьи 81 ТК</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w:t>
      </w:r>
      <w:r>
        <w:rPr>
          <w:rFonts w:ascii="Times New Roman" w:hAnsi="Times New Roman" w:cs="Times New Roman" w:eastAsia="Times New Roman"/>
          <w:color w:val="000000"/>
          <w:spacing w:val="0"/>
          <w:position w:val="0"/>
          <w:sz w:val="24"/>
          <w:shd w:fill="auto" w:val="clear"/>
        </w:rPr>
        <w:t xml:space="preserve"> 374 </w:t>
      </w:r>
      <w:r>
        <w:rPr>
          <w:rFonts w:ascii="Times New Roman" w:hAnsi="Times New Roman" w:cs="Times New Roman" w:eastAsia="Times New Roman"/>
          <w:color w:val="000000"/>
          <w:spacing w:val="0"/>
          <w:position w:val="0"/>
          <w:sz w:val="24"/>
          <w:shd w:fill="auto" w:val="clear"/>
        </w:rPr>
        <w:t xml:space="preserve">ТК</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11.2.3. </w:t>
      </w:r>
      <w:r>
        <w:rPr>
          <w:rFonts w:ascii="Times New Roman" w:hAnsi="Times New Roman" w:cs="Times New Roman" w:eastAsia="Times New Roman"/>
          <w:color w:val="000000"/>
          <w:spacing w:val="0"/>
          <w:position w:val="0"/>
          <w:sz w:val="24"/>
          <w:shd w:fill="auto" w:val="clear"/>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РФ, иными федеральными законами предусмотрено увольнение с работы (часть третья статьи 39 ТК</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РФ).</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11.2.4. </w:t>
      </w:r>
      <w:r>
        <w:rPr>
          <w:rFonts w:ascii="Times New Roman" w:hAnsi="Times New Roman" w:cs="Times New Roman" w:eastAsia="Times New Roman"/>
          <w:color w:val="000000"/>
          <w:spacing w:val="0"/>
          <w:position w:val="0"/>
          <w:sz w:val="24"/>
          <w:shd w:fill="auto" w:val="clear"/>
        </w:rPr>
        <w:t xml:space="preserve">Члены выборного органа первичной профсоюзной организации включаются в состав аттестационной комиссии </w:t>
      </w:r>
      <w:r>
        <w:rPr>
          <w:rFonts w:ascii="Times New Roman" w:hAnsi="Times New Roman" w:cs="Times New Roman" w:eastAsia="Times New Roman"/>
          <w:color w:val="auto"/>
          <w:spacing w:val="0"/>
          <w:position w:val="0"/>
          <w:sz w:val="24"/>
          <w:shd w:fill="auto" w:val="clear"/>
        </w:rPr>
        <w:t xml:space="preserve">образовательной организации </w:t>
      </w:r>
      <w:r>
        <w:rPr>
          <w:rFonts w:ascii="Times New Roman" w:hAnsi="Times New Roman" w:cs="Times New Roman" w:eastAsia="Times New Roman"/>
          <w:color w:val="000000"/>
          <w:spacing w:val="0"/>
          <w:position w:val="0"/>
          <w:sz w:val="24"/>
          <w:shd w:fill="auto" w:val="clear"/>
        </w:rPr>
        <w:t xml:space="preserve">комиссий </w:t>
      </w:r>
      <w:r>
        <w:rPr>
          <w:rFonts w:ascii="Times New Roman" w:hAnsi="Times New Roman" w:cs="Times New Roman" w:eastAsia="Times New Roman"/>
          <w:color w:val="auto"/>
          <w:spacing w:val="0"/>
          <w:position w:val="0"/>
          <w:sz w:val="24"/>
          <w:shd w:fill="auto" w:val="clear"/>
        </w:rPr>
        <w:t xml:space="preserve">образовательной организации </w:t>
      </w:r>
      <w:r>
        <w:rPr>
          <w:rFonts w:ascii="Times New Roman" w:hAnsi="Times New Roman" w:cs="Times New Roman" w:eastAsia="Times New Roman"/>
          <w:color w:val="000000"/>
          <w:spacing w:val="0"/>
          <w:position w:val="0"/>
          <w:sz w:val="24"/>
          <w:shd w:fill="auto" w:val="clear"/>
        </w:rPr>
        <w:t xml:space="preserve">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11.2.5. </w:t>
      </w:r>
      <w:r>
        <w:rPr>
          <w:rFonts w:ascii="Times New Roman" w:hAnsi="Times New Roman" w:cs="Times New Roman" w:eastAsia="Times New Roman"/>
          <w:color w:val="000000"/>
          <w:spacing w:val="0"/>
          <w:position w:val="0"/>
          <w:sz w:val="24"/>
          <w:shd w:fill="auto" w:val="clear"/>
        </w:rPr>
        <w:t xml:space="preserve">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11.3. </w:t>
      </w:r>
      <w:r>
        <w:rPr>
          <w:rFonts w:ascii="Times New Roman" w:hAnsi="Times New Roman" w:cs="Times New Roman" w:eastAsia="Times New Roman"/>
          <w:color w:val="000000"/>
          <w:spacing w:val="0"/>
          <w:position w:val="0"/>
          <w:sz w:val="24"/>
          <w:shd w:fill="auto" w:val="clear"/>
        </w:rPr>
        <w:t xml:space="preserve">Стороны совместно:</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11.3.1.</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представляют работников к награждению отраслевыми и иными наградами, ходатайствуют о представлении к наградам, присвоении почетных званий работникам образовательной организации;</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11.3.2. </w:t>
      </w:r>
      <w:r>
        <w:rPr>
          <w:rFonts w:ascii="Times New Roman" w:hAnsi="Times New Roman" w:cs="Times New Roman" w:eastAsia="Times New Roman"/>
          <w:color w:val="000000"/>
          <w:spacing w:val="0"/>
          <w:position w:val="0"/>
          <w:sz w:val="24"/>
          <w:shd w:fill="auto" w:val="clear"/>
        </w:rPr>
        <w:t xml:space="preserve">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11.4. </w:t>
      </w:r>
      <w:r>
        <w:rPr>
          <w:rFonts w:ascii="Times New Roman" w:hAnsi="Times New Roman" w:cs="Times New Roman" w:eastAsia="Times New Roman"/>
          <w:color w:val="000000"/>
          <w:spacing w:val="0"/>
          <w:position w:val="0"/>
          <w:sz w:val="24"/>
          <w:shd w:fill="auto" w:val="clear"/>
        </w:rPr>
        <w:t xml:space="preserve">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Интернет</w:t>
      </w:r>
      <w:r>
        <w:rPr>
          <w:rFonts w:ascii="Times New Roman" w:hAnsi="Times New Roman" w:cs="Times New Roman" w:eastAsia="Times New Roman"/>
          <w:color w:val="000000"/>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p>
    <w:p>
      <w:pPr>
        <w:spacing w:before="0" w:after="0" w:line="240"/>
        <w:ind w:right="0" w:left="0" w:firstLine="709"/>
        <w:jc w:val="center"/>
        <w:rPr>
          <w:rFonts w:ascii="Times New Roman" w:hAnsi="Times New Roman" w:cs="Times New Roman" w:eastAsia="Times New Roman"/>
          <w:b/>
          <w:color w:val="000000"/>
          <w:spacing w:val="0"/>
          <w:position w:val="0"/>
          <w:sz w:val="24"/>
          <w:shd w:fill="auto" w:val="clear"/>
        </w:rPr>
      </w:pPr>
    </w:p>
    <w:p>
      <w:pPr>
        <w:spacing w:before="0" w:after="0" w:line="240"/>
        <w:ind w:right="0" w:left="0" w:firstLine="709"/>
        <w:jc w:val="center"/>
        <w:rPr>
          <w:rFonts w:ascii="Times New Roman" w:hAnsi="Times New Roman" w:cs="Times New Roman" w:eastAsia="Times New Roman"/>
          <w:b/>
          <w:color w:val="000000"/>
          <w:spacing w:val="0"/>
          <w:position w:val="0"/>
          <w:sz w:val="24"/>
          <w:shd w:fill="auto" w:val="clear"/>
        </w:rPr>
      </w:pPr>
    </w:p>
    <w:p>
      <w:pPr>
        <w:spacing w:before="0" w:after="0" w:line="240"/>
        <w:ind w:right="0" w:left="0" w:firstLine="709"/>
        <w:jc w:val="center"/>
        <w:rPr>
          <w:rFonts w:ascii="Times New Roman" w:hAnsi="Times New Roman" w:cs="Times New Roman" w:eastAsia="Times New Roman"/>
          <w:b/>
          <w:color w:val="000000"/>
          <w:spacing w:val="0"/>
          <w:position w:val="0"/>
          <w:sz w:val="24"/>
          <w:shd w:fill="auto" w:val="clear"/>
        </w:rPr>
      </w:pPr>
    </w:p>
    <w:p>
      <w:pPr>
        <w:spacing w:before="0" w:after="0" w:line="240"/>
        <w:ind w:right="0" w:left="0" w:firstLine="709"/>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X</w:t>
      </w:r>
      <w:r>
        <w:rPr>
          <w:rFonts w:ascii="Times New Roman" w:hAnsi="Times New Roman" w:cs="Times New Roman" w:eastAsia="Times New Roman"/>
          <w:b/>
          <w:color w:val="auto"/>
          <w:spacing w:val="0"/>
          <w:position w:val="0"/>
          <w:sz w:val="24"/>
          <w:shd w:fill="auto" w:val="clear"/>
        </w:rPr>
        <w:t xml:space="preserve">II</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000000"/>
          <w:spacing w:val="0"/>
          <w:position w:val="0"/>
          <w:sz w:val="24"/>
          <w:shd w:fill="auto" w:val="clear"/>
        </w:rPr>
        <w:t xml:space="preserve">КОНТРОЛЬ ЗА ВЫПОЛНЕНИЕМ КОЛЛЕКТИВНОГО ДОГОВОРА. </w:t>
      </w:r>
      <w:r>
        <w:rPr>
          <w:rFonts w:ascii="Times New Roman" w:hAnsi="Times New Roman" w:cs="Times New Roman" w:eastAsia="Times New Roman"/>
          <w:b/>
          <w:color w:val="auto"/>
          <w:spacing w:val="0"/>
          <w:position w:val="0"/>
          <w:sz w:val="24"/>
          <w:shd w:fill="auto" w:val="clear"/>
        </w:rPr>
        <w:t xml:space="preserve">ОТВЕТСТВЕННОСТЬ СТОРОН КОЛЛЕКТИВНОГО ДОГОВОРА</w:t>
      </w:r>
    </w:p>
    <w:p>
      <w:pPr>
        <w:spacing w:before="0" w:after="0" w:line="240"/>
        <w:ind w:right="0" w:left="0" w:firstLine="709"/>
        <w:jc w:val="center"/>
        <w:rPr>
          <w:rFonts w:ascii="Times New Roman" w:hAnsi="Times New Roman" w:cs="Times New Roman" w:eastAsia="Times New Roman"/>
          <w:color w:val="000000"/>
          <w:spacing w:val="0"/>
          <w:position w:val="0"/>
          <w:sz w:val="24"/>
          <w:shd w:fill="auto" w:val="clear"/>
        </w:rPr>
      </w:pP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12.1. </w:t>
      </w:r>
      <w:r>
        <w:rPr>
          <w:rFonts w:ascii="Times New Roman" w:hAnsi="Times New Roman" w:cs="Times New Roman" w:eastAsia="Times New Roman"/>
          <w:color w:val="000000"/>
          <w:spacing w:val="0"/>
          <w:position w:val="0"/>
          <w:sz w:val="24"/>
          <w:shd w:fill="auto" w:val="clear"/>
        </w:rPr>
        <w:t xml:space="preserve">Контроль за выполнением настоящего коллективного договора осуществляется сторонами и их представителями, комиссией для ведения коллективных переговоров</w:t>
      </w:r>
      <w:r>
        <w:rPr>
          <w:rFonts w:ascii="Times New Roman" w:hAnsi="Times New Roman" w:cs="Times New Roman" w:eastAsia="Times New Roman"/>
          <w:color w:val="000000"/>
          <w:spacing w:val="0"/>
          <w:position w:val="0"/>
          <w:sz w:val="24"/>
          <w:shd w:fill="FFFFFF" w:val="clear"/>
        </w:rPr>
        <w:t xml:space="preserve">, подготовки проекта коллективного договора и заключения коллективного договора МБДОУ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Детский сад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Колобок</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села Большие Тарханы</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i/>
          <w:color w:val="000000"/>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12.2. </w:t>
      </w:r>
      <w:r>
        <w:rPr>
          <w:rFonts w:ascii="Times New Roman" w:hAnsi="Times New Roman" w:cs="Times New Roman" w:eastAsia="Times New Roman"/>
          <w:color w:val="000000"/>
          <w:spacing w:val="0"/>
          <w:position w:val="0"/>
          <w:sz w:val="24"/>
          <w:shd w:fill="auto" w:val="clear"/>
        </w:rPr>
        <w:t xml:space="preserve">Стороны договорились и обязуются: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12.2.1. </w:t>
      </w:r>
      <w:r>
        <w:rPr>
          <w:rFonts w:ascii="Times New Roman" w:hAnsi="Times New Roman" w:cs="Times New Roman" w:eastAsia="Times New Roman"/>
          <w:color w:val="000000"/>
          <w:spacing w:val="0"/>
          <w:position w:val="0"/>
          <w:sz w:val="24"/>
          <w:shd w:fill="auto" w:val="clear"/>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12.2.2. </w:t>
      </w:r>
      <w:r>
        <w:rPr>
          <w:rFonts w:ascii="Times New Roman" w:hAnsi="Times New Roman" w:cs="Times New Roman" w:eastAsia="Times New Roman"/>
          <w:color w:val="000000"/>
          <w:spacing w:val="0"/>
          <w:position w:val="0"/>
          <w:sz w:val="24"/>
          <w:shd w:fill="auto" w:val="clear"/>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12.2.3. </w:t>
      </w:r>
      <w:r>
        <w:rPr>
          <w:rFonts w:ascii="Times New Roman" w:hAnsi="Times New Roman" w:cs="Times New Roman" w:eastAsia="Times New Roman"/>
          <w:color w:val="000000"/>
          <w:spacing w:val="0"/>
          <w:position w:val="0"/>
          <w:sz w:val="24"/>
          <w:shd w:fill="auto" w:val="clear"/>
        </w:rPr>
        <w:t xml:space="preserve">Проводить обсуждение итогов выполнения коллективного договора и отчитываться о его выполнении на общем собрании  работников не реже одного раза в год в декабре.</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12.2.4. </w:t>
      </w:r>
      <w:r>
        <w:rPr>
          <w:rFonts w:ascii="Times New Roman" w:hAnsi="Times New Roman" w:cs="Times New Roman" w:eastAsia="Times New Roman"/>
          <w:color w:val="000000"/>
          <w:spacing w:val="0"/>
          <w:position w:val="0"/>
          <w:sz w:val="24"/>
          <w:shd w:fill="auto" w:val="clear"/>
        </w:rPr>
        <w:t xml:space="preserve">Разъяснять положения и обязательства сторон коллективного договора работникам образовательной организации.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12.2.5. </w:t>
      </w:r>
      <w:r>
        <w:rPr>
          <w:rFonts w:ascii="Times New Roman" w:hAnsi="Times New Roman" w:cs="Times New Roman" w:eastAsia="Times New Roman"/>
          <w:color w:val="000000"/>
          <w:spacing w:val="0"/>
          <w:position w:val="0"/>
          <w:sz w:val="24"/>
          <w:shd w:fill="auto" w:val="clear"/>
        </w:rPr>
        <w:t xml:space="preserve">Представлять другой стороне необходимую информацию в рамках осуществления контроля за выполнением условий коллективного договора в течение 10 дней </w:t>
      </w:r>
      <w:r>
        <w:rPr>
          <w:rFonts w:ascii="Times New Roman" w:hAnsi="Times New Roman" w:cs="Times New Roman" w:eastAsia="Times New Roman"/>
          <w:i/>
          <w:color w:val="000000"/>
          <w:spacing w:val="0"/>
          <w:position w:val="0"/>
          <w:sz w:val="24"/>
          <w:shd w:fill="auto" w:val="clear"/>
        </w:rPr>
        <w:t xml:space="preserve">(но не позднее одного месяца)</w:t>
      </w:r>
      <w:r>
        <w:rPr>
          <w:rFonts w:ascii="Times New Roman" w:hAnsi="Times New Roman" w:cs="Times New Roman" w:eastAsia="Times New Roman"/>
          <w:color w:val="000000"/>
          <w:spacing w:val="0"/>
          <w:position w:val="0"/>
          <w:sz w:val="24"/>
          <w:shd w:fill="auto" w:val="clear"/>
        </w:rPr>
        <w:t xml:space="preserve"> со дня получения соответствующего письменного запроса.</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12.2.6. </w:t>
      </w:r>
      <w:r>
        <w:rPr>
          <w:rFonts w:ascii="Times New Roman" w:hAnsi="Times New Roman" w:cs="Times New Roman" w:eastAsia="Times New Roman"/>
          <w:color w:val="000000"/>
          <w:spacing w:val="0"/>
          <w:position w:val="0"/>
          <w:sz w:val="24"/>
          <w:shd w:fill="auto" w:val="clear"/>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rFonts w:ascii="Times New Roman" w:hAnsi="Times New Roman" w:cs="Times New Roman" w:eastAsia="Times New Roman"/>
          <w:color w:val="auto"/>
          <w:spacing w:val="0"/>
          <w:position w:val="0"/>
          <w:sz w:val="24"/>
          <w:shd w:fill="auto" w:val="clear"/>
        </w:rPr>
        <w:t xml:space="preserve">выборного органа первичной профсоюзной организации</w:t>
      </w:r>
      <w:r>
        <w:rPr>
          <w:rFonts w:ascii="Times New Roman" w:hAnsi="Times New Roman" w:cs="Times New Roman" w:eastAsia="Times New Roman"/>
          <w:color w:val="000000"/>
          <w:spacing w:val="0"/>
          <w:position w:val="0"/>
          <w:sz w:val="24"/>
          <w:shd w:fill="auto" w:val="clear"/>
        </w:rPr>
        <w:t xml:space="preserve">. </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12.2.7. </w:t>
      </w:r>
      <w:r>
        <w:rPr>
          <w:rFonts w:ascii="Times New Roman" w:hAnsi="Times New Roman" w:cs="Times New Roman" w:eastAsia="Times New Roman"/>
          <w:color w:val="000000"/>
          <w:spacing w:val="0"/>
          <w:position w:val="0"/>
          <w:sz w:val="24"/>
          <w:shd w:fill="auto" w:val="clear"/>
        </w:rPr>
        <w:t xml:space="preserve">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pPr>
        <w:spacing w:before="0" w:after="0" w:line="240"/>
        <w:ind w:right="0" w:left="0" w:firstLine="709"/>
        <w:jc w:val="center"/>
        <w:rPr>
          <w:rFonts w:ascii="Times New Roman" w:hAnsi="Times New Roman" w:cs="Times New Roman" w:eastAsia="Times New Roman"/>
          <w:b/>
          <w:color w:val="000000"/>
          <w:spacing w:val="0"/>
          <w:position w:val="0"/>
          <w:sz w:val="24"/>
          <w:shd w:fill="auto" w:val="clear"/>
        </w:rPr>
      </w:pPr>
    </w:p>
    <w:p>
      <w:pPr>
        <w:spacing w:before="0" w:after="0" w:line="240"/>
        <w:ind w:right="0" w:left="0" w:firstLine="709"/>
        <w:jc w:val="center"/>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ХIII. ЗАКЛЮЧИТЕЛЬНЫЕ ПОЛОЖЕНИЯ</w:t>
      </w:r>
    </w:p>
    <w:p>
      <w:pPr>
        <w:spacing w:before="0" w:after="0" w:line="240"/>
        <w:ind w:right="0" w:left="0" w:firstLine="709"/>
        <w:jc w:val="center"/>
        <w:rPr>
          <w:rFonts w:ascii="Times New Roman" w:hAnsi="Times New Roman" w:cs="Times New Roman" w:eastAsia="Times New Roman"/>
          <w:color w:val="000000"/>
          <w:spacing w:val="0"/>
          <w:position w:val="0"/>
          <w:sz w:val="24"/>
          <w:shd w:fill="auto" w:val="clear"/>
        </w:rPr>
      </w:pP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13.1. </w:t>
      </w:r>
      <w:r>
        <w:rPr>
          <w:rFonts w:ascii="Times New Roman" w:hAnsi="Times New Roman" w:cs="Times New Roman" w:eastAsia="Times New Roman"/>
          <w:color w:val="auto"/>
          <w:spacing w:val="0"/>
          <w:position w:val="0"/>
          <w:sz w:val="24"/>
          <w:shd w:fill="auto" w:val="clear"/>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Pr>
          <w:rFonts w:ascii="Times New Roman" w:hAnsi="Times New Roman" w:cs="Times New Roman" w:eastAsia="Times New Roman"/>
          <w:color w:val="000000"/>
          <w:spacing w:val="0"/>
          <w:position w:val="0"/>
          <w:sz w:val="24"/>
          <w:shd w:fill="auto" w:val="clear"/>
        </w:rPr>
        <w:t xml:space="preserve">локальными нормативными актами образовательной организации, содержащие нормы трудового права, являющиеся</w:t>
      </w:r>
      <w:r>
        <w:rPr>
          <w:rFonts w:ascii="Times New Roman" w:hAnsi="Times New Roman" w:cs="Times New Roman" w:eastAsia="Times New Roman"/>
          <w:color w:val="auto"/>
          <w:spacing w:val="0"/>
          <w:position w:val="0"/>
          <w:sz w:val="24"/>
          <w:shd w:fill="auto" w:val="clear"/>
        </w:rPr>
        <w:t xml:space="preserve"> приложениями к коллективному договору, всех работников образовательной организации в течение 3 дней после его подписания,</w:t>
      </w:r>
      <w:r>
        <w:rPr>
          <w:rFonts w:ascii="Times New Roman" w:hAnsi="Times New Roman" w:cs="Times New Roman" w:eastAsia="Times New Roman"/>
          <w:color w:val="000000"/>
          <w:spacing w:val="0"/>
          <w:position w:val="0"/>
          <w:sz w:val="24"/>
          <w:shd w:fill="auto" w:val="clear"/>
        </w:rPr>
        <w:t xml:space="preserve"> обеспечивать </w:t>
      </w:r>
      <w:r>
        <w:rPr>
          <w:rFonts w:ascii="Times New Roman" w:hAnsi="Times New Roman" w:cs="Times New Roman" w:eastAsia="Times New Roman"/>
          <w:color w:val="auto"/>
          <w:spacing w:val="0"/>
          <w:position w:val="0"/>
          <w:sz w:val="24"/>
          <w:shd w:fill="auto" w:val="clear"/>
        </w:rPr>
        <w:t xml:space="preserve">гласность содержания и выполнения условий коллективного договора</w:t>
      </w:r>
      <w:r>
        <w:rPr>
          <w:rFonts w:ascii="Times New Roman" w:hAnsi="Times New Roman" w:cs="Times New Roman" w:eastAsia="Times New Roman"/>
          <w:color w:val="000000"/>
          <w:spacing w:val="0"/>
          <w:position w:val="0"/>
          <w:sz w:val="24"/>
          <w:shd w:fill="auto" w:val="clear"/>
        </w:rPr>
        <w:t xml:space="preserve">, а также предоставлять работникам полную и достоверную информацию, связанную с их трудовыми правами и интересами.</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13.2. </w:t>
      </w:r>
      <w:r>
        <w:rPr>
          <w:rFonts w:ascii="Times New Roman" w:hAnsi="Times New Roman" w:cs="Times New Roman" w:eastAsia="Times New Roman"/>
          <w:color w:val="000000"/>
          <w:spacing w:val="0"/>
          <w:position w:val="0"/>
          <w:sz w:val="24"/>
          <w:shd w:fill="auto" w:val="clear"/>
        </w:rPr>
        <w:t xml:space="preserve">В месячный срок со дня подписания коллективного договора </w:t>
      </w:r>
      <w:r>
        <w:rPr>
          <w:rFonts w:ascii="Times New Roman" w:hAnsi="Times New Roman" w:cs="Times New Roman" w:eastAsia="Times New Roman"/>
          <w:color w:val="auto"/>
          <w:spacing w:val="0"/>
          <w:position w:val="0"/>
          <w:sz w:val="24"/>
          <w:shd w:fill="auto" w:val="clear"/>
        </w:rPr>
        <w:t xml:space="preserve">выборный орган первичной профсоюзной организации </w:t>
      </w:r>
      <w:r>
        <w:rPr>
          <w:rFonts w:ascii="Times New Roman" w:hAnsi="Times New Roman" w:cs="Times New Roman" w:eastAsia="Times New Roman"/>
          <w:color w:val="000000"/>
          <w:spacing w:val="0"/>
          <w:position w:val="0"/>
          <w:sz w:val="24"/>
          <w:shd w:fill="auto" w:val="clear"/>
        </w:rPr>
        <w:t xml:space="preserve">доводит содержание коллективного договора до сведения всех членов Профсоюза.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13.3. </w:t>
      </w:r>
      <w:r>
        <w:rPr>
          <w:rFonts w:ascii="Times New Roman" w:hAnsi="Times New Roman" w:cs="Times New Roman" w:eastAsia="Times New Roman"/>
          <w:color w:val="000000"/>
          <w:spacing w:val="0"/>
          <w:position w:val="0"/>
          <w:sz w:val="24"/>
          <w:shd w:fill="auto" w:val="clear"/>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Pr>
          <w:rFonts w:ascii="Times New Roman" w:hAnsi="Times New Roman" w:cs="Times New Roman" w:eastAsia="Times New Roman"/>
          <w:color w:val="auto"/>
          <w:spacing w:val="0"/>
          <w:position w:val="0"/>
          <w:sz w:val="24"/>
          <w:shd w:fill="auto" w:val="clear"/>
        </w:rPr>
        <w:t xml:space="preserve">бразовательной организации в информационно-телекоммуникационной сети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Интернет</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13.4. </w:t>
      </w:r>
      <w:r>
        <w:rPr>
          <w:rFonts w:ascii="Times New Roman" w:hAnsi="Times New Roman" w:cs="Times New Roman" w:eastAsia="Times New Roman"/>
          <w:color w:val="auto"/>
          <w:spacing w:val="0"/>
          <w:position w:val="0"/>
          <w:sz w:val="24"/>
          <w:shd w:fill="auto" w:val="clear"/>
        </w:rPr>
        <w:t xml:space="preserve">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13.5. </w:t>
      </w:r>
      <w:r>
        <w:rPr>
          <w:rFonts w:ascii="Times New Roman" w:hAnsi="Times New Roman" w:cs="Times New Roman" w:eastAsia="Times New Roman"/>
          <w:color w:val="000000"/>
          <w:spacing w:val="0"/>
          <w:position w:val="0"/>
          <w:sz w:val="24"/>
          <w:shd w:fill="auto" w:val="clear"/>
        </w:rPr>
        <w:t xml:space="preserve">Настоящий коллективный договор вступает в силу с момента его подписания сторонами</w:t>
      </w:r>
      <w:r>
        <w:rPr>
          <w:rFonts w:ascii="Times New Roman" w:hAnsi="Times New Roman" w:cs="Times New Roman" w:eastAsia="Times New Roman"/>
          <w:i/>
          <w:color w:val="000000"/>
          <w:spacing w:val="0"/>
          <w:position w:val="0"/>
          <w:sz w:val="24"/>
          <w:shd w:fill="auto" w:val="clear"/>
        </w:rPr>
        <w:t xml:space="preserve">(либо с даты, указанной в коллективном договоре по соглашению сторон)</w:t>
      </w:r>
      <w:r>
        <w:rPr>
          <w:rFonts w:ascii="Times New Roman" w:hAnsi="Times New Roman" w:cs="Times New Roman" w:eastAsia="Times New Roman"/>
          <w:color w:val="000000"/>
          <w:spacing w:val="0"/>
          <w:position w:val="0"/>
          <w:sz w:val="24"/>
          <w:shd w:fill="auto" w:val="clear"/>
        </w:rPr>
        <w:t xml:space="preserve"> и действует по </w:t>
      </w:r>
      <w:r>
        <w:rPr>
          <w:rFonts w:ascii="Times New Roman" w:hAnsi="Times New Roman" w:cs="Times New Roman" w:eastAsia="Times New Roman"/>
          <w:color w:val="auto"/>
          <w:spacing w:val="0"/>
          <w:position w:val="0"/>
          <w:sz w:val="24"/>
          <w:shd w:fill="auto" w:val="clear"/>
        </w:rPr>
        <w:t xml:space="preserve">2023г включительно.</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13.6. </w:t>
      </w:r>
      <w:r>
        <w:rPr>
          <w:rFonts w:ascii="Times New Roman" w:hAnsi="Times New Roman" w:cs="Times New Roman" w:eastAsia="Times New Roman"/>
          <w:color w:val="auto"/>
          <w:spacing w:val="0"/>
          <w:position w:val="0"/>
          <w:sz w:val="24"/>
          <w:shd w:fill="auto" w:val="clear"/>
        </w:rPr>
        <w:t xml:space="preserve">До истечения указанного срока стороны вправе продлевать действие коллективного договора</w:t>
      </w:r>
      <w:r>
        <w:rPr>
          <w:rFonts w:ascii="Times New Roman" w:hAnsi="Times New Roman" w:cs="Times New Roman" w:eastAsia="Times New Roman"/>
          <w:color w:val="000000"/>
          <w:spacing w:val="0"/>
          <w:position w:val="0"/>
          <w:sz w:val="24"/>
          <w:shd w:fill="auto" w:val="clear"/>
        </w:rPr>
        <w:t xml:space="preserve"> на срок до трех лет</w:t>
      </w:r>
      <w:r>
        <w:rPr>
          <w:rFonts w:ascii="Times New Roman" w:hAnsi="Times New Roman" w:cs="Times New Roman" w:eastAsia="Times New Roman"/>
          <w:color w:val="auto"/>
          <w:spacing w:val="0"/>
          <w:position w:val="0"/>
          <w:sz w:val="24"/>
          <w:shd w:fill="auto" w:val="clear"/>
        </w:rPr>
        <w:t xml:space="preserve">, продлевать коллективный договор с изменениями и дополнениями или заключить новый коллективный договор.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13.7. </w:t>
      </w:r>
      <w:r>
        <w:rPr>
          <w:rFonts w:ascii="Times New Roman" w:hAnsi="Times New Roman" w:cs="Times New Roman" w:eastAsia="Times New Roman"/>
          <w:color w:val="auto"/>
          <w:spacing w:val="0"/>
          <w:position w:val="0"/>
          <w:sz w:val="24"/>
          <w:shd w:fill="auto" w:val="clear"/>
        </w:rPr>
        <w:t xml:space="preserve">В соответствии с частью четвертой статьи 43 ТК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13.8. </w:t>
      </w:r>
      <w:r>
        <w:rPr>
          <w:rFonts w:ascii="Times New Roman" w:hAnsi="Times New Roman" w:cs="Times New Roman" w:eastAsia="Times New Roman"/>
          <w:color w:val="auto"/>
          <w:spacing w:val="0"/>
          <w:position w:val="0"/>
          <w:sz w:val="24"/>
          <w:shd w:fill="auto" w:val="clear"/>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13.9. </w:t>
      </w:r>
      <w:r>
        <w:rPr>
          <w:rFonts w:ascii="Times New Roman" w:hAnsi="Times New Roman" w:cs="Times New Roman" w:eastAsia="Times New Roman"/>
          <w:color w:val="auto"/>
          <w:spacing w:val="0"/>
          <w:position w:val="0"/>
          <w:sz w:val="24"/>
          <w:shd w:fill="auto" w:val="clear"/>
        </w:rPr>
        <w:t xml:space="preserve">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13.10. </w:t>
      </w:r>
      <w:r>
        <w:rPr>
          <w:rFonts w:ascii="Times New Roman" w:hAnsi="Times New Roman" w:cs="Times New Roman" w:eastAsia="Times New Roman"/>
          <w:color w:val="auto"/>
          <w:spacing w:val="0"/>
          <w:position w:val="0"/>
          <w:sz w:val="24"/>
          <w:shd w:fill="auto" w:val="clear"/>
        </w:rPr>
        <w:t xml:space="preserve">При ликвидации образовательной организации коллективный договор сохраняет свое действие в течение всего срока проведения ликвидации.</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13.11. </w:t>
      </w:r>
      <w:r>
        <w:rPr>
          <w:rFonts w:ascii="Times New Roman" w:hAnsi="Times New Roman" w:cs="Times New Roman" w:eastAsia="Times New Roman"/>
          <w:color w:val="auto"/>
          <w:spacing w:val="0"/>
          <w:position w:val="0"/>
          <w:sz w:val="24"/>
          <w:shd w:fill="auto" w:val="clear"/>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709"/>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13.12. </w:t>
      </w:r>
      <w:r>
        <w:rPr>
          <w:rFonts w:ascii="Times New Roman" w:hAnsi="Times New Roman" w:cs="Times New Roman" w:eastAsia="Times New Roman"/>
          <w:color w:val="auto"/>
          <w:spacing w:val="0"/>
          <w:position w:val="0"/>
          <w:sz w:val="24"/>
          <w:shd w:fill="auto" w:val="clear"/>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pPr>
        <w:spacing w:before="0" w:after="0" w:line="240"/>
        <w:ind w:right="0" w:left="0" w:firstLine="709"/>
        <w:jc w:val="left"/>
        <w:rPr>
          <w:rFonts w:ascii="Times New Roman" w:hAnsi="Times New Roman" w:cs="Times New Roman" w:eastAsia="Times New Roman"/>
          <w:i/>
          <w:color w:val="auto"/>
          <w:spacing w:val="0"/>
          <w:position w:val="0"/>
          <w:sz w:val="24"/>
          <w:shd w:fill="auto" w:val="clear"/>
        </w:rPr>
      </w:pPr>
    </w:p>
    <w:p>
      <w:pPr>
        <w:spacing w:before="0" w:after="0" w:line="240"/>
        <w:ind w:right="0" w:left="0" w:firstLine="709"/>
        <w:jc w:val="left"/>
        <w:rPr>
          <w:rFonts w:ascii="Times New Roman" w:hAnsi="Times New Roman" w:cs="Times New Roman" w:eastAsia="Times New Roman"/>
          <w:i/>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От работодателя:</w:t>
        <w:tab/>
        <w:tab/>
        <w:tab/>
        <w:tab/>
        <w:tab/>
        <w:t xml:space="preserve">От работников:</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Заведующий МБДОУ  </w:t>
        <w:tab/>
        <w:tab/>
        <w:t xml:space="preserve">                                Председатель первичной </w:t>
      </w:r>
    </w:p>
    <w:p>
      <w:pPr>
        <w:spacing w:before="0" w:after="0" w:line="240"/>
        <w:ind w:right="0" w:left="0" w:hanging="496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образовательной организации                               МБДОУ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Детский сад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Колобок</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hanging="496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села Большие Тарханы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села Большие Тарханы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профсоюзной организации</w:t>
      </w:r>
    </w:p>
    <w:p>
      <w:pPr>
        <w:spacing w:before="0" w:after="0" w:line="240"/>
        <w:ind w:right="0" w:left="0" w:hanging="4963"/>
        <w:jc w:val="both"/>
        <w:rPr>
          <w:rFonts w:ascii="Times New Roman" w:hAnsi="Times New Roman" w:cs="Times New Roman" w:eastAsia="Times New Roman"/>
          <w:color w:val="auto"/>
          <w:spacing w:val="0"/>
          <w:position w:val="0"/>
          <w:sz w:val="24"/>
          <w:shd w:fill="auto" w:val="clear"/>
        </w:rPr>
      </w:pPr>
    </w:p>
    <w:p>
      <w:pPr>
        <w:spacing w:before="0" w:after="0" w:line="240"/>
        <w:ind w:right="0" w:left="0" w:hanging="4963"/>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________________</w:t>
      </w:r>
      <w:r>
        <w:rPr>
          <w:rFonts w:ascii="Times New Roman" w:hAnsi="Times New Roman" w:cs="Times New Roman" w:eastAsia="Times New Roman"/>
          <w:color w:val="auto"/>
          <w:spacing w:val="0"/>
          <w:position w:val="0"/>
          <w:sz w:val="24"/>
          <w:shd w:fill="auto" w:val="clear"/>
        </w:rPr>
        <w:t xml:space="preserve">Якатова Г.Р.</w:t>
        <w:tab/>
        <w:tab/>
        <w:tab/>
        <w:t xml:space="preserve">          ____________Султанова Г.Р.</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подпись, Ф.И.О.)</w:t>
        <w:tab/>
        <w:tab/>
        <w:tab/>
        <w:tab/>
        <w:tab/>
        <w:tab/>
        <w:t xml:space="preserve">(подпись, Ф.И.О.)</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М.П.</w:t>
        <w:tab/>
        <w:tab/>
        <w:tab/>
        <w:tab/>
        <w:tab/>
        <w:tab/>
        <w:tab/>
        <w:tab/>
        <w:t xml:space="preserve">М.П.</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«___»_________2021 </w:t>
      </w:r>
      <w:r>
        <w:rPr>
          <w:rFonts w:ascii="Times New Roman" w:hAnsi="Times New Roman" w:cs="Times New Roman" w:eastAsia="Times New Roman"/>
          <w:color w:val="auto"/>
          <w:spacing w:val="0"/>
          <w:position w:val="0"/>
          <w:sz w:val="24"/>
          <w:shd w:fill="auto" w:val="clear"/>
        </w:rPr>
        <w:t xml:space="preserve">г.</w:t>
        <w:tab/>
        <w:tab/>
        <w:tab/>
        <w:tab/>
        <w:tab/>
      </w:r>
      <w:r>
        <w:rPr>
          <w:rFonts w:ascii="Times New Roman" w:hAnsi="Times New Roman" w:cs="Times New Roman" w:eastAsia="Times New Roman"/>
          <w:color w:val="auto"/>
          <w:spacing w:val="0"/>
          <w:position w:val="0"/>
          <w:sz w:val="24"/>
          <w:shd w:fill="auto" w:val="clear"/>
        </w:rPr>
        <w:t xml:space="preserve">«__»________2021 </w:t>
      </w:r>
      <w:r>
        <w:rPr>
          <w:rFonts w:ascii="Times New Roman" w:hAnsi="Times New Roman" w:cs="Times New Roman" w:eastAsia="Times New Roman"/>
          <w:color w:val="auto"/>
          <w:spacing w:val="0"/>
          <w:position w:val="0"/>
          <w:sz w:val="24"/>
          <w:shd w:fill="auto" w:val="clear"/>
        </w:rPr>
        <w:t xml:space="preserve">г.</w:t>
      </w:r>
    </w:p>
    <w:p>
      <w:pPr>
        <w:spacing w:before="0" w:after="160" w:line="259"/>
        <w:ind w:right="0" w:left="0" w:firstLine="0"/>
        <w:jc w:val="center"/>
        <w:rPr>
          <w:rFonts w:ascii="Times New Roman" w:hAnsi="Times New Roman" w:cs="Times New Roman" w:eastAsia="Times New Roman"/>
          <w:b/>
          <w:caps w:val="true"/>
          <w:color w:val="000000"/>
          <w:spacing w:val="0"/>
          <w:position w:val="0"/>
          <w:sz w:val="24"/>
          <w:shd w:fill="auto" w:val="clear"/>
        </w:rPr>
      </w:pPr>
    </w:p>
    <w:p>
      <w:pPr>
        <w:spacing w:before="0" w:after="160" w:line="259"/>
        <w:ind w:right="0" w:left="0" w:firstLine="0"/>
        <w:jc w:val="center"/>
        <w:rPr>
          <w:rFonts w:ascii="Times New Roman" w:hAnsi="Times New Roman" w:cs="Times New Roman" w:eastAsia="Times New Roman"/>
          <w:b/>
          <w:caps w:val="true"/>
          <w:color w:val="000000"/>
          <w:spacing w:val="0"/>
          <w:position w:val="0"/>
          <w:sz w:val="24"/>
          <w:shd w:fill="auto" w:val="clear"/>
        </w:rPr>
      </w:pPr>
    </w:p>
    <w:p>
      <w:pPr>
        <w:spacing w:before="0" w:after="160" w:line="259"/>
        <w:ind w:right="0" w:left="0" w:firstLine="0"/>
        <w:jc w:val="center"/>
        <w:rPr>
          <w:rFonts w:ascii="Times New Roman" w:hAnsi="Times New Roman" w:cs="Times New Roman" w:eastAsia="Times New Roman"/>
          <w:b/>
          <w:caps w:val="true"/>
          <w:color w:val="000000"/>
          <w:spacing w:val="0"/>
          <w:position w:val="0"/>
          <w:sz w:val="24"/>
          <w:shd w:fill="auto" w:val="clear"/>
        </w:rPr>
      </w:pPr>
    </w:p>
    <w:p>
      <w:pPr>
        <w:spacing w:before="0" w:after="0" w:line="240"/>
        <w:ind w:right="0" w:left="0" w:firstLine="709"/>
        <w:jc w:val="left"/>
        <w:rPr>
          <w:rFonts w:ascii="Times New Roman" w:hAnsi="Times New Roman" w:cs="Times New Roman" w:eastAsia="Times New Roman"/>
          <w:i/>
          <w:color w:val="auto"/>
          <w:spacing w:val="0"/>
          <w:position w:val="0"/>
          <w:sz w:val="24"/>
          <w:shd w:fill="auto" w:val="clear"/>
        </w:rPr>
      </w:pPr>
    </w:p>
    <w:p>
      <w:pPr>
        <w:spacing w:before="0" w:after="0" w:line="240"/>
        <w:ind w:right="0" w:left="0" w:firstLine="709"/>
        <w:jc w:val="left"/>
        <w:rPr>
          <w:rFonts w:ascii="Times New Roman" w:hAnsi="Times New Roman" w:cs="Times New Roman" w:eastAsia="Times New Roman"/>
          <w: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aps w:val="true"/>
          <w:color w:val="000000"/>
          <w:spacing w:val="0"/>
          <w:position w:val="0"/>
          <w:sz w:val="24"/>
          <w:shd w:fill="auto" w:val="clear"/>
        </w:rPr>
      </w:pPr>
      <w:r>
        <w:rPr>
          <w:rFonts w:ascii="Times New Roman" w:hAnsi="Times New Roman" w:cs="Times New Roman" w:eastAsia="Times New Roman"/>
          <w:b/>
          <w:caps w:val="true"/>
          <w:color w:val="000000"/>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aps w:val="true"/>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caps w:val="true"/>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aps w:val="true"/>
          <w:color w:val="000000"/>
          <w:spacing w:val="0"/>
          <w:position w:val="0"/>
          <w:sz w:val="24"/>
          <w:shd w:fill="auto" w:val="clear"/>
        </w:rPr>
        <w:t xml:space="preserve">  </w:t>
      </w:r>
      <w:r>
        <w:rPr>
          <w:rFonts w:ascii="Times New Roman" w:hAnsi="Times New Roman" w:cs="Times New Roman" w:eastAsia="Times New Roman"/>
          <w:b/>
          <w:caps w:val="true"/>
          <w:color w:val="000000"/>
          <w:spacing w:val="-12"/>
          <w:position w:val="0"/>
          <w:sz w:val="24"/>
          <w:shd w:fill="auto" w:val="clear"/>
        </w:rPr>
        <w:t xml:space="preserve">перечень  приложений</w:t>
      </w:r>
      <w:r>
        <w:rPr>
          <w:rFonts w:ascii="Times New Roman" w:hAnsi="Times New Roman" w:cs="Times New Roman" w:eastAsia="Times New Roman"/>
          <w:b/>
          <w:caps w:val="true"/>
          <w:color w:val="000000"/>
          <w:spacing w:val="-10"/>
          <w:position w:val="0"/>
          <w:sz w:val="24"/>
          <w:shd w:fill="auto" w:val="clear"/>
        </w:rPr>
        <w:t xml:space="preserve">  к  коллективному  договору</w:t>
      </w:r>
    </w:p>
    <w:p>
      <w:pPr>
        <w:numPr>
          <w:ilvl w:val="0"/>
          <w:numId w:val="138"/>
        </w:numPr>
        <w:tabs>
          <w:tab w:val="left" w:pos="785" w:leader="none"/>
          <w:tab w:val="left" w:pos="720" w:leader="none"/>
          <w:tab w:val="left" w:pos="782" w:leader="none"/>
        </w:tabs>
        <w:spacing w:before="0" w:after="0" w:line="365"/>
        <w:ind w:right="0" w:left="720"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Правила внутреннего трудового распорядка.</w:t>
      </w:r>
    </w:p>
    <w:p>
      <w:pPr>
        <w:numPr>
          <w:ilvl w:val="0"/>
          <w:numId w:val="138"/>
        </w:numPr>
        <w:tabs>
          <w:tab w:val="left" w:pos="785" w:leader="none"/>
          <w:tab w:val="left" w:pos="720" w:leader="none"/>
          <w:tab w:val="left" w:pos="782" w:leader="none"/>
        </w:tabs>
        <w:spacing w:before="5" w:after="0" w:line="365"/>
        <w:ind w:right="0" w:left="720"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Продолжительность отпусков.</w:t>
      </w:r>
    </w:p>
    <w:p>
      <w:pPr>
        <w:numPr>
          <w:ilvl w:val="0"/>
          <w:numId w:val="138"/>
        </w:numPr>
        <w:tabs>
          <w:tab w:val="left" w:pos="785" w:leader="none"/>
          <w:tab w:val="left" w:pos="720" w:leader="none"/>
          <w:tab w:val="left" w:pos="782" w:leader="none"/>
        </w:tabs>
        <w:spacing w:before="5" w:after="0" w:line="365"/>
        <w:ind w:right="0" w:left="720"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Перечень профессий и должностей работников с вредными и тяжелыми условиями труда, работа в которых дает право на дополнительный оплачиваемый отпуск.</w:t>
      </w:r>
    </w:p>
    <w:p>
      <w:pPr>
        <w:numPr>
          <w:ilvl w:val="0"/>
          <w:numId w:val="138"/>
        </w:numPr>
        <w:tabs>
          <w:tab w:val="left" w:pos="785" w:leader="none"/>
          <w:tab w:val="left" w:pos="720" w:leader="none"/>
          <w:tab w:val="left" w:pos="782" w:leader="none"/>
        </w:tabs>
        <w:spacing w:before="5" w:after="0" w:line="365"/>
        <w:ind w:right="0" w:left="720"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Перечень должностей работников с ненормированным рабочим днем, которым предоставляется дополнительный оплачиваемый отпуск.</w:t>
      </w:r>
    </w:p>
    <w:p>
      <w:pPr>
        <w:numPr>
          <w:ilvl w:val="0"/>
          <w:numId w:val="138"/>
        </w:numPr>
        <w:tabs>
          <w:tab w:val="left" w:pos="785" w:leader="none"/>
          <w:tab w:val="left" w:pos="720" w:leader="none"/>
          <w:tab w:val="left" w:pos="782" w:leader="none"/>
        </w:tabs>
        <w:spacing w:before="5" w:after="0" w:line="365"/>
        <w:ind w:right="0" w:left="720"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Перечень работников, которым предоставляется дополнительный оплачиваемый отпуск за особый характер работы.</w:t>
      </w:r>
    </w:p>
    <w:p>
      <w:pPr>
        <w:numPr>
          <w:ilvl w:val="0"/>
          <w:numId w:val="138"/>
        </w:numPr>
        <w:tabs>
          <w:tab w:val="left" w:pos="785" w:leader="none"/>
          <w:tab w:val="left" w:pos="720" w:leader="none"/>
          <w:tab w:val="left" w:pos="782" w:leader="none"/>
        </w:tabs>
        <w:spacing w:before="5" w:after="0" w:line="365"/>
        <w:ind w:right="0" w:left="720"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Положение о комиссии по трудовым спорам.</w:t>
      </w:r>
    </w:p>
    <w:p>
      <w:pPr>
        <w:numPr>
          <w:ilvl w:val="0"/>
          <w:numId w:val="138"/>
        </w:numPr>
        <w:tabs>
          <w:tab w:val="left" w:pos="785" w:leader="none"/>
          <w:tab w:val="left" w:pos="720" w:leader="none"/>
          <w:tab w:val="left" w:pos="782" w:leader="none"/>
        </w:tabs>
        <w:spacing w:before="5" w:after="0" w:line="365"/>
        <w:ind w:right="0" w:left="720"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Перечень работ с тяжелыми и вредными условиями труда, на которых устанавливаются доплаты до 12% рабочим и служащим.</w:t>
      </w:r>
    </w:p>
    <w:p>
      <w:pPr>
        <w:numPr>
          <w:ilvl w:val="0"/>
          <w:numId w:val="138"/>
        </w:numPr>
        <w:tabs>
          <w:tab w:val="left" w:pos="785" w:leader="none"/>
          <w:tab w:val="left" w:pos="720" w:leader="none"/>
          <w:tab w:val="left" w:pos="782" w:leader="none"/>
        </w:tabs>
        <w:spacing w:before="5" w:after="0" w:line="365"/>
        <w:ind w:right="0" w:left="720"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Соглашение по охране труда.</w:t>
      </w:r>
    </w:p>
    <w:p>
      <w:pPr>
        <w:numPr>
          <w:ilvl w:val="0"/>
          <w:numId w:val="138"/>
        </w:numPr>
        <w:tabs>
          <w:tab w:val="left" w:pos="785" w:leader="none"/>
          <w:tab w:val="left" w:pos="720" w:leader="none"/>
          <w:tab w:val="left" w:pos="782" w:leader="none"/>
        </w:tabs>
        <w:spacing w:before="5" w:after="0" w:line="365"/>
        <w:ind w:right="0" w:left="720"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Перечень профессий и должностей работников, имеющих право на обеспечение специальной одеждой, обувью и другими средствами индивидуальной защиты, а также моющими и обезвреживающими средствами.</w:t>
      </w:r>
    </w:p>
    <w:p>
      <w:pPr>
        <w:numPr>
          <w:ilvl w:val="0"/>
          <w:numId w:val="138"/>
        </w:numPr>
        <w:tabs>
          <w:tab w:val="left" w:pos="785" w:leader="none"/>
          <w:tab w:val="left" w:pos="720" w:leader="none"/>
          <w:tab w:val="left" w:pos="782" w:leader="none"/>
        </w:tabs>
        <w:spacing w:before="5" w:after="0" w:line="365"/>
        <w:ind w:right="0" w:left="720"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Положение о комиссии по охране труда.</w:t>
      </w:r>
    </w:p>
    <w:p>
      <w:pPr>
        <w:numPr>
          <w:ilvl w:val="0"/>
          <w:numId w:val="138"/>
        </w:numPr>
        <w:tabs>
          <w:tab w:val="left" w:pos="785" w:leader="none"/>
          <w:tab w:val="left" w:pos="720" w:leader="none"/>
          <w:tab w:val="left" w:pos="782" w:leader="none"/>
        </w:tabs>
        <w:spacing w:before="5" w:after="0" w:line="365"/>
        <w:ind w:right="0" w:left="720"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Положение о премировании работников.</w:t>
      </w:r>
    </w:p>
    <w:p>
      <w:pPr>
        <w:numPr>
          <w:ilvl w:val="0"/>
          <w:numId w:val="138"/>
        </w:numPr>
        <w:tabs>
          <w:tab w:val="left" w:pos="785" w:leader="none"/>
          <w:tab w:val="left" w:pos="720" w:leader="none"/>
          <w:tab w:val="left" w:pos="782" w:leader="none"/>
        </w:tabs>
        <w:spacing w:before="5" w:after="0" w:line="365"/>
        <w:ind w:right="0" w:left="720"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Положение о почетной грамоте.</w:t>
      </w:r>
    </w:p>
    <w:p>
      <w:pPr>
        <w:numPr>
          <w:ilvl w:val="0"/>
          <w:numId w:val="138"/>
        </w:numPr>
        <w:tabs>
          <w:tab w:val="left" w:pos="785" w:leader="none"/>
          <w:tab w:val="left" w:pos="720" w:leader="none"/>
          <w:tab w:val="left" w:pos="782" w:leader="none"/>
        </w:tabs>
        <w:spacing w:before="5" w:after="0" w:line="365"/>
        <w:ind w:right="0" w:left="720"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Критерии оценки эффективности деятельности работников.</w:t>
      </w:r>
    </w:p>
    <w:p>
      <w:pPr>
        <w:numPr>
          <w:ilvl w:val="0"/>
          <w:numId w:val="138"/>
        </w:numPr>
        <w:tabs>
          <w:tab w:val="left" w:pos="785" w:leader="none"/>
          <w:tab w:val="left" w:pos="720" w:leader="none"/>
          <w:tab w:val="left" w:pos="782" w:leader="none"/>
        </w:tabs>
        <w:spacing w:before="5" w:after="0" w:line="365"/>
        <w:ind w:right="0" w:left="720"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Права и льготы, предоставляемые педагогическим работникам при подготовке и проведении аттестации.</w:t>
      </w:r>
    </w:p>
    <w:p>
      <w:pPr>
        <w:numPr>
          <w:ilvl w:val="0"/>
          <w:numId w:val="138"/>
        </w:numPr>
        <w:tabs>
          <w:tab w:val="left" w:pos="785" w:leader="none"/>
          <w:tab w:val="left" w:pos="720" w:leader="none"/>
          <w:tab w:val="left" w:pos="782" w:leader="none"/>
        </w:tabs>
        <w:spacing w:before="5" w:after="0" w:line="365"/>
        <w:ind w:right="0" w:left="720"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Положение об условиях и порядке проведения профессиональной подготовки, переподготовки, повышения квалификации работников.</w:t>
      </w:r>
    </w:p>
    <w:p>
      <w:pPr>
        <w:numPr>
          <w:ilvl w:val="0"/>
          <w:numId w:val="138"/>
        </w:numPr>
        <w:tabs>
          <w:tab w:val="left" w:pos="785" w:leader="none"/>
          <w:tab w:val="left" w:pos="720" w:leader="none"/>
          <w:tab w:val="left" w:pos="782" w:leader="none"/>
        </w:tabs>
        <w:spacing w:before="5" w:after="0" w:line="365"/>
        <w:ind w:right="0" w:left="720"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Положение о предоставлении длительного отпуска сроком до одного года.</w:t>
      </w:r>
    </w:p>
    <w:p>
      <w:pPr>
        <w:numPr>
          <w:ilvl w:val="0"/>
          <w:numId w:val="138"/>
        </w:numPr>
        <w:tabs>
          <w:tab w:val="left" w:pos="785" w:leader="none"/>
          <w:tab w:val="left" w:pos="720" w:leader="none"/>
          <w:tab w:val="left" w:pos="782" w:leader="none"/>
        </w:tabs>
        <w:spacing w:before="5" w:after="0" w:line="365"/>
        <w:ind w:right="0" w:left="720"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Положение о порядке и сроках проведения обязательного при приеме на работу и периодических повторных медицинских осмотрах.</w:t>
      </w:r>
    </w:p>
    <w:p>
      <w:pPr>
        <w:tabs>
          <w:tab w:val="left" w:pos="926" w:leader="none"/>
          <w:tab w:val="left" w:pos="4464" w:leader="underscore"/>
        </w:tabs>
        <w:spacing w:before="0" w:after="0" w:line="365"/>
        <w:ind w:right="0" w:left="0" w:firstLine="0"/>
        <w:jc w:val="left"/>
        <w:rPr>
          <w:rFonts w:ascii="Times New Roman" w:hAnsi="Times New Roman" w:cs="Times New Roman" w:eastAsia="Times New Roman"/>
          <w:color w:val="000000"/>
          <w:spacing w:val="0"/>
          <w:position w:val="0"/>
          <w:sz w:val="24"/>
          <w:shd w:fill="FFFFFF" w:val="clear"/>
        </w:rPr>
      </w:pPr>
    </w:p>
    <w:p>
      <w:pPr>
        <w:tabs>
          <w:tab w:val="left" w:pos="926" w:leader="none"/>
          <w:tab w:val="left" w:pos="4464" w:leader="underscore"/>
        </w:tabs>
        <w:spacing w:before="0" w:after="0" w:line="365"/>
        <w:ind w:right="0" w:left="0" w:firstLine="0"/>
        <w:jc w:val="left"/>
        <w:rPr>
          <w:rFonts w:ascii="Times New Roman" w:hAnsi="Times New Roman" w:cs="Times New Roman" w:eastAsia="Times New Roman"/>
          <w:color w:val="000000"/>
          <w:spacing w:val="0"/>
          <w:position w:val="0"/>
          <w:sz w:val="24"/>
          <w:shd w:fill="FFFFFF" w:val="clear"/>
        </w:rPr>
      </w:pPr>
    </w:p>
    <w:p>
      <w:pPr>
        <w:tabs>
          <w:tab w:val="left" w:pos="926" w:leader="none"/>
          <w:tab w:val="left" w:pos="4464" w:leader="underscore"/>
        </w:tabs>
        <w:spacing w:before="0" w:after="0" w:line="365"/>
        <w:ind w:right="0" w:left="0" w:firstLine="0"/>
        <w:jc w:val="left"/>
        <w:rPr>
          <w:rFonts w:ascii="Times New Roman" w:hAnsi="Times New Roman" w:cs="Times New Roman" w:eastAsia="Times New Roman"/>
          <w:color w:val="000000"/>
          <w:spacing w:val="0"/>
          <w:position w:val="0"/>
          <w:sz w:val="24"/>
          <w:shd w:fill="FFFFFF"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Приложение 1</w:t>
      </w:r>
    </w:p>
    <w:p>
      <w:pPr>
        <w:spacing w:before="0" w:after="120" w:line="240"/>
        <w:ind w:right="0" w:left="283" w:firstLine="0"/>
        <w:jc w:val="righ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 Коллективному договору                                                                                                                                                                                                                                                                                                                         между администрацией и профкомом</w:t>
      </w:r>
    </w:p>
    <w:p>
      <w:pPr>
        <w:spacing w:before="0" w:after="120" w:line="240"/>
        <w:ind w:right="0" w:left="283" w:firstLine="0"/>
        <w:jc w:val="righ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МБДОУ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Детский сад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Колобок</w:t>
      </w:r>
      <w:r>
        <w:rPr>
          <w:rFonts w:ascii="Times New Roman" w:hAnsi="Times New Roman" w:cs="Times New Roman" w:eastAsia="Times New Roman"/>
          <w:color w:val="auto"/>
          <w:spacing w:val="0"/>
          <w:position w:val="0"/>
          <w:sz w:val="24"/>
          <w:shd w:fill="auto" w:val="clear"/>
        </w:rPr>
        <w:t xml:space="preserve">»</w:t>
      </w:r>
    </w:p>
    <w:p>
      <w:pPr>
        <w:spacing w:before="0" w:after="120" w:line="240"/>
        <w:ind w:right="0" w:left="283" w:firstLine="0"/>
        <w:jc w:val="righ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села Большие Тарханы</w:t>
      </w:r>
      <w:r>
        <w:rPr>
          <w:rFonts w:ascii="Times New Roman" w:hAnsi="Times New Roman" w:cs="Times New Roman" w:eastAsia="Times New Roman"/>
          <w:color w:val="auto"/>
          <w:spacing w:val="0"/>
          <w:position w:val="0"/>
          <w:sz w:val="24"/>
          <w:shd w:fill="auto" w:val="clear"/>
        </w:rPr>
        <w:t xml:space="preserve">»                                                                                     </w:t>
      </w:r>
    </w:p>
    <w:p>
      <w:pPr>
        <w:spacing w:before="0" w:after="120" w:line="240"/>
        <w:ind w:right="0" w:left="283" w:firstLine="0"/>
        <w:jc w:val="righ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 2021 – 2023 гг.</w:t>
      </w:r>
    </w:p>
    <w:p>
      <w:pPr>
        <w:spacing w:before="0" w:after="0" w:line="240"/>
        <w:ind w:right="0" w:left="0" w:firstLine="705"/>
        <w:jc w:val="right"/>
        <w:rPr>
          <w:rFonts w:ascii="Arial" w:hAnsi="Arial" w:cs="Arial" w:eastAsia="Arial"/>
          <w:b/>
          <w:color w:val="auto"/>
          <w:spacing w:val="0"/>
          <w:position w:val="0"/>
          <w:sz w:val="24"/>
          <w:shd w:fill="auto" w:val="clear"/>
        </w:rPr>
      </w:pPr>
    </w:p>
    <w:p>
      <w:pPr>
        <w:spacing w:before="0" w:after="0" w:line="312"/>
        <w:ind w:right="0" w:left="0" w:firstLine="0"/>
        <w:jc w:val="center"/>
        <w:rPr>
          <w:rFonts w:ascii="Arial" w:hAnsi="Arial" w:cs="Arial" w:eastAsia="Arial"/>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ПРИНЯТО                                СОГЛАСОВАНО                            УТВЕРЖДАЮ</w:t>
      </w:r>
    </w:p>
    <w:p>
      <w:pPr>
        <w:keepNext w:val="true"/>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 заседании</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Председатель профкома</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Заведующий МБДОУ</w:t>
      </w: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трудового коллектива                                                           МБДОУ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Детский сад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Колобок</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ДОУ                                                    ______  </w:t>
      </w:r>
      <w:r>
        <w:rPr>
          <w:rFonts w:ascii="Times New Roman" w:hAnsi="Times New Roman" w:cs="Times New Roman" w:eastAsia="Times New Roman"/>
          <w:b/>
          <w:color w:val="auto"/>
          <w:spacing w:val="0"/>
          <w:position w:val="0"/>
          <w:sz w:val="24"/>
          <w:shd w:fill="auto" w:val="clear"/>
        </w:rPr>
        <w:t xml:space="preserve">Султанова Г.Р</w:t>
      </w:r>
      <w:r>
        <w:rPr>
          <w:rFonts w:ascii="Times New Roman" w:hAnsi="Times New Roman" w:cs="Times New Roman" w:eastAsia="Times New Roman"/>
          <w:color w:val="auto"/>
          <w:spacing w:val="0"/>
          <w:position w:val="0"/>
          <w:sz w:val="24"/>
          <w:shd w:fill="auto" w:val="clear"/>
        </w:rPr>
        <w:t xml:space="preserve">.    села Большие Тарханы</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Протокол от </w:t>
      </w:r>
      <w:r>
        <w:rPr>
          <w:rFonts w:ascii="Times New Roman" w:hAnsi="Times New Roman" w:cs="Times New Roman" w:eastAsia="Times New Roman"/>
          <w:color w:val="auto"/>
          <w:spacing w:val="0"/>
          <w:position w:val="0"/>
          <w:sz w:val="24"/>
          <w:shd w:fill="auto" w:val="clear"/>
        </w:rPr>
        <w:t xml:space="preserve">«___»_______20</w:t>
      </w:r>
      <w:r>
        <w:rPr>
          <w:rFonts w:ascii="Times New Roman" w:hAnsi="Times New Roman" w:cs="Times New Roman" w:eastAsia="Times New Roman"/>
          <w:b/>
          <w:color w:val="auto"/>
          <w:spacing w:val="0"/>
          <w:position w:val="0"/>
          <w:sz w:val="24"/>
          <w:shd w:fill="auto" w:val="clear"/>
        </w:rPr>
        <w:t xml:space="preserve">                                                                    _______</w:t>
      </w:r>
      <w:r>
        <w:rPr>
          <w:rFonts w:ascii="Times New Roman" w:hAnsi="Times New Roman" w:cs="Times New Roman" w:eastAsia="Times New Roman"/>
          <w:b/>
          <w:color w:val="auto"/>
          <w:spacing w:val="0"/>
          <w:position w:val="0"/>
          <w:sz w:val="24"/>
          <w:shd w:fill="auto" w:val="clear"/>
        </w:rPr>
        <w:t xml:space="preserve">Якатова ГР.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Приказ №___от__________                                                 </w:t>
      </w:r>
    </w:p>
    <w:p>
      <w:pPr>
        <w:spacing w:before="0" w:after="0" w:line="312"/>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12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Правила внутреннего трудового  распорядка  для работников муниципального бюджетного дошкольного образовательного учреждения</w:t>
      </w:r>
    </w:p>
    <w:p>
      <w:pPr>
        <w:spacing w:before="0" w:after="12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Детский сад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Колобок</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села Большие Тарханы</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Тетюшского муниципального района Республики Татарстан</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numPr>
          <w:ilvl w:val="0"/>
          <w:numId w:val="152"/>
        </w:numPr>
        <w:tabs>
          <w:tab w:val="left" w:pos="720" w:leader="none"/>
        </w:tabs>
        <w:spacing w:before="0" w:after="0" w:line="240"/>
        <w:ind w:right="0" w:left="72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Общие положения</w:t>
      </w:r>
    </w:p>
    <w:p>
      <w:pPr>
        <w:spacing w:before="0" w:after="0" w:line="240"/>
        <w:ind w:right="0" w:left="36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1.1..</w:t>
      </w:r>
      <w:r>
        <w:rPr>
          <w:rFonts w:ascii="Times New Roman" w:hAnsi="Times New Roman" w:cs="Times New Roman" w:eastAsia="Times New Roman"/>
          <w:color w:val="auto"/>
          <w:spacing w:val="0"/>
          <w:position w:val="0"/>
          <w:sz w:val="24"/>
          <w:shd w:fill="auto" w:val="clear"/>
        </w:rPr>
        <w:t xml:space="preserve">Настоящие Правила внутреннего трудового распорядка разработаны в соответствии с Трудовым кодексом РФ, иными нормативными актами, регулирующими вопросы трудовых отношений,  и устанавливают взаимные права и обязанности работодателя (ДОУ) и работников, ответственность за их соблюдение и исполнение.</w:t>
      </w:r>
    </w:p>
    <w:p>
      <w:pPr>
        <w:spacing w:before="0" w:after="0" w:line="240"/>
        <w:ind w:right="0"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1.2. </w:t>
      </w:r>
      <w:r>
        <w:rPr>
          <w:rFonts w:ascii="Times New Roman" w:hAnsi="Times New Roman" w:cs="Times New Roman" w:eastAsia="Times New Roman"/>
          <w:color w:val="auto"/>
          <w:spacing w:val="0"/>
          <w:position w:val="0"/>
          <w:sz w:val="24"/>
          <w:shd w:fill="auto" w:val="clear"/>
        </w:rPr>
        <w:t xml:space="preserve">Все вопросы, связанные с применением правил внутреннего распорядка, решаются администрацией ДОУ в пределах предоставленных ей прав, а в случаях, предусмотренных действующим законодательством и правилами внутреннего распорядка – совместно или по согласованию с выборным профсоюзным комитетом.</w:t>
      </w:r>
    </w:p>
    <w:p>
      <w:pPr>
        <w:spacing w:before="0" w:after="0" w:line="240"/>
        <w:ind w:right="0"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1.3. </w:t>
      </w:r>
      <w:r>
        <w:rPr>
          <w:rFonts w:ascii="Times New Roman" w:hAnsi="Times New Roman" w:cs="Times New Roman" w:eastAsia="Times New Roman"/>
          <w:color w:val="auto"/>
          <w:spacing w:val="0"/>
          <w:position w:val="0"/>
          <w:sz w:val="24"/>
          <w:shd w:fill="auto" w:val="clear"/>
        </w:rPr>
        <w:t xml:space="preserve">Правила внутреннего распорядка ДОУ имеют целью способствовать дальнейшему укреплению трудовой дисциплины, организации труда, рациональному использованию рабочего времени работников.</w:t>
      </w:r>
    </w:p>
    <w:p>
      <w:pPr>
        <w:spacing w:before="0" w:after="0" w:line="240"/>
        <w:ind w:right="0" w:left="-360" w:firstLine="360"/>
        <w:jc w:val="left"/>
        <w:rPr>
          <w:rFonts w:ascii="Times New Roman" w:hAnsi="Times New Roman" w:cs="Times New Roman" w:eastAsia="Times New Roman"/>
          <w:color w:val="auto"/>
          <w:spacing w:val="0"/>
          <w:position w:val="0"/>
          <w:sz w:val="24"/>
          <w:shd w:fill="auto" w:val="clear"/>
        </w:rPr>
      </w:pPr>
    </w:p>
    <w:p>
      <w:pPr>
        <w:numPr>
          <w:ilvl w:val="0"/>
          <w:numId w:val="155"/>
        </w:numPr>
        <w:tabs>
          <w:tab w:val="left" w:pos="720" w:leader="none"/>
        </w:tabs>
        <w:spacing w:before="0" w:after="0" w:line="240"/>
        <w:ind w:right="0" w:left="72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Порядок приема, перевода и увольнения работников</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2.1. </w:t>
      </w:r>
      <w:r>
        <w:rPr>
          <w:rFonts w:ascii="Times New Roman" w:hAnsi="Times New Roman" w:cs="Times New Roman" w:eastAsia="Times New Roman"/>
          <w:color w:val="auto"/>
          <w:spacing w:val="0"/>
          <w:position w:val="0"/>
          <w:sz w:val="24"/>
          <w:shd w:fill="auto" w:val="clear"/>
        </w:rPr>
        <w:t xml:space="preserve">Лица, желающие работать в школе, подают на имя заведующего МБДОУ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Детский сад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Колобок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села Большие Тарханы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соответствующее заявление о приеме на работу и заключают трудовой договор. Сторонами трудового договора являются работник и ДОУ как юридическое лицо – работодатель, представленная заведующим ДОУ. </w:t>
      </w:r>
    </w:p>
    <w:p>
      <w:pPr>
        <w:spacing w:before="0" w:after="12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 </w:t>
      </w:r>
      <w:r>
        <w:rPr>
          <w:rFonts w:ascii="Times New Roman" w:hAnsi="Times New Roman" w:cs="Times New Roman" w:eastAsia="Times New Roman"/>
          <w:color w:val="auto"/>
          <w:spacing w:val="0"/>
          <w:position w:val="0"/>
          <w:sz w:val="24"/>
          <w:shd w:fill="auto" w:val="clear"/>
        </w:rPr>
        <w:t xml:space="preserve">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 хранится в личном деле работника (в отделе кадров). </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2.3. </w:t>
      </w:r>
      <w:r>
        <w:rPr>
          <w:rFonts w:ascii="Times New Roman" w:hAnsi="Times New Roman" w:cs="Times New Roman" w:eastAsia="Times New Roman"/>
          <w:color w:val="auto"/>
          <w:spacing w:val="0"/>
          <w:position w:val="0"/>
          <w:sz w:val="24"/>
          <w:shd w:fill="auto" w:val="clear"/>
        </w:rPr>
        <w:t xml:space="preserve">Срок действия трудового договора определяется соглашением сторон. Срок действия ТД может быть неопределенным (постоянная работа), либо определенным на срок не более 5 лет (срочный ТД). Срочный ТД может заключаться только в случаях, предусмотренных действующим законодательством (для замены временно отсутствующего работника, за которым в соответствии с законом сохраняется место работы; с совместителями; с пенсионерами по возрасту и др.)</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2.4. </w:t>
      </w:r>
      <w:r>
        <w:rPr>
          <w:rFonts w:ascii="Times New Roman" w:hAnsi="Times New Roman" w:cs="Times New Roman" w:eastAsia="Times New Roman"/>
          <w:color w:val="auto"/>
          <w:spacing w:val="0"/>
          <w:position w:val="0"/>
          <w:sz w:val="24"/>
          <w:shd w:fill="auto" w:val="clear"/>
        </w:rPr>
        <w:t xml:space="preserve">По соглашению сторон при заключении ТД может быть установлен испытательный срок, но не свыше 3 месяцев, а для заместителей директора – не свыше 6 месяцев, в целях проверки соответствия поручаемой работе. Условие об испытании указывается в приказе о приеме на работу и в тексте   Трудового договора.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2.5. </w:t>
      </w:r>
      <w:r>
        <w:rPr>
          <w:rFonts w:ascii="Times New Roman" w:hAnsi="Times New Roman" w:cs="Times New Roman" w:eastAsia="Times New Roman"/>
          <w:color w:val="auto"/>
          <w:spacing w:val="0"/>
          <w:position w:val="0"/>
          <w:sz w:val="24"/>
          <w:shd w:fill="auto" w:val="clear"/>
        </w:rPr>
        <w:t xml:space="preserve">При заключении ТД работник предъявляет:</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паспорт или иной документ, удостоверяющий личность;</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трудовую книжку, за исключением случаев, когда ТД заключается впервые или работник поступает на работу на условиях совместительства;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ИНН;</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страховое свидетельство государственного пенсионного страхования;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документы воинского учета – для военнообязанных и лиц, подлежащих призыву на военную службу;</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медицинское заключение об отсутствии противопоказаний по состоянию здоровья для работы в образовательном  учреждении.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заключении ТД впервые трудовая книжка и страховое свидетельство государственного пенсионного страхования оформляются .</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2.6. </w:t>
      </w:r>
      <w:r>
        <w:rPr>
          <w:rFonts w:ascii="Times New Roman" w:hAnsi="Times New Roman" w:cs="Times New Roman" w:eastAsia="Times New Roman"/>
          <w:color w:val="auto"/>
          <w:spacing w:val="0"/>
          <w:position w:val="0"/>
          <w:sz w:val="24"/>
          <w:shd w:fill="auto" w:val="clear"/>
        </w:rPr>
        <w:t xml:space="preserve">Прием на работу оформляется приказом, изданным на основании личного заявления работника и заключенного трудового договора. Приказ объявляется работнику под расписку в трехдневный срок со дня подписания трудового договора.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Трудовой договор, не оформленный надлежащим образом, считается заключенным, если работник приступил к работе с ведома или по поручению администрации школы. При фактическом допущении работника к работе администрация  обязана оформить с ним ТД в письменной форме не позднее трех дней со дня фактического допущения работника к работе.</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2.7. </w:t>
      </w:r>
      <w:r>
        <w:rPr>
          <w:rFonts w:ascii="Times New Roman" w:hAnsi="Times New Roman" w:cs="Times New Roman" w:eastAsia="Times New Roman"/>
          <w:color w:val="auto"/>
          <w:spacing w:val="0"/>
          <w:position w:val="0"/>
          <w:sz w:val="24"/>
          <w:shd w:fill="auto" w:val="clear"/>
        </w:rPr>
        <w:t xml:space="preserve">При приеме работника на работу или переводе его в установленном порядке на другую работу администрация ДОУ обязана под расписку работника: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ознакомить с Уставом ДОУ и Коллективным договором;</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ознакомить с действующими Правилами внутреннего трудового распорядка, локальными нормативными актами, определяющими конкретные трудовые обязанности работника;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проинструктировать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Инструктаж оформляется в журнале установленного образца.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Работник обязан знать свои трудовые права и обязанности. Работник не несет ответственности за невыполнение требований нормативно-правовых актов, с которыми не был ознакомлен, либо не мог ознакомиться при надлежащей с его стороны добросовестности.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2.8. </w:t>
      </w:r>
      <w:r>
        <w:rPr>
          <w:rFonts w:ascii="Times New Roman" w:hAnsi="Times New Roman" w:cs="Times New Roman" w:eastAsia="Times New Roman"/>
          <w:color w:val="auto"/>
          <w:spacing w:val="0"/>
          <w:position w:val="0"/>
          <w:sz w:val="24"/>
          <w:shd w:fill="auto" w:val="clear"/>
        </w:rPr>
        <w:t xml:space="preserve">В соответствии с приказом о приеме на работу, администрация ДОУ обязана в недельный срок сделать запись в трудовой книжке работника.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работающих по совместительству трудовые книжки ведутся по основному месту работы.</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 каждой записью, вносимой на основании приказа в трудовую книжку, администрация обязана ознакомить ее владельца под расписку в личной карточке.</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2.9. </w:t>
      </w:r>
      <w:r>
        <w:rPr>
          <w:rFonts w:ascii="Times New Roman" w:hAnsi="Times New Roman" w:cs="Times New Roman" w:eastAsia="Times New Roman"/>
          <w:color w:val="auto"/>
          <w:spacing w:val="0"/>
          <w:position w:val="0"/>
          <w:sz w:val="24"/>
          <w:shd w:fill="auto" w:val="clear"/>
        </w:rPr>
        <w:t xml:space="preserve">На каждого работника ДОУ ведется личное дело, состоящее из заверенной копии приказа о приеме на работу, копии документа об образовании и (или) профессиональной подготовке, медицинского заключения об отсутствии противопоказаний к данной работе, аттестационного листа. Здесь же хранится один экземпляр письменного Т.Д.</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Личное дело работника хранится в образовательном учреждении, в т.ч. и после увольнения, до достижения им возраста 75 лет.</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 приеме работника в образовательное учреждение делается запись в Книге учета личного состава.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2.10. </w:t>
      </w:r>
      <w:r>
        <w:rPr>
          <w:rFonts w:ascii="Times New Roman" w:hAnsi="Times New Roman" w:cs="Times New Roman" w:eastAsia="Times New Roman"/>
          <w:color w:val="auto"/>
          <w:spacing w:val="0"/>
          <w:position w:val="0"/>
          <w:sz w:val="24"/>
          <w:shd w:fill="auto" w:val="clear"/>
        </w:rPr>
        <w:t xml:space="preserve">Перевод работника на другую постоянную работу осуществляется с его письменного согласия.</w:t>
      </w:r>
    </w:p>
    <w:p>
      <w:pPr>
        <w:spacing w:before="0" w:after="0" w:line="240"/>
        <w:ind w:right="-185" w:left="-360" w:firstLine="36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Без согласия работника допускается временный перевод при исключительных обстоятельствах. Указанные обстоятельства, порядок и сроки такого перевода предусмотрены ч.2,3 ст.72.2 Трудового кодекса Российской Федерац</w:t>
      </w:r>
      <w:r>
        <w:rPr>
          <w:rFonts w:ascii="Times New Roman" w:hAnsi="Times New Roman" w:cs="Times New Roman" w:eastAsia="Times New Roman"/>
          <w:color w:val="auto"/>
          <w:spacing w:val="0"/>
          <w:position w:val="0"/>
          <w:sz w:val="28"/>
          <w:shd w:fill="auto" w:val="clear"/>
        </w:rPr>
        <w:t xml:space="preserve">ии (далее – ТК РФ).</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2.11. </w:t>
      </w:r>
      <w:r>
        <w:rPr>
          <w:rFonts w:ascii="Times New Roman" w:hAnsi="Times New Roman" w:cs="Times New Roman" w:eastAsia="Times New Roman"/>
          <w:color w:val="auto"/>
          <w:spacing w:val="0"/>
          <w:position w:val="0"/>
          <w:sz w:val="24"/>
          <w:shd w:fill="auto" w:val="clear"/>
        </w:rPr>
        <w:t xml:space="preserve">Работники школы имеют право работать на условиях внутреннего и внешнего совместительства – в порядке, предусмотренном действующим законодательством.</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2.12. </w:t>
      </w:r>
      <w:r>
        <w:rPr>
          <w:rFonts w:ascii="Times New Roman" w:hAnsi="Times New Roman" w:cs="Times New Roman" w:eastAsia="Times New Roman"/>
          <w:color w:val="auto"/>
          <w:spacing w:val="0"/>
          <w:position w:val="0"/>
          <w:sz w:val="24"/>
          <w:shd w:fill="auto" w:val="clear"/>
        </w:rPr>
        <w:t xml:space="preserve">Трудовой договор может быть расторгнут: по соглашению сторон (ст.78 ТК РФ), по инициативе работника (ст.80 ТК РФ), по инициативе работодателя (ст.81 ТК РФ), по обстоятельствам, не зависящим от воли сторон (ст.83 ТК РФ) и в других предусмотренных законом случаях (ст.79, 84 ТК РФ).</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Расторжение трудового договора может быть осуществлено по соглашению сторон в любое оговоренное время (ст.78 ТК РФ).</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2.12. </w:t>
      </w:r>
      <w:r>
        <w:rPr>
          <w:rFonts w:ascii="Times New Roman" w:hAnsi="Times New Roman" w:cs="Times New Roman" w:eastAsia="Times New Roman"/>
          <w:color w:val="auto"/>
          <w:spacing w:val="0"/>
          <w:position w:val="0"/>
          <w:sz w:val="24"/>
          <w:shd w:fill="auto" w:val="clear"/>
        </w:rPr>
        <w:t xml:space="preserve">Работник имеет право расторгнуть ТД в одностороннем порядке, предупредив об этом администрацию письменно за две недели. По истечении срока предупреждения, работник вправе прекратить работу. По договоренности между работником и администрацией ТД может быть расторгнут и до истечения срока предупреждения об увольнении.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Работник, заключивший ТД с условием об испытательном сроке, имеет право расторгнуть ТД в период испытания, предупредив об этом администрацию в письменной форме за три дня.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До истечения срока предупреждения об увольнении работник имеет право в любое время отозвать свое заявление. Увольнение в этом случае не производится. </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Прекращение (расторжение) ТД по другим причинам может иметь место только по основаниям и с соблюдением порядка и процедур, предусмотренных ТК РФ.</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2.13. </w:t>
      </w:r>
      <w:r>
        <w:rPr>
          <w:rFonts w:ascii="Times New Roman" w:hAnsi="Times New Roman" w:cs="Times New Roman" w:eastAsia="Times New Roman"/>
          <w:color w:val="auto"/>
          <w:spacing w:val="0"/>
          <w:position w:val="0"/>
          <w:sz w:val="24"/>
          <w:shd w:fill="auto" w:val="clear"/>
        </w:rPr>
        <w:t xml:space="preserve">Днем увольнения считается  последний день работы (дата, указанная в приказе).</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день увольнения администрация обязана выдать работнику его трудовую книжку с внесенной в нее и заверенной печатью  записью об увольнении, а также произвести с ним окончательный расчет. Записи о причинах увольнения в трудовую книжку должны производиться в точном соответствии с формулировками ТК РФ со ссылкой на соответствующую статью и пункт.</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2.14. </w:t>
      </w:r>
      <w:r>
        <w:rPr>
          <w:rFonts w:ascii="Times New Roman" w:hAnsi="Times New Roman" w:cs="Times New Roman" w:eastAsia="Times New Roman"/>
          <w:color w:val="auto"/>
          <w:spacing w:val="0"/>
          <w:position w:val="0"/>
          <w:sz w:val="24"/>
          <w:shd w:fill="auto" w:val="clear"/>
        </w:rPr>
        <w:t xml:space="preserve">По письменному заявлению работника, администрация   обязана выдать ему в 3-хдневный срок, безвозмездно, надлежаще заверенные копии документов, связанных с работой (копии приказа о приеме на работу, приказов о переводах на другую работу; приказа об увольнении с работы; справки о заработной плате, периоде работы  и др.).</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3. </w:t>
      </w:r>
      <w:r>
        <w:rPr>
          <w:rFonts w:ascii="Times New Roman" w:hAnsi="Times New Roman" w:cs="Times New Roman" w:eastAsia="Times New Roman"/>
          <w:b/>
          <w:color w:val="auto"/>
          <w:spacing w:val="0"/>
          <w:position w:val="0"/>
          <w:sz w:val="24"/>
          <w:shd w:fill="auto" w:val="clear"/>
        </w:rPr>
        <w:t xml:space="preserve">Основные права и обязанности работников</w:t>
      </w: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3.1. </w:t>
      </w:r>
      <w:r>
        <w:rPr>
          <w:rFonts w:ascii="Times New Roman" w:hAnsi="Times New Roman" w:cs="Times New Roman" w:eastAsia="Times New Roman"/>
          <w:color w:val="auto"/>
          <w:spacing w:val="0"/>
          <w:position w:val="0"/>
          <w:sz w:val="24"/>
          <w:shd w:fill="auto" w:val="clear"/>
        </w:rPr>
        <w:t xml:space="preserve">Работник ДОУ  имеет право и несет обязанности предусмотренные условиями ТД, а также все иные права и обязанности, предусмотренные ст.21 ТК РФ и для соответствующих категорий работников, другими статьями ТК РФ.</w:t>
      </w: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3.2. </w:t>
      </w:r>
      <w:r>
        <w:rPr>
          <w:rFonts w:ascii="Times New Roman" w:hAnsi="Times New Roman" w:cs="Times New Roman" w:eastAsia="Times New Roman"/>
          <w:b/>
          <w:color w:val="auto"/>
          <w:spacing w:val="0"/>
          <w:position w:val="0"/>
          <w:sz w:val="24"/>
          <w:shd w:fill="auto" w:val="clear"/>
        </w:rPr>
        <w:t xml:space="preserve">Работник имеет право на:</w:t>
      </w: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заключение, изменение и расторжение трудового договора;</w:t>
      </w: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предоставление ему работы, обусловленной ТД;</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своевременную и в полном объеме выплату заработной платы в соответствии с квалификацией, сложностью труда, количеством и качеством выполненной работы;</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отдых установленной продолжительности;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полную и достоверную информацию об условиях труда и требованиях охраны труда на рабочем месте;</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профессиональную подготовку, переподготовку и повышение квалификации в установленном порядке;</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получение квалификационной категории при успешном прохождении аттестации, в соответствии с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Положением о порядке  аттестации педагогических и руководящих работников государственных и муниципальных образовательных учреждений</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свободу выбора и использования методик обучения и воспитания,  учебников,  учебных пособий и материалов  в соответствии с образовательными программами;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участие в деятельности профессионального союза;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работу по совместительству, в том числе по аналогичной должности, специальности;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разрешение индивидуальных и коллективных трудовых споров, включая право на забастовку;</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участие в управлении  в формах, предусмотренных трудовым законодательством и Уставом ;</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защиту своих трудовых прав и законных интересов всеми не запрещенными законом способами;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возмещение вреда, причиненного в связи с исполнением трудовых обязанностей и компенсацию морального ущерба;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обязательное социальное страхование в порядке и случаях, предусмотренных законодательством;</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уйти в рабочее время по болезни, неотложным делам с разрешения заведующего ДОУ или лица его заменяющего.</w:t>
      </w: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3.3. </w:t>
      </w:r>
      <w:r>
        <w:rPr>
          <w:rFonts w:ascii="Times New Roman" w:hAnsi="Times New Roman" w:cs="Times New Roman" w:eastAsia="Times New Roman"/>
          <w:b/>
          <w:color w:val="auto"/>
          <w:spacing w:val="0"/>
          <w:position w:val="0"/>
          <w:sz w:val="24"/>
          <w:shd w:fill="auto" w:val="clear"/>
        </w:rPr>
        <w:t xml:space="preserve">Работник ДОУ обязан:</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добросовестно выполнять трудовые обязанности, предусмотренные  должностной инструкцией, трудовым договором, а также установленные законодательстве о труде, Законом РФ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 образовании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Уставом ДОУ, Правилами внутреннего трудового распорядка;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соблюдать трудовую дисциплину, работать честно, своевременно и точно исполнять распоряжения руководителя, использовать рабочее время для производительного труда;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выполнять установленные нормы труда;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принимать активные меры по устранению причин и условий, нарушающих нормальную деятельность школы;</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содержать свое учебное оборудование и пособия в исправном состоянии, поддерживать чистоту на рабочем месте (независимо от того, кто является зав.кабинетом);</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соблюдать установленный порядок хранения материальных ценностей и документов;</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эффективно использовать учебное оборудование, экономно и рационально расходовать электроэнергию, воду и другие материальные ресурсы;</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соблюдать требования техники безопасности и охраны труда, производственной санитарии  (гигиены труда),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быть всегда вежливым, внимательным к детям, родителям учащихся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 соблюдать законные права и свободы обучающихся;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систематически повышать свой теоретический и культурный уровень, профессиональную  квалификацию;</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быть примером достойного поведения на работе, в быту и в общественных местах;</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проходить в установленные сроки бесплатные периодические медицинские осмотры в соответствии с правилами проведения медицинских осмотров, своевременно делать необходимые прививки;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 окончании рабочего дня (смены) сдавать ключи от помещений дежурному .</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3.4. </w:t>
      </w:r>
      <w:r>
        <w:rPr>
          <w:rFonts w:ascii="Times New Roman" w:hAnsi="Times New Roman" w:cs="Times New Roman" w:eastAsia="Times New Roman"/>
          <w:color w:val="auto"/>
          <w:spacing w:val="0"/>
          <w:position w:val="0"/>
          <w:sz w:val="24"/>
          <w:shd w:fill="auto" w:val="clear"/>
        </w:rPr>
        <w:t xml:space="preserve">Работники школы несут ответственность за жизнь и здоровье детей. Они обязаны во время образовательного процесса, организуемых ДОУ, принимать все разумные меры для предотвращения травматизма и несчастных случаев с воспитанниками и другими работниками ДОУ; при травмах и несчастных случаях – оказывать посильную помощь пострадавшим; о всех травмах и несчастных случаях незамедлительно сообщать администрации ДОУ.</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3.5. </w:t>
      </w:r>
      <w:r>
        <w:rPr>
          <w:rFonts w:ascii="Times New Roman" w:hAnsi="Times New Roman" w:cs="Times New Roman" w:eastAsia="Times New Roman"/>
          <w:color w:val="auto"/>
          <w:spacing w:val="0"/>
          <w:position w:val="0"/>
          <w:sz w:val="24"/>
          <w:shd w:fill="auto" w:val="clear"/>
        </w:rPr>
        <w:t xml:space="preserve">Круг конкретных трудовых обязанностей (работ)  педагогических работников, вспомогательного и обслуживающего персонала ДОУ определяется их должностными инструкциями, соответствующими локальными правовыми актами и иными правовыми актами.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4. </w:t>
      </w:r>
      <w:r>
        <w:rPr>
          <w:rFonts w:ascii="Times New Roman" w:hAnsi="Times New Roman" w:cs="Times New Roman" w:eastAsia="Times New Roman"/>
          <w:b/>
          <w:color w:val="auto"/>
          <w:spacing w:val="0"/>
          <w:position w:val="0"/>
          <w:sz w:val="24"/>
          <w:shd w:fill="auto" w:val="clear"/>
        </w:rPr>
        <w:t xml:space="preserve">Основные права и обязанности администрации ДОУ</w:t>
      </w: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4.1. </w:t>
      </w:r>
      <w:r>
        <w:rPr>
          <w:rFonts w:ascii="Times New Roman" w:hAnsi="Times New Roman" w:cs="Times New Roman" w:eastAsia="Times New Roman"/>
          <w:b/>
          <w:color w:val="auto"/>
          <w:spacing w:val="0"/>
          <w:position w:val="0"/>
          <w:sz w:val="24"/>
          <w:shd w:fill="auto" w:val="clear"/>
        </w:rPr>
        <w:t xml:space="preserve">Администрация ДОУ в лице заведующего ДОУ или уполномоченных им должностных лиц имеет право:</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заключать, изменять и расторгать трудовые договоры с работниками в порядке и на условиях, установленных ТК РФ и иными федеральными законами;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поощрять работников за добросовестный эффективный труд;</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требовать от работников исполнения ими трудовых обязанностей и бережного отношения к имуществу школы, соблюдения настоящих Правил  внутреннего трудового распорядка, иных локальных нормативных актов;</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привлекать работников к дисциплинарной и материальной ответственности в установленном порядке;</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принимать локальные нормативные акты и индивидуальные акты школы в порядке, установленном Уставом ДОУ.</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4.2. </w:t>
      </w:r>
      <w:r>
        <w:rPr>
          <w:rFonts w:ascii="Times New Roman" w:hAnsi="Times New Roman" w:cs="Times New Roman" w:eastAsia="Times New Roman"/>
          <w:b/>
          <w:color w:val="auto"/>
          <w:spacing w:val="0"/>
          <w:position w:val="0"/>
          <w:sz w:val="24"/>
          <w:shd w:fill="auto" w:val="clear"/>
        </w:rPr>
        <w:t xml:space="preserve">Администрация ДОУ обязана</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соблюдать условия трудового договора, локальные нормативные акты, условия Коллективного договора и права работников;</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предоставлять работникам работу в соответствии с ТД;</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обеспечивать безопасность труда и условия, отвечающие требованиям охраны и гигиены труда;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контролировать соблюдение работниками школы обязанностей, возложенных на них Уставом ДОУ, настоящими Правилами, должностными инструкциями, вести учет рабочего времени;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своевременно и в полном размере оплачивать труд работников;</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организовать нормальные условия труда работников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обеспечить работников документацией, оборудованием, инструментами и иными средствами, необходимыми для исполнения ими трудовых обязанностей;</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стабильного трудового коллектива, создание благоприятных условий работы школы; своевременно принимать меры воздействия к нарушителям трудовой дисциплины, учитывая при этом профкома;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ставить в известность педагогических работников о планах ДОУ по осуществлению контроля за ходом образовательного процесса, предупреждая о предстоящем посещении  мероприятия не менее, чем за 3 дня;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в образовательных учреждениях;</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принимать меры к своевременному обеспечению ДОУ необходимым оборудованием, учебными пособиями, хозяйственным инвентарем;</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создавать условия обеспечивающие охрану жизни и здоровья учащихся и работников школы, контролировать знание и соблюдение учащимися и работниками всех требований инструкций и правил по технике безопасности, производственной санитарии и гигиене, пожарной безопасности;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обеспечивать сохранность имущества ДОУ, сотрудников и воспитанников;</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организовывать горячее питание воспитанников и сотрудников ДОУ;</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создавать трудовому коллективу необходимые условия для выполнения им своих полномочий. Способствовать созданию в трудовом коллективе деловой, творческой обстановки, поддерживать инициативу и активность работников, обеспечивать их участие в управлении ДОУ, своевременно рассматривать заявления работников и сообщать им о принятых мерах;</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осуществлять социальное, медицинское и иные виды обязательного страхования работников.</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4.3. </w:t>
      </w:r>
      <w:r>
        <w:rPr>
          <w:rFonts w:ascii="Times New Roman" w:hAnsi="Times New Roman" w:cs="Times New Roman" w:eastAsia="Times New Roman"/>
          <w:color w:val="auto"/>
          <w:spacing w:val="0"/>
          <w:position w:val="0"/>
          <w:sz w:val="24"/>
          <w:shd w:fill="auto" w:val="clear"/>
        </w:rPr>
        <w:t xml:space="preserve">Принимать все необходимые меры по обеспечению безопасности для жизни и здоровья воспитанников во время образовательного процесса и участия в мероприятиях, организуемых ДОУ о всех случаях травматизма и происшествиях незамедлительно сообщать в Отдел образования Тетюшского района.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5. </w:t>
      </w:r>
      <w:r>
        <w:rPr>
          <w:rFonts w:ascii="Times New Roman" w:hAnsi="Times New Roman" w:cs="Times New Roman" w:eastAsia="Times New Roman"/>
          <w:b/>
          <w:color w:val="auto"/>
          <w:spacing w:val="0"/>
          <w:position w:val="0"/>
          <w:sz w:val="24"/>
          <w:shd w:fill="auto" w:val="clear"/>
        </w:rPr>
        <w:t xml:space="preserve">Рабочее время и его использование</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5.1. </w:t>
      </w:r>
      <w:r>
        <w:rPr>
          <w:rFonts w:ascii="Times New Roman" w:hAnsi="Times New Roman" w:cs="Times New Roman" w:eastAsia="Times New Roman"/>
          <w:color w:val="auto"/>
          <w:spacing w:val="0"/>
          <w:position w:val="0"/>
          <w:sz w:val="24"/>
          <w:shd w:fill="auto" w:val="clear"/>
        </w:rPr>
        <w:t xml:space="preserve">Режим работы ДОУ определяется Уставом, Коллективным договором и обеспечивается соответствующими  приказами заведующего ДОУ. В ДОУ установлена пятидневная рабочая неделя с двумя выходными днями( суббота и воскресение)</w:t>
      </w: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Время начала работы 7 час.00 мин. окончания – 16 час.00 мин</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Администрация ДОУ обязана организовать точный учет рабочего времени, отработанного каждым работником.</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Сверхурочная работа, как правило,  не допускается. Привлечение к сверхурочной работе может производиться только с письменного согласия работника и в случаях, предусмотренных  законодательством. Сверхурочные работы не должны превышать для каждого работника 4 часов в течение двух дней подряд и 120 часов в год.</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5.2. </w:t>
      </w:r>
      <w:r>
        <w:rPr>
          <w:rFonts w:ascii="Times New Roman" w:hAnsi="Times New Roman" w:cs="Times New Roman" w:eastAsia="Times New Roman"/>
          <w:color w:val="auto"/>
          <w:spacing w:val="0"/>
          <w:position w:val="0"/>
          <w:sz w:val="24"/>
          <w:shd w:fill="auto" w:val="clear"/>
        </w:rPr>
        <w:t xml:space="preserve">Рабочее время педагогических работников определяется учебным расписанием и обязанностями, возлагаемыми на них Уставом ДОУ, настоящими правилами, должностной инструкцией, планами учебно-воспитательной работы . Администрация ДОУ организует учет явки на работу и ухода с работы.</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Заработная плата педагогическому работнику устанавливается исходя из затрат рабочего времени в астрономических часах. </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5.3. </w:t>
      </w:r>
      <w:r>
        <w:rPr>
          <w:rFonts w:ascii="Times New Roman" w:hAnsi="Times New Roman" w:cs="Times New Roman" w:eastAsia="Times New Roman"/>
          <w:color w:val="auto"/>
          <w:spacing w:val="0"/>
          <w:position w:val="0"/>
          <w:sz w:val="24"/>
          <w:shd w:fill="auto" w:val="clear"/>
        </w:rPr>
        <w:t xml:space="preserve">Администрация ДОУ предоставляет учителям один день в неделю для методической работы при условии, если их недельная учебная нагрузка не превышает 18 часов, имеется: </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возможность не нарушать педагогические требования, предъявляемые к организации учебного процесса, и нормы СанПиН.</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5.4. </w:t>
      </w:r>
      <w:r>
        <w:rPr>
          <w:rFonts w:ascii="Times New Roman" w:hAnsi="Times New Roman" w:cs="Times New Roman" w:eastAsia="Times New Roman"/>
          <w:color w:val="auto"/>
          <w:spacing w:val="0"/>
          <w:position w:val="0"/>
          <w:sz w:val="24"/>
          <w:shd w:fill="auto" w:val="clear"/>
        </w:rPr>
        <w:t xml:space="preserve">Для отдельных категорий работников условиями ТД может устанавливаться ненормированный рабочий день – особый режим работы, в соответствии с которым работники могут по распоряжению администрации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Работникам с ненормированным рабочим днем предоставляется ежегодный дополнительный оплачиваемый отпуск продолжительностью, определяемой индивидуальными трудовыми договорами, но не менее трех календарных дней.</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5.5. </w:t>
      </w:r>
      <w:r>
        <w:rPr>
          <w:rFonts w:ascii="Times New Roman" w:hAnsi="Times New Roman" w:cs="Times New Roman" w:eastAsia="Times New Roman"/>
          <w:color w:val="auto"/>
          <w:spacing w:val="0"/>
          <w:position w:val="0"/>
          <w:sz w:val="24"/>
          <w:shd w:fill="auto" w:val="clear"/>
        </w:rPr>
        <w:t xml:space="preserve">Работа  в праздничные и выходные дни запрещается.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Привлечение отдельных работников школы к дежурству к некоторым видам работ в выходные и праздничные дни допускается в исключительных случаях, предусмотренных законодательством по письменному приказу администрации. Дни отдыха  за дежурство или работу в выходные и праздничные дни предоставляются в порядке, предусмотренном ТК РФ, или, с согласия работника, в каникулярное время, не совпадающее с очередным отпуском.</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Не привлекаются к сверхурочным работам, работам в выходные дни и направлению в длительные походы, экскурсии, командировки в другую местность беременные женщины и работники, имеющие детей в возрасте до трех лет.</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5.6. </w:t>
      </w:r>
      <w:r>
        <w:rPr>
          <w:rFonts w:ascii="Times New Roman" w:hAnsi="Times New Roman" w:cs="Times New Roman" w:eastAsia="Times New Roman"/>
          <w:color w:val="auto"/>
          <w:spacing w:val="0"/>
          <w:position w:val="0"/>
          <w:sz w:val="24"/>
          <w:shd w:fill="auto" w:val="clear"/>
        </w:rPr>
        <w:t xml:space="preserve">Заседания  методических объединений  воспитателей проводятся не чаще одного раза в квартал. Общие родительские собрания созываются не реже одного раза в год, групповые – не реже четырех раз в год.</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5.7. </w:t>
      </w:r>
      <w:r>
        <w:rPr>
          <w:rFonts w:ascii="Times New Roman" w:hAnsi="Times New Roman" w:cs="Times New Roman" w:eastAsia="Times New Roman"/>
          <w:color w:val="auto"/>
          <w:spacing w:val="0"/>
          <w:position w:val="0"/>
          <w:sz w:val="24"/>
          <w:shd w:fill="auto" w:val="clear"/>
        </w:rPr>
        <w:t xml:space="preserve">Общие собрания трудового коллектива, заседания педагогического совета и занятия  методических объединений должны продолжаться, как правило, не более двух часов, </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родительское собрание – 1,5 часа.</w:t>
      </w: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5.12</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Педагогическим и другим работникам ДОУ запрещается: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изменять по своему усмотрению расписание занятий и график работы;</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отменять, удлинять или сокращать продолжительность занятий и перерывов  между ними;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удалять обучающихся с занятий  без предварительного уведомления администрации ДОУ;</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курить в помещении и на территории образовательного учреждения.</w:t>
      </w: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5.13. </w:t>
      </w:r>
      <w:r>
        <w:rPr>
          <w:rFonts w:ascii="Times New Roman" w:hAnsi="Times New Roman" w:cs="Times New Roman" w:eastAsia="Times New Roman"/>
          <w:b/>
          <w:color w:val="auto"/>
          <w:spacing w:val="0"/>
          <w:position w:val="0"/>
          <w:sz w:val="24"/>
          <w:shd w:fill="auto" w:val="clear"/>
        </w:rPr>
        <w:t xml:space="preserve">Администрации ДОУ запрещается: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отвлекать педагогических работников в учебное время, технический персонал от их непосредственной работы, вызывать их для выполнения общественных обязанностей и проведения разного рода мероприятий не связанных с производственной деятельностью;</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созывать в рабочее время собрания, заседания и всякого рода совещания по общественным делам;</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делать работникам замечания по поводу их работы в присутствии воспитанников.</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6. </w:t>
      </w:r>
      <w:r>
        <w:rPr>
          <w:rFonts w:ascii="Times New Roman" w:hAnsi="Times New Roman" w:cs="Times New Roman" w:eastAsia="Times New Roman"/>
          <w:b/>
          <w:color w:val="auto"/>
          <w:spacing w:val="0"/>
          <w:position w:val="0"/>
          <w:sz w:val="24"/>
          <w:shd w:fill="auto" w:val="clear"/>
        </w:rPr>
        <w:t xml:space="preserve">Время отдыха.</w:t>
      </w: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6.1. </w:t>
      </w:r>
      <w:r>
        <w:rPr>
          <w:rFonts w:ascii="Times New Roman" w:hAnsi="Times New Roman" w:cs="Times New Roman" w:eastAsia="Times New Roman"/>
          <w:color w:val="auto"/>
          <w:spacing w:val="0"/>
          <w:position w:val="0"/>
          <w:sz w:val="24"/>
          <w:shd w:fill="auto" w:val="clear"/>
        </w:rPr>
        <w:t xml:space="preserve">Работникам предоставляются ежегодные основные оплачиваемые отпуска продолжительностью 42 календарных дней для педагогов и 28 календарных дней для техперсонала с сохранением места работы и среднего заработка. </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6.2. </w:t>
      </w:r>
      <w:r>
        <w:rPr>
          <w:rFonts w:ascii="Times New Roman" w:hAnsi="Times New Roman" w:cs="Times New Roman" w:eastAsia="Times New Roman"/>
          <w:color w:val="auto"/>
          <w:spacing w:val="0"/>
          <w:position w:val="0"/>
          <w:sz w:val="24"/>
          <w:shd w:fill="auto" w:val="clear"/>
        </w:rPr>
        <w:t xml:space="preserve">Очередность предоставления ежегодных оплачиваемых отпусков определяется графиком отпусков, который составляется администрацией школы, с учетом обеспечения нормальной работы школы и благоприятных условий для отдыха работников.</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Отпуска педагогическим работникам школы, как правило, предоставляются в период летних каникул. График отпусков утверждается по согласованию с профкомом не позднее, чем за две недели до наступления календарного года и доводится до сведения работников. График отпусков обязателен как для администрации, так и для работника. О времени начала отпуска работник должен быть извещен  не позднее, чем за 2 недели до его начала.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Оплата отпуска производится не позднее, чем за три дня до его начала.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Оплачиваемый отпуск в учебный период может быть предоставлен работнику в связи с санаторно-курортным лечением, по семейным обстоятельствам, если имеется возможность его замещения.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6.3. </w:t>
      </w:r>
      <w:r>
        <w:rPr>
          <w:rFonts w:ascii="Times New Roman" w:hAnsi="Times New Roman" w:cs="Times New Roman" w:eastAsia="Times New Roman"/>
          <w:color w:val="auto"/>
          <w:spacing w:val="0"/>
          <w:position w:val="0"/>
          <w:sz w:val="24"/>
          <w:shd w:fill="auto" w:val="clear"/>
        </w:rPr>
        <w:t xml:space="preserve">Продление или перенесение ежегодного оплачиваемого отпуска, отзыв из отпуска допускается в случаях и в порядке, предусмотренных Трудовым кодексом РФ.</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6.4. </w:t>
      </w:r>
      <w:r>
        <w:rPr>
          <w:rFonts w:ascii="Times New Roman" w:hAnsi="Times New Roman" w:cs="Times New Roman" w:eastAsia="Times New Roman"/>
          <w:color w:val="auto"/>
          <w:spacing w:val="0"/>
          <w:position w:val="0"/>
          <w:sz w:val="24"/>
          <w:shd w:fill="auto" w:val="clear"/>
        </w:rPr>
        <w:t xml:space="preserve">По семейным обстоятельствам и другим уважительным причинам работнику по его письменному заявлению может предоставляться отпуск без сохранения заработной платы, продолжительность которого определяется по соглашению между работником и администрацией.</w:t>
      </w:r>
    </w:p>
    <w:p>
      <w:pPr>
        <w:spacing w:before="0" w:after="0" w:line="240"/>
        <w:ind w:right="-185"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7. </w:t>
      </w:r>
      <w:r>
        <w:rPr>
          <w:rFonts w:ascii="Times New Roman" w:hAnsi="Times New Roman" w:cs="Times New Roman" w:eastAsia="Times New Roman"/>
          <w:b/>
          <w:color w:val="auto"/>
          <w:spacing w:val="0"/>
          <w:position w:val="0"/>
          <w:sz w:val="24"/>
          <w:shd w:fill="auto" w:val="clear"/>
        </w:rPr>
        <w:t xml:space="preserve">Поощрения за успехи в работе</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7.1. </w:t>
      </w:r>
      <w:r>
        <w:rPr>
          <w:rFonts w:ascii="Times New Roman" w:hAnsi="Times New Roman" w:cs="Times New Roman" w:eastAsia="Times New Roman"/>
          <w:color w:val="auto"/>
          <w:spacing w:val="0"/>
          <w:position w:val="0"/>
          <w:sz w:val="24"/>
          <w:shd w:fill="auto" w:val="clear"/>
        </w:rPr>
        <w:t xml:space="preserve">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поощрения: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объявление благодарности;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выдача премии;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награждение ценным подарком;</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награждение почетными грамотами;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занесение в Книгу Почета (Приложение 11 к Коллективному договору).</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7.2. </w:t>
      </w:r>
      <w:r>
        <w:rPr>
          <w:rFonts w:ascii="Times New Roman" w:hAnsi="Times New Roman" w:cs="Times New Roman" w:eastAsia="Times New Roman"/>
          <w:color w:val="auto"/>
          <w:spacing w:val="0"/>
          <w:position w:val="0"/>
          <w:sz w:val="24"/>
          <w:shd w:fill="auto" w:val="clear"/>
        </w:rPr>
        <w:t xml:space="preserve">Поощрения применяются администрацией . Выборный профсоюзный орган вправе выступить с инициативой поощрения работника, которая подлежит обязательному рассмотрению администрацией.</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7.3. </w:t>
      </w:r>
      <w:r>
        <w:rPr>
          <w:rFonts w:ascii="Times New Roman" w:hAnsi="Times New Roman" w:cs="Times New Roman" w:eastAsia="Times New Roman"/>
          <w:color w:val="auto"/>
          <w:spacing w:val="0"/>
          <w:position w:val="0"/>
          <w:sz w:val="24"/>
          <w:shd w:fill="auto" w:val="clear"/>
        </w:rPr>
        <w:t xml:space="preserve">За особые трудовые заслуги по итогам аттестации  работники школы предоставляются в вышестоящие органы к награждению орденами, медалями, к присвоению почетных званий, а также к награждению именными медалями, знаками отличия и грамотами, установленными для работников образования законодательством.</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7.4. </w:t>
      </w:r>
      <w:r>
        <w:rPr>
          <w:rFonts w:ascii="Times New Roman" w:hAnsi="Times New Roman" w:cs="Times New Roman" w:eastAsia="Times New Roman"/>
          <w:color w:val="auto"/>
          <w:spacing w:val="0"/>
          <w:position w:val="0"/>
          <w:sz w:val="24"/>
          <w:shd w:fill="auto" w:val="clear"/>
        </w:rPr>
        <w:t xml:space="preserve">При применении мер поощрения сочетается материальное и моральное стимулирование труда. Поощрения объявляются в приказе, доводятся до сведения всего коллектива  и заносятся в трудовую книжку работника.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7.5. </w:t>
      </w:r>
      <w:r>
        <w:rPr>
          <w:rFonts w:ascii="Times New Roman" w:hAnsi="Times New Roman" w:cs="Times New Roman" w:eastAsia="Times New Roman"/>
          <w:color w:val="auto"/>
          <w:spacing w:val="0"/>
          <w:position w:val="0"/>
          <w:sz w:val="24"/>
          <w:shd w:fill="auto" w:val="clear"/>
        </w:rPr>
        <w:t xml:space="preserve">Работника, успешно и добросовестно выполняющего свои трудовые обязанности, предоставляются в первую очередь преимущества и льготы в области социально-культурного и жилищно-бытового обслуживания (путевки в санатории, дома отдыха и т.д.).</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выборного профсоюзного комитета.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8. </w:t>
      </w:r>
      <w:r>
        <w:rPr>
          <w:rFonts w:ascii="Times New Roman" w:hAnsi="Times New Roman" w:cs="Times New Roman" w:eastAsia="Times New Roman"/>
          <w:b/>
          <w:color w:val="auto"/>
          <w:spacing w:val="0"/>
          <w:position w:val="0"/>
          <w:sz w:val="24"/>
          <w:shd w:fill="auto" w:val="clear"/>
        </w:rPr>
        <w:t xml:space="preserve">Ответственность за нарушение трудовой дисциплины.</w:t>
      </w: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8.1. </w:t>
      </w:r>
      <w:r>
        <w:rPr>
          <w:rFonts w:ascii="Times New Roman" w:hAnsi="Times New Roman" w:cs="Times New Roman" w:eastAsia="Times New Roman"/>
          <w:color w:val="auto"/>
          <w:spacing w:val="0"/>
          <w:position w:val="0"/>
          <w:sz w:val="24"/>
          <w:shd w:fill="auto" w:val="clear"/>
        </w:rPr>
        <w:t xml:space="preserve">Нарушение трудовой дисциплины, т.е. неисполнение или ненадлежащее исполнение по вине работника обязанностей, возложенных на него трудовым договором, Уставом школы, настоящими Правилами, должностными инструкциями, Коллективным договором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8.2. </w:t>
      </w:r>
      <w:r>
        <w:rPr>
          <w:rFonts w:ascii="Times New Roman" w:hAnsi="Times New Roman" w:cs="Times New Roman" w:eastAsia="Times New Roman"/>
          <w:color w:val="auto"/>
          <w:spacing w:val="0"/>
          <w:position w:val="0"/>
          <w:sz w:val="24"/>
          <w:shd w:fill="auto" w:val="clear"/>
        </w:rPr>
        <w:t xml:space="preserve">За нарушение рудовой дисциплины администрация школы налагает следующие дисциплинарные взыскания: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замечание;</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выговор;</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увольнение по соответствующим основаниям.</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Увольнение в качестве дисциплинарного взыскания может быть применено: </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неоднократное неисполнение работником без уважительных причин трудовых обязанностей, если он имеет неснятое или непогашенное дисциплинарное взыскание;</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однократное грубое нарушение работником трудовых обязанностей, в частности:</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 прогул (отсутствие на рабочем месте без уважительных причин более четырех часов подряд в течение рабочего дня);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появление на работе в состоянии алкогольного, наркотического или иного токсического опьянения;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совершение хищения (в том числе мелкого) имущества;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нарушение работником требований охраны труда, если это нарушение повлекло за собой тяжкие последствия;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совершение работником, выполняющим воспитательные функции, аморального проступка, несовместимого с продолжением данной работы;</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представление администрации  подложных документов или заведомо ложных сведений при заключении трудового договора.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Увольнение по настоящим основаниям может осуществляться администрацией без согласия профсоюзного комитета.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случае несогласия работника с наложенным на него дисциплинарным взысканием он вправе обратиться в  комиссию по трудовым спорам или в суд.</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8.3. </w:t>
      </w:r>
      <w:r>
        <w:rPr>
          <w:rFonts w:ascii="Times New Roman" w:hAnsi="Times New Roman" w:cs="Times New Roman" w:eastAsia="Times New Roman"/>
          <w:color w:val="auto"/>
          <w:spacing w:val="0"/>
          <w:position w:val="0"/>
          <w:sz w:val="24"/>
          <w:shd w:fill="auto" w:val="clear"/>
        </w:rPr>
        <w:t xml:space="preserve">Дисциплинарные взыскания налагаются только руководителем ДОУ, при наложении дисциплинарного взыскания обязательно учитываются тяжесть совершенного проступка, обстоятельства, при которых он совершен, предшествующая работа и поведение работника.  Администрация  имеет право вместо наложения дисциплинарного взыскания передать вопрос о нарушении трудовой дисциплины на рассмотрение трудового коллектива.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8.4. </w:t>
      </w:r>
      <w:r>
        <w:rPr>
          <w:rFonts w:ascii="Times New Roman" w:hAnsi="Times New Roman" w:cs="Times New Roman" w:eastAsia="Times New Roman"/>
          <w:color w:val="auto"/>
          <w:spacing w:val="0"/>
          <w:position w:val="0"/>
          <w:sz w:val="24"/>
          <w:shd w:fill="auto" w:val="clear"/>
        </w:rPr>
        <w:t xml:space="preserve">До наложения взыскания от нарушителя трудовой дисциплины должны быть затребованы объяснения в письменной форме. Отказ работника дать объяснения не является основанием для не наложения дисциплинарного взыскания. В этом случае составляется акт об отказе работника дать письменное объяснение, который подписывает работник, нарушивший трудовую дисциплину, или два свидетеля.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Дисциплинарное взыскание налагаются администрацией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w:t>
      </w:r>
    </w:p>
    <w:p>
      <w:pPr>
        <w:spacing w:before="0" w:after="0" w:line="240"/>
        <w:ind w:right="-185"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Дисциплинарное взыскание не может быть наложено после шести месяцев, прошедших со дня совершения проступка. В указанные сроки не включается время производства по уголовному делу.</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8.5. </w:t>
      </w:r>
      <w:r>
        <w:rPr>
          <w:rFonts w:ascii="Times New Roman" w:hAnsi="Times New Roman" w:cs="Times New Roman" w:eastAsia="Times New Roman"/>
          <w:color w:val="auto"/>
          <w:spacing w:val="0"/>
          <w:position w:val="0"/>
          <w:sz w:val="24"/>
          <w:shd w:fill="auto" w:val="clear"/>
        </w:rPr>
        <w:t xml:space="preserve">Дисциплинарное расследование нарушений педагогическим работником  норм профессионального поведения и/или Устава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за исключением случаев, ведущих к запрещению заниматься педагогической деятельностью или при необходимости защиты интересов воспитанников.</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8.6. </w:t>
      </w:r>
      <w:r>
        <w:rPr>
          <w:rFonts w:ascii="Times New Roman" w:hAnsi="Times New Roman" w:cs="Times New Roman" w:eastAsia="Times New Roman"/>
          <w:color w:val="auto"/>
          <w:spacing w:val="0"/>
          <w:position w:val="0"/>
          <w:sz w:val="24"/>
          <w:shd w:fill="auto" w:val="clear"/>
        </w:rPr>
        <w:t xml:space="preserve">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предшествующая работа и поведение работника.</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8.7. </w:t>
      </w:r>
      <w:r>
        <w:rPr>
          <w:rFonts w:ascii="Times New Roman" w:hAnsi="Times New Roman" w:cs="Times New Roman" w:eastAsia="Times New Roman"/>
          <w:color w:val="auto"/>
          <w:spacing w:val="0"/>
          <w:position w:val="0"/>
          <w:sz w:val="24"/>
          <w:shd w:fill="auto" w:val="clear"/>
        </w:rPr>
        <w:t xml:space="preserve">Приказ о наложении дисциплинарного взыскания с указанием мотивов его применения объявляется работнику, подвергнутому взысканию, под расписку в трехдневный срок. Приказ доводится до сведения работников школы в случаях необходимости защиты прав и интересов воспитанников.</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8.8. </w:t>
      </w:r>
      <w:r>
        <w:rPr>
          <w:rFonts w:ascii="Times New Roman" w:hAnsi="Times New Roman" w:cs="Times New Roman" w:eastAsia="Times New Roman"/>
          <w:color w:val="auto"/>
          <w:spacing w:val="0"/>
          <w:position w:val="0"/>
          <w:sz w:val="24"/>
          <w:shd w:fill="auto" w:val="clear"/>
        </w:rPr>
        <w:t xml:space="preserve">Если в течение года со дня наложения дисциплинарного взыскания на работника не налагалось новое дисциплинарное взыскание, то он считается не подвергавшимся дисциплинарному взысканию. Для снятия приказ не издается.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Администрация   по своей инициативе или по просьбе самого работника, ходатайству его непосредственного руководителя или профкома имеет право снять взыскание до истечения года со дня его применения.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течение срока действия дисциплинарного взыскания меры поощрения, указанные в настоящих Правилах, к работнику не применяются.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8.9. </w:t>
      </w:r>
      <w:r>
        <w:rPr>
          <w:rFonts w:ascii="Times New Roman" w:hAnsi="Times New Roman" w:cs="Times New Roman" w:eastAsia="Times New Roman"/>
          <w:color w:val="auto"/>
          <w:spacing w:val="0"/>
          <w:position w:val="0"/>
          <w:sz w:val="24"/>
          <w:shd w:fill="auto" w:val="clear"/>
        </w:rPr>
        <w:t xml:space="preserve">Дисциплинарное взыскание может быть обжаловано в комиссии по трудовым спорам, суде</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8.9. </w:t>
      </w:r>
      <w:r>
        <w:rPr>
          <w:rFonts w:ascii="Times New Roman" w:hAnsi="Times New Roman" w:cs="Times New Roman" w:eastAsia="Times New Roman"/>
          <w:color w:val="auto"/>
          <w:spacing w:val="0"/>
          <w:position w:val="0"/>
          <w:sz w:val="24"/>
          <w:shd w:fill="auto" w:val="clear"/>
        </w:rPr>
        <w:t xml:space="preserve">Сведения о взысканиях в трудовую книжку не вносятся, за исключением случаев, когда дисциплинарным взысканием является увольнение. </w:t>
      </w:r>
    </w:p>
    <w:p>
      <w:pPr>
        <w:spacing w:before="0" w:after="0" w:line="240"/>
        <w:ind w:right="-185" w:left="-360" w:firstLine="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9. </w:t>
      </w:r>
      <w:r>
        <w:rPr>
          <w:rFonts w:ascii="Times New Roman" w:hAnsi="Times New Roman" w:cs="Times New Roman" w:eastAsia="Times New Roman"/>
          <w:b/>
          <w:color w:val="auto"/>
          <w:spacing w:val="0"/>
          <w:position w:val="0"/>
          <w:sz w:val="24"/>
          <w:shd w:fill="auto" w:val="clear"/>
        </w:rPr>
        <w:t xml:space="preserve">Заключительные положения</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Правила внутреннего трудового распорядка утверждаются заведующим ДОУ по согласованию с выборным профсоюзным комитетом .</w:t>
      </w:r>
    </w:p>
    <w:p>
      <w:pPr>
        <w:spacing w:before="0" w:after="0" w:line="240"/>
        <w:ind w:right="-185" w:left="-360" w:firstLine="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 правилами должен быть ознакомлен каждый вновь поступающий на работу, работник под расписку,  до начала выполнения  его трудовых обязанностей .       Экземпляр Правил вывешивается во всех структурных подразделениях  на видном месте.</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Приложение 2</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ПРОДОЛЖИТЕЛЬНОСТЬ  ОТПУСКОВ </w:t>
      </w:r>
    </w:p>
    <w:p>
      <w:pPr>
        <w:keepNext w:val="true"/>
        <w:spacing w:before="240" w:after="60" w:line="240"/>
        <w:ind w:right="0" w:left="0" w:firstLine="0"/>
        <w:jc w:val="left"/>
        <w:rPr>
          <w:rFonts w:ascii="Times New Roman" w:hAnsi="Times New Roman" w:cs="Times New Roman" w:eastAsia="Times New Roman"/>
          <w:b/>
          <w:color w:val="auto"/>
          <w:spacing w:val="0"/>
          <w:position w:val="0"/>
          <w:sz w:val="24"/>
          <w:shd w:fill="auto" w:val="clear"/>
        </w:rPr>
      </w:pPr>
    </w:p>
    <w:p>
      <w:pPr>
        <w:keepNext w:val="true"/>
        <w:spacing w:before="240" w:after="6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1.</w:t>
      </w:r>
      <w:r>
        <w:rPr>
          <w:rFonts w:ascii="Times New Roman" w:hAnsi="Times New Roman" w:cs="Times New Roman" w:eastAsia="Times New Roman"/>
          <w:b/>
          <w:color w:val="auto"/>
          <w:spacing w:val="0"/>
          <w:position w:val="0"/>
          <w:sz w:val="24"/>
          <w:shd w:fill="auto" w:val="clear"/>
        </w:rPr>
        <w:t xml:space="preserve">Ежегодный оплачиваемый отпуск предоставляется:</w:t>
      </w:r>
    </w:p>
    <w:p>
      <w:pPr>
        <w:numPr>
          <w:ilvl w:val="0"/>
          <w:numId w:val="165"/>
        </w:numPr>
        <w:tabs>
          <w:tab w:val="left" w:pos="795" w:leader="none"/>
        </w:tabs>
        <w:spacing w:before="0" w:after="0" w:line="240"/>
        <w:ind w:right="0" w:left="795"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педагогическим </w:t>
      </w:r>
      <w:r>
        <w:rPr>
          <w:rFonts w:ascii="Times New Roman" w:hAnsi="Times New Roman" w:cs="Times New Roman" w:eastAsia="Times New Roman"/>
          <w:color w:val="auto"/>
          <w:spacing w:val="0"/>
          <w:position w:val="0"/>
          <w:sz w:val="24"/>
          <w:shd w:fill="auto" w:val="clear"/>
        </w:rPr>
        <w:t xml:space="preserve">работникам продолжительностью </w:t>
      </w:r>
      <w:r>
        <w:rPr>
          <w:rFonts w:ascii="Times New Roman" w:hAnsi="Times New Roman" w:cs="Times New Roman" w:eastAsia="Times New Roman"/>
          <w:b/>
          <w:color w:val="auto"/>
          <w:spacing w:val="0"/>
          <w:position w:val="0"/>
          <w:sz w:val="24"/>
          <w:shd w:fill="auto" w:val="clear"/>
        </w:rPr>
        <w:t xml:space="preserve">42 </w:t>
      </w:r>
      <w:r>
        <w:rPr>
          <w:rFonts w:ascii="Times New Roman" w:hAnsi="Times New Roman" w:cs="Times New Roman" w:eastAsia="Times New Roman"/>
          <w:color w:val="auto"/>
          <w:spacing w:val="0"/>
          <w:position w:val="0"/>
          <w:sz w:val="24"/>
          <w:shd w:fill="auto" w:val="clear"/>
        </w:rPr>
        <w:t xml:space="preserve">календарных дней;</w:t>
      </w:r>
    </w:p>
    <w:p>
      <w:pPr>
        <w:numPr>
          <w:ilvl w:val="0"/>
          <w:numId w:val="165"/>
        </w:numPr>
        <w:tabs>
          <w:tab w:val="left" w:pos="795" w:leader="none"/>
        </w:tabs>
        <w:spacing w:before="0" w:after="0" w:line="240"/>
        <w:ind w:right="0" w:left="795"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техническим </w:t>
      </w:r>
      <w:r>
        <w:rPr>
          <w:rFonts w:ascii="Times New Roman" w:hAnsi="Times New Roman" w:cs="Times New Roman" w:eastAsia="Times New Roman"/>
          <w:color w:val="auto"/>
          <w:spacing w:val="0"/>
          <w:position w:val="0"/>
          <w:sz w:val="24"/>
          <w:shd w:fill="auto" w:val="clear"/>
        </w:rPr>
        <w:t xml:space="preserve">работникам продолжительностью  </w:t>
      </w:r>
      <w:r>
        <w:rPr>
          <w:rFonts w:ascii="Times New Roman" w:hAnsi="Times New Roman" w:cs="Times New Roman" w:eastAsia="Times New Roman"/>
          <w:b/>
          <w:color w:val="auto"/>
          <w:spacing w:val="0"/>
          <w:position w:val="0"/>
          <w:sz w:val="24"/>
          <w:shd w:fill="auto" w:val="clear"/>
        </w:rPr>
        <w:t xml:space="preserve">28</w:t>
      </w:r>
      <w:r>
        <w:rPr>
          <w:rFonts w:ascii="Times New Roman" w:hAnsi="Times New Roman" w:cs="Times New Roman" w:eastAsia="Times New Roman"/>
          <w:color w:val="auto"/>
          <w:spacing w:val="0"/>
          <w:position w:val="0"/>
          <w:sz w:val="24"/>
          <w:shd w:fill="auto" w:val="clear"/>
        </w:rPr>
        <w:t xml:space="preserve"> календарных дней.</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Дополнительный оплачиваемый отпуск предоставляется:</w:t>
      </w:r>
    </w:p>
    <w:p>
      <w:pPr>
        <w:numPr>
          <w:ilvl w:val="0"/>
          <w:numId w:val="167"/>
        </w:numPr>
        <w:tabs>
          <w:tab w:val="left" w:pos="795" w:leader="none"/>
        </w:tabs>
        <w:spacing w:before="0" w:after="0" w:line="240"/>
        <w:ind w:right="0" w:left="795"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работникам, занятым на работах с  вредными и опасными условиями труда продолжительностью 6 рабочих дней (см. Приложение 3);</w:t>
      </w:r>
    </w:p>
    <w:p>
      <w:pPr>
        <w:numPr>
          <w:ilvl w:val="0"/>
          <w:numId w:val="167"/>
        </w:numPr>
        <w:tabs>
          <w:tab w:val="left" w:pos="795" w:leader="none"/>
        </w:tabs>
        <w:spacing w:before="0" w:after="0" w:line="240"/>
        <w:ind w:right="0" w:left="795"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работникам с ненормированным рабочим днем, продолжительность которого устанавливается индивидуальным трудовым договором, но не менее трех календарных дней (см. Приложение 4);</w:t>
      </w:r>
    </w:p>
    <w:p>
      <w:pPr>
        <w:numPr>
          <w:ilvl w:val="0"/>
          <w:numId w:val="167"/>
        </w:numPr>
        <w:tabs>
          <w:tab w:val="left" w:pos="795" w:leader="none"/>
        </w:tabs>
        <w:spacing w:before="0" w:after="0" w:line="240"/>
        <w:ind w:right="0" w:left="795"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работникам за особый характер работы (см. Приложение 5);</w:t>
      </w:r>
    </w:p>
    <w:p>
      <w:pPr>
        <w:numPr>
          <w:ilvl w:val="0"/>
          <w:numId w:val="167"/>
        </w:numPr>
        <w:tabs>
          <w:tab w:val="left" w:pos="795" w:leader="none"/>
        </w:tabs>
        <w:spacing w:before="0" w:after="0" w:line="240"/>
        <w:ind w:right="0" w:left="795"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работникам, проработавшим учебный год без больничного листа – 3 рабочих дня.</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Работникам предоставляются оплачиваемые свободные дни по следующим причинам:</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бракосочетание работника                                                     - 3 рабочих дня;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бракосочетание детей                                                             - 1 рабочий день;</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смерть детей, родителей, супруга, супруги                          - 3 рабочих дня;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переезд на новое место жительства                                       - 2 рабочих дня;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проводы сына на службу в армию                                         - 1  рабочий день;</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при рождении ребенка отцу                                                   - 2 рабочих дня;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для сопровождения 1 сентября первоклассника в школу   - 1 рабочий день.</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Приложение 3</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 Е Р Е Ч Е Н Ь</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профессий и должностей с вредными условиями труда,  работа </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которых дает право на дополнительный отпуск </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bl>
      <w:tblPr>
        <w:tblInd w:w="900" w:type="dxa"/>
      </w:tblPr>
      <w:tblGrid>
        <w:gridCol w:w="1188"/>
        <w:gridCol w:w="5040"/>
        <w:gridCol w:w="1620"/>
      </w:tblGrid>
      <w:tr>
        <w:trPr>
          <w:trHeight w:val="1" w:hRule="atLeast"/>
          <w:jc w:val="left"/>
        </w:trPr>
        <w:tc>
          <w:tcPr>
            <w:tcW w:w="1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w:t>
            </w: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списку</w:t>
            </w:r>
          </w:p>
        </w:tc>
        <w:tc>
          <w:tcPr>
            <w:tcW w:w="50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Наименование производств,  цехов, профессий и должностей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Продолжит.</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доп. отпуска</w:t>
            </w: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 раб. днях)</w:t>
            </w:r>
          </w:p>
        </w:tc>
      </w:tr>
      <w:tr>
        <w:trPr>
          <w:trHeight w:val="1" w:hRule="atLeast"/>
          <w:jc w:val="left"/>
        </w:trPr>
        <w:tc>
          <w:tcPr>
            <w:tcW w:w="1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50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w:t>
            </w:r>
          </w:p>
        </w:tc>
        <w:tc>
          <w:tcPr>
            <w:tcW w:w="50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Повар, постоянно работающий у плиты</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w:t>
            </w:r>
          </w:p>
        </w:tc>
      </w:tr>
      <w:tr>
        <w:trPr>
          <w:trHeight w:val="1" w:hRule="atLeast"/>
          <w:jc w:val="left"/>
        </w:trPr>
        <w:tc>
          <w:tcPr>
            <w:tcW w:w="1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50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center"/>
              <w:rPr>
                <w:rFonts w:ascii="Calibri" w:hAnsi="Calibri" w:cs="Calibri" w:eastAsia="Calibri"/>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w:t>
            </w:r>
          </w:p>
        </w:tc>
        <w:tc>
          <w:tcPr>
            <w:tcW w:w="50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color w:val="auto"/>
                <w:spacing w:val="0"/>
                <w:position w:val="0"/>
                <w:shd w:fill="auto" w:val="clear"/>
              </w:rPr>
            </w:pPr>
          </w:p>
        </w:tc>
      </w:tr>
    </w:tbl>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Основание:    Постановление Госкомитета Совета Министров СССР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 Президиума ВЦСПС от 25 октября 1974 г.  № 298/П-22.</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Приложение 4</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righ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 Е Р Е Ч Е Н Ь</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должностей работников, которым                                                                                                                 установлен ненормированный рабочий день</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198"/>
        </w:numPr>
        <w:tabs>
          <w:tab w:val="left" w:pos="1620" w:leader="none"/>
        </w:tabs>
        <w:spacing w:before="0" w:after="0" w:line="240"/>
        <w:ind w:right="0" w:left="16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Заведующий ДОУ</w:t>
      </w:r>
    </w:p>
    <w:p>
      <w:pPr>
        <w:spacing w:before="0" w:after="0" w:line="240"/>
        <w:ind w:right="0" w:left="162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12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12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Примечание: в соответствии со ст.119 Трудового кодекса РФ,  ст. Правил внутреннего трудового распорядка, продолжительность дополнительного оплачиваемого отпуска за работу с ненормированным рабочим днем устанавливается индивидуальным трудовым договором, но не может быть менее </w:t>
      </w:r>
      <w:r>
        <w:rPr>
          <w:rFonts w:ascii="Times New Roman" w:hAnsi="Times New Roman" w:cs="Times New Roman" w:eastAsia="Times New Roman"/>
          <w:i/>
          <w:color w:val="auto"/>
          <w:spacing w:val="0"/>
          <w:position w:val="0"/>
          <w:sz w:val="24"/>
          <w:shd w:fill="auto" w:val="clear"/>
        </w:rPr>
        <w:t xml:space="preserve">трех </w:t>
      </w:r>
      <w:r>
        <w:rPr>
          <w:rFonts w:ascii="Times New Roman" w:hAnsi="Times New Roman" w:cs="Times New Roman" w:eastAsia="Times New Roman"/>
          <w:color w:val="auto"/>
          <w:spacing w:val="0"/>
          <w:position w:val="0"/>
          <w:sz w:val="24"/>
          <w:shd w:fill="auto" w:val="clear"/>
        </w:rPr>
        <w:t xml:space="preserve">календарных дней.</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Приложение 5</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righ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 Е Р Е Ч Е Н Ь</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работников, которым предоставляется                                                                          </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дополнительный оплачиваемый отпуск </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за особый характер работы</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numPr>
          <w:ilvl w:val="0"/>
          <w:numId w:val="205"/>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Членам комиссии по трудовым спорам.</w:t>
      </w:r>
    </w:p>
    <w:p>
      <w:pPr>
        <w:numPr>
          <w:ilvl w:val="0"/>
          <w:numId w:val="205"/>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Работникам, привлекаемым к дежурству в ДНД.</w:t>
      </w:r>
    </w:p>
    <w:p>
      <w:pPr>
        <w:numPr>
          <w:ilvl w:val="0"/>
          <w:numId w:val="205"/>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Работникам, привлекаемым к подготовке и проведению выборных кампаний и других общественных мероприятий.</w:t>
      </w:r>
    </w:p>
    <w:p>
      <w:pPr>
        <w:numPr>
          <w:ilvl w:val="0"/>
          <w:numId w:val="205"/>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Членам профсоюзного комитета.</w:t>
      </w:r>
    </w:p>
    <w:p>
      <w:pPr>
        <w:numPr>
          <w:ilvl w:val="0"/>
          <w:numId w:val="205"/>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Уполномоченному  по защите прав человека.</w:t>
      </w:r>
    </w:p>
    <w:p>
      <w:pPr>
        <w:numPr>
          <w:ilvl w:val="0"/>
          <w:numId w:val="205"/>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Секретарю педагогического совета.</w:t>
      </w:r>
    </w:p>
    <w:p>
      <w:pPr>
        <w:numPr>
          <w:ilvl w:val="0"/>
          <w:numId w:val="205"/>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Уполномоченному  по охране труда.</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12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Примечание:  </w:t>
      </w:r>
      <w:r>
        <w:rPr>
          <w:rFonts w:ascii="Times New Roman" w:hAnsi="Times New Roman" w:cs="Times New Roman" w:eastAsia="Times New Roman"/>
          <w:color w:val="auto"/>
          <w:spacing w:val="0"/>
          <w:position w:val="0"/>
          <w:sz w:val="24"/>
          <w:shd w:fill="auto" w:val="clear"/>
        </w:rPr>
        <w:t xml:space="preserve">продолжительность дополнительного оплачиваемого отпуска за особый характер труда устанавливается индивидуальным трудовым договором, но не может быть менее </w:t>
      </w:r>
      <w:r>
        <w:rPr>
          <w:rFonts w:ascii="Times New Roman" w:hAnsi="Times New Roman" w:cs="Times New Roman" w:eastAsia="Times New Roman"/>
          <w:i/>
          <w:color w:val="auto"/>
          <w:spacing w:val="0"/>
          <w:position w:val="0"/>
          <w:sz w:val="24"/>
          <w:shd w:fill="auto" w:val="clear"/>
        </w:rPr>
        <w:t xml:space="preserve">трех </w:t>
      </w:r>
      <w:r>
        <w:rPr>
          <w:rFonts w:ascii="Times New Roman" w:hAnsi="Times New Roman" w:cs="Times New Roman" w:eastAsia="Times New Roman"/>
          <w:color w:val="auto"/>
          <w:spacing w:val="0"/>
          <w:position w:val="0"/>
          <w:sz w:val="24"/>
          <w:shd w:fill="auto" w:val="clear"/>
        </w:rPr>
        <w:t xml:space="preserve">календарных дней.</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Приложение 6</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 О Л О Ж Е Н И Е</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 комиссии по трудовым спорам</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keepNext w:val="true"/>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Общие положения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1. </w:t>
      </w:r>
      <w:r>
        <w:rPr>
          <w:rFonts w:ascii="Times New Roman" w:hAnsi="Times New Roman" w:cs="Times New Roman" w:eastAsia="Times New Roman"/>
          <w:color w:val="auto"/>
          <w:spacing w:val="0"/>
          <w:position w:val="0"/>
          <w:sz w:val="24"/>
          <w:shd w:fill="auto" w:val="clear"/>
        </w:rPr>
        <w:t xml:space="preserve">Комиссия по трудовым спорам (далее КТС) – это общественная организация, являющаяся досудебным органом, наделенная полномочиями разрешать  индивидуальные трудовые споры, возникающие в организации, за исключением тех, по которым законодательством установлен иной порядок  рассмотрения (ст.385 ТК РФ).</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 </w:t>
      </w:r>
      <w:r>
        <w:rPr>
          <w:rFonts w:ascii="Times New Roman" w:hAnsi="Times New Roman" w:cs="Times New Roman" w:eastAsia="Times New Roman"/>
          <w:color w:val="auto"/>
          <w:spacing w:val="0"/>
          <w:position w:val="0"/>
          <w:sz w:val="24"/>
          <w:shd w:fill="auto" w:val="clear"/>
        </w:rPr>
        <w:t xml:space="preserve">В своей деятельности КТС руководствуется Конституцией РФ, Трудовым кодексом РФ, ГПК РСФСР, Законом СССР от 11.03.1991 г. № 2016-1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 порядке разрешения индивидуальных трудовых споров</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иными локальными нормативными правовыми актами и настоящим Положением.</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3. </w:t>
      </w:r>
      <w:r>
        <w:rPr>
          <w:rFonts w:ascii="Times New Roman" w:hAnsi="Times New Roman" w:cs="Times New Roman" w:eastAsia="Times New Roman"/>
          <w:color w:val="auto"/>
          <w:spacing w:val="0"/>
          <w:position w:val="0"/>
          <w:sz w:val="24"/>
          <w:shd w:fill="auto" w:val="clear"/>
        </w:rPr>
        <w:t xml:space="preserve">Комиссия создается  и формируется на основании решения трудового коллектива из равного количества представителей работников и работодателя численностью     человек. Срок ее полномочий  три года. При выбытии отдельных членов КТС они заменяются другими в установленном для их избрания порядке. По решению общего собрания возможен досрочный отзыв члена комиссии,  если выявится его недостаточная компетентность, недобросовестность, недостаточно ответственное отношение к участию в работе комиссии.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4. </w:t>
      </w:r>
      <w:r>
        <w:rPr>
          <w:rFonts w:ascii="Times New Roman" w:hAnsi="Times New Roman" w:cs="Times New Roman" w:eastAsia="Times New Roman"/>
          <w:color w:val="auto"/>
          <w:spacing w:val="0"/>
          <w:position w:val="0"/>
          <w:sz w:val="24"/>
          <w:shd w:fill="auto" w:val="clear"/>
        </w:rPr>
        <w:t xml:space="preserve">Организационно-техническое обеспечение деятельности комиссии осуществляется работодателем.</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keepNext w:val="true"/>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Задачи комиссии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Рассмотрение индивидуальных трудовых споров вне зависимости от того, является ли работник штатным или нештатным, временным, совместителем, вне зависимости от членства в профсоюзной организации по следующим вопросам:</w:t>
      </w:r>
    </w:p>
    <w:p>
      <w:pPr>
        <w:numPr>
          <w:ilvl w:val="0"/>
          <w:numId w:val="216"/>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 переводах на другую работу;</w:t>
      </w:r>
    </w:p>
    <w:p>
      <w:pPr>
        <w:numPr>
          <w:ilvl w:val="0"/>
          <w:numId w:val="216"/>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применение иных условий трудового договора;</w:t>
      </w:r>
    </w:p>
    <w:p>
      <w:pPr>
        <w:numPr>
          <w:ilvl w:val="0"/>
          <w:numId w:val="216"/>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 индивидуальной норме и режиме рабочего времени;</w:t>
      </w:r>
    </w:p>
    <w:p>
      <w:pPr>
        <w:numPr>
          <w:ilvl w:val="0"/>
          <w:numId w:val="216"/>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 продолжительности и использовании работником полагающегося ему отдыха, в том числе ежегодного оплачиваемого отпуска;</w:t>
      </w:r>
    </w:p>
    <w:p>
      <w:pPr>
        <w:numPr>
          <w:ilvl w:val="0"/>
          <w:numId w:val="216"/>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наложения дисциплинарных взысканий;</w:t>
      </w:r>
    </w:p>
    <w:p>
      <w:pPr>
        <w:numPr>
          <w:ilvl w:val="0"/>
          <w:numId w:val="216"/>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 оплате труда;</w:t>
      </w:r>
    </w:p>
    <w:p>
      <w:pPr>
        <w:numPr>
          <w:ilvl w:val="0"/>
          <w:numId w:val="216"/>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другие споры, связанные с применением к работнику условий труда, установленных законодательством, Соглашением, Коллективным договором, иными локальными нормативными правовыми актами, а также с соблюдением условий трудового договора.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240" w:after="60" w:line="240"/>
        <w:ind w:right="0" w:left="0" w:firstLine="0"/>
        <w:jc w:val="left"/>
        <w:rPr>
          <w:rFonts w:ascii="Cambria" w:hAnsi="Cambria" w:cs="Cambria" w:eastAsia="Cambria"/>
          <w:b/>
          <w:i/>
          <w:color w:val="auto"/>
          <w:spacing w:val="0"/>
          <w:position w:val="0"/>
          <w:sz w:val="24"/>
          <w:shd w:fill="auto" w:val="clear"/>
        </w:rPr>
      </w:pPr>
      <w:r>
        <w:rPr>
          <w:rFonts w:ascii="Cambria" w:hAnsi="Cambria" w:cs="Cambria" w:eastAsia="Cambria"/>
          <w:b/>
          <w:i/>
          <w:color w:val="auto"/>
          <w:spacing w:val="0"/>
          <w:position w:val="0"/>
          <w:sz w:val="24"/>
          <w:shd w:fill="auto" w:val="clear"/>
        </w:rPr>
        <w:t xml:space="preserve">       </w:t>
      </w:r>
    </w:p>
    <w:p>
      <w:pPr>
        <w:keepNext w:val="true"/>
        <w:spacing w:before="240" w:after="60" w:line="240"/>
        <w:ind w:right="0" w:left="0" w:firstLine="0"/>
        <w:jc w:val="left"/>
        <w:rPr>
          <w:rFonts w:ascii="Cambria" w:hAnsi="Cambria" w:cs="Cambria" w:eastAsia="Cambria"/>
          <w:b/>
          <w:i/>
          <w:color w:val="auto"/>
          <w:spacing w:val="0"/>
          <w:position w:val="0"/>
          <w:sz w:val="24"/>
          <w:shd w:fill="auto" w:val="clear"/>
        </w:rPr>
      </w:pPr>
      <w:r>
        <w:rPr>
          <w:rFonts w:ascii="Cambria" w:hAnsi="Cambria" w:cs="Cambria" w:eastAsia="Cambria"/>
          <w:b/>
          <w:i/>
          <w:color w:val="auto"/>
          <w:spacing w:val="0"/>
          <w:position w:val="0"/>
          <w:sz w:val="24"/>
          <w:shd w:fill="auto" w:val="clear"/>
        </w:rPr>
        <w:t xml:space="preserve">             </w:t>
      </w:r>
      <w:r>
        <w:rPr>
          <w:rFonts w:ascii="Cambria" w:hAnsi="Cambria" w:cs="Cambria" w:eastAsia="Cambria"/>
          <w:b/>
          <w:i/>
          <w:color w:val="auto"/>
          <w:spacing w:val="0"/>
          <w:position w:val="0"/>
          <w:sz w:val="24"/>
          <w:shd w:fill="auto" w:val="clear"/>
        </w:rPr>
        <w:t xml:space="preserve">Деятельность комиссии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1. </w:t>
      </w:r>
      <w:r>
        <w:rPr>
          <w:rFonts w:ascii="Times New Roman" w:hAnsi="Times New Roman" w:cs="Times New Roman" w:eastAsia="Times New Roman"/>
          <w:color w:val="auto"/>
          <w:spacing w:val="0"/>
          <w:position w:val="0"/>
          <w:sz w:val="24"/>
          <w:shd w:fill="auto" w:val="clear"/>
        </w:rPr>
        <w:t xml:space="preserve">На организационном заседании комиссия из своего состава избирает председателя, заместителя председателя и секретаря комиссии.</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 </w:t>
      </w:r>
      <w:r>
        <w:rPr>
          <w:rFonts w:ascii="Times New Roman" w:hAnsi="Times New Roman" w:cs="Times New Roman" w:eastAsia="Times New Roman"/>
          <w:color w:val="auto"/>
          <w:spacing w:val="0"/>
          <w:position w:val="0"/>
          <w:sz w:val="24"/>
          <w:shd w:fill="auto" w:val="clear"/>
        </w:rPr>
        <w:t xml:space="preserve">Заявление работника, поступившее в комиссию,  подлежит обязательной регистрации и рассматривается в течение десяти дней со дня его подачи.</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3. </w:t>
      </w:r>
      <w:r>
        <w:rPr>
          <w:rFonts w:ascii="Times New Roman" w:hAnsi="Times New Roman" w:cs="Times New Roman" w:eastAsia="Times New Roman"/>
          <w:color w:val="auto"/>
          <w:spacing w:val="0"/>
          <w:position w:val="0"/>
          <w:sz w:val="24"/>
          <w:shd w:fill="auto" w:val="clear"/>
        </w:rPr>
        <w:t xml:space="preserve">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 В случае неявки работника или его представителя на заседание комиссии рассмотрение трудового спора откладывается. </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4. </w:t>
      </w:r>
      <w:r>
        <w:rPr>
          <w:rFonts w:ascii="Times New Roman" w:hAnsi="Times New Roman" w:cs="Times New Roman" w:eastAsia="Times New Roman"/>
          <w:color w:val="auto"/>
          <w:spacing w:val="0"/>
          <w:position w:val="0"/>
          <w:sz w:val="24"/>
          <w:shd w:fill="auto" w:val="clear"/>
        </w:rPr>
        <w:t xml:space="preserve">Комиссия имеет право вызывать на заседание свидетелей, приглашать специалистов. По требованию комиссии работодатель обязан в установленный комиссией срок  представлять ей необходимые документы.</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5. </w:t>
      </w:r>
      <w:r>
        <w:rPr>
          <w:rFonts w:ascii="Times New Roman" w:hAnsi="Times New Roman" w:cs="Times New Roman" w:eastAsia="Times New Roman"/>
          <w:color w:val="auto"/>
          <w:spacing w:val="0"/>
          <w:position w:val="0"/>
          <w:sz w:val="24"/>
          <w:shd w:fill="auto" w:val="clear"/>
        </w:rPr>
        <w:t xml:space="preserve">Заседания  комиссии проходят в нерабочее время и считаются правомочными, если на них присутствует не менее половины членов, представляющих работников, и не менее половины членов, представляющих работодателя.</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6. </w:t>
      </w:r>
      <w:r>
        <w:rPr>
          <w:rFonts w:ascii="Times New Roman" w:hAnsi="Times New Roman" w:cs="Times New Roman" w:eastAsia="Times New Roman"/>
          <w:color w:val="auto"/>
          <w:spacing w:val="0"/>
          <w:position w:val="0"/>
          <w:sz w:val="24"/>
          <w:shd w:fill="auto" w:val="clear"/>
        </w:rPr>
        <w:t xml:space="preserve">На заседании комиссии ведется протокол, который подписывается председателем или его заместителем.</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7. </w:t>
      </w:r>
      <w:r>
        <w:rPr>
          <w:rFonts w:ascii="Times New Roman" w:hAnsi="Times New Roman" w:cs="Times New Roman" w:eastAsia="Times New Roman"/>
          <w:color w:val="auto"/>
          <w:spacing w:val="0"/>
          <w:position w:val="0"/>
          <w:sz w:val="24"/>
          <w:shd w:fill="auto" w:val="clear"/>
        </w:rPr>
        <w:t xml:space="preserve">Решения КТС принимаются тайным голосованием простым большинством голосов присутствующих на заседании членов комиссии.</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7. </w:t>
      </w:r>
      <w:r>
        <w:rPr>
          <w:rFonts w:ascii="Times New Roman" w:hAnsi="Times New Roman" w:cs="Times New Roman" w:eastAsia="Times New Roman"/>
          <w:color w:val="auto"/>
          <w:spacing w:val="0"/>
          <w:position w:val="0"/>
          <w:sz w:val="24"/>
          <w:shd w:fill="auto" w:val="clear"/>
        </w:rPr>
        <w:t xml:space="preserve">Копии решения комиссии вручаются работнику и работодателю  или их представителям в течение трех дней со дня принятия решения.</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Заключительные положения</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1. </w:t>
      </w:r>
      <w:r>
        <w:rPr>
          <w:rFonts w:ascii="Times New Roman" w:hAnsi="Times New Roman" w:cs="Times New Roman" w:eastAsia="Times New Roman"/>
          <w:color w:val="auto"/>
          <w:spacing w:val="0"/>
          <w:position w:val="0"/>
          <w:sz w:val="24"/>
          <w:shd w:fill="auto" w:val="clear"/>
        </w:rPr>
        <w:t xml:space="preserve">Решение комиссии подлежит исполнению в течение трех дней по истечении десяти дней, предусмотренных на обжалование.</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 </w:t>
      </w:r>
      <w:r>
        <w:rPr>
          <w:rFonts w:ascii="Times New Roman" w:hAnsi="Times New Roman" w:cs="Times New Roman" w:eastAsia="Times New Roman"/>
          <w:color w:val="auto"/>
          <w:spacing w:val="0"/>
          <w:position w:val="0"/>
          <w:sz w:val="24"/>
          <w:shd w:fill="auto" w:val="clear"/>
        </w:rPr>
        <w:t xml:space="preserve">Комиссия по трудовым спорам никому не подчинена. О своей деятельности отчитывается перед создавшим ее трудовым коллективом по мере необходимости.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Приложение 7</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ПЕРЕЧЕНЬ</w:t>
      </w:r>
    </w:p>
    <w:p>
      <w:pPr>
        <w:spacing w:before="0" w:after="12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работ с тяжелыми и вредными условиями труда, на которых                                                                устанавливаются доплаты до 12 %  рабочим и  служащим</w:t>
      </w:r>
    </w:p>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120" w:line="240"/>
        <w:ind w:right="0" w:left="435"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1. </w:t>
      </w:r>
      <w:r>
        <w:rPr>
          <w:rFonts w:ascii="Times New Roman" w:hAnsi="Times New Roman" w:cs="Times New Roman" w:eastAsia="Times New Roman"/>
          <w:color w:val="auto"/>
          <w:spacing w:val="0"/>
          <w:position w:val="0"/>
          <w:sz w:val="24"/>
          <w:shd w:fill="auto" w:val="clear"/>
        </w:rPr>
        <w:t xml:space="preserve">Работа у горячих плит, электрожаровых шкафов и других аппаратов для жарения и выпечки – повар.</w:t>
      </w:r>
    </w:p>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Основание:   Приложение № 2 к приказу Госкомитета СССР по народному образованию  от 20.08.1990г. № 579.</w:t>
      </w:r>
    </w:p>
    <w:p>
      <w:pPr>
        <w:spacing w:before="0" w:after="0" w:line="240"/>
        <w:ind w:right="0" w:left="360" w:hanging="360"/>
        <w:jc w:val="left"/>
        <w:rPr>
          <w:rFonts w:ascii="Times New Roman" w:hAnsi="Times New Roman" w:cs="Times New Roman" w:eastAsia="Times New Roman"/>
          <w:color w:val="auto"/>
          <w:spacing w:val="0"/>
          <w:position w:val="0"/>
          <w:sz w:val="24"/>
          <w:shd w:fill="auto" w:val="clear"/>
        </w:rPr>
      </w:pPr>
    </w:p>
    <w:p>
      <w:pPr>
        <w:spacing w:before="0" w:after="0" w:line="240"/>
        <w:ind w:right="0" w:left="360" w:hanging="360"/>
        <w:jc w:val="left"/>
        <w:rPr>
          <w:rFonts w:ascii="Times New Roman" w:hAnsi="Times New Roman" w:cs="Times New Roman" w:eastAsia="Times New Roman"/>
          <w:color w:val="auto"/>
          <w:spacing w:val="0"/>
          <w:position w:val="0"/>
          <w:sz w:val="24"/>
          <w:shd w:fill="auto" w:val="clear"/>
        </w:rPr>
      </w:pPr>
    </w:p>
    <w:p>
      <w:pPr>
        <w:spacing w:before="0" w:after="0" w:line="240"/>
        <w:ind w:right="0" w:left="360" w:hanging="360"/>
        <w:jc w:val="left"/>
        <w:rPr>
          <w:rFonts w:ascii="Times New Roman" w:hAnsi="Times New Roman" w:cs="Times New Roman" w:eastAsia="Times New Roman"/>
          <w:color w:val="auto"/>
          <w:spacing w:val="0"/>
          <w:position w:val="0"/>
          <w:sz w:val="24"/>
          <w:shd w:fill="auto" w:val="clear"/>
        </w:rPr>
      </w:pPr>
    </w:p>
    <w:p>
      <w:pPr>
        <w:spacing w:before="0" w:after="0" w:line="240"/>
        <w:ind w:right="0" w:left="36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Приложение 8</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right"/>
        <w:rPr>
          <w:rFonts w:ascii="Times New Roman" w:hAnsi="Times New Roman" w:cs="Times New Roman" w:eastAsia="Times New Roman"/>
          <w:color w:val="auto"/>
          <w:spacing w:val="0"/>
          <w:position w:val="0"/>
          <w:sz w:val="24"/>
          <w:shd w:fill="auto" w:val="clear"/>
        </w:rPr>
      </w:pPr>
    </w:p>
    <w:p>
      <w:pPr>
        <w:keepNext w:val="true"/>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keepNext w:val="true"/>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СОГЛАШЕНИЕ ПО ОХРАНЕ ТРУДА                                                                                                                      между администрацией и выборным профсоюзным комитетом                                                                             МБДОУ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Детский сад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Колобок</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села Большие Тарханы</w:t>
      </w:r>
      <w:r>
        <w:rPr>
          <w:rFonts w:ascii="Times New Roman" w:hAnsi="Times New Roman" w:cs="Times New Roman" w:eastAsia="Times New Roman"/>
          <w:b/>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keepNext w:val="true"/>
        <w:tabs>
          <w:tab w:val="left" w:pos="708" w:leader="none"/>
        </w:tabs>
        <w:spacing w:before="240" w:after="60" w:line="240"/>
        <w:ind w:right="0" w:left="360" w:firstLine="0"/>
        <w:jc w:val="left"/>
        <w:rPr>
          <w:rFonts w:ascii="Cambria" w:hAnsi="Cambria" w:cs="Cambria" w:eastAsia="Cambria"/>
          <w:b/>
          <w:i/>
          <w:color w:val="auto"/>
          <w:spacing w:val="0"/>
          <w:position w:val="0"/>
          <w:sz w:val="24"/>
          <w:shd w:fill="auto" w:val="clear"/>
        </w:rPr>
      </w:pPr>
      <w:r>
        <w:rPr>
          <w:rFonts w:ascii="Cambria" w:hAnsi="Cambria" w:cs="Cambria" w:eastAsia="Cambria"/>
          <w:b/>
          <w:i/>
          <w:color w:val="auto"/>
          <w:spacing w:val="0"/>
          <w:position w:val="0"/>
          <w:sz w:val="24"/>
          <w:shd w:fill="auto" w:val="clear"/>
        </w:rPr>
        <w:t xml:space="preserve">I.</w:t>
      </w:r>
      <w:r>
        <w:rPr>
          <w:rFonts w:ascii="Cambria" w:hAnsi="Cambria" w:cs="Cambria" w:eastAsia="Cambria"/>
          <w:b/>
          <w:i/>
          <w:color w:val="auto"/>
          <w:spacing w:val="0"/>
          <w:position w:val="0"/>
          <w:sz w:val="24"/>
          <w:shd w:fill="auto" w:val="clear"/>
        </w:rPr>
        <w:t xml:space="preserve">Общие положения</w:t>
      </w:r>
    </w:p>
    <w:p>
      <w:pPr>
        <w:spacing w:before="0" w:after="120" w:line="240"/>
        <w:ind w:right="0" w:left="283"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Соглашение по охране труда является обязательной для работодателя правовой формой планирования и проведения мероприятий по охране труда с указанием сроков выполнения, источников финансирования и ответственных за их выполнение.</w:t>
      </w:r>
    </w:p>
    <w:p>
      <w:pPr>
        <w:spacing w:before="0" w:after="120" w:line="240"/>
        <w:ind w:right="0" w:left="-54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 </w:t>
      </w:r>
      <w:r>
        <w:rPr>
          <w:rFonts w:ascii="Times New Roman" w:hAnsi="Times New Roman" w:cs="Times New Roman" w:eastAsia="Times New Roman"/>
          <w:color w:val="auto"/>
          <w:spacing w:val="0"/>
          <w:position w:val="0"/>
          <w:sz w:val="24"/>
          <w:shd w:fill="auto" w:val="clear"/>
        </w:rPr>
        <w:t xml:space="preserve">Соглашение заключено с целью постоянного улучшения условий и охраны   труда,санитарно-бытового обеспечения работников, что, несомненно, будет способствовать предупреждению несчастных случаев на производстве и профессиональных заболеваний.</w:t>
      </w:r>
    </w:p>
    <w:p>
      <w:pPr>
        <w:spacing w:before="0" w:after="120" w:line="240"/>
        <w:ind w:right="0" w:left="-54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3. </w:t>
      </w:r>
      <w:r>
        <w:rPr>
          <w:rFonts w:ascii="Times New Roman" w:hAnsi="Times New Roman" w:cs="Times New Roman" w:eastAsia="Times New Roman"/>
          <w:color w:val="auto"/>
          <w:spacing w:val="0"/>
          <w:position w:val="0"/>
          <w:sz w:val="24"/>
          <w:shd w:fill="auto" w:val="clear"/>
        </w:rPr>
        <w:t xml:space="preserve">Мероприятия соглашения по охране труда сформированы с учетом предложений Рострудинспекции и других федеральных органов надзора и контроля, работодателя, работников, состоящих с работодателем в трудовых отношениях.</w:t>
      </w:r>
    </w:p>
    <w:p>
      <w:pPr>
        <w:spacing w:before="0" w:after="12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4. </w:t>
      </w:r>
      <w:r>
        <w:rPr>
          <w:rFonts w:ascii="Times New Roman" w:hAnsi="Times New Roman" w:cs="Times New Roman" w:eastAsia="Times New Roman"/>
          <w:b/>
          <w:color w:val="auto"/>
          <w:spacing w:val="0"/>
          <w:position w:val="0"/>
          <w:sz w:val="24"/>
          <w:shd w:fill="auto" w:val="clear"/>
        </w:rPr>
        <w:t xml:space="preserve">Соглашение является приложением к Коллективному договору</w:t>
      </w:r>
      <w:r>
        <w:rPr>
          <w:rFonts w:ascii="Times New Roman" w:hAnsi="Times New Roman" w:cs="Times New Roman" w:eastAsia="Times New Roman"/>
          <w:color w:val="auto"/>
          <w:spacing w:val="0"/>
          <w:position w:val="0"/>
          <w:sz w:val="24"/>
          <w:shd w:fill="auto" w:val="clear"/>
        </w:rPr>
        <w:t xml:space="preserve"> и вступает в силу с момента его подписания и действует до подписания нового Договора. Внесение изменений и дополнений в соглашение производится по согласованию с профкомом.</w:t>
      </w:r>
    </w:p>
    <w:p>
      <w:pPr>
        <w:spacing w:before="0" w:after="12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5. </w:t>
      </w:r>
      <w:r>
        <w:rPr>
          <w:rFonts w:ascii="Times New Roman" w:hAnsi="Times New Roman" w:cs="Times New Roman" w:eastAsia="Times New Roman"/>
          <w:color w:val="auto"/>
          <w:spacing w:val="0"/>
          <w:position w:val="0"/>
          <w:sz w:val="24"/>
          <w:shd w:fill="auto" w:val="clear"/>
        </w:rPr>
        <w:t xml:space="preserve">Контроль за выполнением соглашения осуществляется непосредственно работодателем и профкомом. При осуществлении контроля администрация обязана предоставить профкому всю необходимую для этого имеющуюся информацию.</w:t>
      </w:r>
    </w:p>
    <w:p>
      <w:pPr>
        <w:spacing w:before="0" w:after="120" w:line="48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II.</w:t>
      </w:r>
      <w:r>
        <w:rPr>
          <w:rFonts w:ascii="Times New Roman" w:hAnsi="Times New Roman" w:cs="Times New Roman" w:eastAsia="Times New Roman"/>
          <w:b/>
          <w:color w:val="auto"/>
          <w:spacing w:val="0"/>
          <w:position w:val="0"/>
          <w:sz w:val="24"/>
          <w:shd w:fill="auto" w:val="clear"/>
        </w:rPr>
        <w:t xml:space="preserve">Мероприятия по охране труда</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bl>
      <w:tblPr>
        <w:tblInd w:w="108" w:type="dxa"/>
      </w:tblPr>
      <w:tblGrid>
        <w:gridCol w:w="674"/>
        <w:gridCol w:w="5054"/>
        <w:gridCol w:w="1840"/>
        <w:gridCol w:w="1895"/>
      </w:tblGrid>
      <w:tr>
        <w:trPr>
          <w:trHeight w:val="1" w:hRule="atLeast"/>
          <w:jc w:val="left"/>
        </w:trPr>
        <w:tc>
          <w:tcPr>
            <w:tcW w:w="6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п/п</w:t>
            </w:r>
          </w:p>
        </w:tc>
        <w:tc>
          <w:tcPr>
            <w:tcW w:w="50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Наименование мероприятий</w:t>
            </w:r>
          </w:p>
        </w:tc>
        <w:tc>
          <w:tcPr>
            <w:tcW w:w="18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Срок выполнения</w:t>
            </w:r>
          </w:p>
        </w:tc>
        <w:tc>
          <w:tcPr>
            <w:tcW w:w="18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Ответственные  за выполнение</w:t>
            </w:r>
          </w:p>
        </w:tc>
      </w:tr>
      <w:tr>
        <w:trPr>
          <w:trHeight w:val="1" w:hRule="atLeast"/>
          <w:jc w:val="left"/>
        </w:trPr>
        <w:tc>
          <w:tcPr>
            <w:tcW w:w="6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1.</w:t>
            </w:r>
          </w:p>
        </w:tc>
        <w:tc>
          <w:tcPr>
            <w:tcW w:w="50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Организационные мероприятия</w:t>
            </w:r>
          </w:p>
          <w:p>
            <w:pPr>
              <w:spacing w:before="0" w:after="0" w:line="240"/>
              <w:ind w:right="0" w:left="-180" w:firstLine="54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Обучение и проверка знаний по охране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труда в соответствии с постановлением   Минтруда России и Минобразования России от 13 января 2003 года № 1.29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  утверждении Порядка обучения по охране труда и проверки знаний требований охраны труда работников и организации</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180" w:firstLine="54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Проведение выставок по охране труда.</w:t>
            </w:r>
          </w:p>
          <w:p>
            <w:pPr>
              <w:spacing w:before="0" w:after="0" w:line="240"/>
              <w:ind w:right="0" w:left="-180" w:firstLine="540"/>
              <w:jc w:val="both"/>
              <w:rPr>
                <w:rFonts w:ascii="Times New Roman" w:hAnsi="Times New Roman" w:cs="Times New Roman" w:eastAsia="Times New Roman"/>
                <w:color w:val="auto"/>
                <w:spacing w:val="0"/>
                <w:position w:val="0"/>
                <w:sz w:val="24"/>
                <w:shd w:fill="auto" w:val="clear"/>
              </w:rPr>
            </w:pPr>
          </w:p>
          <w:p>
            <w:pPr>
              <w:spacing w:before="0" w:after="0" w:line="240"/>
              <w:ind w:right="0" w:left="-180" w:firstLine="54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Разработка, утверждение и размножение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инструкций по охране труда, отдельно по  видам работ и отдельно по профессиям образовательного учреждения, согласованных с профкомом в установленном порядке.</w:t>
            </w:r>
          </w:p>
          <w:p>
            <w:pPr>
              <w:spacing w:before="0" w:after="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4. </w:t>
            </w:r>
            <w:r>
              <w:rPr>
                <w:rFonts w:ascii="Times New Roman" w:hAnsi="Times New Roman" w:cs="Times New Roman" w:eastAsia="Times New Roman"/>
                <w:color w:val="auto"/>
                <w:spacing w:val="0"/>
                <w:position w:val="0"/>
                <w:sz w:val="24"/>
                <w:shd w:fill="auto" w:val="clear"/>
              </w:rPr>
              <w:t xml:space="preserve">Обеспечение структурных подразделений</w:t>
            </w:r>
          </w:p>
          <w:p>
            <w:pPr>
              <w:spacing w:before="0" w:after="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законодательными и иными нормативно-право-</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выми актами по ОТ и пожарной безопасности.</w:t>
            </w:r>
          </w:p>
          <w:p>
            <w:pPr>
              <w:spacing w:before="0" w:after="0" w:line="240"/>
              <w:ind w:right="0" w:left="-180" w:firstLine="54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 </w:t>
            </w:r>
            <w:r>
              <w:rPr>
                <w:rFonts w:ascii="Times New Roman" w:hAnsi="Times New Roman" w:cs="Times New Roman" w:eastAsia="Times New Roman"/>
                <w:color w:val="auto"/>
                <w:spacing w:val="0"/>
                <w:position w:val="0"/>
                <w:sz w:val="24"/>
                <w:shd w:fill="auto" w:val="clear"/>
              </w:rPr>
              <w:t xml:space="preserve">Разработка и утверждение перечней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профессий и видов работ организации:</w:t>
            </w:r>
          </w:p>
          <w:p>
            <w:pPr>
              <w:numPr>
                <w:ilvl w:val="0"/>
                <w:numId w:val="255"/>
              </w:numPr>
              <w:tabs>
                <w:tab w:val="left" w:pos="180" w:leader="none"/>
              </w:tabs>
              <w:spacing w:before="0" w:after="0" w:line="240"/>
              <w:ind w:right="0" w:left="-180" w:firstLine="54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работников, которым необходим</w:t>
            </w:r>
          </w:p>
          <w:p>
            <w:pPr>
              <w:spacing w:before="0" w:after="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предварительный и периодический мед осмотр;</w:t>
            </w:r>
          </w:p>
          <w:p>
            <w:pPr>
              <w:numPr>
                <w:ilvl w:val="0"/>
                <w:numId w:val="257"/>
              </w:numPr>
              <w:tabs>
                <w:tab w:val="left" w:pos="180" w:leader="none"/>
              </w:tabs>
              <w:spacing w:before="0" w:after="0" w:line="240"/>
              <w:ind w:right="0" w:left="-180" w:firstLine="54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работники, к которым предъявляются </w:t>
            </w:r>
          </w:p>
          <w:p>
            <w:pPr>
              <w:spacing w:before="0" w:after="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повышенные требования безопасности;</w:t>
            </w:r>
          </w:p>
          <w:p>
            <w:pPr>
              <w:numPr>
                <w:ilvl w:val="0"/>
                <w:numId w:val="259"/>
              </w:numPr>
              <w:tabs>
                <w:tab w:val="left" w:pos="180" w:leader="none"/>
              </w:tabs>
              <w:spacing w:before="0" w:after="0" w:line="240"/>
              <w:ind w:right="0" w:left="-180" w:firstLine="54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работники, которые обеспечиваются </w:t>
            </w:r>
          </w:p>
          <w:p>
            <w:pPr>
              <w:spacing w:before="0" w:after="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специальной одеждой и другими средствами </w:t>
            </w:r>
          </w:p>
          <w:p>
            <w:pPr>
              <w:spacing w:before="0" w:after="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индивидуальной защиты;</w:t>
            </w:r>
          </w:p>
          <w:p>
            <w:pPr>
              <w:numPr>
                <w:ilvl w:val="0"/>
                <w:numId w:val="261"/>
              </w:numPr>
              <w:tabs>
                <w:tab w:val="left" w:pos="180" w:leader="none"/>
              </w:tabs>
              <w:spacing w:before="0" w:after="0" w:line="240"/>
              <w:ind w:right="0" w:left="-180" w:firstLine="54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работников, которым полагается</w:t>
            </w:r>
          </w:p>
          <w:p>
            <w:pPr>
              <w:spacing w:before="0" w:after="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компенсация за работу в опасных и вредных </w:t>
            </w:r>
          </w:p>
          <w:p>
            <w:pPr>
              <w:spacing w:before="0" w:after="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условиях труда;</w:t>
            </w:r>
          </w:p>
          <w:p>
            <w:pPr>
              <w:numPr>
                <w:ilvl w:val="0"/>
                <w:numId w:val="263"/>
              </w:numPr>
              <w:tabs>
                <w:tab w:val="left" w:pos="180" w:leader="none"/>
              </w:tabs>
              <w:spacing w:before="0" w:after="0" w:line="240"/>
              <w:ind w:right="0" w:left="-180" w:firstLine="54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работников, которым положено мыло и</w:t>
            </w:r>
          </w:p>
          <w:p>
            <w:pPr>
              <w:spacing w:before="0" w:after="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другие обезвреживающие средства.</w:t>
            </w:r>
          </w:p>
          <w:p>
            <w:pPr>
              <w:spacing w:before="0" w:after="120" w:line="240"/>
              <w:ind w:right="0" w:left="283"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6. </w:t>
            </w:r>
            <w:r>
              <w:rPr>
                <w:rFonts w:ascii="Times New Roman" w:hAnsi="Times New Roman" w:cs="Times New Roman" w:eastAsia="Times New Roman"/>
                <w:color w:val="auto"/>
                <w:spacing w:val="0"/>
                <w:position w:val="0"/>
                <w:sz w:val="24"/>
                <w:shd w:fill="auto" w:val="clear"/>
              </w:rPr>
              <w:t xml:space="preserve">Проведение общего технического осмотра зданий и других сооружений на  соответствие  безопасной эксплуатации </w:t>
            </w:r>
          </w:p>
          <w:p>
            <w:pPr>
              <w:spacing w:before="0" w:after="0" w:line="240"/>
              <w:ind w:right="0" w:left="-180" w:firstLine="54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 </w:t>
            </w:r>
            <w:r>
              <w:rPr>
                <w:rFonts w:ascii="Times New Roman" w:hAnsi="Times New Roman" w:cs="Times New Roman" w:eastAsia="Times New Roman"/>
                <w:color w:val="auto"/>
                <w:spacing w:val="0"/>
                <w:position w:val="0"/>
                <w:sz w:val="24"/>
                <w:shd w:fill="auto" w:val="clear"/>
              </w:rPr>
              <w:t xml:space="preserve">Организация комиссии по охране труда на паритетных основах с профсоюзной организацией.</w:t>
            </w:r>
          </w:p>
          <w:p>
            <w:pPr>
              <w:spacing w:before="0" w:after="0" w:line="240"/>
              <w:ind w:right="0" w:left="-180" w:firstLine="54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 </w:t>
            </w:r>
            <w:r>
              <w:rPr>
                <w:rFonts w:ascii="Times New Roman" w:hAnsi="Times New Roman" w:cs="Times New Roman" w:eastAsia="Times New Roman"/>
                <w:color w:val="auto"/>
                <w:spacing w:val="0"/>
                <w:position w:val="0"/>
                <w:sz w:val="24"/>
                <w:shd w:fill="auto" w:val="clear"/>
              </w:rPr>
              <w:t xml:space="preserve">Организация и проведение администра-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тивно-общественного контроля по охране труда</w:t>
            </w:r>
          </w:p>
          <w:p>
            <w:pPr>
              <w:spacing w:before="0" w:after="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соответствии  с утвержденным положением.</w:t>
            </w:r>
          </w:p>
          <w:p>
            <w:pPr>
              <w:spacing w:before="0" w:after="0" w:line="240"/>
              <w:ind w:right="0" w:left="-180" w:firstLine="54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9. </w:t>
            </w:r>
            <w:r>
              <w:rPr>
                <w:rFonts w:ascii="Times New Roman" w:hAnsi="Times New Roman" w:cs="Times New Roman" w:eastAsia="Times New Roman"/>
                <w:color w:val="auto"/>
                <w:spacing w:val="0"/>
                <w:position w:val="0"/>
                <w:sz w:val="24"/>
                <w:shd w:fill="auto" w:val="clear"/>
              </w:rPr>
              <w:t xml:space="preserve">Организация комиссии по проверке  </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знаний по охране труда работников  образовательного учреждения.</w:t>
            </w:r>
          </w:p>
        </w:tc>
        <w:tc>
          <w:tcPr>
            <w:tcW w:w="18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 января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2022 </w:t>
            </w:r>
            <w:r>
              <w:rPr>
                <w:rFonts w:ascii="Times New Roman" w:hAnsi="Times New Roman" w:cs="Times New Roman" w:eastAsia="Times New Roman"/>
                <w:color w:val="auto"/>
                <w:spacing w:val="0"/>
                <w:position w:val="0"/>
                <w:sz w:val="24"/>
                <w:shd w:fill="auto" w:val="clear"/>
              </w:rPr>
              <w:t xml:space="preserve">года</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раз в 3 года,</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течение месяца со дня приема на работу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 плану</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необходимости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 мере поступления</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ежегодно</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раза в год – весной, осенью</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систематически</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по графику</w:t>
            </w:r>
          </w:p>
        </w:tc>
        <w:tc>
          <w:tcPr>
            <w:tcW w:w="18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Султанова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Султанова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Султанова Г 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Султанова 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Султанова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Султанова Г. 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color w:val="auto"/>
                <w:spacing w:val="0"/>
                <w:position w:val="0"/>
                <w:shd w:fill="auto" w:val="clear"/>
              </w:rPr>
            </w:pPr>
          </w:p>
        </w:tc>
      </w:tr>
      <w:tr>
        <w:trPr>
          <w:trHeight w:val="1" w:hRule="atLeast"/>
          <w:jc w:val="left"/>
        </w:trPr>
        <w:tc>
          <w:tcPr>
            <w:tcW w:w="6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2</w:t>
            </w:r>
            <w:r>
              <w:rPr>
                <w:rFonts w:ascii="Times New Roman" w:hAnsi="Times New Roman" w:cs="Times New Roman" w:eastAsia="Times New Roman"/>
                <w:color w:val="auto"/>
                <w:spacing w:val="0"/>
                <w:position w:val="0"/>
                <w:sz w:val="24"/>
                <w:shd w:fill="auto" w:val="clear"/>
              </w:rPr>
              <w:t xml:space="preserve">.</w:t>
            </w:r>
          </w:p>
        </w:tc>
        <w:tc>
          <w:tcPr>
            <w:tcW w:w="50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480"/>
              <w:ind w:right="0" w:left="283"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Технические мероприятия.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1. </w:t>
            </w:r>
            <w:r>
              <w:rPr>
                <w:rFonts w:ascii="Times New Roman" w:hAnsi="Times New Roman" w:cs="Times New Roman" w:eastAsia="Times New Roman"/>
                <w:color w:val="auto"/>
                <w:spacing w:val="0"/>
                <w:position w:val="0"/>
                <w:sz w:val="24"/>
                <w:shd w:fill="auto" w:val="clear"/>
              </w:rPr>
              <w:t xml:space="preserve">Установка осветительной арматуры, искусственного освещения и перепланировка световых фонарей с целью улучшения выполнения нормативных требований по освещению на рабочих местах, бытовых помещениях,  на территории.</w:t>
            </w:r>
          </w:p>
          <w:p>
            <w:pPr>
              <w:spacing w:before="0" w:after="12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 </w:t>
            </w:r>
            <w:r>
              <w:rPr>
                <w:rFonts w:ascii="Times New Roman" w:hAnsi="Times New Roman" w:cs="Times New Roman" w:eastAsia="Times New Roman"/>
                <w:color w:val="auto"/>
                <w:spacing w:val="0"/>
                <w:position w:val="0"/>
                <w:sz w:val="24"/>
                <w:shd w:fill="auto" w:val="clear"/>
              </w:rPr>
              <w:t xml:space="preserve">Перепланировка размещения производственного оборудования с целью обеспечения безопасности работников в соответствии  с нормативными требованиями охраны труда.</w:t>
            </w:r>
          </w:p>
          <w:p>
            <w:pPr>
              <w:spacing w:before="0" w:after="12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3. </w:t>
            </w:r>
            <w:r>
              <w:rPr>
                <w:rFonts w:ascii="Times New Roman" w:hAnsi="Times New Roman" w:cs="Times New Roman" w:eastAsia="Times New Roman"/>
                <w:color w:val="auto"/>
                <w:spacing w:val="0"/>
                <w:position w:val="0"/>
                <w:sz w:val="24"/>
                <w:shd w:fill="auto" w:val="clear"/>
              </w:rPr>
              <w:t xml:space="preserve">Нанесение на производственное оборудование, коммуникации и на другие объекты сигнальных цветов и знаков безопасности.</w:t>
            </w:r>
          </w:p>
          <w:p>
            <w:pPr>
              <w:spacing w:before="0" w:after="12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4. </w:t>
            </w:r>
            <w:r>
              <w:rPr>
                <w:rFonts w:ascii="Times New Roman" w:hAnsi="Times New Roman" w:cs="Times New Roman" w:eastAsia="Times New Roman"/>
                <w:color w:val="auto"/>
                <w:spacing w:val="0"/>
                <w:position w:val="0"/>
                <w:sz w:val="24"/>
                <w:shd w:fill="auto" w:val="clear"/>
              </w:rPr>
              <w:t xml:space="preserve">Своевременное удаление и обезвреживание отходов производства, являющихся источником опасных и вредных производственных факторов, очистки осветительной арматуры, окон, фрамуг, световых фонарей.</w:t>
            </w:r>
          </w:p>
          <w:p>
            <w:pPr>
              <w:spacing w:before="0" w:after="12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 5. </w:t>
            </w:r>
            <w:r>
              <w:rPr>
                <w:rFonts w:ascii="Times New Roman" w:hAnsi="Times New Roman" w:cs="Times New Roman" w:eastAsia="Times New Roman"/>
                <w:color w:val="auto"/>
                <w:spacing w:val="0"/>
                <w:position w:val="0"/>
                <w:sz w:val="24"/>
                <w:shd w:fill="auto" w:val="clear"/>
              </w:rPr>
              <w:t xml:space="preserve">Проведение испытания устройств заземления (зануления) и изоляции проводов электросистем здания на соответствие безопасной эксплуатации.</w:t>
            </w:r>
          </w:p>
        </w:tc>
        <w:tc>
          <w:tcPr>
            <w:tcW w:w="18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необходимости</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необходимости</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необходимости</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графику</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 графику</w:t>
            </w:r>
          </w:p>
        </w:tc>
        <w:tc>
          <w:tcPr>
            <w:tcW w:w="18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color w:val="auto"/>
                <w:spacing w:val="0"/>
                <w:position w:val="0"/>
                <w:shd w:fill="auto" w:val="clear"/>
              </w:rPr>
            </w:pPr>
          </w:p>
        </w:tc>
      </w:tr>
      <w:tr>
        <w:trPr>
          <w:trHeight w:val="1" w:hRule="atLeast"/>
          <w:jc w:val="left"/>
        </w:trPr>
        <w:tc>
          <w:tcPr>
            <w:tcW w:w="6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3.</w:t>
            </w:r>
          </w:p>
        </w:tc>
        <w:tc>
          <w:tcPr>
            <w:tcW w:w="50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283"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Лечебно-профилактические и санитарно-</w:t>
            </w:r>
          </w:p>
          <w:p>
            <w:pPr>
              <w:spacing w:before="0" w:after="120" w:line="240"/>
              <w:ind w:right="0" w:left="-18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бытовые мероприятия.</w:t>
            </w:r>
          </w:p>
          <w:p>
            <w:pPr>
              <w:spacing w:before="0" w:after="12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1.</w:t>
            </w:r>
            <w:r>
              <w:rPr>
                <w:rFonts w:ascii="Times New Roman" w:hAnsi="Times New Roman" w:cs="Times New Roman" w:eastAsia="Times New Roman"/>
                <w:color w:val="auto"/>
                <w:spacing w:val="0"/>
                <w:position w:val="0"/>
                <w:sz w:val="24"/>
                <w:shd w:fill="auto" w:val="clear"/>
              </w:rPr>
              <w:t xml:space="preserve">Предварительные и периодические  медицинские осмотры работников, в соответствии с Порядком проведения предварительных  и периодических медицинских осмотров работников и медицинских регламентах допуска к профессии (Приказ Минздравмедпрома России от 14.03.1996 г. № 90). </w:t>
            </w:r>
          </w:p>
          <w:p>
            <w:pPr>
              <w:spacing w:before="0" w:after="12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 </w:t>
            </w:r>
            <w:r>
              <w:rPr>
                <w:rFonts w:ascii="Times New Roman" w:hAnsi="Times New Roman" w:cs="Times New Roman" w:eastAsia="Times New Roman"/>
                <w:color w:val="auto"/>
                <w:spacing w:val="0"/>
                <w:position w:val="0"/>
                <w:sz w:val="24"/>
                <w:shd w:fill="auto" w:val="clear"/>
              </w:rPr>
              <w:t xml:space="preserve">Создание мест организованного отдыха, </w:t>
            </w:r>
          </w:p>
          <w:p>
            <w:pPr>
              <w:spacing w:before="0" w:after="12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комнаты релаксации, психологической </w:t>
            </w:r>
          </w:p>
          <w:p>
            <w:pPr>
              <w:spacing w:before="0" w:after="12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разгрузки.</w:t>
            </w:r>
          </w:p>
          <w:p>
            <w:pPr>
              <w:spacing w:before="0" w:after="12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3.  </w:t>
            </w:r>
            <w:r>
              <w:rPr>
                <w:rFonts w:ascii="Times New Roman" w:hAnsi="Times New Roman" w:cs="Times New Roman" w:eastAsia="Times New Roman"/>
                <w:color w:val="auto"/>
                <w:spacing w:val="0"/>
                <w:position w:val="0"/>
                <w:sz w:val="24"/>
                <w:shd w:fill="auto" w:val="clear"/>
              </w:rPr>
              <w:t xml:space="preserve">Оборудование санитарных постов и </w:t>
            </w:r>
          </w:p>
          <w:p>
            <w:pPr>
              <w:spacing w:before="0" w:after="12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обеспечение их аптечками первой медицинской</w:t>
            </w:r>
          </w:p>
          <w:p>
            <w:pPr>
              <w:spacing w:before="0" w:after="12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помощи в соответствии с рекомендациями</w:t>
            </w:r>
          </w:p>
          <w:p>
            <w:pPr>
              <w:spacing w:before="0" w:after="12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Минздрава России (протокол № 2 от 05.05.2000)</w:t>
            </w: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                                                                                                  </w:t>
            </w:r>
          </w:p>
        </w:tc>
        <w:tc>
          <w:tcPr>
            <w:tcW w:w="18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графику</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до сентября 2022 года</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сентябрь</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2022 </w:t>
            </w:r>
            <w:r>
              <w:rPr>
                <w:rFonts w:ascii="Times New Roman" w:hAnsi="Times New Roman" w:cs="Times New Roman" w:eastAsia="Times New Roman"/>
                <w:color w:val="auto"/>
                <w:spacing w:val="0"/>
                <w:position w:val="0"/>
                <w:sz w:val="24"/>
                <w:shd w:fill="auto" w:val="clear"/>
              </w:rPr>
              <w:t xml:space="preserve">года</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color w:val="auto"/>
                <w:spacing w:val="0"/>
                <w:position w:val="0"/>
                <w:shd w:fill="auto" w:val="clear"/>
              </w:rPr>
            </w:pPr>
          </w:p>
        </w:tc>
        <w:tc>
          <w:tcPr>
            <w:tcW w:w="18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color w:val="auto"/>
                <w:spacing w:val="0"/>
                <w:position w:val="0"/>
                <w:shd w:fill="auto" w:val="clear"/>
              </w:rPr>
            </w:pPr>
          </w:p>
        </w:tc>
      </w:tr>
      <w:tr>
        <w:trPr>
          <w:trHeight w:val="1" w:hRule="atLeast"/>
          <w:jc w:val="left"/>
        </w:trPr>
        <w:tc>
          <w:tcPr>
            <w:tcW w:w="6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4.</w:t>
            </w:r>
          </w:p>
        </w:tc>
        <w:tc>
          <w:tcPr>
            <w:tcW w:w="50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283"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Мероприятия по обеспечению средствами</w:t>
            </w:r>
          </w:p>
          <w:p>
            <w:pPr>
              <w:spacing w:before="0" w:after="120" w:line="240"/>
              <w:ind w:right="0" w:left="-18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индивидуальной защиты.</w:t>
            </w:r>
          </w:p>
          <w:p>
            <w:pPr>
              <w:spacing w:before="0" w:after="12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1. </w:t>
            </w:r>
            <w:r>
              <w:rPr>
                <w:rFonts w:ascii="Times New Roman" w:hAnsi="Times New Roman" w:cs="Times New Roman" w:eastAsia="Times New Roman"/>
                <w:color w:val="auto"/>
                <w:spacing w:val="0"/>
                <w:position w:val="0"/>
                <w:sz w:val="24"/>
                <w:shd w:fill="auto" w:val="clear"/>
              </w:rPr>
              <w:t xml:space="preserve">Выдача специальной одежды и других </w:t>
            </w:r>
          </w:p>
          <w:p>
            <w:pPr>
              <w:spacing w:before="0" w:after="12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средств индивидуальной защиты в соответствии с Коллективным договором.</w:t>
            </w:r>
          </w:p>
          <w:p>
            <w:pPr>
              <w:spacing w:before="0" w:after="12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w:t>
            </w:r>
            <w:r>
              <w:rPr>
                <w:rFonts w:ascii="Times New Roman" w:hAnsi="Times New Roman" w:cs="Times New Roman" w:eastAsia="Times New Roman"/>
                <w:color w:val="auto"/>
                <w:spacing w:val="0"/>
                <w:position w:val="0"/>
                <w:sz w:val="24"/>
                <w:shd w:fill="auto" w:val="clear"/>
              </w:rPr>
              <w:t xml:space="preserve">Обеспечение работников мылом, смывающимися и обезвреживающими средствами в соответствии с установленными нормами.</w:t>
            </w:r>
          </w:p>
          <w:p>
            <w:pPr>
              <w:spacing w:before="0" w:after="120" w:line="240"/>
              <w:ind w:right="0" w:left="-1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3. </w:t>
            </w:r>
            <w:r>
              <w:rPr>
                <w:rFonts w:ascii="Times New Roman" w:hAnsi="Times New Roman" w:cs="Times New Roman" w:eastAsia="Times New Roman"/>
                <w:color w:val="auto"/>
                <w:spacing w:val="0"/>
                <w:position w:val="0"/>
                <w:sz w:val="24"/>
                <w:shd w:fill="auto" w:val="clear"/>
              </w:rPr>
              <w:t xml:space="preserve">Обеспечение  индивидуальными средствами защиты от поражения электрическим током (диэлектрические перчатки, диэлектрические коврики, инструменты с изолирующими ручками и т.д.)</w:t>
            </w:r>
          </w:p>
          <w:p>
            <w:pPr>
              <w:spacing w:before="0" w:after="120" w:line="240"/>
              <w:ind w:right="0" w:left="0" w:firstLine="0"/>
              <w:jc w:val="left"/>
              <w:rPr>
                <w:color w:val="auto"/>
                <w:spacing w:val="0"/>
                <w:position w:val="0"/>
                <w:shd w:fill="auto" w:val="clear"/>
              </w:rPr>
            </w:pPr>
          </w:p>
        </w:tc>
        <w:tc>
          <w:tcPr>
            <w:tcW w:w="18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графику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течение  года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по потребности</w:t>
            </w:r>
          </w:p>
        </w:tc>
        <w:tc>
          <w:tcPr>
            <w:tcW w:w="18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color w:val="auto"/>
                <w:spacing w:val="0"/>
                <w:position w:val="0"/>
                <w:shd w:fill="auto" w:val="clear"/>
              </w:rPr>
            </w:pPr>
          </w:p>
        </w:tc>
      </w:tr>
      <w:tr>
        <w:trPr>
          <w:trHeight w:val="1" w:hRule="atLeast"/>
          <w:jc w:val="left"/>
        </w:trPr>
        <w:tc>
          <w:tcPr>
            <w:tcW w:w="6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5.</w:t>
            </w:r>
          </w:p>
        </w:tc>
        <w:tc>
          <w:tcPr>
            <w:tcW w:w="50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480"/>
              <w:ind w:right="0" w:left="283"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Мероприятия по пожарной безопасности.</w:t>
            </w:r>
          </w:p>
          <w:p>
            <w:pPr>
              <w:spacing w:before="0" w:after="12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w:t>
            </w:r>
            <w:r>
              <w:rPr>
                <w:rFonts w:ascii="Times New Roman" w:hAnsi="Times New Roman" w:cs="Times New Roman" w:eastAsia="Times New Roman"/>
                <w:color w:val="auto"/>
                <w:spacing w:val="0"/>
                <w:position w:val="0"/>
                <w:sz w:val="24"/>
                <w:shd w:fill="auto" w:val="clear"/>
              </w:rPr>
              <w:t xml:space="preserve">Доработка и утверждение по согласованию </w:t>
            </w:r>
          </w:p>
          <w:p>
            <w:pPr>
              <w:spacing w:before="0" w:after="120" w:line="240"/>
              <w:ind w:right="0" w:left="283"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 профкомом,  инструкций о мерах пожарной безопасности в соответствии с требованиями ГОСТ 12.07.2004 года, установившего порядок обеспечения  безопасности людей и сохранности материальных ценностей, а также создание условий для успешного тушения пожара на  основе Правил пожарной безопасности.</w:t>
            </w:r>
          </w:p>
          <w:p>
            <w:pPr>
              <w:spacing w:before="0" w:after="12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Доукомплектовать пожарные щиты первичными средствами пожаротушения (песок, совок, огнетушители, кошма и др.) </w:t>
            </w:r>
          </w:p>
          <w:p>
            <w:pPr>
              <w:spacing w:before="0" w:after="12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Провести обучение работающих и обучающихся в учреждении мерам обеспечения пожарной безопасности, особенно в чрезвычайных ситуациях.</w:t>
            </w:r>
          </w:p>
          <w:p>
            <w:pPr>
              <w:spacing w:before="0" w:after="12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4. </w:t>
            </w:r>
            <w:r>
              <w:rPr>
                <w:rFonts w:ascii="Times New Roman" w:hAnsi="Times New Roman" w:cs="Times New Roman" w:eastAsia="Times New Roman"/>
                <w:color w:val="auto"/>
                <w:spacing w:val="0"/>
                <w:position w:val="0"/>
                <w:sz w:val="24"/>
                <w:shd w:fill="auto" w:val="clear"/>
              </w:rPr>
              <w:t xml:space="preserve">Проведение тренировочных мероприятий по эвакуации всего персонала.</w:t>
            </w:r>
          </w:p>
          <w:p>
            <w:pPr>
              <w:spacing w:before="0" w:after="12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 </w:t>
            </w:r>
            <w:r>
              <w:rPr>
                <w:rFonts w:ascii="Times New Roman" w:hAnsi="Times New Roman" w:cs="Times New Roman" w:eastAsia="Times New Roman"/>
                <w:color w:val="auto"/>
                <w:spacing w:val="0"/>
                <w:position w:val="0"/>
                <w:sz w:val="24"/>
                <w:shd w:fill="auto" w:val="clear"/>
              </w:rPr>
              <w:t xml:space="preserve">Установка на окнах металлических решеток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распашного</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типа, закрывающихся на замок изнутри помещения.</w:t>
            </w:r>
          </w:p>
          <w:p>
            <w:pPr>
              <w:spacing w:before="0" w:after="120" w:line="240"/>
              <w:ind w:right="0" w:left="0" w:firstLine="0"/>
              <w:jc w:val="left"/>
              <w:rPr>
                <w:color w:val="auto"/>
                <w:spacing w:val="0"/>
                <w:position w:val="0"/>
                <w:shd w:fill="auto" w:val="clear"/>
              </w:rPr>
            </w:pPr>
          </w:p>
        </w:tc>
        <w:tc>
          <w:tcPr>
            <w:tcW w:w="18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до сентября 2022 года</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до ноября 2022 года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до  ноября 2022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года</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раза в год</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при необходимости</w:t>
            </w:r>
          </w:p>
        </w:tc>
        <w:tc>
          <w:tcPr>
            <w:tcW w:w="18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Султанова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Якатова Г.Р.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color w:val="auto"/>
                <w:spacing w:val="0"/>
                <w:position w:val="0"/>
                <w:shd w:fill="auto" w:val="clear"/>
              </w:rPr>
            </w:pPr>
          </w:p>
        </w:tc>
      </w:tr>
    </w:tbl>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От администрации                                                             От первичной</w:t>
      </w:r>
    </w:p>
    <w:p>
      <w:pPr>
        <w:keepNext w:val="true"/>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МБДОУ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Детский сад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Колобок</w:t>
      </w:r>
      <w:r>
        <w:rPr>
          <w:rFonts w:ascii="Times New Roman" w:hAnsi="Times New Roman" w:cs="Times New Roman" w:eastAsia="Times New Roman"/>
          <w:b/>
          <w:color w:val="auto"/>
          <w:spacing w:val="0"/>
          <w:position w:val="0"/>
          <w:sz w:val="24"/>
          <w:shd w:fill="auto" w:val="clear"/>
        </w:rPr>
        <w:t xml:space="preserve">» </w:t>
      </w:r>
    </w:p>
    <w:p>
      <w:pPr>
        <w:keepNext w:val="true"/>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села Большие Тарханы</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профсоюзной организации</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Заведующий МБДОУ                                                         Председатель профкома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___________ </w:t>
      </w:r>
      <w:r>
        <w:rPr>
          <w:rFonts w:ascii="Times New Roman" w:hAnsi="Times New Roman" w:cs="Times New Roman" w:eastAsia="Times New Roman"/>
          <w:color w:val="auto"/>
          <w:spacing w:val="0"/>
          <w:position w:val="0"/>
          <w:sz w:val="24"/>
          <w:shd w:fill="auto" w:val="clear"/>
        </w:rPr>
        <w:t xml:space="preserve">Г.Р.Якатова</w:t>
      </w:r>
      <w:r>
        <w:rPr>
          <w:rFonts w:ascii="Times New Roman" w:hAnsi="Times New Roman" w:cs="Times New Roman" w:eastAsia="Times New Roman"/>
          <w:b/>
          <w:color w:val="auto"/>
          <w:spacing w:val="0"/>
          <w:position w:val="0"/>
          <w:sz w:val="24"/>
          <w:shd w:fill="auto" w:val="clear"/>
        </w:rPr>
        <w:t xml:space="preserve">                                  __________</w:t>
      </w:r>
      <w:r>
        <w:rPr>
          <w:rFonts w:ascii="Times New Roman" w:hAnsi="Times New Roman" w:cs="Times New Roman" w:eastAsia="Times New Roman"/>
          <w:color w:val="auto"/>
          <w:spacing w:val="0"/>
          <w:position w:val="0"/>
          <w:sz w:val="24"/>
          <w:shd w:fill="auto" w:val="clear"/>
        </w:rPr>
        <w:t xml:space="preserve"> Султанова Г.Р.</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«___»__________  2021 </w:t>
      </w:r>
      <w:r>
        <w:rPr>
          <w:rFonts w:ascii="Times New Roman" w:hAnsi="Times New Roman" w:cs="Times New Roman" w:eastAsia="Times New Roman"/>
          <w:color w:val="auto"/>
          <w:spacing w:val="0"/>
          <w:position w:val="0"/>
          <w:sz w:val="24"/>
          <w:shd w:fill="auto" w:val="clear"/>
        </w:rPr>
        <w:t xml:space="preserve">г                                  </w:t>
      </w:r>
      <w:r>
        <w:rPr>
          <w:rFonts w:ascii="Times New Roman" w:hAnsi="Times New Roman" w:cs="Times New Roman" w:eastAsia="Times New Roman"/>
          <w:color w:val="auto"/>
          <w:spacing w:val="0"/>
          <w:position w:val="0"/>
          <w:sz w:val="24"/>
          <w:shd w:fill="auto" w:val="clear"/>
        </w:rPr>
        <w:t xml:space="preserve">«___»___________2021 </w:t>
      </w:r>
      <w:r>
        <w:rPr>
          <w:rFonts w:ascii="Times New Roman" w:hAnsi="Times New Roman" w:cs="Times New Roman" w:eastAsia="Times New Roman"/>
          <w:color w:val="auto"/>
          <w:spacing w:val="0"/>
          <w:position w:val="0"/>
          <w:sz w:val="24"/>
          <w:shd w:fill="auto" w:val="clear"/>
        </w:rPr>
        <w:t xml:space="preserve">г.</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Приложение 9</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312"/>
        <w:ind w:right="0" w:left="0" w:firstLine="0"/>
        <w:jc w:val="left"/>
        <w:rPr>
          <w:rFonts w:ascii="Arial" w:hAnsi="Arial" w:cs="Arial" w:eastAsia="Arial"/>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ПРИНЯТО                                СОГЛАСОВАНО                            УТВЕРЖДАЮ</w:t>
      </w:r>
    </w:p>
    <w:p>
      <w:pPr>
        <w:keepNext w:val="true"/>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 заседании</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Председатель профкома</w:t>
      </w: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трудового коллектива           ______Султанова Г.Р.           МБДОУ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Детский сад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Колобок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                                                                                            </w:t>
      </w:r>
    </w:p>
    <w:p>
      <w:pPr>
        <w:tabs>
          <w:tab w:val="left" w:pos="5850" w:leader="none"/>
        </w:tabs>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_________</w:t>
      </w:r>
      <w:r>
        <w:rPr>
          <w:rFonts w:ascii="Times New Roman" w:hAnsi="Times New Roman" w:cs="Times New Roman" w:eastAsia="Times New Roman"/>
          <w:color w:val="auto"/>
          <w:spacing w:val="0"/>
          <w:position w:val="0"/>
          <w:sz w:val="24"/>
          <w:shd w:fill="auto" w:val="clear"/>
        </w:rPr>
        <w:t xml:space="preserve">Г.Р.Якатова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Протокол от </w:t>
      </w:r>
      <w:r>
        <w:rPr>
          <w:rFonts w:ascii="Times New Roman" w:hAnsi="Times New Roman" w:cs="Times New Roman" w:eastAsia="Times New Roman"/>
          <w:color w:val="auto"/>
          <w:spacing w:val="0"/>
          <w:position w:val="0"/>
          <w:sz w:val="24"/>
          <w:shd w:fill="auto" w:val="clear"/>
        </w:rPr>
        <w:t xml:space="preserve">«___»_______20</w:t>
      </w: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Приказ №___от__________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 Е Р Е Ч Е Н Ь</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профессий и должностей на бесплатное получение работниками специальной одежды, специальной обуви и других средств индивидуальной защиты</w:t>
      </w:r>
    </w:p>
    <w:tbl>
      <w:tblPr>
        <w:tblInd w:w="435" w:type="dxa"/>
      </w:tblPr>
      <w:tblGrid>
        <w:gridCol w:w="742"/>
        <w:gridCol w:w="2400"/>
        <w:gridCol w:w="3697"/>
        <w:gridCol w:w="2297"/>
      </w:tblGrid>
      <w:tr>
        <w:trPr>
          <w:trHeight w:val="1" w:hRule="atLeast"/>
          <w:jc w:val="left"/>
        </w:trPr>
        <w:tc>
          <w:tcPr>
            <w:tcW w:w="74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пп</w:t>
            </w:r>
          </w:p>
        </w:tc>
        <w:tc>
          <w:tcPr>
            <w:tcW w:w="24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Профессия или должность</w:t>
            </w:r>
          </w:p>
        </w:tc>
        <w:tc>
          <w:tcPr>
            <w:tcW w:w="36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Наименование средств индивидуальной защиты</w:t>
            </w:r>
          </w:p>
        </w:tc>
        <w:tc>
          <w:tcPr>
            <w:tcW w:w="22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Норма выдачи на год (количество</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единиц,комплектов)</w:t>
            </w:r>
          </w:p>
        </w:tc>
      </w:tr>
      <w:tr>
        <w:trPr>
          <w:trHeight w:val="1" w:hRule="atLeast"/>
          <w:jc w:val="left"/>
        </w:trPr>
        <w:tc>
          <w:tcPr>
            <w:tcW w:w="74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Calibri" w:hAnsi="Calibri" w:cs="Calibri" w:eastAsia="Calibri"/>
                <w:color w:val="auto"/>
                <w:spacing w:val="0"/>
                <w:position w:val="0"/>
                <w:sz w:val="22"/>
                <w:shd w:fill="auto" w:val="clear"/>
              </w:rPr>
            </w:pPr>
          </w:p>
        </w:tc>
        <w:tc>
          <w:tcPr>
            <w:tcW w:w="24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Calibri" w:hAnsi="Calibri" w:cs="Calibri" w:eastAsia="Calibri"/>
                <w:color w:val="auto"/>
                <w:spacing w:val="0"/>
                <w:position w:val="0"/>
                <w:sz w:val="22"/>
                <w:shd w:fill="auto" w:val="clear"/>
              </w:rPr>
            </w:pPr>
          </w:p>
        </w:tc>
        <w:tc>
          <w:tcPr>
            <w:tcW w:w="36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Calibri" w:hAnsi="Calibri" w:cs="Calibri" w:eastAsia="Calibri"/>
                <w:color w:val="auto"/>
                <w:spacing w:val="0"/>
                <w:position w:val="0"/>
                <w:sz w:val="22"/>
                <w:shd w:fill="auto" w:val="clear"/>
              </w:rPr>
            </w:pPr>
          </w:p>
        </w:tc>
        <w:tc>
          <w:tcPr>
            <w:tcW w:w="22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74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Calibri" w:hAnsi="Calibri" w:cs="Calibri" w:eastAsia="Calibri"/>
                <w:color w:val="auto"/>
                <w:spacing w:val="0"/>
                <w:position w:val="0"/>
                <w:sz w:val="22"/>
                <w:shd w:fill="auto" w:val="clear"/>
              </w:rPr>
            </w:pPr>
          </w:p>
        </w:tc>
        <w:tc>
          <w:tcPr>
            <w:tcW w:w="24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Calibri" w:hAnsi="Calibri" w:cs="Calibri" w:eastAsia="Calibri"/>
                <w:color w:val="auto"/>
                <w:spacing w:val="0"/>
                <w:position w:val="0"/>
                <w:sz w:val="22"/>
                <w:shd w:fill="auto" w:val="clear"/>
              </w:rPr>
            </w:pPr>
          </w:p>
        </w:tc>
        <w:tc>
          <w:tcPr>
            <w:tcW w:w="36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both"/>
              <w:rPr>
                <w:rFonts w:ascii="Calibri" w:hAnsi="Calibri" w:cs="Calibri" w:eastAsia="Calibri"/>
                <w:color w:val="auto"/>
                <w:spacing w:val="0"/>
                <w:position w:val="0"/>
                <w:sz w:val="22"/>
                <w:shd w:fill="auto" w:val="clear"/>
              </w:rPr>
            </w:pPr>
          </w:p>
        </w:tc>
        <w:tc>
          <w:tcPr>
            <w:tcW w:w="22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74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w:t>
            </w:r>
          </w:p>
        </w:tc>
        <w:tc>
          <w:tcPr>
            <w:tcW w:w="24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Рабочий по обслу-</w:t>
            </w:r>
          </w:p>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живанию и ремонту</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здания</w:t>
            </w:r>
          </w:p>
        </w:tc>
        <w:tc>
          <w:tcPr>
            <w:tcW w:w="36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костюм вискозно-лавсановый</w:t>
            </w:r>
          </w:p>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фартук хлопчатобумажный</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рукавицы комбинированные</w:t>
            </w:r>
          </w:p>
        </w:tc>
        <w:tc>
          <w:tcPr>
            <w:tcW w:w="22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w:t>
            </w:r>
          </w:p>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 </w:t>
            </w:r>
            <w:r>
              <w:rPr>
                <w:rFonts w:ascii="Times New Roman" w:hAnsi="Times New Roman" w:cs="Times New Roman" w:eastAsia="Times New Roman"/>
                <w:color w:val="auto"/>
                <w:spacing w:val="0"/>
                <w:position w:val="0"/>
                <w:sz w:val="24"/>
                <w:shd w:fill="auto" w:val="clear"/>
              </w:rPr>
              <w:t xml:space="preserve">пары</w:t>
            </w:r>
          </w:p>
        </w:tc>
      </w:tr>
      <w:tr>
        <w:trPr>
          <w:trHeight w:val="1" w:hRule="atLeast"/>
          <w:jc w:val="left"/>
        </w:trPr>
        <w:tc>
          <w:tcPr>
            <w:tcW w:w="74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24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Уборщик служебных помещений</w:t>
            </w:r>
          </w:p>
        </w:tc>
        <w:tc>
          <w:tcPr>
            <w:tcW w:w="36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халат вискозно-лавсановый</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мытье полов и мест общего пользования дополнительно перчатки резиновые</w:t>
            </w:r>
          </w:p>
        </w:tc>
        <w:tc>
          <w:tcPr>
            <w:tcW w:w="22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на 1,5 года</w:t>
            </w:r>
          </w:p>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пары</w:t>
            </w:r>
          </w:p>
        </w:tc>
      </w:tr>
      <w:tr>
        <w:trPr>
          <w:trHeight w:val="1" w:hRule="atLeast"/>
          <w:jc w:val="left"/>
        </w:trPr>
        <w:tc>
          <w:tcPr>
            <w:tcW w:w="74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w:t>
            </w:r>
          </w:p>
        </w:tc>
        <w:tc>
          <w:tcPr>
            <w:tcW w:w="24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Повар</w:t>
            </w:r>
          </w:p>
        </w:tc>
        <w:tc>
          <w:tcPr>
            <w:tcW w:w="36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халат хлопчатобумажный</w:t>
            </w:r>
          </w:p>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передник хлопчатобумажный</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колпак хлопчатобумажный</w:t>
            </w:r>
          </w:p>
        </w:tc>
        <w:tc>
          <w:tcPr>
            <w:tcW w:w="22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w:t>
            </w:r>
          </w:p>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w:t>
            </w:r>
          </w:p>
        </w:tc>
      </w:tr>
      <w:tr>
        <w:trPr>
          <w:trHeight w:val="1" w:hRule="atLeast"/>
          <w:jc w:val="left"/>
        </w:trPr>
        <w:tc>
          <w:tcPr>
            <w:tcW w:w="74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24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Кухонный работник</w:t>
            </w:r>
          </w:p>
        </w:tc>
        <w:tc>
          <w:tcPr>
            <w:tcW w:w="36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халат хлопчатобумажный</w:t>
            </w:r>
          </w:p>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фартук клеенчатый с </w:t>
            </w:r>
          </w:p>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нагрудником</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перчатки резиновые</w:t>
            </w:r>
          </w:p>
        </w:tc>
        <w:tc>
          <w:tcPr>
            <w:tcW w:w="22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w:t>
            </w:r>
          </w:p>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пара</w:t>
            </w:r>
          </w:p>
        </w:tc>
      </w:tr>
    </w:tbl>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120" w:line="240"/>
        <w:ind w:right="0" w:left="435"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Основание: Постановление Министерства труда и социального </w:t>
      </w:r>
    </w:p>
    <w:p>
      <w:pPr>
        <w:spacing w:before="0" w:after="120" w:line="240"/>
        <w:ind w:right="0" w:left="435"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развития РФ от 30.12.1997 г.  № 69.</w:t>
      </w:r>
    </w:p>
    <w:p>
      <w:pPr>
        <w:spacing w:before="0" w:after="120" w:line="240"/>
        <w:ind w:right="0" w:left="435" w:firstLine="0"/>
        <w:jc w:val="left"/>
        <w:rPr>
          <w:rFonts w:ascii="Times New Roman" w:hAnsi="Times New Roman" w:cs="Times New Roman" w:eastAsia="Times New Roman"/>
          <w:color w:val="auto"/>
          <w:spacing w:val="0"/>
          <w:position w:val="0"/>
          <w:sz w:val="24"/>
          <w:shd w:fill="auto" w:val="clear"/>
        </w:rPr>
      </w:pPr>
    </w:p>
    <w:p>
      <w:pPr>
        <w:spacing w:before="0" w:after="120" w:line="240"/>
        <w:ind w:right="0" w:left="435"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Приложение 10</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312"/>
        <w:ind w:right="0" w:left="0" w:firstLine="0"/>
        <w:jc w:val="left"/>
        <w:rPr>
          <w:rFonts w:ascii="Arial" w:hAnsi="Arial" w:cs="Arial" w:eastAsia="Arial"/>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ПРИНЯТО                                СОГЛАСОВАНО                            УТВЕРЖДАЮ</w:t>
      </w:r>
    </w:p>
    <w:p>
      <w:pPr>
        <w:keepNext w:val="true"/>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 заседании</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Председатель профкома</w:t>
      </w:r>
      <w:r>
        <w:rPr>
          <w:rFonts w:ascii="Times New Roman" w:hAnsi="Times New Roman" w:cs="Times New Roman" w:eastAsia="Times New Roman"/>
          <w:b/>
          <w:color w:val="auto"/>
          <w:spacing w:val="0"/>
          <w:position w:val="0"/>
          <w:sz w:val="24"/>
          <w:shd w:fill="auto" w:val="clear"/>
        </w:rPr>
        <w:t xml:space="preserve">             Заведующий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трудового коллектива           ______Султанова Г.Р.            МБДОУ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Детский сад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Колобок</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Протокол от </w:t>
      </w:r>
      <w:r>
        <w:rPr>
          <w:rFonts w:ascii="Times New Roman" w:hAnsi="Times New Roman" w:cs="Times New Roman" w:eastAsia="Times New Roman"/>
          <w:color w:val="auto"/>
          <w:spacing w:val="0"/>
          <w:position w:val="0"/>
          <w:sz w:val="24"/>
          <w:shd w:fill="auto" w:val="clear"/>
        </w:rPr>
        <w:t xml:space="preserve">«___»_______20</w:t>
      </w:r>
      <w:r>
        <w:rPr>
          <w:rFonts w:ascii="Times New Roman" w:hAnsi="Times New Roman" w:cs="Times New Roman" w:eastAsia="Times New Roman"/>
          <w:b/>
          <w:color w:val="auto"/>
          <w:spacing w:val="0"/>
          <w:position w:val="0"/>
          <w:sz w:val="24"/>
          <w:shd w:fill="auto" w:val="clear"/>
        </w:rPr>
        <w:t xml:space="preserve">                                               ____</w:t>
      </w:r>
      <w:r>
        <w:rPr>
          <w:rFonts w:ascii="Times New Roman" w:hAnsi="Times New Roman" w:cs="Times New Roman" w:eastAsia="Times New Roman"/>
          <w:b/>
          <w:color w:val="auto"/>
          <w:spacing w:val="0"/>
          <w:position w:val="0"/>
          <w:sz w:val="24"/>
          <w:shd w:fill="auto" w:val="clear"/>
        </w:rPr>
        <w:t xml:space="preserve">Якатова Г.Р.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Приказ №___от__________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12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Положение о комиссии по охране труда                                                             </w:t>
      </w:r>
    </w:p>
    <w:p>
      <w:pPr>
        <w:spacing w:before="0" w:after="120" w:line="240"/>
        <w:ind w:right="0" w:left="-540" w:firstLine="54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МБДОУ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Детский сад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Колобок</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села Большие Тарханы</w:t>
      </w:r>
      <w:r>
        <w:rPr>
          <w:rFonts w:ascii="Times New Roman" w:hAnsi="Times New Roman" w:cs="Times New Roman" w:eastAsia="Times New Roman"/>
          <w:b/>
          <w:color w:val="auto"/>
          <w:spacing w:val="0"/>
          <w:position w:val="0"/>
          <w:sz w:val="24"/>
          <w:shd w:fill="auto" w:val="clear"/>
        </w:rPr>
        <w:t xml:space="preserve">»»</w:t>
      </w:r>
    </w:p>
    <w:p>
      <w:pPr>
        <w:keepNext w:val="true"/>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Общие положения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1.   </w:t>
      </w:r>
      <w:r>
        <w:rPr>
          <w:rFonts w:ascii="Times New Roman" w:hAnsi="Times New Roman" w:cs="Times New Roman" w:eastAsia="Times New Roman"/>
          <w:color w:val="auto"/>
          <w:spacing w:val="0"/>
          <w:position w:val="0"/>
          <w:sz w:val="24"/>
          <w:shd w:fill="auto" w:val="clear"/>
        </w:rPr>
        <w:t xml:space="preserve">В своей работе  комиссия руководствуется </w:t>
      </w:r>
      <w:r>
        <w:rPr>
          <w:rFonts w:ascii="Times New Roman" w:hAnsi="Times New Roman" w:cs="Times New Roman" w:eastAsia="Times New Roman"/>
          <w:b/>
          <w:color w:val="auto"/>
          <w:spacing w:val="0"/>
          <w:position w:val="0"/>
          <w:sz w:val="24"/>
          <w:shd w:fill="auto" w:val="clear"/>
        </w:rPr>
        <w:t xml:space="preserve">Рекомендациями по формированию и организации деятельности совместных комитетов (комиссий) по охране труда </w:t>
      </w:r>
      <w:r>
        <w:rPr>
          <w:rFonts w:ascii="Times New Roman" w:hAnsi="Times New Roman" w:cs="Times New Roman" w:eastAsia="Times New Roman"/>
          <w:color w:val="auto"/>
          <w:spacing w:val="0"/>
          <w:position w:val="0"/>
          <w:sz w:val="24"/>
          <w:shd w:fill="auto" w:val="clear"/>
        </w:rPr>
        <w:t xml:space="preserve">утвержденных Постановлением Министерства труда России от 12 октября 1994 г. № 64.</w:t>
      </w: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   </w:t>
      </w:r>
      <w:r>
        <w:rPr>
          <w:rFonts w:ascii="Times New Roman" w:hAnsi="Times New Roman" w:cs="Times New Roman" w:eastAsia="Times New Roman"/>
          <w:color w:val="auto"/>
          <w:spacing w:val="0"/>
          <w:position w:val="0"/>
          <w:sz w:val="24"/>
          <w:shd w:fill="auto" w:val="clear"/>
        </w:rPr>
        <w:t xml:space="preserve">Комиссия обеспечивает согласованные действия работодателя и работников, направленные на создание здоровых и безопасных условий труда.</w:t>
      </w: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3.   </w:t>
      </w:r>
      <w:r>
        <w:rPr>
          <w:rFonts w:ascii="Times New Roman" w:hAnsi="Times New Roman" w:cs="Times New Roman" w:eastAsia="Times New Roman"/>
          <w:color w:val="auto"/>
          <w:spacing w:val="0"/>
          <w:position w:val="0"/>
          <w:sz w:val="24"/>
          <w:shd w:fill="auto" w:val="clear"/>
        </w:rPr>
        <w:t xml:space="preserve">Комиссия создается на паритетных началах из представителей администрации и профсоюзного комитета из четырех человек. Срок ее полномочий – 3 года.</w:t>
      </w: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4.   </w:t>
      </w:r>
      <w:r>
        <w:rPr>
          <w:rFonts w:ascii="Times New Roman" w:hAnsi="Times New Roman" w:cs="Times New Roman" w:eastAsia="Times New Roman"/>
          <w:color w:val="auto"/>
          <w:spacing w:val="0"/>
          <w:position w:val="0"/>
          <w:sz w:val="24"/>
          <w:shd w:fill="auto" w:val="clear"/>
        </w:rPr>
        <w:t xml:space="preserve">В своей деятельности комиссия взаимодействует с государственными органами управления ОТ.</w:t>
      </w: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5.   </w:t>
      </w:r>
      <w:r>
        <w:rPr>
          <w:rFonts w:ascii="Times New Roman" w:hAnsi="Times New Roman" w:cs="Times New Roman" w:eastAsia="Times New Roman"/>
          <w:color w:val="auto"/>
          <w:spacing w:val="0"/>
          <w:position w:val="0"/>
          <w:sz w:val="24"/>
          <w:shd w:fill="auto" w:val="clear"/>
        </w:rPr>
        <w:t xml:space="preserve">О результатах своей деятельности ежегодно информирует администрацию и профком.</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Задачи комиссии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разработка программы совместных действий работодателей, профсоюза по улучшению условий и охраны труда, предупреждению травматизма;</w:t>
      </w: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рассмотрение предложений для подготовки проекта соответствующего раздела коллективного договора или соглашения по охране труда;</w:t>
      </w: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анализ существующего состояния условий труда в учреждении и подготовка соответствующих предложений по решению проблем охраны труда.</w:t>
      </w: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p>
    <w:p>
      <w:pPr>
        <w:keepNext w:val="true"/>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Функции комиссии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участие в проведении обследований состояния охраны труда в учреждении:</w:t>
      </w: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изучение причин травматизма, анализ проводимых мероприятий  по охране труда, выработка решений, способствующих улучшению условий труда;</w:t>
      </w: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анализ результатов аттестации рабочих мест по условиям труда;</w:t>
      </w: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изучение состояния санитарно-бытовых помещений и других гигиенических устройств, обеспечения работников спецодеждой и другими  средствами индивидуальной защиты;</w:t>
      </w: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участие в пропаганде охраны труда в учреждении, проведении смотров-конкурсов по охране труда.</w:t>
      </w:r>
    </w:p>
    <w:p>
      <w:pPr>
        <w:keepNext w:val="true"/>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keepNext w:val="true"/>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Права комиссии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получать от работодателя и службы охраны труда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w:t>
      </w: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заслушивать на своих заседаниях сообщения работодателя (его заместителей) по вопросам выполнения ими обязанностей по обеспечению здоровых и безопасных условий труда на рабочих местах и соблюдения гарантий права работников на охрану труда;</w:t>
      </w: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участвовать в работе по формированию мероприятий  коллективного договора или соглашения по охране труда по вопросам, находящимся в компетенции комиссии;</w:t>
      </w: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вносить предложения работодателю о привлечении к дисциплинарной ответственности работников за нарушение требований норм, правил и инструкций по охране труда;</w:t>
      </w: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сокрытии несчастных случаев на производстве и профессиональных заболеваний;</w:t>
      </w:r>
    </w:p>
    <w:p>
      <w:pPr>
        <w:spacing w:before="0" w:after="0" w:line="240"/>
        <w:ind w:right="0" w:left="-54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учреждении.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185"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Приложение 11</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312"/>
        <w:ind w:right="0" w:left="0" w:firstLine="0"/>
        <w:jc w:val="left"/>
        <w:rPr>
          <w:rFonts w:ascii="Arial" w:hAnsi="Arial" w:cs="Arial" w:eastAsia="Arial"/>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ПРИНЯТО                                СОГЛАСОВАНО                            УТВЕРЖДАЮ</w:t>
      </w:r>
    </w:p>
    <w:p>
      <w:pPr>
        <w:keepNext w:val="true"/>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 заседании</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Председатель профкома</w:t>
      </w:r>
      <w:r>
        <w:rPr>
          <w:rFonts w:ascii="Times New Roman" w:hAnsi="Times New Roman" w:cs="Times New Roman" w:eastAsia="Times New Roman"/>
          <w:b/>
          <w:color w:val="auto"/>
          <w:spacing w:val="0"/>
          <w:position w:val="0"/>
          <w:sz w:val="24"/>
          <w:shd w:fill="auto" w:val="clear"/>
        </w:rPr>
        <w:t xml:space="preserve">                     Заведующий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трудового коллектива     _______Султанова Г.Р.              МБДОУ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Детский сад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Колобок</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Протокол от </w:t>
      </w:r>
      <w:r>
        <w:rPr>
          <w:rFonts w:ascii="Times New Roman" w:hAnsi="Times New Roman" w:cs="Times New Roman" w:eastAsia="Times New Roman"/>
          <w:color w:val="auto"/>
          <w:spacing w:val="0"/>
          <w:position w:val="0"/>
          <w:sz w:val="24"/>
          <w:shd w:fill="auto" w:val="clear"/>
        </w:rPr>
        <w:t xml:space="preserve">«___»_______20</w:t>
      </w:r>
      <w:r>
        <w:rPr>
          <w:rFonts w:ascii="Times New Roman" w:hAnsi="Times New Roman" w:cs="Times New Roman" w:eastAsia="Times New Roman"/>
          <w:b/>
          <w:color w:val="auto"/>
          <w:spacing w:val="0"/>
          <w:position w:val="0"/>
          <w:sz w:val="24"/>
          <w:shd w:fill="auto" w:val="clear"/>
        </w:rPr>
        <w:t xml:space="preserve">                                           _________</w:t>
      </w:r>
      <w:r>
        <w:rPr>
          <w:rFonts w:ascii="Times New Roman" w:hAnsi="Times New Roman" w:cs="Times New Roman" w:eastAsia="Times New Roman"/>
          <w:b/>
          <w:color w:val="auto"/>
          <w:spacing w:val="0"/>
          <w:position w:val="0"/>
          <w:sz w:val="24"/>
          <w:shd w:fill="auto" w:val="clear"/>
        </w:rPr>
        <w:t xml:space="preserve">Якатова Г.Р.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Приказ №___от__________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ПОЛОЖЕНИЕ</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 премировании работников </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МБОУ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Детский сад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Колобок</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села Большие Тарханы</w:t>
      </w:r>
      <w:r>
        <w:rPr>
          <w:rFonts w:ascii="Times New Roman" w:hAnsi="Times New Roman" w:cs="Times New Roman" w:eastAsia="Times New Roman"/>
          <w:b/>
          <w:color w:val="auto"/>
          <w:spacing w:val="0"/>
          <w:position w:val="0"/>
          <w:sz w:val="24"/>
          <w:shd w:fill="auto" w:val="clear"/>
        </w:rPr>
        <w:t xml:space="preserve">»</w:t>
      </w:r>
    </w:p>
    <w:tbl>
      <w:tblPr/>
      <w:tblGrid>
        <w:gridCol w:w="9355"/>
      </w:tblGrid>
      <w:tr>
        <w:trPr>
          <w:trHeight w:val="1" w:hRule="atLeast"/>
          <w:jc w:val="left"/>
        </w:trPr>
        <w:tc>
          <w:tcPr>
            <w:tcW w:w="9355" w:type="dxa"/>
            <w:tcBorders>
              <w:top w:val="single" w:color="000000" w:sz="0"/>
              <w:left w:val="single" w:color="000000" w:sz="0"/>
              <w:bottom w:val="single" w:color="000000" w:sz="0"/>
              <w:right w:val="single" w:color="000000" w:sz="0"/>
            </w:tcBorders>
            <w:shd w:color="000000" w:fill="ffffff" w:val="clear"/>
            <w:tcMar>
              <w:left w:w="0" w:type="dxa"/>
              <w:right w:w="0"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br/>
              <w:t xml:space="preserve">I . </w:t>
            </w:r>
            <w:r>
              <w:rPr>
                <w:rFonts w:ascii="Times New Roman" w:hAnsi="Times New Roman" w:cs="Times New Roman" w:eastAsia="Times New Roman"/>
                <w:color w:val="auto"/>
                <w:spacing w:val="0"/>
                <w:position w:val="0"/>
                <w:sz w:val="24"/>
                <w:shd w:fill="auto" w:val="clear"/>
              </w:rPr>
              <w:t xml:space="preserve">ОБЩИЕ ПОЛОЖЕНИЯ: 1. К компетенции общеобразовательного учреждения относится установление заработной платы работников образовательного учреждения, в том числе надбавок, доплат, порядка и размеров их премирования (подпункт 10 и п. 22 ст. 32 Закона РФ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 образовании</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 </w:t>
            </w:r>
            <w:r>
              <w:rPr>
                <w:rFonts w:ascii="Times New Roman" w:hAnsi="Times New Roman" w:cs="Times New Roman" w:eastAsia="Times New Roman"/>
                <w:color w:val="auto"/>
                <w:spacing w:val="0"/>
                <w:position w:val="0"/>
                <w:sz w:val="24"/>
                <w:shd w:fill="auto" w:val="clear"/>
              </w:rPr>
              <w:t xml:space="preserve">Настоящее Положение вводится в целях материальной заинтересованности работников МБДОУ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Детский сад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Колобок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села Большие Тарханы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далее – ДОУ) в повышении качества образовательного и воспитательного процесса, развития творческой активности и инициативы, сохранения здоровья воспитанников.</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3. </w:t>
            </w:r>
            <w:r>
              <w:rPr>
                <w:rFonts w:ascii="Times New Roman" w:hAnsi="Times New Roman" w:cs="Times New Roman" w:eastAsia="Times New Roman"/>
                <w:color w:val="auto"/>
                <w:spacing w:val="0"/>
                <w:position w:val="0"/>
                <w:sz w:val="24"/>
                <w:shd w:fill="auto" w:val="clear"/>
              </w:rPr>
              <w:t xml:space="preserve">Положение предусматривает порядок и условия осуществления выплат стимулирующего характера (премий), предусмотренных трудовым законодательством Российской Федерации.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 </w:t>
            </w:r>
            <w:r>
              <w:rPr>
                <w:rFonts w:ascii="Times New Roman" w:hAnsi="Times New Roman" w:cs="Times New Roman" w:eastAsia="Times New Roman"/>
                <w:color w:val="auto"/>
                <w:spacing w:val="0"/>
                <w:position w:val="0"/>
                <w:sz w:val="24"/>
                <w:shd w:fill="auto" w:val="clear"/>
              </w:rPr>
              <w:t xml:space="preserve">Положение является локальным нормативным актом  , регулирующим порядок, условия и размер премий работникам за высокую результативность работы,</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успешное выполнение наиболее сложных работ, высокое качество работы, напряженность и интенсивность труда, и оплату дополнительных видов работ, непосредственно связанных с образовательным процессом, но не входящих в круг основных обязанностей работника, добросовестное исполнение своих обязанностей.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 </w:t>
            </w:r>
            <w:r>
              <w:rPr>
                <w:rFonts w:ascii="Times New Roman" w:hAnsi="Times New Roman" w:cs="Times New Roman" w:eastAsia="Times New Roman"/>
                <w:color w:val="auto"/>
                <w:spacing w:val="0"/>
                <w:position w:val="0"/>
                <w:sz w:val="24"/>
                <w:shd w:fill="auto" w:val="clear"/>
              </w:rPr>
              <w:t xml:space="preserve">Премии к должностному окладу работника устанавливаются в суммовом выражении на основании приказа руководителя.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 </w:t>
            </w:r>
            <w:r>
              <w:rPr>
                <w:rFonts w:ascii="Times New Roman" w:hAnsi="Times New Roman" w:cs="Times New Roman" w:eastAsia="Times New Roman"/>
                <w:color w:val="auto"/>
                <w:spacing w:val="0"/>
                <w:position w:val="0"/>
                <w:sz w:val="24"/>
                <w:shd w:fill="auto" w:val="clear"/>
              </w:rPr>
              <w:t xml:space="preserve">Руководитель, председатель профкома, руководители ученического или родительского комитетов школы могут ходатайствовать о премировании отдельных работников  ДОУ.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 </w:t>
            </w:r>
            <w:r>
              <w:rPr>
                <w:rFonts w:ascii="Times New Roman" w:hAnsi="Times New Roman" w:cs="Times New Roman" w:eastAsia="Times New Roman"/>
                <w:color w:val="auto"/>
                <w:spacing w:val="0"/>
                <w:position w:val="0"/>
                <w:sz w:val="24"/>
                <w:shd w:fill="auto" w:val="clear"/>
              </w:rPr>
              <w:t xml:space="preserve">Премии могут выдаваться за качественное проведение разового мероприятия с участниками образовательного процесса  по итогам работы за квартал.</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8. </w:t>
            </w:r>
            <w:r>
              <w:rPr>
                <w:rFonts w:ascii="Times New Roman" w:hAnsi="Times New Roman" w:cs="Times New Roman" w:eastAsia="Times New Roman"/>
                <w:color w:val="auto"/>
                <w:spacing w:val="0"/>
                <w:position w:val="0"/>
                <w:sz w:val="24"/>
                <w:shd w:fill="auto" w:val="clear"/>
              </w:rPr>
              <w:t xml:space="preserve">В связи с изменениями в оплате труда, конкретные суммы премий не устанавливаются.  Размер премии определяет руководитель на основании п.4 , п.7 и п.9 данного Положения и с учетом мнения ходатайствующих   сторон(если имеются).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10. </w:t>
            </w:r>
            <w:r>
              <w:rPr>
                <w:rFonts w:ascii="Times New Roman" w:hAnsi="Times New Roman" w:cs="Times New Roman" w:eastAsia="Times New Roman"/>
                <w:color w:val="auto"/>
                <w:spacing w:val="0"/>
                <w:position w:val="0"/>
                <w:sz w:val="24"/>
                <w:shd w:fill="auto" w:val="clear"/>
              </w:rPr>
              <w:t xml:space="preserve">Премирование технических работников, педагогических работников,  административного персонала производится в пределах стимулирующей    части фонда оплаты труда по своим видам деятельности. При экономии  стимулирующей части  фонда оплаты труда отдельных категорий работников, руководитель может, за счет экономии,  производить  премирование других категорий работников.</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13. </w:t>
            </w:r>
            <w:r>
              <w:rPr>
                <w:rFonts w:ascii="Times New Roman" w:hAnsi="Times New Roman" w:cs="Times New Roman" w:eastAsia="Times New Roman"/>
                <w:color w:val="auto"/>
                <w:spacing w:val="0"/>
                <w:position w:val="0"/>
                <w:sz w:val="24"/>
                <w:shd w:fill="auto" w:val="clear"/>
              </w:rPr>
              <w:t xml:space="preserve">В исключительных случаях премии могут выдаваться и за другие, не предусмотренные Положением виды деятельности с высокими результатами.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14. </w:t>
            </w:r>
            <w:r>
              <w:rPr>
                <w:rFonts w:ascii="Times New Roman" w:hAnsi="Times New Roman" w:cs="Times New Roman" w:eastAsia="Times New Roman"/>
                <w:color w:val="auto"/>
                <w:spacing w:val="0"/>
                <w:position w:val="0"/>
                <w:sz w:val="24"/>
                <w:shd w:fill="auto" w:val="clear"/>
              </w:rPr>
              <w:t xml:space="preserve">В случае привлечения работника к дисциплинарной ответственности премия данному работнику не выдается до снятия меры дисциплинарной ответственности.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15. </w:t>
            </w:r>
            <w:r>
              <w:rPr>
                <w:rFonts w:ascii="Times New Roman" w:hAnsi="Times New Roman" w:cs="Times New Roman" w:eastAsia="Times New Roman"/>
                <w:color w:val="auto"/>
                <w:spacing w:val="0"/>
                <w:position w:val="0"/>
                <w:sz w:val="24"/>
                <w:shd w:fill="auto" w:val="clear"/>
              </w:rPr>
              <w:t xml:space="preserve">Все предложения по вопросам премирования работников школы со стороны лиц, не входящих в состав участников образовательного процесса  школы, носят только рекомендательный характер.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16. </w:t>
            </w:r>
            <w:r>
              <w:rPr>
                <w:rFonts w:ascii="Times New Roman" w:hAnsi="Times New Roman" w:cs="Times New Roman" w:eastAsia="Times New Roman"/>
                <w:color w:val="auto"/>
                <w:spacing w:val="0"/>
                <w:position w:val="0"/>
                <w:sz w:val="24"/>
                <w:shd w:fill="auto" w:val="clear"/>
              </w:rPr>
              <w:t xml:space="preserve">Споры, возникающие в связи с выдачей премий, рассматриваются в индивидуальном порядке или комиссией по трудовым спорам.</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II. </w:t>
            </w:r>
            <w:r>
              <w:rPr>
                <w:rFonts w:ascii="Times New Roman" w:hAnsi="Times New Roman" w:cs="Times New Roman" w:eastAsia="Times New Roman"/>
                <w:color w:val="auto"/>
                <w:spacing w:val="0"/>
                <w:position w:val="0"/>
                <w:sz w:val="24"/>
                <w:shd w:fill="auto" w:val="clear"/>
              </w:rPr>
              <w:t xml:space="preserve">ПРЕМИРОВАНИЕ. В пределах утвержденного фонда оплаты труда работникам ДОУ устанавливаются следующие премии: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2.1.</w:t>
            </w:r>
            <w:r>
              <w:rPr>
                <w:rFonts w:ascii="Times New Roman" w:hAnsi="Times New Roman" w:cs="Times New Roman" w:eastAsia="Times New Roman"/>
                <w:color w:val="auto"/>
                <w:spacing w:val="0"/>
                <w:position w:val="0"/>
                <w:sz w:val="24"/>
                <w:shd w:fill="auto" w:val="clear"/>
              </w:rPr>
              <w:t xml:space="preserve">За долголетнюю и плодотворную работу; в связи с награждением правительственными наградами или почетной грамотой МО и Н РФ  или  МО и Н РТ.</w:t>
              <w:br/>
            </w:r>
            <w:r>
              <w:rPr>
                <w:rFonts w:ascii="Times New Roman" w:hAnsi="Times New Roman" w:cs="Times New Roman" w:eastAsia="Times New Roman"/>
                <w:color w:val="auto"/>
                <w:spacing w:val="0"/>
                <w:position w:val="0"/>
                <w:sz w:val="24"/>
                <w:shd w:fill="auto" w:val="clear"/>
              </w:rPr>
              <w:t xml:space="preserve">2.2.</w:t>
            </w:r>
            <w:r>
              <w:rPr>
                <w:rFonts w:ascii="Times New Roman" w:hAnsi="Times New Roman" w:cs="Times New Roman" w:eastAsia="Times New Roman"/>
                <w:color w:val="auto"/>
                <w:spacing w:val="0"/>
                <w:position w:val="0"/>
                <w:sz w:val="24"/>
                <w:shd w:fill="auto" w:val="clear"/>
              </w:rPr>
              <w:t xml:space="preserve">За профессионализм, высокие показатели в работе и в связи с 50, 55, 60, 65, 70-летними юбилеями .</w:t>
              <w:br/>
            </w:r>
            <w:r>
              <w:rPr>
                <w:rFonts w:ascii="Times New Roman" w:hAnsi="Times New Roman" w:cs="Times New Roman" w:eastAsia="Times New Roman"/>
                <w:color w:val="auto"/>
                <w:spacing w:val="0"/>
                <w:position w:val="0"/>
                <w:sz w:val="24"/>
                <w:shd w:fill="auto" w:val="clear"/>
              </w:rPr>
              <w:t xml:space="preserve">2.3.</w:t>
            </w:r>
            <w:r>
              <w:rPr>
                <w:rFonts w:ascii="Times New Roman" w:hAnsi="Times New Roman" w:cs="Times New Roman" w:eastAsia="Times New Roman"/>
                <w:color w:val="auto"/>
                <w:spacing w:val="0"/>
                <w:position w:val="0"/>
                <w:sz w:val="24"/>
                <w:shd w:fill="auto" w:val="clear"/>
              </w:rPr>
              <w:t xml:space="preserve">К праздничным датам (День учителя, 8 Марта, 23 Февраля)  .</w:t>
              <w:br/>
            </w:r>
            <w:r>
              <w:rPr>
                <w:rFonts w:ascii="Times New Roman" w:hAnsi="Times New Roman" w:cs="Times New Roman" w:eastAsia="Times New Roman"/>
                <w:color w:val="auto"/>
                <w:spacing w:val="0"/>
                <w:position w:val="0"/>
                <w:sz w:val="24"/>
                <w:shd w:fill="auto" w:val="clear"/>
              </w:rPr>
              <w:t xml:space="preserve">2.4.</w:t>
            </w:r>
            <w:r>
              <w:rPr>
                <w:rFonts w:ascii="Times New Roman" w:hAnsi="Times New Roman" w:cs="Times New Roman" w:eastAsia="Times New Roman"/>
                <w:color w:val="auto"/>
                <w:spacing w:val="0"/>
                <w:position w:val="0"/>
                <w:sz w:val="24"/>
                <w:shd w:fill="auto" w:val="clear"/>
              </w:rPr>
              <w:t xml:space="preserve">За совмещение должностей , расширение зоны обслуживания или увеличение объема работы, за исполнение обязанностей, временно отсутствующего работника без освобождения от основной работы  . </w:t>
              <w:br/>
            </w:r>
            <w:r>
              <w:rPr>
                <w:rFonts w:ascii="Times New Roman" w:hAnsi="Times New Roman" w:cs="Times New Roman" w:eastAsia="Times New Roman"/>
                <w:color w:val="auto"/>
                <w:spacing w:val="0"/>
                <w:position w:val="0"/>
                <w:sz w:val="24"/>
                <w:shd w:fill="auto" w:val="clear"/>
              </w:rPr>
              <w:t xml:space="preserve">2.6.</w:t>
            </w:r>
            <w:r>
              <w:rPr>
                <w:rFonts w:ascii="Times New Roman" w:hAnsi="Times New Roman" w:cs="Times New Roman" w:eastAsia="Times New Roman"/>
                <w:color w:val="auto"/>
                <w:spacing w:val="0"/>
                <w:position w:val="0"/>
                <w:sz w:val="24"/>
                <w:shd w:fill="auto" w:val="clear"/>
              </w:rPr>
              <w:t xml:space="preserve">За подготовку призеров конкурсов, смотров: </w:t>
              <w:br/>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районном уровне (за каждого призера); </w:t>
              <w:br/>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республиканском уровне (за каждого призера), </w:t>
              <w:br/>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федеральном уровне (за каждого призера). </w:t>
              <w:br/>
            </w:r>
            <w:r>
              <w:rPr>
                <w:rFonts w:ascii="Times New Roman" w:hAnsi="Times New Roman" w:cs="Times New Roman" w:eastAsia="Times New Roman"/>
                <w:color w:val="auto"/>
                <w:spacing w:val="0"/>
                <w:position w:val="0"/>
                <w:sz w:val="24"/>
                <w:shd w:fill="auto" w:val="clear"/>
              </w:rPr>
              <w:t xml:space="preserve">2.7.</w:t>
            </w:r>
            <w:r>
              <w:rPr>
                <w:rFonts w:ascii="Times New Roman" w:hAnsi="Times New Roman" w:cs="Times New Roman" w:eastAsia="Times New Roman"/>
                <w:color w:val="auto"/>
                <w:spacing w:val="0"/>
                <w:position w:val="0"/>
                <w:sz w:val="24"/>
                <w:shd w:fill="auto" w:val="clear"/>
              </w:rPr>
              <w:t xml:space="preserve">За активное участие в районных, республиканских, Всероссийских и международных смотрах, конкурсах.</w:t>
              <w:br/>
            </w:r>
            <w:r>
              <w:rPr>
                <w:rFonts w:ascii="Times New Roman" w:hAnsi="Times New Roman" w:cs="Times New Roman" w:eastAsia="Times New Roman"/>
                <w:color w:val="auto"/>
                <w:spacing w:val="0"/>
                <w:position w:val="0"/>
                <w:sz w:val="24"/>
                <w:shd w:fill="auto" w:val="clear"/>
              </w:rPr>
              <w:t xml:space="preserve">2.8.</w:t>
            </w:r>
            <w:r>
              <w:rPr>
                <w:rFonts w:ascii="Times New Roman" w:hAnsi="Times New Roman" w:cs="Times New Roman" w:eastAsia="Times New Roman"/>
                <w:color w:val="auto"/>
                <w:spacing w:val="0"/>
                <w:position w:val="0"/>
                <w:sz w:val="24"/>
                <w:shd w:fill="auto" w:val="clear"/>
              </w:rPr>
              <w:t xml:space="preserve">За подготовку команд- призеров в районных соревнованиях или  победителей.</w:t>
              <w:br/>
            </w:r>
            <w:r>
              <w:rPr>
                <w:rFonts w:ascii="Times New Roman" w:hAnsi="Times New Roman" w:cs="Times New Roman" w:eastAsia="Times New Roman"/>
                <w:color w:val="auto"/>
                <w:spacing w:val="0"/>
                <w:position w:val="0"/>
                <w:sz w:val="24"/>
                <w:shd w:fill="auto" w:val="clear"/>
              </w:rPr>
              <w:t xml:space="preserve">2.9.</w:t>
            </w:r>
            <w:r>
              <w:rPr>
                <w:rFonts w:ascii="Times New Roman" w:hAnsi="Times New Roman" w:cs="Times New Roman" w:eastAsia="Times New Roman"/>
                <w:color w:val="auto"/>
                <w:spacing w:val="0"/>
                <w:position w:val="0"/>
                <w:sz w:val="24"/>
                <w:shd w:fill="auto" w:val="clear"/>
              </w:rPr>
              <w:t xml:space="preserve">Проведение открытых уроков, внеклассных мероприятий ( воспитателям): </w:t>
              <w:br/>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уровне ДОУ; </w:t>
              <w:br/>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районном уровне;</w:t>
              <w:br/>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республиканском уровне . </w:t>
              <w:br/>
            </w:r>
            <w:r>
              <w:rPr>
                <w:rFonts w:ascii="Times New Roman" w:hAnsi="Times New Roman" w:cs="Times New Roman" w:eastAsia="Times New Roman"/>
                <w:color w:val="auto"/>
                <w:spacing w:val="0"/>
                <w:position w:val="0"/>
                <w:sz w:val="24"/>
                <w:shd w:fill="auto" w:val="clear"/>
              </w:rPr>
              <w:t xml:space="preserve">2.10.</w:t>
            </w:r>
            <w:r>
              <w:rPr>
                <w:rFonts w:ascii="Times New Roman" w:hAnsi="Times New Roman" w:cs="Times New Roman" w:eastAsia="Times New Roman"/>
                <w:color w:val="auto"/>
                <w:spacing w:val="0"/>
                <w:position w:val="0"/>
                <w:sz w:val="24"/>
                <w:shd w:fill="auto" w:val="clear"/>
              </w:rPr>
              <w:t xml:space="preserve">За организацию и проведение предметных декад в ДОУ . </w:t>
              <w:br/>
            </w:r>
            <w:r>
              <w:rPr>
                <w:rFonts w:ascii="Times New Roman" w:hAnsi="Times New Roman" w:cs="Times New Roman" w:eastAsia="Times New Roman"/>
                <w:color w:val="auto"/>
                <w:spacing w:val="0"/>
                <w:position w:val="0"/>
                <w:sz w:val="24"/>
                <w:shd w:fill="auto" w:val="clear"/>
              </w:rPr>
              <w:t xml:space="preserve">2.11.</w:t>
            </w:r>
            <w:r>
              <w:rPr>
                <w:rFonts w:ascii="Times New Roman" w:hAnsi="Times New Roman" w:cs="Times New Roman" w:eastAsia="Times New Roman"/>
                <w:color w:val="auto"/>
                <w:spacing w:val="0"/>
                <w:position w:val="0"/>
                <w:sz w:val="24"/>
                <w:shd w:fill="auto" w:val="clear"/>
              </w:rPr>
              <w:t xml:space="preserve">За психолого-педагогическое сопровождение воспитанников. </w:t>
              <w:br/>
            </w:r>
            <w:r>
              <w:rPr>
                <w:rFonts w:ascii="Times New Roman" w:hAnsi="Times New Roman" w:cs="Times New Roman" w:eastAsia="Times New Roman"/>
                <w:color w:val="auto"/>
                <w:spacing w:val="0"/>
                <w:position w:val="0"/>
                <w:sz w:val="24"/>
                <w:shd w:fill="auto" w:val="clear"/>
              </w:rPr>
              <w:t xml:space="preserve">2.12.</w:t>
            </w:r>
            <w:r>
              <w:rPr>
                <w:rFonts w:ascii="Times New Roman" w:hAnsi="Times New Roman" w:cs="Times New Roman" w:eastAsia="Times New Roman"/>
                <w:color w:val="auto"/>
                <w:spacing w:val="0"/>
                <w:position w:val="0"/>
                <w:sz w:val="24"/>
                <w:shd w:fill="auto" w:val="clear"/>
              </w:rPr>
              <w:t xml:space="preserve">За организацию и проведение  мероприятий, способствующих сохранению и восстановлению психического и физического здоровья обучающихся, тематические  часы по ЗОЖ. </w:t>
              <w:br/>
            </w:r>
            <w:r>
              <w:rPr>
                <w:rFonts w:ascii="Times New Roman" w:hAnsi="Times New Roman" w:cs="Times New Roman" w:eastAsia="Times New Roman"/>
                <w:color w:val="auto"/>
                <w:spacing w:val="0"/>
                <w:position w:val="0"/>
                <w:sz w:val="24"/>
                <w:shd w:fill="auto" w:val="clear"/>
              </w:rPr>
              <w:t xml:space="preserve">2.13.</w:t>
            </w:r>
            <w:r>
              <w:rPr>
                <w:rFonts w:ascii="Times New Roman" w:hAnsi="Times New Roman" w:cs="Times New Roman" w:eastAsia="Times New Roman"/>
                <w:color w:val="auto"/>
                <w:spacing w:val="0"/>
                <w:position w:val="0"/>
                <w:sz w:val="24"/>
                <w:shd w:fill="auto" w:val="clear"/>
              </w:rPr>
              <w:t xml:space="preserve">За организацию питания воспитанников (поварам, кухонным работникам) </w:t>
              <w:br/>
            </w:r>
            <w:r>
              <w:rPr>
                <w:rFonts w:ascii="Times New Roman" w:hAnsi="Times New Roman" w:cs="Times New Roman" w:eastAsia="Times New Roman"/>
                <w:color w:val="auto"/>
                <w:spacing w:val="0"/>
                <w:position w:val="0"/>
                <w:sz w:val="24"/>
                <w:shd w:fill="auto" w:val="clear"/>
              </w:rPr>
              <w:t xml:space="preserve">2.14.</w:t>
            </w:r>
            <w:r>
              <w:rPr>
                <w:rFonts w:ascii="Times New Roman" w:hAnsi="Times New Roman" w:cs="Times New Roman" w:eastAsia="Times New Roman"/>
                <w:color w:val="auto"/>
                <w:spacing w:val="0"/>
                <w:position w:val="0"/>
                <w:sz w:val="24"/>
                <w:shd w:fill="auto" w:val="clear"/>
              </w:rPr>
              <w:t xml:space="preserve">За предоставление опыта работы на районные, республиканские  научно-практические конференции . </w:t>
              <w:br/>
            </w:r>
            <w:r>
              <w:rPr>
                <w:rFonts w:ascii="Times New Roman" w:hAnsi="Times New Roman" w:cs="Times New Roman" w:eastAsia="Times New Roman"/>
                <w:color w:val="auto"/>
                <w:spacing w:val="0"/>
                <w:position w:val="0"/>
                <w:sz w:val="24"/>
                <w:shd w:fill="auto" w:val="clear"/>
              </w:rPr>
              <w:t xml:space="preserve">2.15.</w:t>
            </w:r>
            <w:r>
              <w:rPr>
                <w:rFonts w:ascii="Times New Roman" w:hAnsi="Times New Roman" w:cs="Times New Roman" w:eastAsia="Times New Roman"/>
                <w:color w:val="auto"/>
                <w:spacing w:val="0"/>
                <w:position w:val="0"/>
                <w:sz w:val="24"/>
                <w:shd w:fill="auto" w:val="clear"/>
              </w:rPr>
              <w:t xml:space="preserve">За высокое качество работы технического персонала по соблюдению санитарно-гигиенических норм ; добросовестное выполнение своих должностных обязанностей; подготовку ДОУ к новому учебному году .</w:t>
              <w:br/>
            </w:r>
            <w:r>
              <w:rPr>
                <w:rFonts w:ascii="Times New Roman" w:hAnsi="Times New Roman" w:cs="Times New Roman" w:eastAsia="Times New Roman"/>
                <w:color w:val="auto"/>
                <w:spacing w:val="0"/>
                <w:position w:val="0"/>
                <w:sz w:val="24"/>
                <w:shd w:fill="auto" w:val="clear"/>
              </w:rPr>
              <w:t xml:space="preserve">2.16.</w:t>
            </w:r>
            <w:r>
              <w:rPr>
                <w:rFonts w:ascii="Times New Roman" w:hAnsi="Times New Roman" w:cs="Times New Roman" w:eastAsia="Times New Roman"/>
                <w:color w:val="auto"/>
                <w:spacing w:val="0"/>
                <w:position w:val="0"/>
                <w:sz w:val="24"/>
                <w:shd w:fill="auto" w:val="clear"/>
              </w:rPr>
              <w:t xml:space="preserve">За качественную подготовку ДОУ к отопительному сезону. </w:t>
              <w:br/>
            </w:r>
            <w:r>
              <w:rPr>
                <w:rFonts w:ascii="Times New Roman" w:hAnsi="Times New Roman" w:cs="Times New Roman" w:eastAsia="Times New Roman"/>
                <w:color w:val="auto"/>
                <w:spacing w:val="0"/>
                <w:position w:val="0"/>
                <w:sz w:val="24"/>
                <w:shd w:fill="auto" w:val="clear"/>
              </w:rPr>
              <w:t xml:space="preserve">2.27.</w:t>
            </w:r>
            <w:r>
              <w:rPr>
                <w:rFonts w:ascii="Times New Roman" w:hAnsi="Times New Roman" w:cs="Times New Roman" w:eastAsia="Times New Roman"/>
                <w:color w:val="auto"/>
                <w:spacing w:val="0"/>
                <w:position w:val="0"/>
                <w:sz w:val="24"/>
                <w:shd w:fill="auto" w:val="clear"/>
              </w:rPr>
              <w:t xml:space="preserve">За добросовестное ведение делопроизводства, трудовых книжек, личных дел. </w:t>
              <w:br/>
            </w:r>
            <w:r>
              <w:rPr>
                <w:rFonts w:ascii="Times New Roman" w:hAnsi="Times New Roman" w:cs="Times New Roman" w:eastAsia="Times New Roman"/>
                <w:color w:val="auto"/>
                <w:spacing w:val="0"/>
                <w:position w:val="0"/>
                <w:sz w:val="24"/>
                <w:shd w:fill="auto" w:val="clear"/>
              </w:rPr>
              <w:t xml:space="preserve">2.18.</w:t>
            </w:r>
            <w:r>
              <w:rPr>
                <w:rFonts w:ascii="Times New Roman" w:hAnsi="Times New Roman" w:cs="Times New Roman" w:eastAsia="Times New Roman"/>
                <w:color w:val="auto"/>
                <w:spacing w:val="0"/>
                <w:position w:val="0"/>
                <w:sz w:val="24"/>
                <w:shd w:fill="auto" w:val="clear"/>
              </w:rPr>
              <w:t xml:space="preserve">За обеспечение учебно-воспитательного процесса учебной и научной литературой; проведение культурно-массовых мероприятий . </w:t>
              <w:br/>
            </w:r>
            <w:r>
              <w:rPr>
                <w:rFonts w:ascii="Times New Roman" w:hAnsi="Times New Roman" w:cs="Times New Roman" w:eastAsia="Times New Roman"/>
                <w:color w:val="auto"/>
                <w:spacing w:val="0"/>
                <w:position w:val="0"/>
                <w:sz w:val="24"/>
                <w:shd w:fill="auto" w:val="clear"/>
              </w:rPr>
              <w:t xml:space="preserve">2.19.</w:t>
            </w:r>
            <w:r>
              <w:rPr>
                <w:rFonts w:ascii="Times New Roman" w:hAnsi="Times New Roman" w:cs="Times New Roman" w:eastAsia="Times New Roman"/>
                <w:color w:val="auto"/>
                <w:spacing w:val="0"/>
                <w:position w:val="0"/>
                <w:sz w:val="24"/>
                <w:shd w:fill="auto" w:val="clear"/>
              </w:rPr>
              <w:t xml:space="preserve">За проведение на высоком уровне мероприятий в ДОУ . </w:t>
              <w:br/>
            </w:r>
            <w:r>
              <w:rPr>
                <w:rFonts w:ascii="Times New Roman" w:hAnsi="Times New Roman" w:cs="Times New Roman" w:eastAsia="Times New Roman"/>
                <w:color w:val="auto"/>
                <w:spacing w:val="0"/>
                <w:position w:val="0"/>
                <w:sz w:val="24"/>
                <w:shd w:fill="auto" w:val="clear"/>
              </w:rPr>
              <w:t xml:space="preserve">2.20.</w:t>
            </w:r>
            <w:r>
              <w:rPr>
                <w:rFonts w:ascii="Times New Roman" w:hAnsi="Times New Roman" w:cs="Times New Roman" w:eastAsia="Times New Roman"/>
                <w:color w:val="auto"/>
                <w:spacing w:val="0"/>
                <w:position w:val="0"/>
                <w:sz w:val="24"/>
                <w:shd w:fill="auto" w:val="clear"/>
              </w:rPr>
              <w:t xml:space="preserve">За призовые места в конкурсе методических разработок и техническую помощь при презентации  .</w:t>
              <w:br/>
            </w:r>
            <w:r>
              <w:rPr>
                <w:rFonts w:ascii="Times New Roman" w:hAnsi="Times New Roman" w:cs="Times New Roman" w:eastAsia="Times New Roman"/>
                <w:color w:val="auto"/>
                <w:spacing w:val="0"/>
                <w:position w:val="0"/>
                <w:sz w:val="24"/>
                <w:shd w:fill="auto" w:val="clear"/>
              </w:rPr>
              <w:t xml:space="preserve">2.21..</w:t>
            </w:r>
            <w:r>
              <w:rPr>
                <w:rFonts w:ascii="Times New Roman" w:hAnsi="Times New Roman" w:cs="Times New Roman" w:eastAsia="Times New Roman"/>
                <w:color w:val="auto"/>
                <w:spacing w:val="0"/>
                <w:position w:val="0"/>
                <w:sz w:val="24"/>
                <w:shd w:fill="auto" w:val="clear"/>
              </w:rPr>
              <w:t xml:space="preserve">За участие и призовые места в конкурсах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Воспитатель года</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2.22. </w:t>
            </w:r>
            <w:r>
              <w:rPr>
                <w:rFonts w:ascii="Times New Roman" w:hAnsi="Times New Roman" w:cs="Times New Roman" w:eastAsia="Times New Roman"/>
                <w:color w:val="auto"/>
                <w:spacing w:val="0"/>
                <w:position w:val="0"/>
                <w:sz w:val="24"/>
                <w:shd w:fill="auto" w:val="clear"/>
              </w:rPr>
              <w:t xml:space="preserve">За тесное  сотрудничество с родителями воспитанников.</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2.23. </w:t>
            </w:r>
            <w:r>
              <w:rPr>
                <w:rFonts w:ascii="Times New Roman" w:hAnsi="Times New Roman" w:cs="Times New Roman" w:eastAsia="Times New Roman"/>
                <w:color w:val="auto"/>
                <w:spacing w:val="0"/>
                <w:position w:val="0"/>
                <w:sz w:val="24"/>
                <w:shd w:fill="auto" w:val="clear"/>
              </w:rPr>
              <w:t xml:space="preserve">За обеспечение сохранности закрепленного имущества.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2.24. 2.30. </w:t>
            </w:r>
            <w:r>
              <w:rPr>
                <w:rFonts w:ascii="Times New Roman" w:hAnsi="Times New Roman" w:cs="Times New Roman" w:eastAsia="Times New Roman"/>
                <w:color w:val="auto"/>
                <w:spacing w:val="0"/>
                <w:position w:val="0"/>
                <w:sz w:val="24"/>
                <w:shd w:fill="auto" w:val="clear"/>
              </w:rPr>
              <w:t xml:space="preserve">За активное участие в подготовке и проведение педсоветов, совещаний, семинаров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2.25. </w:t>
            </w:r>
            <w:r>
              <w:rPr>
                <w:rFonts w:ascii="Times New Roman" w:hAnsi="Times New Roman" w:cs="Times New Roman" w:eastAsia="Times New Roman"/>
                <w:color w:val="auto"/>
                <w:spacing w:val="0"/>
                <w:position w:val="0"/>
                <w:sz w:val="24"/>
                <w:shd w:fill="auto" w:val="clear"/>
              </w:rPr>
              <w:t xml:space="preserve">За образцовое ведение документации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2.26. </w:t>
            </w:r>
            <w:r>
              <w:rPr>
                <w:rFonts w:ascii="Times New Roman" w:hAnsi="Times New Roman" w:cs="Times New Roman" w:eastAsia="Times New Roman"/>
                <w:color w:val="auto"/>
                <w:spacing w:val="0"/>
                <w:position w:val="0"/>
                <w:sz w:val="24"/>
                <w:shd w:fill="auto" w:val="clear"/>
              </w:rPr>
              <w:t xml:space="preserve">За результативное вовлечение родителей к участию в организацию учебно- воспитательного процесса.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2.27. </w:t>
            </w:r>
            <w:r>
              <w:rPr>
                <w:rFonts w:ascii="Times New Roman" w:hAnsi="Times New Roman" w:cs="Times New Roman" w:eastAsia="Times New Roman"/>
                <w:color w:val="auto"/>
                <w:spacing w:val="0"/>
                <w:position w:val="0"/>
                <w:sz w:val="24"/>
                <w:shd w:fill="auto" w:val="clear"/>
              </w:rPr>
              <w:t xml:space="preserve">За работу без жалоб со стороны участников образовательного процесса.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2.28. </w:t>
            </w:r>
            <w:r>
              <w:rPr>
                <w:rFonts w:ascii="Times New Roman" w:hAnsi="Times New Roman" w:cs="Times New Roman" w:eastAsia="Times New Roman"/>
                <w:color w:val="auto"/>
                <w:spacing w:val="0"/>
                <w:position w:val="0"/>
                <w:sz w:val="24"/>
                <w:shd w:fill="auto" w:val="clear"/>
              </w:rPr>
              <w:t xml:space="preserve">За участие в подготовке Публичного доклада.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2.29. </w:t>
            </w:r>
            <w:r>
              <w:rPr>
                <w:rFonts w:ascii="Times New Roman" w:hAnsi="Times New Roman" w:cs="Times New Roman" w:eastAsia="Times New Roman"/>
                <w:color w:val="auto"/>
                <w:spacing w:val="0"/>
                <w:position w:val="0"/>
                <w:sz w:val="24"/>
                <w:shd w:fill="auto" w:val="clear"/>
              </w:rPr>
              <w:t xml:space="preserve">За ведение сайта ДОУ.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2.30. </w:t>
            </w:r>
            <w:r>
              <w:rPr>
                <w:rFonts w:ascii="Times New Roman" w:hAnsi="Times New Roman" w:cs="Times New Roman" w:eastAsia="Times New Roman"/>
                <w:color w:val="auto"/>
                <w:spacing w:val="0"/>
                <w:position w:val="0"/>
                <w:sz w:val="24"/>
                <w:shd w:fill="auto" w:val="clear"/>
              </w:rPr>
              <w:t xml:space="preserve">За работу с электронной почтой.. </w:t>
            </w:r>
          </w:p>
          <w:p>
            <w:pPr>
              <w:spacing w:before="0" w:after="0" w:line="240"/>
              <w:ind w:right="0" w:left="0" w:firstLine="0"/>
              <w:jc w:val="left"/>
              <w:rPr>
                <w:color w:val="auto"/>
                <w:spacing w:val="0"/>
                <w:position w:val="0"/>
                <w:shd w:fill="auto" w:val="clear"/>
              </w:rPr>
            </w:pPr>
          </w:p>
        </w:tc>
      </w:tr>
    </w:tbl>
    <w:p>
      <w:pPr>
        <w:spacing w:before="0" w:after="0" w:line="240"/>
        <w:ind w:right="-185"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185"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Приложение 12</w:t>
      </w:r>
    </w:p>
    <w:p>
      <w:pPr>
        <w:spacing w:before="0" w:after="0" w:line="240"/>
        <w:ind w:right="0" w:left="0" w:firstLine="0"/>
        <w:jc w:val="righ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УТВЕРЖДЕНО</w:t>
      </w:r>
    </w:p>
    <w:p>
      <w:pPr>
        <w:spacing w:before="0" w:after="0" w:line="240"/>
        <w:ind w:right="0" w:left="0" w:firstLine="0"/>
        <w:jc w:val="righ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                          </w:t>
      </w:r>
      <w:r>
        <w:rPr>
          <w:rFonts w:ascii="Times New Roman" w:hAnsi="Times New Roman" w:cs="Times New Roman" w:eastAsia="Times New Roman"/>
          <w:color w:val="auto"/>
          <w:spacing w:val="0"/>
          <w:position w:val="0"/>
          <w:sz w:val="24"/>
          <w:shd w:fill="auto" w:val="clear"/>
        </w:rPr>
        <w:t xml:space="preserve">приказом МБДОУ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Детский сад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Колобок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села Большие Тарханы</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righ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___ </w:t>
      </w:r>
      <w:r>
        <w:rPr>
          <w:rFonts w:ascii="Times New Roman" w:hAnsi="Times New Roman" w:cs="Times New Roman" w:eastAsia="Times New Roman"/>
          <w:color w:val="auto"/>
          <w:spacing w:val="0"/>
          <w:position w:val="0"/>
          <w:sz w:val="24"/>
          <w:shd w:fill="auto" w:val="clear"/>
        </w:rPr>
        <w:t xml:space="preserve">от  </w:t>
      </w:r>
      <w:r>
        <w:rPr>
          <w:rFonts w:ascii="Times New Roman" w:hAnsi="Times New Roman" w:cs="Times New Roman" w:eastAsia="Times New Roman"/>
          <w:color w:val="auto"/>
          <w:spacing w:val="0"/>
          <w:position w:val="0"/>
          <w:sz w:val="24"/>
          <w:u w:val="single"/>
          <w:shd w:fill="auto" w:val="clear"/>
        </w:rPr>
        <w:t xml:space="preserve">                             г.</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center"/>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ПОЛОЖЕНИЕ</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 Почетной грамоте МБДОУ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Детский сад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Колобок</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села Большие Тарханы</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Тетюшского муниципального района Республики Татарстан</w:t>
      </w: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b/>
          <w:color w:val="000000"/>
          <w:spacing w:val="0"/>
          <w:position w:val="0"/>
          <w:sz w:val="24"/>
          <w:shd w:fill="auto" w:val="clear"/>
        </w:rPr>
        <w:t xml:space="preserve">I. </w:t>
      </w:r>
      <w:r>
        <w:rPr>
          <w:rFonts w:ascii="Times New Roman" w:hAnsi="Times New Roman" w:cs="Times New Roman" w:eastAsia="Times New Roman"/>
          <w:b/>
          <w:color w:val="000000"/>
          <w:spacing w:val="0"/>
          <w:position w:val="0"/>
          <w:sz w:val="24"/>
          <w:shd w:fill="auto" w:val="clear"/>
        </w:rPr>
        <w:t xml:space="preserve">ОБЩИЕ</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000000"/>
          <w:spacing w:val="0"/>
          <w:position w:val="0"/>
          <w:sz w:val="24"/>
          <w:shd w:fill="auto" w:val="clear"/>
        </w:rPr>
        <w:t xml:space="preserve">ПОЛОЖЕНИЯ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auto"/>
          <w:spacing w:val="0"/>
          <w:position w:val="0"/>
          <w:sz w:val="24"/>
          <w:shd w:fill="auto" w:val="clear"/>
        </w:rPr>
        <w:t xml:space="preserve">1.1. </w:t>
      </w:r>
      <w:r>
        <w:rPr>
          <w:rFonts w:ascii="Times New Roman" w:hAnsi="Times New Roman" w:cs="Times New Roman" w:eastAsia="Times New Roman"/>
          <w:color w:val="auto"/>
          <w:spacing w:val="0"/>
          <w:position w:val="0"/>
          <w:sz w:val="24"/>
          <w:shd w:fill="auto" w:val="clear"/>
        </w:rPr>
        <w:t xml:space="preserve">Почетной грамотой награждаются  работники  за: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успехи в обучении и воспитании подрастающего поколения;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многолетний и добросовестный труд в системе образования;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внедрение в образовательный процесс новых технологий, форм и методов обучения и воспитания;  формирование интеллектуального,  культурного и нравственного развития личности;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высокие результаты в трудовой деятельности и участие в общественной жизни района и села.</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auto"/>
          <w:spacing w:val="0"/>
          <w:position w:val="0"/>
          <w:sz w:val="24"/>
          <w:shd w:fill="auto" w:val="clear"/>
        </w:rPr>
        <w:t xml:space="preserve">1.2. </w:t>
      </w:r>
      <w:r>
        <w:rPr>
          <w:rFonts w:ascii="Times New Roman" w:hAnsi="Times New Roman" w:cs="Times New Roman" w:eastAsia="Times New Roman"/>
          <w:color w:val="auto"/>
          <w:spacing w:val="0"/>
          <w:position w:val="0"/>
          <w:sz w:val="24"/>
          <w:shd w:fill="auto" w:val="clear"/>
        </w:rPr>
        <w:t xml:space="preserve">Почетной грамотой  награждаются , воспитанники за  значительные успехи в обучении,  высокие результаты в  олимпиадном движении, конкурсах,  соревнованиях, участие в общественной жизни школы, села и района.</w:t>
      </w:r>
    </w:p>
    <w:p>
      <w:pPr>
        <w:spacing w:before="100" w:after="10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2. </w:t>
      </w:r>
      <w:r>
        <w:rPr>
          <w:rFonts w:ascii="Times New Roman" w:hAnsi="Times New Roman" w:cs="Times New Roman" w:eastAsia="Times New Roman"/>
          <w:b/>
          <w:color w:val="auto"/>
          <w:spacing w:val="0"/>
          <w:position w:val="0"/>
          <w:sz w:val="24"/>
          <w:shd w:fill="auto" w:val="clear"/>
        </w:rPr>
        <w:t xml:space="preserve">ПОРЯДОК ПРЕДСТАВЛЕНИЯ К НАГРАЖДЕНИЮ.</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2.1.  </w:t>
      </w:r>
      <w:r>
        <w:rPr>
          <w:rFonts w:ascii="Times New Roman" w:hAnsi="Times New Roman" w:cs="Times New Roman" w:eastAsia="Times New Roman"/>
          <w:color w:val="auto"/>
          <w:spacing w:val="0"/>
          <w:position w:val="0"/>
          <w:sz w:val="24"/>
          <w:shd w:fill="auto" w:val="clear"/>
        </w:rPr>
        <w:t xml:space="preserve">Ходатайство о награждении, в котором должны быть отражены конкретные заслуги, достижения и успехи возбуждается в  трудовом коллективе или  педагогическом совете и считается принятым, если на заседании присутствовало не менее 2/3 членов, и за него проголосовали более половины присутствующих. Ходатайство пишется на имя руководителя МБДОУ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Детский сад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Колобок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села Большие Тарханы</w:t>
      </w:r>
      <w:r>
        <w:rPr>
          <w:rFonts w:ascii="Times New Roman" w:hAnsi="Times New Roman" w:cs="Times New Roman" w:eastAsia="Times New Roman"/>
          <w:color w:val="auto"/>
          <w:spacing w:val="0"/>
          <w:position w:val="0"/>
          <w:sz w:val="24"/>
          <w:shd w:fill="auto" w:val="clear"/>
        </w:rPr>
        <w:t xml:space="preserve">».</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  </w:t>
      </w:r>
      <w:r>
        <w:rPr>
          <w:rFonts w:ascii="Times New Roman" w:hAnsi="Times New Roman" w:cs="Times New Roman" w:eastAsia="Times New Roman"/>
          <w:color w:val="auto"/>
          <w:spacing w:val="0"/>
          <w:position w:val="0"/>
          <w:sz w:val="24"/>
          <w:shd w:fill="auto" w:val="clear"/>
        </w:rPr>
        <w:t xml:space="preserve">Решение  о награждении   принимает руководитель и оформляется приказом ДОУ</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2.3.  </w:t>
      </w:r>
      <w:r>
        <w:rPr>
          <w:rFonts w:ascii="Times New Roman" w:hAnsi="Times New Roman" w:cs="Times New Roman" w:eastAsia="Times New Roman"/>
          <w:color w:val="auto"/>
          <w:spacing w:val="0"/>
          <w:position w:val="0"/>
          <w:sz w:val="24"/>
          <w:shd w:fill="auto" w:val="clear"/>
        </w:rPr>
        <w:t xml:space="preserve">К ходатайству о награждении Почетной грамотой должны быть приложены:</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характеристика деятельности или иных заслуг лица, отражающая их личный вклад и достижения в развитие системы образования, аргументированная конкретными фактами, подписанная руководителем ДОУ;</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выписка из протокола заседания совета  (педагогического совета, трудового коллектива) или иной общественной организации, членом которой он является о награждении Почетной грамотой.</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2.4. </w:t>
      </w:r>
      <w:r>
        <w:rPr>
          <w:rFonts w:ascii="Times New Roman" w:hAnsi="Times New Roman" w:cs="Times New Roman" w:eastAsia="Times New Roman"/>
          <w:color w:val="auto"/>
          <w:spacing w:val="0"/>
          <w:position w:val="0"/>
          <w:sz w:val="24"/>
          <w:shd w:fill="auto" w:val="clear"/>
        </w:rPr>
        <w:t xml:space="preserve">Ходатайства о награждении и другие характеризующие материалы представляются за один месяц до планируемой даты награждения.</w:t>
      </w:r>
      <w:r>
        <w:rPr>
          <w:rFonts w:ascii="Times New Roman" w:hAnsi="Times New Roman" w:cs="Times New Roman" w:eastAsia="Times New Roman"/>
          <w:color w:val="auto"/>
          <w:spacing w:val="0"/>
          <w:position w:val="0"/>
          <w:sz w:val="24"/>
          <w:shd w:fill="auto" w:val="clear"/>
        </w:rPr>
        <w:t xml:space="preserve"> </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2.5. </w:t>
      </w:r>
      <w:r>
        <w:rPr>
          <w:rFonts w:ascii="Times New Roman" w:hAnsi="Times New Roman" w:cs="Times New Roman" w:eastAsia="Times New Roman"/>
          <w:color w:val="auto"/>
          <w:spacing w:val="0"/>
          <w:position w:val="0"/>
          <w:sz w:val="24"/>
          <w:shd w:fill="auto" w:val="clear"/>
        </w:rPr>
        <w:t xml:space="preserve">Награждение Почетной грамотой может быть приурочено к юбилейной дате, отмечаемой награждаемым лицом или профессиональному празднику трудового коллектива. Почетная грамота вручается в торжественной обстановке  руководителем ДОУ или уполномоченным им должностным лицом.</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2.6. </w:t>
      </w:r>
      <w:r>
        <w:rPr>
          <w:rFonts w:ascii="Times New Roman" w:hAnsi="Times New Roman" w:cs="Times New Roman" w:eastAsia="Times New Roman"/>
          <w:color w:val="000000"/>
          <w:spacing w:val="0"/>
          <w:position w:val="0"/>
          <w:sz w:val="24"/>
          <w:shd w:fill="auto" w:val="clear"/>
        </w:rPr>
        <w:t xml:space="preserve">В трудовую книжку работника вносится соответствующая запись с указанием даты и номера приказа.</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caps w:val="true"/>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Приложение 13</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185"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320"/>
        <w:ind w:right="0" w:left="0" w:firstLine="0"/>
        <w:jc w:val="center"/>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b/>
          <w:color w:val="000000"/>
          <w:spacing w:val="0"/>
          <w:position w:val="0"/>
          <w:sz w:val="24"/>
          <w:shd w:fill="F6F6F6" w:val="clear"/>
        </w:rPr>
        <w:t xml:space="preserve">ПРАВА И ЛЬГОТЫ,</w:t>
      </w:r>
    </w:p>
    <w:p>
      <w:pPr>
        <w:spacing w:before="0" w:after="0" w:line="320"/>
        <w:ind w:right="0" w:left="0" w:firstLine="0"/>
        <w:jc w:val="center"/>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b/>
          <w:color w:val="000000"/>
          <w:spacing w:val="0"/>
          <w:position w:val="0"/>
          <w:sz w:val="24"/>
          <w:shd w:fill="F6F6F6" w:val="clear"/>
        </w:rPr>
        <w:t xml:space="preserve">предоставляемые работникам образования Республики Татарстан</w:t>
      </w:r>
      <w:r>
        <w:rPr>
          <w:rFonts w:ascii="Times New Roman" w:hAnsi="Times New Roman" w:cs="Times New Roman" w:eastAsia="Times New Roman"/>
          <w:b/>
          <w:color w:val="000000"/>
          <w:spacing w:val="0"/>
          <w:position w:val="0"/>
          <w:sz w:val="24"/>
          <w:shd w:fill="F6F6F6" w:val="clear"/>
        </w:rPr>
        <w:t xml:space="preserve">       </w:t>
      </w:r>
    </w:p>
    <w:p>
      <w:pPr>
        <w:spacing w:before="0" w:after="0" w:line="320"/>
        <w:ind w:right="0" w:left="0" w:firstLine="0"/>
        <w:jc w:val="center"/>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b/>
          <w:color w:val="000000"/>
          <w:spacing w:val="0"/>
          <w:position w:val="0"/>
          <w:sz w:val="24"/>
          <w:shd w:fill="F6F6F6" w:val="clear"/>
        </w:rPr>
        <w:t xml:space="preserve">при подготовке и проведении аттестации</w:t>
      </w:r>
    </w:p>
    <w:p>
      <w:pPr>
        <w:spacing w:before="0" w:after="0" w:line="320"/>
        <w:ind w:right="0" w:left="0" w:firstLine="0"/>
        <w:jc w:val="center"/>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p>
    <w:p>
      <w:pPr>
        <w:spacing w:before="0" w:after="0" w:line="320"/>
        <w:ind w:right="0" w:left="-540" w:firstLine="54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I.                   </w:t>
      </w:r>
      <w:r>
        <w:rPr>
          <w:rFonts w:ascii="Times New Roman" w:hAnsi="Times New Roman" w:cs="Times New Roman" w:eastAsia="Times New Roman"/>
          <w:b/>
          <w:color w:val="000000"/>
          <w:spacing w:val="0"/>
          <w:position w:val="0"/>
          <w:sz w:val="24"/>
          <w:shd w:fill="FFFFFF" w:val="clear"/>
        </w:rPr>
        <w:t xml:space="preserve">Права аттестуемых работников.</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b/>
          <w:color w:val="000000"/>
          <w:spacing w:val="0"/>
          <w:position w:val="0"/>
          <w:sz w:val="24"/>
          <w:shd w:fill="F6F6F6" w:val="clear"/>
        </w:rPr>
        <w:t xml:space="preserve"> </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Педагогический работник имеет право:</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p>
    <w:p>
      <w:pPr>
        <w:spacing w:before="0" w:after="0" w:line="240"/>
        <w:ind w:right="0" w:left="0" w:firstLine="0"/>
        <w:jc w:val="both"/>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Ø    </w:t>
      </w:r>
      <w:r>
        <w:rPr>
          <w:rFonts w:ascii="Times New Roman" w:hAnsi="Times New Roman" w:cs="Times New Roman" w:eastAsia="Times New Roman"/>
          <w:color w:val="000000"/>
          <w:spacing w:val="0"/>
          <w:position w:val="0"/>
          <w:sz w:val="24"/>
          <w:shd w:fill="F6F6F6" w:val="clear"/>
        </w:rPr>
        <w:t xml:space="preserve">заявиться</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на аттестацию для установления соответствия уровня его квалификации требованиям, предъявляемым квалификационным категориям (первой или высшей);</w:t>
      </w:r>
    </w:p>
    <w:p>
      <w:pPr>
        <w:spacing w:before="0" w:after="0" w:line="320"/>
        <w:ind w:right="0" w:left="0" w:firstLine="0"/>
        <w:jc w:val="both"/>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p>
    <w:p>
      <w:pPr>
        <w:spacing w:before="0" w:after="0" w:line="240"/>
        <w:ind w:right="0" w:left="0" w:firstLine="0"/>
        <w:jc w:val="both"/>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Ø    </w:t>
      </w:r>
      <w:r>
        <w:rPr>
          <w:rFonts w:ascii="Times New Roman" w:hAnsi="Times New Roman" w:cs="Times New Roman" w:eastAsia="Times New Roman"/>
          <w:color w:val="000000"/>
          <w:spacing w:val="0"/>
          <w:position w:val="0"/>
          <w:sz w:val="24"/>
          <w:shd w:fill="F6F6F6" w:val="clear"/>
        </w:rPr>
        <w:t xml:space="preserve">лично присутствовать во время его аттестации на заседании аттестационной комиссии, о чем письменно уведомляет аттестационную комиссию;</w:t>
      </w:r>
    </w:p>
    <w:p>
      <w:pPr>
        <w:spacing w:before="0" w:after="0" w:line="320"/>
        <w:ind w:right="0" w:left="0" w:firstLine="0"/>
        <w:jc w:val="both"/>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p>
    <w:p>
      <w:pPr>
        <w:spacing w:before="0" w:after="0" w:line="240"/>
        <w:ind w:right="0" w:left="0" w:firstLine="0"/>
        <w:jc w:val="both"/>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Ø    </w:t>
      </w:r>
      <w:r>
        <w:rPr>
          <w:rFonts w:ascii="Times New Roman" w:hAnsi="Times New Roman" w:cs="Times New Roman" w:eastAsia="Times New Roman"/>
          <w:color w:val="000000"/>
          <w:spacing w:val="0"/>
          <w:position w:val="0"/>
          <w:sz w:val="24"/>
          <w:shd w:fill="F6F6F6" w:val="clear"/>
        </w:rPr>
        <w:t xml:space="preserve">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pPr>
        <w:spacing w:before="0" w:after="0" w:line="320"/>
        <w:ind w:right="0" w:left="0" w:firstLine="0"/>
        <w:jc w:val="both"/>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p>
    <w:p>
      <w:pPr>
        <w:spacing w:before="0" w:after="0" w:line="240"/>
        <w:ind w:right="0" w:left="0" w:firstLine="0"/>
        <w:jc w:val="both"/>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Ø    </w:t>
      </w:r>
      <w:r>
        <w:rPr>
          <w:rFonts w:ascii="Times New Roman" w:hAnsi="Times New Roman" w:cs="Times New Roman" w:eastAsia="Times New Roman"/>
          <w:color w:val="000000"/>
          <w:spacing w:val="0"/>
          <w:position w:val="0"/>
          <w:sz w:val="24"/>
          <w:shd w:fill="F6F6F6" w:val="clear"/>
        </w:rPr>
        <w:t xml:space="preserve">обжаловать результаты аттестации в соответствии с законодательством Российской Федерации;</w:t>
      </w:r>
    </w:p>
    <w:p>
      <w:pPr>
        <w:spacing w:before="0" w:after="0" w:line="320"/>
        <w:ind w:right="0" w:left="0" w:firstLine="0"/>
        <w:jc w:val="both"/>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p>
    <w:p>
      <w:pPr>
        <w:spacing w:before="0" w:after="0" w:line="240"/>
        <w:ind w:right="0" w:left="0" w:firstLine="0"/>
        <w:jc w:val="both"/>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Ø    </w:t>
      </w:r>
      <w:r>
        <w:rPr>
          <w:rFonts w:ascii="Times New Roman" w:hAnsi="Times New Roman" w:cs="Times New Roman" w:eastAsia="Times New Roman"/>
          <w:color w:val="000000"/>
          <w:spacing w:val="0"/>
          <w:position w:val="0"/>
          <w:sz w:val="24"/>
          <w:shd w:fill="F6F6F6" w:val="clear"/>
        </w:rPr>
        <w:t xml:space="preserve">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pPr>
        <w:spacing w:before="0" w:after="0" w:line="320"/>
        <w:ind w:right="0" w:left="0" w:firstLine="0"/>
        <w:jc w:val="both"/>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p>
    <w:p>
      <w:pPr>
        <w:spacing w:before="0" w:after="0" w:line="240"/>
        <w:ind w:right="0" w:left="0" w:firstLine="0"/>
        <w:jc w:val="both"/>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Ø    </w:t>
      </w:r>
      <w:r>
        <w:rPr>
          <w:rFonts w:ascii="Times New Roman" w:hAnsi="Times New Roman" w:cs="Times New Roman" w:eastAsia="Times New Roman"/>
          <w:color w:val="000000"/>
          <w:spacing w:val="0"/>
          <w:position w:val="0"/>
          <w:sz w:val="24"/>
          <w:shd w:fill="F6F6F6" w:val="clear"/>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на основании решения аттестационной комиссии о несоответствии работника</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занимаемой должности.</w:t>
      </w:r>
      <w:r>
        <w:rPr>
          <w:rFonts w:ascii="Times New Roman" w:hAnsi="Times New Roman" w:cs="Times New Roman" w:eastAsia="Times New Roman"/>
          <w:color w:val="000000"/>
          <w:spacing w:val="0"/>
          <w:position w:val="0"/>
          <w:sz w:val="24"/>
          <w:shd w:fill="F6F6F6" w:val="clear"/>
        </w:rPr>
        <w:t xml:space="preserve">   </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b/>
          <w:i/>
          <w:color w:val="000000"/>
          <w:spacing w:val="0"/>
          <w:position w:val="0"/>
          <w:sz w:val="24"/>
          <w:shd w:fill="F6F6F6" w:val="clear"/>
        </w:rPr>
        <w:t xml:space="preserve"> </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b/>
          <w:color w:val="000000"/>
          <w:spacing w:val="0"/>
          <w:position w:val="0"/>
          <w:sz w:val="24"/>
          <w:shd w:fill="F6F6F6" w:val="clear"/>
        </w:rPr>
        <w:t xml:space="preserve">       II. </w:t>
      </w:r>
      <w:r>
        <w:rPr>
          <w:rFonts w:ascii="Times New Roman" w:hAnsi="Times New Roman" w:cs="Times New Roman" w:eastAsia="Times New Roman"/>
          <w:b/>
          <w:color w:val="000000"/>
          <w:spacing w:val="0"/>
          <w:position w:val="0"/>
          <w:sz w:val="24"/>
          <w:shd w:fill="F6F6F6" w:val="clear"/>
        </w:rPr>
        <w:t xml:space="preserve">Применение упрощенных форм профессиональной экспертизы при прохождении аттестации</w:t>
      </w:r>
      <w:r>
        <w:rPr>
          <w:rFonts w:ascii="Times New Roman" w:hAnsi="Times New Roman" w:cs="Times New Roman" w:eastAsia="Times New Roman"/>
          <w:b/>
          <w:color w:val="000000"/>
          <w:spacing w:val="0"/>
          <w:position w:val="0"/>
          <w:sz w:val="24"/>
          <w:shd w:fill="F6F6F6" w:val="clear"/>
        </w:rPr>
        <w:t xml:space="preserve"> </w:t>
      </w:r>
      <w:r>
        <w:rPr>
          <w:rFonts w:ascii="Times New Roman" w:hAnsi="Times New Roman" w:cs="Times New Roman" w:eastAsia="Times New Roman"/>
          <w:b/>
          <w:color w:val="000000"/>
          <w:spacing w:val="0"/>
          <w:position w:val="0"/>
          <w:sz w:val="24"/>
          <w:shd w:fill="F6F6F6" w:val="clear"/>
        </w:rPr>
        <w:t xml:space="preserve">с целью установления соответствия</w:t>
      </w:r>
      <w:r>
        <w:rPr>
          <w:rFonts w:ascii="Times New Roman" w:hAnsi="Times New Roman" w:cs="Times New Roman" w:eastAsia="Times New Roman"/>
          <w:b/>
          <w:color w:val="000000"/>
          <w:spacing w:val="0"/>
          <w:position w:val="0"/>
          <w:sz w:val="24"/>
          <w:shd w:fill="F6F6F6" w:val="clear"/>
        </w:rPr>
        <w:t xml:space="preserve">  </w:t>
      </w:r>
      <w:r>
        <w:rPr>
          <w:rFonts w:ascii="Times New Roman" w:hAnsi="Times New Roman" w:cs="Times New Roman" w:eastAsia="Times New Roman"/>
          <w:b/>
          <w:color w:val="000000"/>
          <w:spacing w:val="0"/>
          <w:position w:val="0"/>
          <w:sz w:val="24"/>
          <w:shd w:fill="F6F6F6" w:val="clear"/>
        </w:rPr>
        <w:t xml:space="preserve">уровня квалификации педагогических работников требованиям, предъявляемым к квалификационным категориям (первой или высшей)</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2.1. </w:t>
      </w:r>
      <w:r>
        <w:rPr>
          <w:rFonts w:ascii="Times New Roman" w:hAnsi="Times New Roman" w:cs="Times New Roman" w:eastAsia="Times New Roman"/>
          <w:color w:val="000000"/>
          <w:spacing w:val="0"/>
          <w:position w:val="0"/>
          <w:sz w:val="24"/>
          <w:shd w:fill="F6F6F6" w:val="clear"/>
        </w:rPr>
        <w:t xml:space="preserve">При прохождении педагогическими работниками аттестации</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с целью установления соответствия уровня их квалификации требованиям, предъявляемым к квалификационным категориям (первой или высшей)</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b/>
          <w:color w:val="000000"/>
          <w:spacing w:val="0"/>
          <w:position w:val="0"/>
          <w:sz w:val="24"/>
          <w:shd w:fill="F6F6F6" w:val="clear"/>
        </w:rPr>
        <w:t xml:space="preserve">повторно</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аттестующихся на высшую или первую квалификационную категорию:</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работники образования, имеющие государственные награды по профилю педагогической</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деятельности</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включая почетные звания </w:t>
      </w:r>
      <w:r>
        <w:rPr>
          <w:rFonts w:ascii="Times New Roman" w:hAnsi="Times New Roman" w:cs="Times New Roman" w:eastAsia="Times New Roman"/>
          <w:color w:val="000000"/>
          <w:spacing w:val="0"/>
          <w:position w:val="0"/>
          <w:sz w:val="24"/>
          <w:shd w:fill="F6F6F6" w:val="clear"/>
        </w:rPr>
        <w:t xml:space="preserve">«</w:t>
      </w:r>
      <w:r>
        <w:rPr>
          <w:rFonts w:ascii="Times New Roman" w:hAnsi="Times New Roman" w:cs="Times New Roman" w:eastAsia="Times New Roman"/>
          <w:color w:val="000000"/>
          <w:spacing w:val="0"/>
          <w:position w:val="0"/>
          <w:sz w:val="24"/>
          <w:shd w:fill="F6F6F6" w:val="clear"/>
        </w:rPr>
        <w:t xml:space="preserve">Заслуженный учитель</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и др.почетные звания, Почетные грамоты, нагрудные знаки), независимо от года награждения;</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победители, призеры, дипломанты, лауреаты международных, федеральных, республиканских, муниципальных</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профессиональных конкурсов по профилю деятельности аттестуемого работника (</w:t>
      </w:r>
      <w:r>
        <w:rPr>
          <w:rFonts w:ascii="Times New Roman" w:hAnsi="Times New Roman" w:cs="Times New Roman" w:eastAsia="Times New Roman"/>
          <w:color w:val="000000"/>
          <w:spacing w:val="0"/>
          <w:position w:val="0"/>
          <w:sz w:val="24"/>
          <w:shd w:fill="F6F6F6" w:val="clear"/>
        </w:rPr>
        <w:t xml:space="preserve">«</w:t>
      </w:r>
      <w:r>
        <w:rPr>
          <w:rFonts w:ascii="Times New Roman" w:hAnsi="Times New Roman" w:cs="Times New Roman" w:eastAsia="Times New Roman"/>
          <w:color w:val="000000"/>
          <w:spacing w:val="0"/>
          <w:position w:val="0"/>
          <w:sz w:val="24"/>
          <w:shd w:fill="F6F6F6" w:val="clear"/>
        </w:rPr>
        <w:t xml:space="preserve">Воспитатель года</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и др.), независимо от года проведения конкурса;</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педагогические работники, подготовившие воспитанников - победителей и призеров (1-3 места) международных, всероссийских, республиканских, муниципальных</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предметных олимпиад, конкурсов, смотров, соревнований, проходивших в течение</w:t>
      </w:r>
      <w:r>
        <w:rPr>
          <w:rFonts w:ascii="Times New Roman" w:hAnsi="Times New Roman" w:cs="Times New Roman" w:eastAsia="Times New Roman"/>
          <w:color w:val="000000"/>
          <w:spacing w:val="0"/>
          <w:position w:val="0"/>
          <w:sz w:val="24"/>
          <w:shd w:fill="F6F6F6" w:val="clear"/>
        </w:rPr>
        <w:t xml:space="preserve">  5 </w:t>
      </w:r>
      <w:r>
        <w:rPr>
          <w:rFonts w:ascii="Times New Roman" w:hAnsi="Times New Roman" w:cs="Times New Roman" w:eastAsia="Times New Roman"/>
          <w:color w:val="000000"/>
          <w:spacing w:val="0"/>
          <w:position w:val="0"/>
          <w:sz w:val="24"/>
          <w:shd w:fill="F6F6F6" w:val="clear"/>
        </w:rPr>
        <w:t xml:space="preserve">лет перед аттестацией работника.</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2.2. </w:t>
      </w:r>
      <w:r>
        <w:rPr>
          <w:rFonts w:ascii="Times New Roman" w:hAnsi="Times New Roman" w:cs="Times New Roman" w:eastAsia="Times New Roman"/>
          <w:color w:val="000000"/>
          <w:spacing w:val="0"/>
          <w:position w:val="0"/>
          <w:sz w:val="24"/>
          <w:shd w:fill="F6F6F6" w:val="clear"/>
        </w:rPr>
        <w:t xml:space="preserve">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b/>
          <w:color w:val="000000"/>
          <w:spacing w:val="0"/>
          <w:position w:val="0"/>
          <w:sz w:val="24"/>
          <w:shd w:fill="F6F6F6" w:val="clear"/>
        </w:rPr>
        <w:t xml:space="preserve">повторно</w:t>
      </w:r>
      <w:r>
        <w:rPr>
          <w:rFonts w:ascii="Times New Roman" w:hAnsi="Times New Roman" w:cs="Times New Roman" w:eastAsia="Times New Roman"/>
          <w:b/>
          <w:color w:val="000000"/>
          <w:spacing w:val="0"/>
          <w:position w:val="0"/>
          <w:sz w:val="24"/>
          <w:shd w:fill="F6F6F6" w:val="clear"/>
        </w:rPr>
        <w:t xml:space="preserve">  </w:t>
      </w:r>
      <w:r>
        <w:rPr>
          <w:rFonts w:ascii="Times New Roman" w:hAnsi="Times New Roman" w:cs="Times New Roman" w:eastAsia="Times New Roman"/>
          <w:b/>
          <w:color w:val="000000"/>
          <w:spacing w:val="0"/>
          <w:position w:val="0"/>
          <w:sz w:val="24"/>
          <w:shd w:fill="F6F6F6" w:val="clear"/>
        </w:rPr>
        <w:t xml:space="preserve">или впервые</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заявляющихся на</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высшую либо первую квалификационную категорию:</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при наличии у них статуса (диплома)</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b/>
          <w:color w:val="000000"/>
          <w:spacing w:val="0"/>
          <w:position w:val="0"/>
          <w:sz w:val="24"/>
          <w:shd w:fill="F6F6F6" w:val="clear"/>
        </w:rPr>
        <w:t xml:space="preserve">победителя конкурса</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в рамках реализации приоритетного национального проекта </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Образование</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гранта , независимо от года проведения конкурса (гранта),</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или конкурсов профессионального мастерства ; либо подготовивших в течение последних пяти лет двух и более призеров (1-3 место) муниципальных, республиканских, федеральных, международных (</w:t>
      </w:r>
      <w:r>
        <w:rPr>
          <w:rFonts w:ascii="Times New Roman" w:hAnsi="Times New Roman" w:cs="Times New Roman" w:eastAsia="Times New Roman"/>
          <w:b/>
          <w:color w:val="000000"/>
          <w:spacing w:val="0"/>
          <w:position w:val="0"/>
          <w:sz w:val="24"/>
          <w:shd w:fill="F6F6F6" w:val="clear"/>
        </w:rPr>
        <w:t xml:space="preserve">очных)</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b/>
          <w:color w:val="000000"/>
          <w:spacing w:val="0"/>
          <w:position w:val="0"/>
          <w:sz w:val="24"/>
          <w:shd w:fill="F6F6F6" w:val="clear"/>
        </w:rPr>
        <w:t xml:space="preserve">конкурсов (</w:t>
      </w:r>
      <w:r>
        <w:rPr>
          <w:rFonts w:ascii="Times New Roman" w:hAnsi="Times New Roman" w:cs="Times New Roman" w:eastAsia="Times New Roman"/>
          <w:color w:val="000000"/>
          <w:spacing w:val="0"/>
          <w:position w:val="0"/>
          <w:sz w:val="24"/>
          <w:shd w:fill="F6F6F6" w:val="clear"/>
        </w:rPr>
        <w:t xml:space="preserve">для воспитанников и педагогов</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дошкольных образовательных организаций)</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участвовавших в проведении профессиональной</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b/>
          <w:color w:val="000000"/>
          <w:spacing w:val="0"/>
          <w:position w:val="0"/>
          <w:sz w:val="24"/>
          <w:shd w:fill="F6F6F6" w:val="clear"/>
        </w:rPr>
        <w:t xml:space="preserve">экспертизы в составе</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w:t>
      </w:r>
    </w:p>
    <w:p>
      <w:pPr>
        <w:spacing w:before="0" w:after="0" w:line="320"/>
        <w:ind w:right="0" w:left="0" w:firstLine="0"/>
        <w:jc w:val="center"/>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b/>
          <w:color w:val="000000"/>
          <w:spacing w:val="0"/>
          <w:position w:val="0"/>
          <w:sz w:val="24"/>
          <w:shd w:fill="F6F6F6" w:val="clear"/>
        </w:rPr>
        <w:t xml:space="preserve"> </w:t>
      </w:r>
    </w:p>
    <w:p>
      <w:pPr>
        <w:spacing w:before="0" w:after="0" w:line="320"/>
        <w:ind w:right="0" w:left="0" w:firstLine="0"/>
        <w:jc w:val="center"/>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b/>
          <w:color w:val="000000"/>
          <w:spacing w:val="0"/>
          <w:position w:val="0"/>
          <w:sz w:val="24"/>
          <w:shd w:fill="F6F6F6" w:val="clear"/>
        </w:rPr>
        <w:t xml:space="preserve">III.  </w:t>
      </w:r>
      <w:r>
        <w:rPr>
          <w:rFonts w:ascii="Times New Roman" w:hAnsi="Times New Roman" w:cs="Times New Roman" w:eastAsia="Times New Roman"/>
          <w:b/>
          <w:color w:val="000000"/>
          <w:spacing w:val="0"/>
          <w:position w:val="0"/>
          <w:sz w:val="24"/>
          <w:shd w:fill="F6F6F6" w:val="clear"/>
        </w:rPr>
        <w:t xml:space="preserve">Льготы по установлению уровня оплаты труда работника</w:t>
      </w:r>
      <w:r>
        <w:rPr>
          <w:rFonts w:ascii="Times New Roman" w:hAnsi="Times New Roman" w:cs="Times New Roman" w:eastAsia="Times New Roman"/>
          <w:b/>
          <w:color w:val="000000"/>
          <w:spacing w:val="0"/>
          <w:position w:val="0"/>
          <w:sz w:val="24"/>
          <w:shd w:fill="F6F6F6" w:val="clear"/>
        </w:rPr>
        <w:t xml:space="preserve">  </w:t>
      </w:r>
      <w:r>
        <w:rPr>
          <w:rFonts w:ascii="Times New Roman" w:hAnsi="Times New Roman" w:cs="Times New Roman" w:eastAsia="Times New Roman"/>
          <w:b/>
          <w:color w:val="000000"/>
          <w:spacing w:val="0"/>
          <w:position w:val="0"/>
          <w:sz w:val="24"/>
          <w:shd w:fill="F6F6F6" w:val="clear"/>
        </w:rPr>
        <w:t xml:space="preserve">во взаимосвязи</w:t>
      </w:r>
      <w:r>
        <w:rPr>
          <w:rFonts w:ascii="Times New Roman" w:hAnsi="Times New Roman" w:cs="Times New Roman" w:eastAsia="Times New Roman"/>
          <w:b/>
          <w:color w:val="000000"/>
          <w:spacing w:val="0"/>
          <w:position w:val="0"/>
          <w:sz w:val="24"/>
          <w:shd w:fill="F6F6F6" w:val="clear"/>
        </w:rPr>
        <w:t xml:space="preserve">  </w:t>
      </w:r>
      <w:r>
        <w:rPr>
          <w:rFonts w:ascii="Times New Roman" w:hAnsi="Times New Roman" w:cs="Times New Roman" w:eastAsia="Times New Roman"/>
          <w:b/>
          <w:color w:val="000000"/>
          <w:spacing w:val="0"/>
          <w:position w:val="0"/>
          <w:sz w:val="24"/>
          <w:shd w:fill="F6F6F6" w:val="clear"/>
        </w:rPr>
        <w:t xml:space="preserve">с</w:t>
      </w:r>
      <w:r>
        <w:rPr>
          <w:rFonts w:ascii="Times New Roman" w:hAnsi="Times New Roman" w:cs="Times New Roman" w:eastAsia="Times New Roman"/>
          <w:b/>
          <w:color w:val="000000"/>
          <w:spacing w:val="0"/>
          <w:position w:val="0"/>
          <w:sz w:val="24"/>
          <w:shd w:fill="F6F6F6" w:val="clear"/>
        </w:rPr>
        <w:t xml:space="preserve">  </w:t>
      </w:r>
      <w:r>
        <w:rPr>
          <w:rFonts w:ascii="Times New Roman" w:hAnsi="Times New Roman" w:cs="Times New Roman" w:eastAsia="Times New Roman"/>
          <w:b/>
          <w:color w:val="000000"/>
          <w:spacing w:val="0"/>
          <w:position w:val="0"/>
          <w:sz w:val="24"/>
          <w:shd w:fill="F6F6F6" w:val="clear"/>
        </w:rPr>
        <w:t xml:space="preserve">имеющейся квалификационной категорией</w:t>
      </w:r>
    </w:p>
    <w:p>
      <w:pPr>
        <w:spacing w:before="0" w:after="0" w:line="320"/>
        <w:ind w:right="0" w:left="0" w:firstLine="0"/>
        <w:jc w:val="center"/>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b/>
          <w:color w:val="000000"/>
          <w:spacing w:val="0"/>
          <w:position w:val="0"/>
          <w:sz w:val="24"/>
          <w:shd w:fill="F6F6F6" w:val="clear"/>
        </w:rPr>
        <w:t xml:space="preserve"> </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3.1. </w:t>
      </w:r>
      <w:r>
        <w:rPr>
          <w:rFonts w:ascii="Times New Roman" w:hAnsi="Times New Roman" w:cs="Times New Roman" w:eastAsia="Times New Roman"/>
          <w:color w:val="000000"/>
          <w:spacing w:val="0"/>
          <w:position w:val="0"/>
          <w:sz w:val="24"/>
          <w:shd w:fill="F6F6F6" w:val="clear"/>
        </w:rPr>
        <w:t xml:space="preserve">В соответствии с пунктом 42 письма Министерства образования</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и науки Российской Федерации и Профсоюза работников народного образования и науки Российской Федерации от 18 августа 2010 г. № 03-52/46, квалификационные категории, присвоенные педагогическим в</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соответствии с Порядком аттестации педагогических работников, утвержденном</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приказом Министерства образования и науки Российской Федерации от 24 марта 2010 г. № 209 (далее - Порядок), учитываются в течение срока их действия в следующих случаях:</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при возобновлении работы в должности, по которой присвоена категория, независимо от перерывов</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в работе;</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при установлении уровня оплаты труда на должностях, по которым</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применяется наименование</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старший</w:t>
      </w: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старший воспитатель – воспитатель), независимо от того, по какой конкретно должности присвоена квалификационная категория;</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при выполнении педагогической работы на разных должностях, по которым совпадают профили работы (деятельности) в следующих случаях:</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p>
    <w:tbl>
      <w:tblPr>
        <w:tblInd w:w="108" w:type="dxa"/>
      </w:tblPr>
      <w:tblGrid>
        <w:gridCol w:w="3792"/>
        <w:gridCol w:w="5671"/>
      </w:tblGrid>
      <w:tr>
        <w:trPr>
          <w:trHeight w:val="1" w:hRule="atLeast"/>
          <w:jc w:val="left"/>
        </w:trPr>
        <w:tc>
          <w:tcPr>
            <w:tcW w:w="3792" w:type="dxa"/>
            <w:tcBorders>
              <w:top w:val="single" w:color="000000" w:sz="8"/>
              <w:left w:val="single" w:color="000000" w:sz="8"/>
              <w:bottom w:val="single" w:color="000000" w:sz="8"/>
              <w:right w:val="single" w:color="000000" w:sz="8"/>
            </w:tcBorders>
            <w:shd w:color="auto" w:fill="f6f6f6" w:val="clear"/>
            <w:tcMar>
              <w:left w:w="108" w:type="dxa"/>
              <w:right w:w="108" w:type="dxa"/>
            </w:tcMar>
            <w:vAlign w:val="top"/>
          </w:tcPr>
          <w:p>
            <w:pPr>
              <w:spacing w:before="0" w:after="0" w:line="32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Должность, по которой присвоена квалификационная категория</w:t>
            </w:r>
          </w:p>
        </w:tc>
        <w:tc>
          <w:tcPr>
            <w:tcW w:w="5671" w:type="dxa"/>
            <w:tcBorders>
              <w:top w:val="single" w:color="000000" w:sz="8"/>
              <w:left w:val="single" w:color="000000" w:sz="0"/>
              <w:bottom w:val="single" w:color="000000" w:sz="8"/>
              <w:right w:val="single" w:color="000000" w:sz="8"/>
            </w:tcBorders>
            <w:shd w:color="auto" w:fill="f6f6f6" w:val="clear"/>
            <w:tcMar>
              <w:left w:w="108" w:type="dxa"/>
              <w:right w:w="108" w:type="dxa"/>
            </w:tcMar>
            <w:vAlign w:val="top"/>
          </w:tcPr>
          <w:p>
            <w:pPr>
              <w:spacing w:before="0" w:after="0" w:line="32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Должность, по которой может учитываться категория, присвоенная по должности, указанной в графе № 1</w:t>
            </w:r>
          </w:p>
        </w:tc>
      </w:tr>
      <w:tr>
        <w:trPr>
          <w:trHeight w:val="1" w:hRule="atLeast"/>
          <w:jc w:val="left"/>
        </w:trPr>
        <w:tc>
          <w:tcPr>
            <w:tcW w:w="3792" w:type="dxa"/>
            <w:tcBorders>
              <w:top w:val="single" w:color="000000" w:sz="0"/>
              <w:left w:val="single" w:color="000000" w:sz="8"/>
              <w:bottom w:val="single" w:color="000000" w:sz="8"/>
              <w:right w:val="single" w:color="000000" w:sz="8"/>
            </w:tcBorders>
            <w:shd w:color="auto" w:fill="f6f6f6" w:val="clear"/>
            <w:tcMar>
              <w:left w:w="108" w:type="dxa"/>
              <w:right w:w="108" w:type="dxa"/>
            </w:tcMar>
            <w:vAlign w:val="top"/>
          </w:tcPr>
          <w:p>
            <w:pPr>
              <w:spacing w:before="0" w:after="0" w:line="32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p>
          <w:p>
            <w:pPr>
              <w:spacing w:before="0" w:after="0" w:line="32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p>
          <w:p>
            <w:pPr>
              <w:spacing w:before="0" w:after="0" w:line="32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p>
          <w:p>
            <w:pPr>
              <w:spacing w:before="0" w:after="0" w:line="32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Учитель, преподаватель</w:t>
            </w:r>
          </w:p>
        </w:tc>
        <w:tc>
          <w:tcPr>
            <w:tcW w:w="5671" w:type="dxa"/>
            <w:tcBorders>
              <w:top w:val="single" w:color="000000" w:sz="0"/>
              <w:left w:val="single" w:color="000000" w:sz="0"/>
              <w:bottom w:val="single" w:color="000000" w:sz="8"/>
              <w:right w:val="single" w:color="000000" w:sz="8"/>
            </w:tcBorders>
            <w:shd w:color="auto" w:fill="f6f6f6" w:val="clear"/>
            <w:tcMar>
              <w:left w:w="108" w:type="dxa"/>
              <w:right w:w="108" w:type="dxa"/>
            </w:tcMar>
            <w:vAlign w:val="top"/>
          </w:tcPr>
          <w:p>
            <w:pPr>
              <w:spacing w:before="0" w:after="0" w:line="32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Основы безопасности жизнедеятельности</w:t>
            </w:r>
            <w:r>
              <w:rPr>
                <w:rFonts w:ascii="Times New Roman" w:hAnsi="Times New Roman" w:cs="Times New Roman" w:eastAsia="Times New Roman"/>
                <w:color w:val="000000"/>
                <w:spacing w:val="0"/>
                <w:position w:val="0"/>
                <w:sz w:val="24"/>
                <w:shd w:fill="auto" w:val="clear"/>
              </w:rPr>
              <w:t xml:space="preserve">».)</w:t>
            </w:r>
          </w:p>
        </w:tc>
      </w:tr>
    </w:tbl>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3.2. </w:t>
      </w:r>
      <w:r>
        <w:rPr>
          <w:rFonts w:ascii="Times New Roman" w:hAnsi="Times New Roman" w:cs="Times New Roman" w:eastAsia="Times New Roman"/>
          <w:color w:val="000000"/>
          <w:spacing w:val="0"/>
          <w:position w:val="0"/>
          <w:sz w:val="24"/>
          <w:shd w:fill="F6F6F6" w:val="clear"/>
        </w:rPr>
        <w:t xml:space="preserve">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pPr>
        <w:spacing w:before="0" w:after="0" w:line="320"/>
        <w:ind w:right="0" w:left="0" w:firstLine="0"/>
        <w:jc w:val="left"/>
        <w:rPr>
          <w:rFonts w:ascii="Times New Roman" w:hAnsi="Times New Roman" w:cs="Times New Roman" w:eastAsia="Times New Roman"/>
          <w:color w:val="000000"/>
          <w:spacing w:val="0"/>
          <w:position w:val="0"/>
          <w:sz w:val="24"/>
          <w:shd w:fill="F6F6F6" w:val="clear"/>
        </w:rPr>
      </w:pPr>
      <w:r>
        <w:rPr>
          <w:rFonts w:ascii="Times New Roman" w:hAnsi="Times New Roman" w:cs="Times New Roman" w:eastAsia="Times New Roman"/>
          <w:color w:val="000000"/>
          <w:spacing w:val="0"/>
          <w:position w:val="0"/>
          <w:sz w:val="24"/>
          <w:shd w:fill="F6F6F6" w:val="clear"/>
        </w:rPr>
        <w:t xml:space="preserve">- </w:t>
      </w:r>
      <w:r>
        <w:rPr>
          <w:rFonts w:ascii="Times New Roman" w:hAnsi="Times New Roman" w:cs="Times New Roman" w:eastAsia="Times New Roman"/>
          <w:color w:val="000000"/>
          <w:spacing w:val="0"/>
          <w:position w:val="0"/>
          <w:sz w:val="24"/>
          <w:shd w:fill="F6F6F6" w:val="clear"/>
        </w:rPr>
        <w:t xml:space="preserve">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медицинскозаключения (справки) о наличии заболевания</w:t>
      </w:r>
    </w:p>
    <w:p>
      <w:pPr>
        <w:spacing w:before="0" w:after="0" w:line="240"/>
        <w:ind w:right="0" w:left="0" w:firstLine="0"/>
        <w:jc w:val="left"/>
        <w:rPr>
          <w:rFonts w:ascii="Times New Roman" w:hAnsi="Times New Roman" w:cs="Times New Roman" w:eastAsia="Times New Roman"/>
          <w:b/>
          <w:caps w:val="true"/>
          <w:color w:val="000000"/>
          <w:spacing w:val="0"/>
          <w:position w:val="0"/>
          <w:sz w:val="24"/>
          <w:shd w:fill="auto" w:val="clear"/>
        </w:rPr>
      </w:pPr>
      <w:r>
        <w:rPr>
          <w:rFonts w:ascii="Times New Roman" w:hAnsi="Times New Roman" w:cs="Times New Roman" w:eastAsia="Times New Roman"/>
          <w:b/>
          <w:caps w:val="true"/>
          <w:color w:val="000000"/>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aps w:val="true"/>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aps w:val="true"/>
          <w:color w:val="000000"/>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Приложение 14</w:t>
      </w:r>
    </w:p>
    <w:p>
      <w:pPr>
        <w:spacing w:before="0" w:after="0" w:line="240"/>
        <w:ind w:right="0" w:left="0" w:firstLine="0"/>
        <w:jc w:val="left"/>
        <w:rPr>
          <w:rFonts w:ascii="Times New Roman" w:hAnsi="Times New Roman" w:cs="Times New Roman" w:eastAsia="Times New Roman"/>
          <w:b/>
          <w:caps w:val="true"/>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caps w:val="true"/>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caps w:val="true"/>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aps w:val="true"/>
          <w:color w:val="000000"/>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ПОЛОЖЕНИЕ</w:t>
      </w:r>
    </w:p>
    <w:p>
      <w:pPr>
        <w:spacing w:before="0" w:after="0" w:line="240"/>
        <w:ind w:right="106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об условиях и порядке проведения профессиональной   подготовки, переподготовки, повышения квалификации работников </w:t>
      </w:r>
    </w:p>
    <w:p>
      <w:pPr>
        <w:spacing w:before="0" w:after="0" w:line="274"/>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26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I.</w:t>
      </w:r>
      <w:r>
        <w:rPr>
          <w:rFonts w:ascii="Times New Roman" w:hAnsi="Times New Roman" w:cs="Times New Roman" w:eastAsia="Times New Roman"/>
          <w:b/>
          <w:color w:val="auto"/>
          <w:spacing w:val="0"/>
          <w:position w:val="0"/>
          <w:sz w:val="24"/>
          <w:shd w:fill="auto" w:val="clear"/>
        </w:rPr>
        <w:t xml:space="preserve">ОБЩИЕ ПОЛОЖЕНИЯ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80" w:left="0" w:firstLine="72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1.1. </w:t>
      </w:r>
      <w:r>
        <w:rPr>
          <w:rFonts w:ascii="Times New Roman" w:hAnsi="Times New Roman" w:cs="Times New Roman" w:eastAsia="Times New Roman"/>
          <w:color w:val="auto"/>
          <w:spacing w:val="0"/>
          <w:position w:val="0"/>
          <w:sz w:val="24"/>
          <w:shd w:fill="auto" w:val="clear"/>
        </w:rPr>
        <w:t xml:space="preserve">Положение о профессиональной подготовке, переподготовке и повышении квалификации педагогических работников (далее – Положение) МБДОУ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Детский сад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Колобок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села Большие Тарханы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далее – ДОУ) составлено в со ст. 47 п. 5 Закона об образовании и со статьями 196, 197 Трудового Кодекса РФ.</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1.2. </w:t>
      </w:r>
      <w:r>
        <w:rPr>
          <w:rFonts w:ascii="Times New Roman" w:hAnsi="Times New Roman" w:cs="Times New Roman" w:eastAsia="Times New Roman"/>
          <w:color w:val="auto"/>
          <w:spacing w:val="0"/>
          <w:position w:val="0"/>
          <w:sz w:val="24"/>
          <w:shd w:fill="auto" w:val="clear"/>
        </w:rPr>
        <w:t xml:space="preserve">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ДОУ.</w:t>
      </w:r>
    </w:p>
    <w:p>
      <w:pPr>
        <w:spacing w:before="0" w:after="0" w:line="282"/>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437"/>
        </w:numPr>
        <w:tabs>
          <w:tab w:val="left" w:pos="2260" w:leader="none"/>
        </w:tabs>
        <w:spacing w:before="0" w:after="0" w:line="240"/>
        <w:ind w:right="0" w:left="2260" w:hanging="30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ПРАВА И ОБЯЗАННОСТИ РАБОТОДАТЕЛЯ</w:t>
      </w:r>
    </w:p>
    <w:p>
      <w:pPr>
        <w:numPr>
          <w:ilvl w:val="0"/>
          <w:numId w:val="437"/>
        </w:numPr>
        <w:tabs>
          <w:tab w:val="left" w:pos="1140" w:leader="none"/>
        </w:tabs>
        <w:spacing w:before="0" w:after="0" w:line="240"/>
        <w:ind w:right="0" w:left="1140" w:hanging="43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Работодатель имеет право:</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440"/>
        </w:numPr>
        <w:tabs>
          <w:tab w:val="left" w:pos="144" w:leader="none"/>
        </w:tabs>
        <w:spacing w:before="0" w:after="0" w:line="240"/>
        <w:ind w:right="0" w:left="0" w:firstLine="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определять необходимость профессиональной подготовки, переподготовки и повышения квалификации педагогических кадров для нужд ДОУ;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442"/>
        </w:numPr>
        <w:tabs>
          <w:tab w:val="left" w:pos="336" w:leader="none"/>
        </w:tabs>
        <w:spacing w:before="0" w:after="0" w:line="240"/>
        <w:ind w:right="0" w:left="0" w:firstLine="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предлагать формы подготовки, переподготовки и повышения квалификации педагогических работников ДОУ;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444"/>
        </w:numPr>
        <w:tabs>
          <w:tab w:val="left" w:pos="257" w:leader="none"/>
        </w:tabs>
        <w:spacing w:before="0" w:after="0" w:line="240"/>
        <w:ind w:right="0" w:left="0" w:firstLine="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устанавливать перечень профессий работников ДОУ, подлежащих повышению квалификации по согласованию с профсоюзным комитетом.</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72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2.2.</w:t>
      </w:r>
      <w:r>
        <w:rPr>
          <w:rFonts w:ascii="Times New Roman" w:hAnsi="Times New Roman" w:cs="Times New Roman" w:eastAsia="Times New Roman"/>
          <w:color w:val="auto"/>
          <w:spacing w:val="0"/>
          <w:position w:val="0"/>
          <w:sz w:val="24"/>
          <w:shd w:fill="auto" w:val="clear"/>
        </w:rPr>
        <w:t xml:space="preserve">Работодатель обязан:</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448"/>
        </w:numPr>
        <w:tabs>
          <w:tab w:val="left" w:pos="235" w:leader="none"/>
        </w:tabs>
        <w:spacing w:before="0" w:after="0" w:line="240"/>
        <w:ind w:right="20" w:left="0" w:firstLine="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направлении работника для повышения квалификации с отрывом от работы сохранять за ним место;</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Выплачивать педагогическому работнику среднюю заработную плату по основному месту работы в течение всего времени повышения квалификации;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452"/>
        </w:numPr>
        <w:tabs>
          <w:tab w:val="left" w:pos="269" w:leader="none"/>
        </w:tabs>
        <w:spacing w:before="0" w:after="0" w:line="240"/>
        <w:ind w:right="0" w:left="0" w:firstLine="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 обеспечить замену уроков;</w:t>
      </w:r>
    </w:p>
    <w:p>
      <w:pPr>
        <w:tabs>
          <w:tab w:val="left" w:pos="269"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tabs>
          <w:tab w:val="left" w:pos="240"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оплачивать командировочные расходы педагогическому работнику, повышающему квалификацию по направлению администрации  в другой регион;</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456"/>
        </w:numPr>
        <w:tabs>
          <w:tab w:val="left" w:pos="140" w:leader="none"/>
        </w:tabs>
        <w:spacing w:before="0" w:after="0" w:line="240"/>
        <w:ind w:right="0" w:left="140" w:hanging="13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планировать повышение квалификации работника не реже 1 раза в 3 года;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458"/>
        </w:numPr>
        <w:tabs>
          <w:tab w:val="left" w:pos="286" w:leader="none"/>
        </w:tabs>
        <w:spacing w:before="0" w:after="0" w:line="240"/>
        <w:ind w:right="0" w:left="0" w:firstLine="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ДОУ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460"/>
        </w:numPr>
        <w:tabs>
          <w:tab w:val="left" w:pos="190" w:leader="none"/>
        </w:tabs>
        <w:spacing w:before="0" w:after="0" w:line="240"/>
        <w:ind w:right="0" w:left="0" w:firstLine="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предоставлять отпуск без сохранения заработной платы по заявлению работника для повышения квалификации по личному желанию , но не чаще 1 раза в 2 года.</w:t>
      </w:r>
    </w:p>
    <w:p>
      <w:pPr>
        <w:spacing w:before="0" w:after="0" w:line="282"/>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462"/>
        </w:numPr>
        <w:tabs>
          <w:tab w:val="left" w:pos="1240" w:leader="none"/>
        </w:tabs>
        <w:spacing w:before="0" w:after="0" w:line="240"/>
        <w:ind w:right="0" w:left="1240" w:hanging="408"/>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ПРАВА И ОБЯЗАННОСТИ ПЕДАГОГИЧЕСКИХ РАБОТНИКОВ</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numPr>
          <w:ilvl w:val="0"/>
          <w:numId w:val="464"/>
        </w:numPr>
        <w:tabs>
          <w:tab w:val="left" w:pos="1149"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соответствии со ст.47 п.5 Закона об образовании и ст. 187 ТК РФ работник имеет право:</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466"/>
        </w:numPr>
        <w:tabs>
          <w:tab w:val="left" w:pos="278" w:leader="none"/>
        </w:tabs>
        <w:spacing w:before="0" w:after="0" w:line="240"/>
        <w:ind w:right="0" w:left="0" w:firstLine="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468"/>
        </w:numPr>
        <w:tabs>
          <w:tab w:val="left" w:pos="175" w:leader="none"/>
        </w:tabs>
        <w:spacing w:before="0" w:after="0" w:line="240"/>
        <w:ind w:right="0" w:left="0" w:firstLine="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 оплату командировочных расходов при повышении квалификации по направлению администрации ДОУ в другой регион;</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470"/>
        </w:numPr>
        <w:tabs>
          <w:tab w:val="left" w:pos="283" w:leader="none"/>
        </w:tabs>
        <w:spacing w:before="0" w:after="0" w:line="240"/>
        <w:ind w:right="20" w:left="0" w:firstLine="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 повышение квалификации по личному желанию в сроки и на условиях, согласованных с администрацией ДОУ;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472"/>
        </w:numPr>
        <w:tabs>
          <w:tab w:val="left" w:pos="149" w:leader="none"/>
        </w:tabs>
        <w:spacing w:before="0" w:after="0" w:line="240"/>
        <w:ind w:right="0" w:left="0" w:firstLine="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 отпуск без сохранения заработной платы , предназначенное для профессиональной подготовки, переподготовки и повышения квалификации.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3.2. </w:t>
      </w:r>
      <w:r>
        <w:rPr>
          <w:rFonts w:ascii="Times New Roman" w:hAnsi="Times New Roman" w:cs="Times New Roman" w:eastAsia="Times New Roman"/>
          <w:color w:val="auto"/>
          <w:spacing w:val="0"/>
          <w:position w:val="0"/>
          <w:sz w:val="24"/>
          <w:shd w:fill="auto" w:val="clear"/>
        </w:rPr>
        <w:t xml:space="preserve">Работник обязан:</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476"/>
        </w:numPr>
        <w:tabs>
          <w:tab w:val="left" w:pos="250" w:leader="none"/>
        </w:tabs>
        <w:spacing w:before="0" w:after="0" w:line="240"/>
        <w:ind w:right="0" w:left="0" w:firstLine="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эффективно использовать время, предоставленное работнику для повышения его профессионального роста;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478"/>
        </w:numPr>
        <w:tabs>
          <w:tab w:val="left" w:pos="269" w:leader="none"/>
        </w:tabs>
        <w:spacing w:before="0" w:after="0" w:line="240"/>
        <w:ind w:right="0" w:left="0" w:firstLine="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сдать ответственному за делопроизводство копию документа, подтверждающего повышение профессиональной квалификации.</w:t>
      </w:r>
    </w:p>
    <w:p>
      <w:pPr>
        <w:spacing w:before="0" w:after="0" w:line="282"/>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IY. </w:t>
      </w:r>
      <w:r>
        <w:rPr>
          <w:rFonts w:ascii="Times New Roman" w:hAnsi="Times New Roman" w:cs="Times New Roman" w:eastAsia="Times New Roman"/>
          <w:b/>
          <w:color w:val="auto"/>
          <w:spacing w:val="0"/>
          <w:position w:val="0"/>
          <w:sz w:val="24"/>
          <w:shd w:fill="auto" w:val="clear"/>
        </w:rPr>
        <w:t xml:space="preserve">ЗАКЛЮЧЕНИЕ</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708"/>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4.1. </w:t>
      </w:r>
      <w:r>
        <w:rPr>
          <w:rFonts w:ascii="Times New Roman" w:hAnsi="Times New Roman" w:cs="Times New Roman" w:eastAsia="Times New Roman"/>
          <w:color w:val="auto"/>
          <w:spacing w:val="0"/>
          <w:position w:val="0"/>
          <w:sz w:val="24"/>
          <w:shd w:fill="auto" w:val="clear"/>
        </w:rPr>
        <w:t xml:space="preserve">Контроль за выполнением настоящего локального акта осуществляет администрация, профсоюзный комитет  в соответствии со статьей 370 ТК РФ.</w:t>
      </w:r>
    </w:p>
    <w:p>
      <w:pPr>
        <w:tabs>
          <w:tab w:val="left" w:pos="269"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Приложение 15</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aps w:val="true"/>
          <w:color w:val="000000"/>
          <w:spacing w:val="0"/>
          <w:position w:val="0"/>
          <w:sz w:val="24"/>
          <w:shd w:fill="auto" w:val="clear"/>
        </w:rPr>
        <w:t xml:space="preserve">                                                                </w:t>
      </w:r>
      <w:r>
        <w:rPr>
          <w:rFonts w:ascii="Times New Roman" w:hAnsi="Times New Roman" w:cs="Times New Roman" w:eastAsia="Times New Roman"/>
          <w:b/>
          <w:color w:val="000000"/>
          <w:spacing w:val="0"/>
          <w:position w:val="0"/>
          <w:sz w:val="24"/>
          <w:shd w:fill="auto" w:val="clear"/>
        </w:rPr>
        <w:t xml:space="preserve">Положение</w:t>
        <w:br/>
        <w:t xml:space="preserve">о порядке и условиях предоставления педагогическим работникам МБДОУ </w:t>
      </w:r>
      <w:r>
        <w:rPr>
          <w:rFonts w:ascii="Times New Roman" w:hAnsi="Times New Roman" w:cs="Times New Roman" w:eastAsia="Times New Roman"/>
          <w:b/>
          <w:color w:val="000000"/>
          <w:spacing w:val="0"/>
          <w:position w:val="0"/>
          <w:sz w:val="24"/>
          <w:shd w:fill="auto" w:val="clear"/>
        </w:rPr>
        <w:t xml:space="preserve">«</w:t>
      </w:r>
      <w:r>
        <w:rPr>
          <w:rFonts w:ascii="Times New Roman" w:hAnsi="Times New Roman" w:cs="Times New Roman" w:eastAsia="Times New Roman"/>
          <w:b/>
          <w:color w:val="000000"/>
          <w:spacing w:val="0"/>
          <w:position w:val="0"/>
          <w:sz w:val="24"/>
          <w:shd w:fill="auto" w:val="clear"/>
        </w:rPr>
        <w:t xml:space="preserve">Детский сад </w:t>
      </w:r>
      <w:r>
        <w:rPr>
          <w:rFonts w:ascii="Times New Roman" w:hAnsi="Times New Roman" w:cs="Times New Roman" w:eastAsia="Times New Roman"/>
          <w:b/>
          <w:color w:val="000000"/>
          <w:spacing w:val="0"/>
          <w:position w:val="0"/>
          <w:sz w:val="24"/>
          <w:shd w:fill="auto" w:val="clear"/>
        </w:rPr>
        <w:t xml:space="preserve">«</w:t>
      </w:r>
      <w:r>
        <w:rPr>
          <w:rFonts w:ascii="Times New Roman" w:hAnsi="Times New Roman" w:cs="Times New Roman" w:eastAsia="Times New Roman"/>
          <w:b/>
          <w:color w:val="000000"/>
          <w:spacing w:val="0"/>
          <w:position w:val="0"/>
          <w:sz w:val="24"/>
          <w:shd w:fill="auto" w:val="clear"/>
        </w:rPr>
        <w:t xml:space="preserve">Колобок</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000000"/>
          <w:spacing w:val="0"/>
          <w:position w:val="0"/>
          <w:sz w:val="24"/>
          <w:shd w:fill="auto" w:val="clear"/>
        </w:rPr>
        <w:t xml:space="preserve">села Большие Тарханы</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000000"/>
          <w:spacing w:val="0"/>
          <w:position w:val="0"/>
          <w:sz w:val="24"/>
          <w:shd w:fill="auto" w:val="clear"/>
        </w:rPr>
        <w:t xml:space="preserve">длительного отпуска сроком до одного года</w:t>
      </w:r>
    </w:p>
    <w:p>
      <w:pPr>
        <w:spacing w:before="0" w:after="0" w:line="240"/>
        <w:ind w:right="0" w:left="0" w:firstLine="0"/>
        <w:jc w:val="center"/>
        <w:rPr>
          <w:rFonts w:ascii="Times New Roman" w:hAnsi="Times New Roman" w:cs="Times New Roman" w:eastAsia="Times New Roman"/>
          <w:b/>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 </w:t>
      </w:r>
      <w:r>
        <w:rPr>
          <w:rFonts w:ascii="Times New Roman" w:hAnsi="Times New Roman" w:cs="Times New Roman" w:eastAsia="Times New Roman"/>
          <w:color w:val="000000"/>
          <w:spacing w:val="0"/>
          <w:position w:val="0"/>
          <w:sz w:val="24"/>
          <w:shd w:fill="auto" w:val="clear"/>
        </w:rPr>
        <w:t xml:space="preserve">Настоящее Положение устанавливает порядок и условия предоставления длительного отпуска сроком до одного года педагогическим работникам МБДОУ </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Детский сад </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Колобок</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села Большие Тарханы</w:t>
      </w:r>
      <w:r>
        <w:rPr>
          <w:rFonts w:ascii="Times New Roman" w:hAnsi="Times New Roman" w:cs="Times New Roman" w:eastAsia="Times New Roman"/>
          <w:color w:val="000000"/>
          <w:spacing w:val="0"/>
          <w:position w:val="0"/>
          <w:sz w:val="24"/>
          <w:shd w:fill="auto" w:val="clear"/>
        </w:rPr>
        <w:t xml:space="preserve">».</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2. </w:t>
      </w:r>
      <w:r>
        <w:rPr>
          <w:rFonts w:ascii="Times New Roman" w:hAnsi="Times New Roman" w:cs="Times New Roman" w:eastAsia="Times New Roman"/>
          <w:color w:val="000000"/>
          <w:spacing w:val="0"/>
          <w:position w:val="0"/>
          <w:sz w:val="24"/>
          <w:shd w:fill="auto" w:val="clear"/>
        </w:rPr>
        <w:t xml:space="preserve">Педагогические работники  в соответствии с</w:t>
      </w:r>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4">
        <w:r>
          <w:rPr>
            <w:rFonts w:ascii="Times New Roman" w:hAnsi="Times New Roman" w:cs="Times New Roman" w:eastAsia="Times New Roman"/>
            <w:color w:val="3272C0"/>
            <w:spacing w:val="0"/>
            <w:position w:val="0"/>
            <w:sz w:val="24"/>
            <w:u w:val="single"/>
            <w:shd w:fill="auto" w:val="clear"/>
          </w:rPr>
          <w:t xml:space="preserve">п.5 ст.55</w:t>
        </w:r>
      </w:hyperlink>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Закона Российской Федерации "Об образовании"</w:t>
      </w:r>
      <w:hyperlink xmlns:r="http://schemas.openxmlformats.org/officeDocument/2006/relationships" r:id="docRId5">
        <w:r>
          <w:rPr>
            <w:rFonts w:ascii="Times New Roman" w:hAnsi="Times New Roman" w:cs="Times New Roman" w:eastAsia="Times New Roman"/>
            <w:color w:val="3272C0"/>
            <w:spacing w:val="0"/>
            <w:position w:val="0"/>
            <w:sz w:val="24"/>
            <w:u w:val="single"/>
            <w:shd w:fill="auto" w:val="clear"/>
          </w:rPr>
          <w:t xml:space="preserve">*</w:t>
        </w:r>
      </w:hyperlink>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3. </w:t>
      </w:r>
      <w:r>
        <w:rPr>
          <w:rFonts w:ascii="Times New Roman" w:hAnsi="Times New Roman" w:cs="Times New Roman" w:eastAsia="Times New Roman"/>
          <w:color w:val="000000"/>
          <w:spacing w:val="0"/>
          <w:position w:val="0"/>
          <w:sz w:val="24"/>
          <w:shd w:fill="auto" w:val="clear"/>
        </w:rPr>
        <w:t xml:space="preserve">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учреждениях и негосударственных образовательных учреждениях, имеющих государственную аккредитацию.</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4. </w:t>
      </w:r>
      <w:r>
        <w:rPr>
          <w:rFonts w:ascii="Times New Roman" w:hAnsi="Times New Roman" w:cs="Times New Roman" w:eastAsia="Times New Roman"/>
          <w:color w:val="000000"/>
          <w:spacing w:val="0"/>
          <w:position w:val="0"/>
          <w:sz w:val="24"/>
          <w:shd w:fill="auto" w:val="clear"/>
        </w:rPr>
        <w:t xml:space="preserve">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Вопросы исчисления стажа непрерывной преподавательской работы рассматриваются администрацией  по согласованию с профсоюзным органом.</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5. </w:t>
      </w:r>
      <w:r>
        <w:rPr>
          <w:rFonts w:ascii="Times New Roman" w:hAnsi="Times New Roman" w:cs="Times New Roman" w:eastAsia="Times New Roman"/>
          <w:color w:val="000000"/>
          <w:spacing w:val="0"/>
          <w:position w:val="0"/>
          <w:sz w:val="24"/>
          <w:shd w:fill="auto" w:val="clear"/>
        </w:rPr>
        <w:t xml:space="preserve">В стаж непрерывной преподавательской работы, дающий право на длительный отпуск, засчитывается:</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фактически проработанное время;</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учреждениях среднего и высшего профессионального образования, аспирантуре и докторантуре;</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6. </w:t>
      </w:r>
      <w:r>
        <w:rPr>
          <w:rFonts w:ascii="Times New Roman" w:hAnsi="Times New Roman" w:cs="Times New Roman" w:eastAsia="Times New Roman"/>
          <w:color w:val="000000"/>
          <w:spacing w:val="0"/>
          <w:position w:val="0"/>
          <w:sz w:val="24"/>
          <w:shd w:fill="auto" w:val="clear"/>
        </w:rPr>
        <w:t xml:space="preserve">Стаж непрерывной преподавательской работы не прерывается в следующих случаях:</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при переходе работника в установленном порядке из одного образовательного учреждения в другое, если перерыв в работе не превысил одного месяца;</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при поступлении на преподавательскую работу после увольнения в связи с ликвидацией образовательного учреждения, сокращением штата педагогических работников или его численности, если перерыв в работе не превысил трех месяцев;</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при поступлении на преподавательскую работу после освобождения от работы по специальности в российских образовательных учреждениях за рубежом, если перерыв в работе не превысил двух месяцев;</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при поступлении на преподавательскую работу после увольнения по собственному желанию в связи с уходом на пенсию.</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7. </w:t>
      </w:r>
      <w:r>
        <w:rPr>
          <w:rFonts w:ascii="Times New Roman" w:hAnsi="Times New Roman" w:cs="Times New Roman" w:eastAsia="Times New Roman"/>
          <w:color w:val="000000"/>
          <w:spacing w:val="0"/>
          <w:position w:val="0"/>
          <w:sz w:val="24"/>
          <w:shd w:fill="auto" w:val="clear"/>
        </w:rPr>
        <w:t xml:space="preserve">Длительный отпуск может предоставляться педагогическому работнику в любое время при условии, что это отрицательно не отразится на деятельности ДОУ.</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8. </w:t>
      </w:r>
      <w:r>
        <w:rPr>
          <w:rFonts w:ascii="Times New Roman" w:hAnsi="Times New Roman" w:cs="Times New Roman" w:eastAsia="Times New Roman"/>
          <w:color w:val="000000"/>
          <w:spacing w:val="0"/>
          <w:position w:val="0"/>
          <w:sz w:val="24"/>
          <w:shd w:fill="auto" w:val="clear"/>
        </w:rPr>
        <w:t xml:space="preserve">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ДОУ.</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9. </w:t>
      </w:r>
      <w:r>
        <w:rPr>
          <w:rFonts w:ascii="Times New Roman" w:hAnsi="Times New Roman" w:cs="Times New Roman" w:eastAsia="Times New Roman"/>
          <w:color w:val="000000"/>
          <w:spacing w:val="0"/>
          <w:position w:val="0"/>
          <w:sz w:val="24"/>
          <w:shd w:fill="auto" w:val="clear"/>
        </w:rPr>
        <w:t xml:space="preserve">Длительный отпуск предоставляется педагогическому работнику по его заявлению и оформляется приказом по ДОУ.</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10. </w:t>
      </w:r>
      <w:r>
        <w:rPr>
          <w:rFonts w:ascii="Times New Roman" w:hAnsi="Times New Roman" w:cs="Times New Roman" w:eastAsia="Times New Roman"/>
          <w:color w:val="000000"/>
          <w:spacing w:val="0"/>
          <w:position w:val="0"/>
          <w:sz w:val="24"/>
          <w:shd w:fill="auto" w:val="clear"/>
        </w:rPr>
        <w:t xml:space="preserve">За педагогическим работником, находящимся в длительном отпуске, в установленном порядке сохраняется место работы (должность).</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11. </w:t>
      </w:r>
      <w:r>
        <w:rPr>
          <w:rFonts w:ascii="Times New Roman" w:hAnsi="Times New Roman" w:cs="Times New Roman" w:eastAsia="Times New Roman"/>
          <w:color w:val="000000"/>
          <w:spacing w:val="0"/>
          <w:position w:val="0"/>
          <w:sz w:val="24"/>
          <w:shd w:fill="auto" w:val="clear"/>
        </w:rPr>
        <w:t xml:space="preserve">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образовательного учреждения.</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12. </w:t>
      </w:r>
      <w:r>
        <w:rPr>
          <w:rFonts w:ascii="Times New Roman" w:hAnsi="Times New Roman" w:cs="Times New Roman" w:eastAsia="Times New Roman"/>
          <w:color w:val="000000"/>
          <w:spacing w:val="0"/>
          <w:position w:val="0"/>
          <w:sz w:val="24"/>
          <w:shd w:fill="auto" w:val="clear"/>
        </w:rPr>
        <w:t xml:space="preserve">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школы переносится на другой срок.</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Длительный отпуск не продлевается и не переносится, если педагогический работник в указанный период времени ухаживал за заболевшим членом семьи.</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Приложение 16</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aps w:val="true"/>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Положение</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 порядке и сроках проведения обязательного при приеме на работу и периодических повторных медицинских осмотрах (обследованиях) МБДОУ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Детский сад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Колобок</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села Большие Тарханы</w:t>
      </w:r>
      <w:r>
        <w:rPr>
          <w:rFonts w:ascii="Times New Roman" w:hAnsi="Times New Roman" w:cs="Times New Roman" w:eastAsia="Times New Roman"/>
          <w:b/>
          <w:color w:val="auto"/>
          <w:spacing w:val="0"/>
          <w:position w:val="0"/>
          <w:sz w:val="24"/>
          <w:shd w:fill="auto" w:val="clear"/>
        </w:rPr>
        <w:t xml:space="preserve">».</w:t>
      </w:r>
    </w:p>
    <w:p>
      <w:pPr>
        <w:spacing w:before="0" w:after="0" w:line="240"/>
        <w:ind w:right="0" w:left="0" w:firstLine="720"/>
        <w:jc w:val="both"/>
        <w:rPr>
          <w:rFonts w:ascii="Times New Roman" w:hAnsi="Times New Roman" w:cs="Times New Roman" w:eastAsia="Times New Roman"/>
          <w:color w:val="auto"/>
          <w:spacing w:val="-1"/>
          <w:position w:val="0"/>
          <w:sz w:val="36"/>
          <w:u w:val="single"/>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 </w:t>
      </w:r>
      <w:r>
        <w:rPr>
          <w:rFonts w:ascii="Times New Roman" w:hAnsi="Times New Roman" w:cs="Times New Roman" w:eastAsia="Times New Roman"/>
          <w:b/>
          <w:color w:val="auto"/>
          <w:spacing w:val="0"/>
          <w:position w:val="0"/>
          <w:sz w:val="24"/>
          <w:shd w:fill="auto" w:val="clear"/>
        </w:rPr>
        <w:t xml:space="preserve">Порядок проведения медицинских осмотров</w:t>
      </w:r>
    </w:p>
    <w:p>
      <w:pPr>
        <w:spacing w:before="0" w:after="0" w:line="240"/>
        <w:ind w:right="567"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tab/>
      </w:r>
      <w:r>
        <w:rPr>
          <w:rFonts w:ascii="Times New Roman" w:hAnsi="Times New Roman" w:cs="Times New Roman" w:eastAsia="Times New Roman"/>
          <w:color w:val="auto"/>
          <w:spacing w:val="0"/>
          <w:position w:val="0"/>
          <w:sz w:val="24"/>
          <w:shd w:fill="auto" w:val="clear"/>
        </w:rPr>
        <w:t xml:space="preserve">Медицинские  осмотры (обследования)  состояния здоровья работников – важнейшая составляющая в системе профилактических мер, направленных на определение пригодности работников выполнять работу по данной профессии или должности, а также для выявления и предупреждения профессиональных заболеваний в течение трудовой деятельности.</w:t>
      </w:r>
    </w:p>
    <w:p>
      <w:pPr>
        <w:spacing w:before="0" w:after="0" w:line="240"/>
        <w:ind w:right="567"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567"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Предварительный медицинский осмотр</w:t>
      </w:r>
      <w:r>
        <w:rPr>
          <w:rFonts w:ascii="Times New Roman" w:hAnsi="Times New Roman" w:cs="Times New Roman" w:eastAsia="Times New Roman"/>
          <w:color w:val="auto"/>
          <w:spacing w:val="0"/>
          <w:position w:val="0"/>
          <w:sz w:val="24"/>
          <w:shd w:fill="auto" w:val="clear"/>
        </w:rPr>
        <w:t xml:space="preserve"> человек проходит при поступлении на работу перед заключением трудового договора (контракта). Цель данного осмотра является определение  соответствия состояния здоровья работника поручаемой ему работе. </w:t>
      </w:r>
    </w:p>
    <w:p>
      <w:pPr>
        <w:spacing w:before="0" w:after="0" w:line="240"/>
        <w:ind w:right="567" w:left="0" w:firstLine="708"/>
        <w:jc w:val="both"/>
        <w:rPr>
          <w:rFonts w:ascii="Times New Roman" w:hAnsi="Times New Roman" w:cs="Times New Roman" w:eastAsia="Times New Roman"/>
          <w:color w:val="auto"/>
          <w:spacing w:val="0"/>
          <w:position w:val="0"/>
          <w:sz w:val="24"/>
          <w:shd w:fill="auto" w:val="clear"/>
        </w:rPr>
      </w:pPr>
    </w:p>
    <w:p>
      <w:pPr>
        <w:spacing w:before="0" w:after="0" w:line="240"/>
        <w:ind w:right="567"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Периодические медицинские осмотры</w:t>
      </w:r>
      <w:r>
        <w:rPr>
          <w:rFonts w:ascii="Times New Roman" w:hAnsi="Times New Roman" w:cs="Times New Roman" w:eastAsia="Times New Roman"/>
          <w:color w:val="auto"/>
          <w:spacing w:val="0"/>
          <w:position w:val="0"/>
          <w:sz w:val="24"/>
          <w:shd w:fill="auto" w:val="clear"/>
        </w:rPr>
        <w:t xml:space="preserve"> (обследования) проводятся с целью наблюдения за состоянием здоровья работников в условиях воздействия профессиональных вредностей, своевременного установления начальных признаков профессиональных заболеваний, выявления общих заболеваний, препятствующих продолжению работы в тех же производственных условиях, а также  предупреждения несчастных случаев на производстве.</w:t>
      </w:r>
    </w:p>
    <w:p>
      <w:pPr>
        <w:spacing w:before="0" w:after="0" w:line="240"/>
        <w:ind w:right="567"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Настоящее Положение, в соответствии со статьями 212-214 Трудового кодекса Российской Федерации, статьями 32,34 Федерального закона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 санитарно-эпидемиологическом благополучии населения</w:t>
      </w:r>
      <w:r>
        <w:rPr>
          <w:rFonts w:ascii="Times New Roman" w:hAnsi="Times New Roman" w:cs="Times New Roman" w:eastAsia="Times New Roman"/>
          <w:color w:val="auto"/>
          <w:spacing w:val="0"/>
          <w:position w:val="0"/>
          <w:sz w:val="24"/>
          <w:shd w:fill="auto" w:val="clear"/>
        </w:rPr>
        <w:t xml:space="preserve">» №52-</w:t>
      </w:r>
      <w:r>
        <w:rPr>
          <w:rFonts w:ascii="Times New Roman" w:hAnsi="Times New Roman" w:cs="Times New Roman" w:eastAsia="Times New Roman"/>
          <w:color w:val="auto"/>
          <w:spacing w:val="0"/>
          <w:position w:val="0"/>
          <w:sz w:val="24"/>
          <w:shd w:fill="auto" w:val="clear"/>
        </w:rPr>
        <w:t xml:space="preserve">ФЗ от 30.03.1999 г.,  п. 13.2, 13.5 и 13.11 Приказа МЗ №555 от 29.09.1989 г. и МЗ №90 от </w:t>
      </w:r>
      <w:r>
        <w:rPr>
          <w:rFonts w:ascii="Times New Roman" w:hAnsi="Times New Roman" w:cs="Times New Roman" w:eastAsia="Times New Roman"/>
          <w:color w:val="auto"/>
          <w:spacing w:val="8"/>
          <w:position w:val="0"/>
          <w:sz w:val="24"/>
          <w:shd w:fill="auto" w:val="clear"/>
        </w:rPr>
        <w:t xml:space="preserve">14.03.1996 г. регламентирует порядок проведения </w:t>
      </w:r>
      <w:r>
        <w:rPr>
          <w:rFonts w:ascii="Times New Roman" w:hAnsi="Times New Roman" w:cs="Times New Roman" w:eastAsia="Times New Roman"/>
          <w:color w:val="auto"/>
          <w:spacing w:val="-1"/>
          <w:position w:val="0"/>
          <w:sz w:val="24"/>
          <w:shd w:fill="auto" w:val="clear"/>
        </w:rPr>
        <w:t xml:space="preserve">обязательных предварительных (при поступлении на работу) и периодических (в течение трудовой деятельности) медицинских осмотров </w:t>
      </w:r>
      <w:r>
        <w:rPr>
          <w:rFonts w:ascii="Times New Roman" w:hAnsi="Times New Roman" w:cs="Times New Roman" w:eastAsia="Times New Roman"/>
          <w:color w:val="auto"/>
          <w:spacing w:val="0"/>
          <w:position w:val="0"/>
          <w:sz w:val="24"/>
          <w:shd w:fill="auto" w:val="clear"/>
        </w:rPr>
        <w:t xml:space="preserve">работниками школы с целью </w:t>
      </w:r>
      <w:r>
        <w:rPr>
          <w:rFonts w:ascii="Times New Roman" w:hAnsi="Times New Roman" w:cs="Times New Roman" w:eastAsia="Times New Roman"/>
          <w:color w:val="auto"/>
          <w:spacing w:val="-1"/>
          <w:position w:val="0"/>
          <w:sz w:val="24"/>
          <w:shd w:fill="auto" w:val="clear"/>
        </w:rPr>
        <w:t xml:space="preserve">предупреждения заболеваний, профессиональных заболеваний, несчастных </w:t>
      </w:r>
      <w:r>
        <w:rPr>
          <w:rFonts w:ascii="Times New Roman" w:hAnsi="Times New Roman" w:cs="Times New Roman" w:eastAsia="Times New Roman"/>
          <w:color w:val="auto"/>
          <w:spacing w:val="0"/>
          <w:position w:val="0"/>
          <w:sz w:val="24"/>
          <w:shd w:fill="auto" w:val="clear"/>
        </w:rPr>
        <w:t xml:space="preserve">случаев, обеспечения безопасности труда, охраны здоровья, предотвращения </w:t>
      </w:r>
      <w:r>
        <w:rPr>
          <w:rFonts w:ascii="Times New Roman" w:hAnsi="Times New Roman" w:cs="Times New Roman" w:eastAsia="Times New Roman"/>
          <w:color w:val="auto"/>
          <w:spacing w:val="-1"/>
          <w:position w:val="0"/>
          <w:sz w:val="24"/>
          <w:shd w:fill="auto" w:val="clear"/>
        </w:rPr>
        <w:t xml:space="preserve">распространения инфекционных и паразитарных заболеваний.</w:t>
      </w:r>
      <w:r>
        <w:rPr>
          <w:rFonts w:ascii="Times New Roman" w:hAnsi="Times New Roman" w:cs="Times New Roman" w:eastAsia="Times New Roman"/>
          <w:color w:val="auto"/>
          <w:spacing w:val="0"/>
          <w:position w:val="0"/>
          <w:sz w:val="24"/>
          <w:shd w:fill="auto" w:val="clear"/>
        </w:rPr>
        <w:t xml:space="preserve"> Частота  проведения медосмотров определяется территориальными органами Федеральной службы по надзору в сфере защиты прав потребителей и благополучия человека (Роспотребнадзором) совместно с работодателями, исходя  из  конкретной  санитарно-гигиенической  и  эпидемиологической ситуации, но периодические медицинские осмотры (обследования) должны проводиться   не реже, чем один раз в год  (приказ Минздравсоцразвития от 16.08.04  № 87). В соответствии с действующим законодательством (ст. 212 Трудового кодекса, ст.14 Федерального закона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 основах охраны труда в Российской Федерации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 ст. 51 Закона РФ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 образовании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работодатель обязан организовать проведение  обязательных предварительных (при поступлении на работу) и периодических (в течение </w:t>
      </w:r>
    </w:p>
    <w:p>
      <w:pPr>
        <w:spacing w:before="0" w:after="0" w:line="240"/>
        <w:ind w:right="567" w:left="0" w:firstLine="708"/>
        <w:jc w:val="both"/>
        <w:rPr>
          <w:rFonts w:ascii="Times New Roman" w:hAnsi="Times New Roman" w:cs="Times New Roman" w:eastAsia="Times New Roman"/>
          <w:color w:val="auto"/>
          <w:spacing w:val="0"/>
          <w:position w:val="0"/>
          <w:sz w:val="24"/>
          <w:shd w:fill="auto" w:val="clear"/>
        </w:rPr>
      </w:pPr>
    </w:p>
    <w:p>
      <w:pPr>
        <w:spacing w:before="0" w:after="0" w:line="240"/>
        <w:ind w:right="567"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трудовой деятельности) медицинских осмотров (обследований)  работников с сохранением за ними места работы (должности) и среднего заработка на время прохождения указанных медицинских осмотров (обследований). Периодические осмотры проводятся на основании поименных списков, разработанных на основании контингентов работников, подлежащих периодическим и предварительным осмотрам с указанием  вредных производственных факторов. </w:t>
      </w:r>
    </w:p>
    <w:p>
      <w:pPr>
        <w:spacing w:before="0" w:after="0" w:line="240"/>
        <w:ind w:right="567"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Работодатель</w:t>
      </w:r>
      <w:r>
        <w:rPr>
          <w:rFonts w:ascii="Times New Roman" w:hAnsi="Times New Roman" w:cs="Times New Roman" w:eastAsia="Times New Roman"/>
          <w:color w:val="auto"/>
          <w:spacing w:val="0"/>
          <w:position w:val="0"/>
          <w:sz w:val="24"/>
          <w:shd w:fill="auto" w:val="clear"/>
        </w:rPr>
        <w:t xml:space="preserve"> должен обеспечить недопущение работников к исполнению ими трудовых обязанностей без прохождения обязательных медицинских осмотров, а также в случае медицинских противопоказаний. Контроль за правильным и своевременным проведением обязательных медицинских осмотров осуществляют территориальные органы Федеральной службы по надзору в сфере защиты прав потребителей и благополучия человека (Роспотребнадзор).</w:t>
      </w:r>
    </w:p>
    <w:p>
      <w:pPr>
        <w:spacing w:before="0" w:after="0" w:line="240"/>
        <w:ind w:right="567"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Мероприятия по предупреждению заболеваемости должны включаться в коллективные договоры, а также в соглашения по охране труда.</w:t>
      </w:r>
    </w:p>
    <w:p>
      <w:pPr>
        <w:spacing w:before="0" w:after="0" w:line="240"/>
        <w:ind w:right="567"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567"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2. </w:t>
      </w:r>
      <w:r>
        <w:rPr>
          <w:rFonts w:ascii="Times New Roman" w:hAnsi="Times New Roman" w:cs="Times New Roman" w:eastAsia="Times New Roman"/>
          <w:b/>
          <w:color w:val="auto"/>
          <w:spacing w:val="0"/>
          <w:position w:val="0"/>
          <w:sz w:val="24"/>
          <w:shd w:fill="auto" w:val="clear"/>
        </w:rPr>
        <w:t xml:space="preserve">Оплата медицинских осмотров.</w:t>
      </w:r>
    </w:p>
    <w:p>
      <w:pPr>
        <w:spacing w:before="0" w:after="0" w:line="240"/>
        <w:ind w:right="567"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Медицинские осмотры работников образования производятся за счет субсидий местного бюджета. </w:t>
      </w:r>
    </w:p>
    <w:p>
      <w:pPr>
        <w:spacing w:before="0" w:after="0" w:line="240"/>
        <w:ind w:right="567"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567"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3. </w:t>
      </w:r>
      <w:r>
        <w:rPr>
          <w:rFonts w:ascii="Times New Roman" w:hAnsi="Times New Roman" w:cs="Times New Roman" w:eastAsia="Times New Roman"/>
          <w:b/>
          <w:color w:val="auto"/>
          <w:spacing w:val="0"/>
          <w:position w:val="0"/>
          <w:sz w:val="24"/>
          <w:shd w:fill="auto" w:val="clear"/>
        </w:rPr>
        <w:t xml:space="preserve">Ответственность сторон.</w:t>
      </w:r>
    </w:p>
    <w:p>
      <w:pPr>
        <w:spacing w:before="0" w:after="0" w:line="240"/>
        <w:ind w:right="567"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3. 1. </w:t>
      </w:r>
      <w:r>
        <w:rPr>
          <w:rFonts w:ascii="Times New Roman" w:hAnsi="Times New Roman" w:cs="Times New Roman" w:eastAsia="Times New Roman"/>
          <w:color w:val="auto"/>
          <w:spacing w:val="0"/>
          <w:position w:val="0"/>
          <w:sz w:val="24"/>
          <w:shd w:fill="auto" w:val="clear"/>
        </w:rPr>
        <w:t xml:space="preserve">Руководитель ДОУ несет ответственность за своевременную </w:t>
      </w:r>
      <w:r>
        <w:rPr>
          <w:rFonts w:ascii="Times New Roman" w:hAnsi="Times New Roman" w:cs="Times New Roman" w:eastAsia="Times New Roman"/>
          <w:color w:val="auto"/>
          <w:spacing w:val="2"/>
          <w:position w:val="0"/>
          <w:sz w:val="24"/>
          <w:shd w:fill="auto" w:val="clear"/>
        </w:rPr>
        <w:t xml:space="preserve">подготовку  списков и графика прохождения периодического медицинского осмотра в </w:t>
      </w:r>
      <w:r>
        <w:rPr>
          <w:rFonts w:ascii="Times New Roman" w:hAnsi="Times New Roman" w:cs="Times New Roman" w:eastAsia="Times New Roman"/>
          <w:color w:val="auto"/>
          <w:spacing w:val="4"/>
          <w:position w:val="0"/>
          <w:sz w:val="24"/>
          <w:shd w:fill="auto" w:val="clear"/>
        </w:rPr>
        <w:t xml:space="preserve">пределах, определенных действующим административным и трудовым </w:t>
      </w:r>
      <w:r>
        <w:rPr>
          <w:rFonts w:ascii="Times New Roman" w:hAnsi="Times New Roman" w:cs="Times New Roman" w:eastAsia="Times New Roman"/>
          <w:color w:val="auto"/>
          <w:spacing w:val="-1"/>
          <w:position w:val="0"/>
          <w:sz w:val="24"/>
          <w:shd w:fill="auto" w:val="clear"/>
        </w:rPr>
        <w:t xml:space="preserve">законодательствами.</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567"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3.2.</w:t>
        <w:tab/>
      </w:r>
      <w:r>
        <w:rPr>
          <w:rFonts w:ascii="Times New Roman" w:hAnsi="Times New Roman" w:cs="Times New Roman" w:eastAsia="Times New Roman"/>
          <w:color w:val="auto"/>
          <w:spacing w:val="6"/>
          <w:position w:val="0"/>
          <w:sz w:val="24"/>
          <w:shd w:fill="auto" w:val="clear"/>
        </w:rPr>
        <w:t xml:space="preserve">Работники школы несут ответственность за своевременное </w:t>
      </w:r>
      <w:r>
        <w:rPr>
          <w:rFonts w:ascii="Times New Roman" w:hAnsi="Times New Roman" w:cs="Times New Roman" w:eastAsia="Times New Roman"/>
          <w:color w:val="auto"/>
          <w:spacing w:val="3"/>
          <w:position w:val="0"/>
          <w:sz w:val="24"/>
          <w:shd w:fill="auto" w:val="clear"/>
        </w:rPr>
        <w:t xml:space="preserve">прохождение обязательных периодических медицинских осмотров </w:t>
      </w:r>
      <w:r>
        <w:rPr>
          <w:rFonts w:ascii="Times New Roman" w:hAnsi="Times New Roman" w:cs="Times New Roman" w:eastAsia="Times New Roman"/>
          <w:color w:val="auto"/>
          <w:spacing w:val="4"/>
          <w:position w:val="0"/>
          <w:sz w:val="24"/>
          <w:shd w:fill="auto" w:val="clear"/>
        </w:rPr>
        <w:t xml:space="preserve">(обследований) в пределах, определенных действующим трудовым, </w:t>
      </w:r>
      <w:r>
        <w:rPr>
          <w:rFonts w:ascii="Times New Roman" w:hAnsi="Times New Roman" w:cs="Times New Roman" w:eastAsia="Times New Roman"/>
          <w:color w:val="auto"/>
          <w:spacing w:val="-1"/>
          <w:position w:val="0"/>
          <w:sz w:val="24"/>
          <w:shd w:fill="auto" w:val="clear"/>
        </w:rPr>
        <w:t xml:space="preserve">законодательством.</w:t>
      </w:r>
    </w:p>
    <w:p>
      <w:pPr>
        <w:spacing w:before="0" w:after="0" w:line="240"/>
        <w:ind w:right="0" w:left="0" w:firstLine="0"/>
        <w:jc w:val="center"/>
        <w:rPr>
          <w:rFonts w:ascii="Times New Roman" w:hAnsi="Times New Roman" w:cs="Times New Roman" w:eastAsia="Times New Roman"/>
          <w:b/>
          <w:caps w:val="true"/>
          <w:color w:val="000000"/>
          <w:spacing w:val="0"/>
          <w:position w:val="0"/>
          <w:sz w:val="24"/>
          <w:shd w:fill="auto" w:val="clear"/>
        </w:rPr>
      </w:pPr>
    </w:p>
    <w:p>
      <w:pPr>
        <w:tabs>
          <w:tab w:val="left" w:pos="926" w:leader="none"/>
          <w:tab w:val="left" w:pos="4464" w:leader="underscore"/>
        </w:tabs>
        <w:suppressAutoHyphens w:val="true"/>
        <w:spacing w:before="0" w:after="0" w:line="240"/>
        <w:ind w:right="0" w:left="284" w:firstLine="0"/>
        <w:jc w:val="both"/>
        <w:rPr>
          <w:rFonts w:ascii="Times New Roman" w:hAnsi="Times New Roman" w:cs="Times New Roman" w:eastAsia="Times New Roman"/>
          <w:b/>
          <w:color w:val="auto"/>
          <w:spacing w:val="0"/>
          <w:position w:val="0"/>
          <w:sz w:val="24"/>
          <w:shd w:fill="FFFFFF" w:val="clear"/>
        </w:rPr>
      </w:pPr>
    </w:p>
    <w:p>
      <w:pPr>
        <w:spacing w:before="0" w:after="0" w:line="240"/>
        <w:ind w:right="0" w:left="0" w:firstLine="709"/>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709"/>
        <w:jc w:val="left"/>
        <w:rPr>
          <w:rFonts w:ascii="Times New Roman" w:hAnsi="Times New Roman" w:cs="Times New Roman" w:eastAsia="Times New Roman"/>
          <w:i/>
          <w:color w:val="auto"/>
          <w:spacing w:val="0"/>
          <w:position w:val="0"/>
          <w:sz w:val="24"/>
          <w:shd w:fill="auto" w:val="clear"/>
        </w:rPr>
      </w:pPr>
    </w:p>
    <w:p>
      <w:pPr>
        <w:spacing w:before="0" w:after="0" w:line="240"/>
        <w:ind w:right="0" w:left="0" w:firstLine="709"/>
        <w:jc w:val="left"/>
        <w:rPr>
          <w:rFonts w:ascii="Times New Roman" w:hAnsi="Times New Roman" w:cs="Times New Roman" w:eastAsia="Times New Roman"/>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abstractNum w:abstractNumId="102">
    <w:lvl w:ilvl="0">
      <w:start w:val="1"/>
      <w:numFmt w:val="bullet"/>
      <w:lvlText w:val="•"/>
    </w:lvl>
  </w:abstractNum>
  <w:abstractNum w:abstractNumId="108">
    <w:lvl w:ilvl="0">
      <w:start w:val="1"/>
      <w:numFmt w:val="bullet"/>
      <w:lvlText w:val="•"/>
    </w:lvl>
  </w:abstractNum>
  <w:abstractNum w:abstractNumId="114">
    <w:lvl w:ilvl="0">
      <w:start w:val="1"/>
      <w:numFmt w:val="bullet"/>
      <w:lvlText w:val="•"/>
    </w:lvl>
  </w:abstractNum>
  <w:abstractNum w:abstractNumId="120">
    <w:lvl w:ilvl="0">
      <w:start w:val="1"/>
      <w:numFmt w:val="bullet"/>
      <w:lvlText w:val="•"/>
    </w:lvl>
  </w:abstractNum>
  <w:abstractNum w:abstractNumId="126">
    <w:lvl w:ilvl="0">
      <w:start w:val="1"/>
      <w:numFmt w:val="bullet"/>
      <w:lvlText w:val="•"/>
    </w:lvl>
  </w:abstractNum>
  <w:abstractNum w:abstractNumId="132">
    <w:lvl w:ilvl="0">
      <w:start w:val="1"/>
      <w:numFmt w:val="bullet"/>
      <w:lvlText w:val="•"/>
    </w:lvl>
  </w:abstractNum>
  <w:abstractNum w:abstractNumId="138">
    <w:lvl w:ilvl="0">
      <w:start w:val="1"/>
      <w:numFmt w:val="bullet"/>
      <w:lvlText w:val="•"/>
    </w:lvl>
  </w:abstractNum>
  <w:abstractNum w:abstractNumId="144">
    <w:lvl w:ilvl="0">
      <w:start w:val="1"/>
      <w:numFmt w:val="bullet"/>
      <w:lvlText w:val="•"/>
    </w:lvl>
  </w:abstractNum>
  <w:abstractNum w:abstractNumId="150">
    <w:lvl w:ilvl="0">
      <w:start w:val="1"/>
      <w:numFmt w:val="bullet"/>
      <w:lvlText w:val="•"/>
    </w:lvl>
  </w:abstractNum>
  <w:abstractNum w:abstractNumId="156">
    <w:lvl w:ilvl="0">
      <w:start w:val="1"/>
      <w:numFmt w:val="bullet"/>
      <w:lvlText w:val="•"/>
    </w:lvl>
  </w:abstractNum>
  <w:abstractNum w:abstractNumId="162">
    <w:lvl w:ilvl="0">
      <w:start w:val="1"/>
      <w:numFmt w:val="bullet"/>
      <w:lvlText w:val="•"/>
    </w:lvl>
  </w:abstractNum>
  <w:abstractNum w:abstractNumId="168">
    <w:lvl w:ilvl="0">
      <w:start w:val="1"/>
      <w:numFmt w:val="bullet"/>
      <w:lvlText w:val="•"/>
    </w:lvl>
  </w:abstractNum>
  <w:abstractNum w:abstractNumId="174">
    <w:lvl w:ilvl="0">
      <w:start w:val="1"/>
      <w:numFmt w:val="bullet"/>
      <w:lvlText w:val="•"/>
    </w:lvl>
  </w:abstractNum>
  <w:num w:numId="138">
    <w:abstractNumId w:val="174"/>
  </w:num>
  <w:num w:numId="152">
    <w:abstractNumId w:val="168"/>
  </w:num>
  <w:num w:numId="155">
    <w:abstractNumId w:val="162"/>
  </w:num>
  <w:num w:numId="165">
    <w:abstractNumId w:val="156"/>
  </w:num>
  <w:num w:numId="167">
    <w:abstractNumId w:val="150"/>
  </w:num>
  <w:num w:numId="198">
    <w:abstractNumId w:val="144"/>
  </w:num>
  <w:num w:numId="205">
    <w:abstractNumId w:val="138"/>
  </w:num>
  <w:num w:numId="216">
    <w:abstractNumId w:val="132"/>
  </w:num>
  <w:num w:numId="255">
    <w:abstractNumId w:val="126"/>
  </w:num>
  <w:num w:numId="257">
    <w:abstractNumId w:val="120"/>
  </w:num>
  <w:num w:numId="259">
    <w:abstractNumId w:val="114"/>
  </w:num>
  <w:num w:numId="261">
    <w:abstractNumId w:val="108"/>
  </w:num>
  <w:num w:numId="263">
    <w:abstractNumId w:val="102"/>
  </w:num>
  <w:num w:numId="437">
    <w:abstractNumId w:val="96"/>
  </w:num>
  <w:num w:numId="440">
    <w:abstractNumId w:val="90"/>
  </w:num>
  <w:num w:numId="442">
    <w:abstractNumId w:val="84"/>
  </w:num>
  <w:num w:numId="444">
    <w:abstractNumId w:val="78"/>
  </w:num>
  <w:num w:numId="448">
    <w:abstractNumId w:val="72"/>
  </w:num>
  <w:num w:numId="452">
    <w:abstractNumId w:val="66"/>
  </w:num>
  <w:num w:numId="456">
    <w:abstractNumId w:val="60"/>
  </w:num>
  <w:num w:numId="458">
    <w:abstractNumId w:val="54"/>
  </w:num>
  <w:num w:numId="460">
    <w:abstractNumId w:val="48"/>
  </w:num>
  <w:num w:numId="462">
    <w:abstractNumId w:val="42"/>
  </w:num>
  <w:num w:numId="464">
    <w:abstractNumId w:val="36"/>
  </w:num>
  <w:num w:numId="466">
    <w:abstractNumId w:val="30"/>
  </w:num>
  <w:num w:numId="468">
    <w:abstractNumId w:val="24"/>
  </w:num>
  <w:num w:numId="470">
    <w:abstractNumId w:val="18"/>
  </w:num>
  <w:num w:numId="472">
    <w:abstractNumId w:val="12"/>
  </w:num>
  <w:num w:numId="476">
    <w:abstractNumId w:val="6"/>
  </w:num>
  <w:num w:numId="478">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media/image0.wmf" Id="docRId1" Type="http://schemas.openxmlformats.org/officeDocument/2006/relationships/image"/><Relationship TargetMode="External" Target="consultantplus://offline/ref=4150B37408F9483D6C446C4524D4A2C3F20920E56AF28B4CE8A8BD3EE5FA68A5B78A6C4D0E7C9732t4qAO" Id="docRId3" Type="http://schemas.openxmlformats.org/officeDocument/2006/relationships/hyperlink"/><Relationship TargetMode="External" Target="http://base.garant.ru/183048/" Id="docRId5" Type="http://schemas.openxmlformats.org/officeDocument/2006/relationships/hyperlink"/><Relationship Target="styles.xml" Id="docRId7" Type="http://schemas.openxmlformats.org/officeDocument/2006/relationships/styles"/><Relationship Target="embeddings/oleObject0.bin" Id="docRId0" Type="http://schemas.openxmlformats.org/officeDocument/2006/relationships/oleObject"/><Relationship TargetMode="External" Target="garantf1://71314220.0/" Id="docRId2" Type="http://schemas.openxmlformats.org/officeDocument/2006/relationships/hyperlink"/><Relationship TargetMode="External" Target="http://base.garant.ru/10164235/5/" Id="docRId4" Type="http://schemas.openxmlformats.org/officeDocument/2006/relationships/hyperlink"/><Relationship Target="numbering.xml" Id="docRId6" Type="http://schemas.openxmlformats.org/officeDocument/2006/relationships/numbering"/></Relationships>
</file>