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2EA" w:rsidRPr="00B859EC" w:rsidRDefault="00316523" w:rsidP="00D42CA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24901" cy="9307902"/>
            <wp:effectExtent l="0" t="0" r="9525" b="7620"/>
            <wp:docPr id="4" name="Рисунок 4" descr="C:\Users\User\Pictures\ControlCenter4\Scan\CCI2701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27012022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168" cy="931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9EC" w:rsidRPr="00B859EC" w:rsidRDefault="00B859EC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42CAD" w:rsidRDefault="00D42CAD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6523" w:rsidRDefault="00316523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59EC" w:rsidRPr="00B859EC" w:rsidRDefault="00B859EC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7392"/>
        <w:gridCol w:w="1397"/>
      </w:tblGrid>
      <w:tr w:rsidR="00A45C68" w:rsidRPr="00B859EC" w:rsidTr="00527F4A">
        <w:tc>
          <w:tcPr>
            <w:tcW w:w="817" w:type="dxa"/>
          </w:tcPr>
          <w:p w:rsidR="00A45C68" w:rsidRPr="00B859EC" w:rsidRDefault="00A45C6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392" w:type="dxa"/>
          </w:tcPr>
          <w:p w:rsidR="00A45C68" w:rsidRPr="00B859EC" w:rsidRDefault="00A45C6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разделов</w:t>
            </w:r>
          </w:p>
          <w:p w:rsidR="00A45C68" w:rsidRPr="00B859EC" w:rsidRDefault="00A45C6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7" w:type="dxa"/>
          </w:tcPr>
          <w:p w:rsidR="00A45C68" w:rsidRPr="00B859EC" w:rsidRDefault="00A45C6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Страницы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Целевой раздел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1.1.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426" w:firstLine="4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1.1.1.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Цели и задачи реализации Программы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426" w:firstLine="42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1.1.2.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Принципы и подходы к формированию Программы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426" w:firstLine="42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1.1.3.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Принципы и подходы к части  Программы,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формируемой участниками образовательных отношений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426" w:firstLine="42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1.1.4.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Характеристика особенностей развития детей дошкольного возраста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426" w:firstLine="42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1.1.5.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Планируемые результаты освоения Программы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Содержательный раздел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2.1.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Описание вариативных форм,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способов,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методов и средств реализации Программы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97" w:type="dxa"/>
          </w:tcPr>
          <w:p w:rsidR="00814028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2.2.2.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D66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1397" w:type="dxa"/>
          </w:tcPr>
          <w:p w:rsidR="00814028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426" w:firstLine="42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2.2.3.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autoSpaceDE w:val="0"/>
              <w:autoSpaceDN w:val="0"/>
              <w:adjustRightInd w:val="0"/>
              <w:spacing w:after="0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Коррекционная работа</w:t>
            </w:r>
            <w:r>
              <w:t xml:space="preserve"> </w:t>
            </w:r>
            <w:r w:rsidRPr="00AC45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/или инклюзивное образование</w:t>
            </w:r>
          </w:p>
        </w:tc>
        <w:tc>
          <w:tcPr>
            <w:tcW w:w="1397" w:type="dxa"/>
          </w:tcPr>
          <w:p w:rsidR="00814028" w:rsidRDefault="00814028" w:rsidP="00977BC6">
            <w:pPr>
              <w:keepNext/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3.1.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материально-технического обеспечения Программы,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обеспеченности методическими материалами и средствами обучения и воспитания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3.2.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режима пребывания детей в Учреждении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3.3.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keepNext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образовательной деятельности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keepNext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40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3.4.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традиций, событий,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праздников,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3.5.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организации развивающей предметно-пространственной   образовательной среды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3.6.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A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взаимодействия педагогического коллектива с семьями детей.</w:t>
            </w:r>
          </w:p>
        </w:tc>
        <w:tc>
          <w:tcPr>
            <w:tcW w:w="1397" w:type="dxa"/>
          </w:tcPr>
          <w:p w:rsidR="00814028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учебно-методической литературы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814028" w:rsidRPr="00B859EC" w:rsidTr="00527F4A">
        <w:tc>
          <w:tcPr>
            <w:tcW w:w="817" w:type="dxa"/>
          </w:tcPr>
          <w:p w:rsidR="00814028" w:rsidRPr="00B859EC" w:rsidRDefault="00814028" w:rsidP="00977BC6">
            <w:pPr>
              <w:spacing w:after="0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392" w:type="dxa"/>
          </w:tcPr>
          <w:p w:rsidR="00814028" w:rsidRPr="00B859EC" w:rsidRDefault="00814028" w:rsidP="00977BC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Краткая презентация Программы</w:t>
            </w:r>
          </w:p>
        </w:tc>
        <w:tc>
          <w:tcPr>
            <w:tcW w:w="1397" w:type="dxa"/>
          </w:tcPr>
          <w:p w:rsidR="00814028" w:rsidRPr="00B859EC" w:rsidRDefault="00814028" w:rsidP="00977BC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</w:tbl>
    <w:p w:rsidR="00FA64C8" w:rsidRDefault="00FA64C8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64C8" w:rsidRDefault="00FA64C8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64C8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ЦЕЛЕВОЙ РАЗДЕЛ</w:t>
      </w:r>
    </w:p>
    <w:p w:rsidR="00B859EC" w:rsidRPr="00B859EC" w:rsidRDefault="00B859EC" w:rsidP="00B859EC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  Пояснительная записка</w:t>
      </w:r>
    </w:p>
    <w:p w:rsidR="00B859EC" w:rsidRPr="00B859EC" w:rsidRDefault="00B859EC" w:rsidP="00B859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Основная общеобразовательная программа - основная образовательная программа дошкольного образования  (далее </w:t>
      </w: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>–П</w:t>
      </w:r>
      <w:proofErr w:type="gram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рограмма)  муниципального бюджетного дошкольного образовательного учреждения «детский сад «Березка» поселка Дачное  Высокогорского муниципального района Республики Татарстан»  (далее- Учреждение), разработана в соответствии c Федеральным государственным образовательным стандартом дошкольного образования, Примерной основной образовательной программой дошкольного образования  (одобрена решением федерального учебно- методического объединения по общему </w:t>
      </w:r>
      <w:r w:rsidRPr="00B859EC">
        <w:rPr>
          <w:rFonts w:ascii="Times New Roman" w:eastAsia="Times New Roman" w:hAnsi="Times New Roman" w:cs="Times New Roman"/>
          <w:bCs/>
          <w:sz w:val="24"/>
          <w:szCs w:val="24"/>
        </w:rPr>
        <w:t>образованию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(протокол от 20 мая </w:t>
      </w:r>
      <w:smartTag w:uri="urn:schemas-microsoft-com:office:smarttags" w:element="metricconverter">
        <w:smartTagPr>
          <w:attr w:name="ProductID" w:val="2015 г"/>
        </w:smartTagPr>
        <w:r w:rsidRPr="00B859EC">
          <w:rPr>
            <w:rFonts w:ascii="Times New Roman" w:eastAsia="Times New Roman" w:hAnsi="Times New Roman" w:cs="Times New Roman"/>
            <w:sz w:val="24"/>
            <w:szCs w:val="24"/>
          </w:rPr>
          <w:t>2015 г</w:t>
        </w:r>
      </w:smartTag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. № 2/15), примерной основной образовательной программой дошкольного образования «От рождения до школы» под редакцией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Н.Е.Вераксы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М.А.Васильевой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(издание 3, 2015 год) (далее ОП ДО «От рождения до школы»).</w:t>
      </w:r>
    </w:p>
    <w:p w:rsidR="00B859EC" w:rsidRPr="00B859EC" w:rsidRDefault="00B859EC" w:rsidP="00A45C68">
      <w:pPr>
        <w:spacing w:line="237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Программа определяет содержание и организацию образовательной деятельности в Учреждении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Программа предполагает реализацию на двух государственных языках Республики Татарстан.</w:t>
      </w:r>
    </w:p>
    <w:p w:rsidR="00B859EC" w:rsidRPr="00B859EC" w:rsidRDefault="00B859EC" w:rsidP="00B859EC">
      <w:pPr>
        <w:spacing w:line="240" w:lineRule="auto"/>
        <w:ind w:left="980" w:hanging="98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Программа направлена </w:t>
      </w:r>
      <w:proofErr w:type="gram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proofErr w:type="gramEnd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B859EC" w:rsidRPr="00B859EC" w:rsidRDefault="00B859EC" w:rsidP="00B859EC">
      <w:pPr>
        <w:numPr>
          <w:ilvl w:val="1"/>
          <w:numId w:val="1"/>
        </w:numPr>
        <w:tabs>
          <w:tab w:val="left" w:pos="1242"/>
        </w:tabs>
        <w:spacing w:after="0" w:line="240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</w:r>
    </w:p>
    <w:p w:rsidR="00B859EC" w:rsidRPr="00B859EC" w:rsidRDefault="00B859EC" w:rsidP="00B859EC">
      <w:pPr>
        <w:numPr>
          <w:ilvl w:val="1"/>
          <w:numId w:val="1"/>
        </w:numPr>
        <w:tabs>
          <w:tab w:val="left" w:pos="1160"/>
        </w:tabs>
        <w:spacing w:after="0" w:line="240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B859EC" w:rsidRPr="00B859EC" w:rsidRDefault="00B859EC" w:rsidP="00B859EC">
      <w:pPr>
        <w:spacing w:line="240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Программа Учреждения рассчитана на детей в возрасте от </w:t>
      </w:r>
      <w:r w:rsidR="0073190D">
        <w:rPr>
          <w:rFonts w:ascii="Times New Roman" w:eastAsia="Times New Roman" w:hAnsi="Times New Roman" w:cs="Times New Roman"/>
          <w:sz w:val="24"/>
          <w:szCs w:val="24"/>
        </w:rPr>
        <w:t>1 года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до 7 лет, в группах общеразвивающей направленности; обеспечивает развитие личности, мотивации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</w:t>
      </w:r>
    </w:p>
    <w:p w:rsidR="00B859EC" w:rsidRPr="00B859EC" w:rsidRDefault="00B859EC" w:rsidP="00EB51A7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социально-коммуникативное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B859EC" w:rsidRPr="00B859EC" w:rsidRDefault="00B859EC" w:rsidP="00EB51A7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познавательное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B859EC" w:rsidRPr="00B859EC" w:rsidRDefault="00B859EC" w:rsidP="00EB51A7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речевое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B859EC" w:rsidRPr="00B859EC" w:rsidRDefault="00B859EC" w:rsidP="00EB51A7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художественно-эстетическое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B859EC" w:rsidRPr="00B859EC" w:rsidRDefault="00B859EC" w:rsidP="00EB51A7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физическое</w:t>
      </w:r>
      <w:proofErr w:type="spellEnd"/>
      <w:proofErr w:type="gram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B859EC" w:rsidRPr="00B859EC" w:rsidRDefault="00B859EC" w:rsidP="00B859EC">
      <w:pPr>
        <w:tabs>
          <w:tab w:val="left" w:pos="2380"/>
        </w:tabs>
        <w:spacing w:after="0" w:line="240" w:lineRule="auto"/>
        <w:ind w:left="238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1.1.</w:t>
      </w:r>
      <w:r w:rsidR="004A250C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. Цели и задачи реализации Программы.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Целью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 П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 является создание благоприятных условий для полноценного проживания ребенком  всех этапов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цели Программы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первостепенное значение имеют 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 следующих задач: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Охрана и укрепление физического и психического здоровья детей, в том числе их эмоциональное благополучие.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другими детьми, взрослыми и миром.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</w:r>
    </w:p>
    <w:p w:rsidR="00B859EC" w:rsidRPr="00B859EC" w:rsidRDefault="00B859EC" w:rsidP="00B859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9.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Задачи части программы, формируемой участниками образовательных отношений: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10.Обучение детей практическому владению татарским и русским языком в устной форме.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11.Формирование нравственных качеств через приобщение к истории и культуре народов Поволжья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12.Формирование основ общей и музыкальной культуры средствами музыкального воспитания.</w:t>
      </w:r>
    </w:p>
    <w:p w:rsidR="00B859EC" w:rsidRPr="00B859EC" w:rsidRDefault="00B859EC" w:rsidP="00B859EC">
      <w:pPr>
        <w:spacing w:line="13" w:lineRule="exac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1.1.</w:t>
      </w:r>
      <w:r w:rsidR="004A250C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. Принципы и  подходы к формированию Программы: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Программа строится на принципе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>. Реализация этого принципа обеспечивает учет национальных ценностей и традиций в образовании, восполняет недостатки духовно-нравственного и эмоционального воспитания. Образование рассматривается как проц</w:t>
      </w:r>
      <w:r w:rsidR="00527F4A">
        <w:rPr>
          <w:rFonts w:ascii="Times New Roman" w:eastAsia="Times New Roman" w:hAnsi="Times New Roman" w:cs="Times New Roman"/>
          <w:sz w:val="24"/>
          <w:szCs w:val="24"/>
        </w:rPr>
        <w:t xml:space="preserve">есс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приобщения ребенка к основным компонентам человеческой культуры (знание, мораль, искусство, труд).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Программа: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-соответствует принципу развивающего образования, целью которого является развитие ребенка;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-сочетает принципы научной обоснованности и практической применимости (содержание программы соответствует основным положениям возрастной психологии и педагогики).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-соответствует критериям полноты, необходимости и достаточности;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(позволяя решать поставленные цели и задачи при использовании разумного «минимума» материала);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-основывается на комплексно-тематическом принципе построения образовательного процесса;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-допускает варьирование образовательного процесса в зависимости от региональных особенностей;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1.1.</w:t>
      </w:r>
      <w:r w:rsidR="004A250C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. Принципы и подходы к части  Программы, формируемой участниками образовательных отношений: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строится на принципе культурологического подхода к отбору содержания образовательной деятельности, что способствует формированию в дошкольном</w:t>
      </w:r>
      <w:r w:rsidRPr="00B859E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детстве положительного отношения к народам мира; закладке  интернациональных чувств  через выделение в национальном общечеловеческого начала.  Программа разработана c учетом этнокультурной региональной составляющей (далее-ЭРС)  Республики Татарстан и приоритетного художественно-эстетического направления деятельности Учреждения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527F4A" w:rsidRDefault="00B859EC" w:rsidP="004A2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1.1</w:t>
      </w:r>
      <w:r w:rsidR="004A250C">
        <w:rPr>
          <w:rFonts w:ascii="Times New Roman" w:eastAsia="Times New Roman" w:hAnsi="Times New Roman" w:cs="Times New Roman"/>
          <w:b/>
          <w:sz w:val="24"/>
          <w:szCs w:val="24"/>
        </w:rPr>
        <w:t>.4</w:t>
      </w:r>
      <w:r w:rsidRPr="00527F4A">
        <w:rPr>
          <w:rFonts w:ascii="Times New Roman" w:eastAsia="Times New Roman" w:hAnsi="Times New Roman" w:cs="Times New Roman"/>
          <w:b/>
          <w:sz w:val="24"/>
          <w:szCs w:val="24"/>
        </w:rPr>
        <w:t>. Характеристика особенностей развития детей</w:t>
      </w:r>
      <w:r w:rsidR="004A250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27F4A">
        <w:rPr>
          <w:rFonts w:ascii="Times New Roman" w:eastAsia="Times New Roman" w:hAnsi="Times New Roman" w:cs="Times New Roman"/>
          <w:b/>
          <w:sz w:val="24"/>
          <w:szCs w:val="24"/>
        </w:rPr>
        <w:t>дошкольного возраста.</w:t>
      </w:r>
    </w:p>
    <w:p w:rsidR="00B859EC" w:rsidRPr="00527F4A" w:rsidRDefault="00B859EC" w:rsidP="00B859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0516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Первая группа раннего возраста (от 1 до 2 лет).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На втором году жизни развивается самостоятельность детей, формируется предметно-игровая деятельность, появляются элементы сюжетной игры. Общение с взрослым носит ситуативно-деловой характер. Совершенствуются восприятие, речь, наглядно-действенное мышление, чувственное познание действительности.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Для детей второго года жизни характерна высокая двигательная активность. Постепенно совершенствуется ходьба, дети много и охотно лазают. У малышей развиваются и подражательные движения (мишке, зайчику)</w:t>
      </w:r>
      <w:proofErr w:type="gram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.В</w:t>
      </w:r>
      <w:proofErr w:type="gram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 простых подвижных играх и плясках дети привыкают координировать свои движения и действия друг с другом.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В разных видах деятельности обогащается сенсорный опыт. В процессе знакомства с предметами ребенок слышит названия форм, одновременно воспринимая их и уточняя физические качества. При этом происходит и ознакомление с основными фигурами – квадрат, четырехугольник, круг, треугольник. С помощью взрослого ребенок упражняется в установлении сходства и различий между предметами, имеющими одинаковые названия.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При обучении и правильном подборе игрового материала дети осваивают действия с разнообразными игрушками. Эти действия ребенок воспроизводит по подражанию после показа взрослого.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Постепенно из отдельных действий складываются «цепочки», и малыш учится доводить предметные действия до результата: по цвету и размеру, по образцу, по памяти.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Значительные перемены происходят и в действиях с сюжетными игрушками. Дети начинают переносить разученное действие с одной игрушкой на другие. К концу второго года жизни в игровых действиях детей уже отражается </w:t>
      </w:r>
      <w:proofErr w:type="gram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привычная им</w:t>
      </w:r>
      <w:proofErr w:type="gram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 жизненная последовательность.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Успехи в развитии предметно-игровой деятельности сочетаются с ее неустойчивостью – ребенок бросает одну игрушку и устремляется к другой. Постепенно он с помощью взрослого учится доводить </w:t>
      </w:r>
      <w:proofErr w:type="gram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начатое</w:t>
      </w:r>
      <w:proofErr w:type="gram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 до конца, добиваясь результата.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Второй год жизни – период интенсивного формирования речи. Связи между предметом, действием и словами, их обозначающими, формируются в 6-10 раз быстрее, чем в конце первого года жизни.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Дети усваивают названия предметов, действий, обозначения некоторых качеств и состояний. Благодаря этому можно организовать деятельность и поведение малышей, формировать и совершенствовать восприятие, в том числе составляющие основу сенсорного воспитания.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В процессе разнообразной деятельности с взрослыми дети усваивают, что одно и то же действие может относиться к разным предметам. У детей формируется способность обобщения. Слово в сознании ребенка начинает ассоциироваться не с одним предметом, а обозначать все предметы, относящиеся к этой группе, несмотря на различия по цвету, размеру и даже внешнему виду.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Малыш привыкает к тому, что между предметами существуют разные связи, а взрослые и дети действуют в разных ситуациях, поэтому ему понятны сюжетные инсценировки. Дети способны поддерживать диалог-воспоминание с взрослым о недавних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событиях или вещах, связанных с их личным опытом.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Активный словарь на протяжении года увеличивается неравномерно. После 1года 8-10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наречия, а также предлоги.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Ребенок старше полутора лет активно обращается к взрослым с вопросами, но выражает их преимущественно интонационно. Дети учатся выполнять словесные просьбы </w:t>
      </w:r>
      <w:proofErr w:type="gram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взрослого</w:t>
      </w:r>
      <w:proofErr w:type="gram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 в пределах видимой, наглядной ситуации.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На втором году жизни ребенок усваивает имена взрослых и детей, с которыми общается повседневно, а также некоторые родственные отношения. Он понимает элементарные человеческие чувства, в речи появляются оценочные суждения.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Совершенствуется самостоятельность детей в предметно-игровой деятельности и самообслуживании (самостоятельно ест, умывается, моет руки, приобретает навыки опрятности)</w:t>
      </w:r>
      <w:proofErr w:type="gram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.Р</w:t>
      </w:r>
      <w:proofErr w:type="gram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асширяется ориентировка в ближайшем окружении. Знание того, как называются части помещения группы помогает ребенку выполнять несложные поручения взрослых</w:t>
      </w:r>
      <w:proofErr w:type="gram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.. </w:t>
      </w:r>
      <w:proofErr w:type="gram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постепенно он привыкает соблюдать элементарные правила поведения, общение с взрослыми носит деловой, объектно-направленный характер.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На втором году жизни закрепляется и углубляется деловое сотрудничество с взрослыми, потребность общения с ним по самым разным поводам. Речь становится основным средством общения с взрослым, хотя в этом возрасте ребенок охотно говорит только с близкими, хорошо знакомыми ему людьми. На втором году жизни между детьми сохраняется и развивается тип эмоционального </w:t>
      </w:r>
      <w:proofErr w:type="spell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взаимообщения</w:t>
      </w:r>
      <w:proofErr w:type="spell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. Они самостоятельно играют друг с другом в разученные ранее при помощи взрослого игры.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Однако опыт </w:t>
      </w:r>
      <w:proofErr w:type="spellStart"/>
      <w:r w:rsidRPr="0010516D">
        <w:rPr>
          <w:rFonts w:ascii="Times New Roman" w:eastAsia="Calibri" w:hAnsi="Times New Roman" w:cs="Times New Roman"/>
          <w:bCs/>
          <w:sz w:val="24"/>
          <w:szCs w:val="24"/>
        </w:rPr>
        <w:t>взаимообщения</w:t>
      </w:r>
      <w:proofErr w:type="spellEnd"/>
      <w:r w:rsidRPr="0010516D">
        <w:rPr>
          <w:rFonts w:ascii="Times New Roman" w:eastAsia="Calibri" w:hAnsi="Times New Roman" w:cs="Times New Roman"/>
          <w:bCs/>
          <w:sz w:val="24"/>
          <w:szCs w:val="24"/>
        </w:rPr>
        <w:t xml:space="preserve"> у детей невелик, и основа его еще не сформирована. Имеет место непонимание со стороны предполагаемого партнера.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На фоне «охраны» деятельности каждого малыша нужно формировать совместные действия. Сначала по подсказке взрослого, а к двум годам самостоятельно дети способны помогать друг другу.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Одним из главных приобретений второго года жизни можно считать совершенствование основных движений, особенно ходьбы.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Наблюдается быстрое и разноплановое развитие предметно-игрового поведения, благодаря чему у них формируются компоненты всех видов деятельности, характерных для периода дошкольного детства.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Происходит быстрое развитие разных сторон речи и ее функций. Речь становится основным средством общения с взрослым.</w:t>
      </w:r>
      <w:r w:rsidR="0073190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bCs/>
          <w:sz w:val="24"/>
          <w:szCs w:val="24"/>
        </w:rPr>
        <w:t>С одной стороны, возрастает самостоятельность ребенка во всех сферах жизни, с другой – он осваивает правила поведения в группе (играть рядом, не мешая другим, помогать, если это понятно и несложно). Все это является основой для развития в будущем совместной игровой деятельности.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0516D">
        <w:rPr>
          <w:rFonts w:ascii="Times New Roman" w:eastAsia="Calibri" w:hAnsi="Times New Roman" w:cs="Times New Roman"/>
          <w:b/>
          <w:sz w:val="24"/>
          <w:szCs w:val="24"/>
        </w:rPr>
        <w:t xml:space="preserve">Вторая группа раннего возраста (от 2 до 3 лет). </w:t>
      </w:r>
      <w:r w:rsidRPr="0010516D">
        <w:rPr>
          <w:rFonts w:ascii="Times New Roman" w:eastAsia="Calibri" w:hAnsi="Times New Roman" w:cs="Times New Roman"/>
          <w:sz w:val="24"/>
          <w:szCs w:val="24"/>
        </w:rPr>
        <w:t>На третьем году жизни дети становятся самостоятельнее. Продолжают развиваться предметная деятельность, деловое сотрудничество ребенка и взрослого; совершенствуются восприятие, речь, начальные формы произвольного поведения, игры, наглядно-действенное мышление, в конце года появляются основы наглядно-образного мышления.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В ходе совместной с взрослыми предметной деятельности продолжает развиваться понимание речи. Слово отделяется от ситуации и приобретает самостоятельное значение. Количество понимаемых слов значительно возрастает. Ребенок начинает понимать не только инструкцию, но и рассказ взрослых.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Интенсивно развивается активная речь детей. Активный словарь достигает примерно 1500-2500 слов.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Игра носит процессуальный характер, главное в ней – действия, которые совершаются с игровыми предметами, приближенными к реальности.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В середине третьего года жизни широко используются действия с предметами-заместителями.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 xml:space="preserve">Появление собственно изобразительной деятельности обусловлено тем, что ребенок уже способен сформулировать намерение </w:t>
      </w:r>
      <w:r w:rsidRPr="0010516D">
        <w:rPr>
          <w:rFonts w:ascii="Times New Roman" w:eastAsia="Calibri" w:hAnsi="Times New Roman" w:cs="Times New Roman"/>
          <w:sz w:val="24"/>
          <w:szCs w:val="24"/>
        </w:rPr>
        <w:lastRenderedPageBreak/>
        <w:t>изобразить какой-либо предмет. Совершенствуются зрительные и слуховые ориентировки.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Совершенствуется слуховое восприятие, прежде всего фонематический слух.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 xml:space="preserve">Основной формой мышления является </w:t>
      </w:r>
      <w:proofErr w:type="gramStart"/>
      <w:r w:rsidRPr="0010516D">
        <w:rPr>
          <w:rFonts w:ascii="Times New Roman" w:eastAsia="Calibri" w:hAnsi="Times New Roman" w:cs="Times New Roman"/>
          <w:sz w:val="24"/>
          <w:szCs w:val="24"/>
        </w:rPr>
        <w:t>наглядно-действенное</w:t>
      </w:r>
      <w:proofErr w:type="gramEnd"/>
      <w:r w:rsidRPr="0010516D">
        <w:rPr>
          <w:rFonts w:ascii="Times New Roman" w:eastAsia="Calibri" w:hAnsi="Times New Roman" w:cs="Times New Roman"/>
          <w:sz w:val="24"/>
          <w:szCs w:val="24"/>
        </w:rPr>
        <w:t xml:space="preserve"> (возникающие в жизни ребенка проблемные ситуации разрешаются путем реального действия с предметами).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К концу третьего года жизни у детей появляются зачатки наглядно-образного мышления.</w:t>
      </w:r>
      <w:r w:rsidR="007319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16D">
        <w:rPr>
          <w:rFonts w:ascii="Times New Roman" w:eastAsia="Calibri" w:hAnsi="Times New Roman" w:cs="Times New Roman"/>
          <w:sz w:val="24"/>
          <w:szCs w:val="24"/>
        </w:rPr>
        <w:t>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 трех лет. Ребенок осознает себя как отдельного человека,</w:t>
      </w:r>
      <w:r w:rsidRPr="0010516D">
        <w:rPr>
          <w:rFonts w:ascii="Calibri" w:eastAsia="Calibri" w:hAnsi="Calibri" w:cs="Times New Roman"/>
        </w:rPr>
        <w:t xml:space="preserve"> отличного от взрослого, </w:t>
      </w:r>
      <w:r w:rsidRPr="0010516D">
        <w:rPr>
          <w:rFonts w:ascii="Times New Roman" w:eastAsia="Calibri" w:hAnsi="Times New Roman" w:cs="Times New Roman"/>
          <w:sz w:val="24"/>
          <w:szCs w:val="24"/>
        </w:rPr>
        <w:t xml:space="preserve">у него </w:t>
      </w:r>
      <w:proofErr w:type="gramStart"/>
      <w:r w:rsidRPr="0010516D">
        <w:rPr>
          <w:rFonts w:ascii="Times New Roman" w:eastAsia="Calibri" w:hAnsi="Times New Roman" w:cs="Times New Roman"/>
          <w:sz w:val="24"/>
          <w:szCs w:val="24"/>
        </w:rPr>
        <w:t>формируется образ Я. Кризис часто сопровождается</w:t>
      </w:r>
      <w:proofErr w:type="gramEnd"/>
      <w:r w:rsidRPr="0010516D">
        <w:rPr>
          <w:rFonts w:ascii="Times New Roman" w:eastAsia="Calibri" w:hAnsi="Times New Roman" w:cs="Times New Roman"/>
          <w:sz w:val="24"/>
          <w:szCs w:val="24"/>
        </w:rPr>
        <w:t xml:space="preserve"> рядом отрицательных проявлений: негативизмом, упрямством, нарушением общения с взрослым и др. Кризис может продолжаться от нескольких месяцев до двух лет.</w:t>
      </w:r>
    </w:p>
    <w:p w:rsidR="00B859EC" w:rsidRPr="00B859EC" w:rsidRDefault="00B859EC" w:rsidP="0073190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F4A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Возрастные особенности детей четвертого года жизни (младшая группа).</w:t>
      </w:r>
      <w:r w:rsidR="0073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На четвертом году жизни у детей формируются элементарные навыки совместной игровой и двигательной деятельности. Обладая определенным запасом движений, дети еще не способны заботиться о результатах своих действий, они поглощены самим процессом. Наряду с этим движения детей постепенно приобретают все более преднамеренный характер. Социальная ситуация развития характеризуется увеличивающейся самостоятельностью ребенка, расширением его знакомства с окружающим миром. Особое изменение претерпевает общение: ребенок пытается оказывать влияние на взрослого. На смену деловому сотрудничеству раннего возраста приходит познавательная форма общения, наступает возраст «почемучек». Общение с взрослым постепенно приобретает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внеситуативный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характер. Главный мотив общения – познание окружающего мира. Именно в этом общении с взрослым формируются привычки и эталоны поведения ребенка. Взрослый по-прежнему – главный партнер по общению, однако в этом возрасте начинает усложняться общение детей со сверстниками: совместные действия начинают обсуждаться и согласовываться, но ребенок пока легко меняет сверстников – партнеров по общению, не демонстрируя привязанности к кому-либо из детей.</w:t>
      </w:r>
    </w:p>
    <w:p w:rsidR="00B859EC" w:rsidRPr="00B859EC" w:rsidRDefault="00B859EC" w:rsidP="007319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Появляется сюжетно-ролевая игра – ведущий вид деятельности в дошкольном возрасте. Дети 3-4 лет в сюжетно-ролевых играх подражают взрослым, имитируя предметную деятельность. Они поглощены процессом выполнения действий, действия еще не согласованы, роли сменяются. Игра продолжается, как правило, 10-15 минут. Среди познавательных процессов, наиболее развивающихся в этом возрасте, выделяется память. Ощущение и восприятие постепенно утрачивают аффективный характер, к 4 годам восприятие приобретает черты произвольности – ребенок способен целенаправленно наблюдать, рассматривать, искать, хотя и недолгое время. Возраст 3-4 лет – это возраст формирования сенсорных эталонов – представлений о форме, цвете, размере, однако сенсорные эталоны пока остаются предметными, т.е. существуют в тесной связи с предметом и не являются абстрактными. Активно развивается речь ребенка. Дети проявляют интерес к музыкальной деятельности, стараются подпевать, связывать свои движения с музыкой. В играх с музыкальным сопровождением дети учатся различать контрастное звучание музыки (громко- тихо), развивается эмоциональная отзывчивость на музыку, формируется музыкальный слух и память.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Особое внимание при работе с детьми четвертого года жизни следует обратить на развитие самостоятельности. Не случайно любимым выражением ребенка этого возраста становится «Я сам!». Важно поощрять желание ребенка проявлять самостоятельность, поддерживать желание что-то выполнить, сделать без помощи взрослого.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ЭРС: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 возрасте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3 – 4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лет развивается познавательный интерес к малой Родине,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художественной литературе (татарским народным сказкам и произведениям татарских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писателей). В игровой форме дети данного возраста познают татарскую национальную одежду (мальчик, девочка).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7319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Возрастные особенности детей пятого года жизни (средняя группа).</w:t>
      </w:r>
      <w:r w:rsidR="007319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У детей интенсивно развиваются моторные функции. Их движения носят преднамеренный и целеустремленный характер. Детям интересны наиболее сложные движения и двигательные задания, требующие проявления скорости, ловкости и точности выполнения. От 4 до 5 лет у детей формируются навыки ходьбы на лыжах, катания на санках, скольжения на ледяных дорожках, езды на велосипеде и самокате.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Социальная ситуация развития характеризуется установлением отношений ребенка с миром взрослых людей, вхождением в мир социальных отношений. Развивается и совершенствуется общение ребенка с взрослым, оно все более приобретает личностные формы. Это проявляется в том, что ребенок активно стремится к обсуждению своего поведения, а также поступков и действий других людей (детей и взрослых) с точки зрения соблюдения ими нравственных норм. По-прежнему, как и в возрасте 3-4 лет, главный мотив общения – познание окружающего мира и осознание происходящего. Совершенствуется общение со сверстниками: ребенок начинает предпочитать сверстника взрослому партнеру по общению, выделять наиболее приятных, с его позиции, сверстников, стремится общаться с ними. Сюжеты игр становятся более развернутыми и разнообразными. Дети обращаются к общественно-значимым темам, в сюжетах которых комбинируют эпизоды сказок и реальной жизни. Появляются гендерные роли: девочки в игре выбирают роли женщин, а мальчики – мужчин.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Ребенок развивается активно в разных видах деятельности: конструировании, рисовании, лепке, аппликации и др. Он способен к выполнению отдельных несложных трудовых поручений и к действиям рядом в коллективе сверстников или в разновозрастной группе под руководством взрослого. Именно в разнообразной деятельности развиваются все познавательные процессы ребенка; в игре, как ведущей деятельности, формируются новообразования возраста и «зреет» личность. В этом возрасте устанавливается иерархия мотивов, формируется произвольность деятельности и поведения. Происходит зарождение важнейшего волевого качества – целеустремленности.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Главное направление в развитии речи ребенка на пятом году жизни – освоение связной монологической речи. Особенностью речевого развития детей данного возраста является стремление к словообразованию. Оно появляется в результате творческого освоения богатств родного языка и называется словотворчеством. Ребенок, еще не до конца владеющий способами словообразования, пытается самостоятельно сконструировать новые слова на основе освоенных морфологических элементов языка (молоток-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колоток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>, открытка-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закрытка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и т.п.). Детское словотворчество является ярким проявлением начала процесса формирования правил и языковых обобщений.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У детей 4-5 лет высокая эмоциональная отзывчивость на музыку. Дети проявляют активность в музыкальной деятельности: слушание музыки, выполнение музыкально-ритмических движений, подпевание . Активно участвуют в музыкальных играх и плясках, обучаются игре на музыкальных инструментах, что способствует  развитию чувства ритма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ЭРС: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В возрасте 4 – 5 лет развивается познавательный интерес к родному краю (животный и растительный мир), к Республике Татарстан и России. Усваивают элементы орнамента татарского народа (тюльпан -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лалә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лист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яфрак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колокольчик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кыңгырау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) через изобразительную деятельность и дидактические игры. Продолжается усвоение материала о родном селе, татарской национальной одежде (мальчик, девочка). Формируется интерес к произведениям татарского народа и татарским сказкам. Расширяется кругозор о татарских писателях ( русская группа -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Г.Тукай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).В возрасте 4 – 5 лет объём словарного запаса должен составлять 62слова татарского языка. </w:t>
      </w:r>
    </w:p>
    <w:p w:rsidR="00B859EC" w:rsidRPr="00B859EC" w:rsidRDefault="00B859EC" w:rsidP="00B859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59EC" w:rsidRPr="00B859EC" w:rsidRDefault="00B859EC" w:rsidP="007319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Возрастные особенности детей шестого года жизни (старшая группа).</w:t>
      </w:r>
      <w:r w:rsidR="007319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Детям 5-6 лет свойственна высокая потребность в движениях. Двигательная активность становится все более целенаправленной, зависимой от эмоционального состояния и мотивов деятельности. Дети овладевают сложными видами движений и различными способами их выполнения, а также некоторыми элементами техники. Общение ребенка с взрослым становится все более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разнообразным, постепенно оно все более приобретает черты личностного – взрослый выступает для ребенка источником социальных познаний, эталоном поведения в различных ситуациях. Изменяются вопросы детей – они становятся независимыми от конкретной ситуации. В этот период ребенок в общении с взрослым особенно нуждается в уважении, дети становятся особенно обидчивыми, если к ним не прислушиваются. Сверстник начинает приобретать индивидуальность в глазах ребенка 5-6 лет, становится значимым лицом для общения, превосходя взрослого по многим показателям значимости. Ребенок начинает воспринимать не только себя, но и сверстника как целостную личность, проявлять к нему личностное отношение. Продолжает совершенствоваться сюжетно-ролевая игра. В игре дети начинают создавать модели разнообразных отношений между людьми. Плановость, согласованность игры сочетается с импровизацией, наблюдается длительная перспектива игры – дети могут возвращаться к неоконченной игре. Постепенно можно видеть, как ролевая игра начинает соединяться с игрой по правилам. Сюжеты игр совместно строятся и творчески развиваются, большое место начинают занимать игры с общественно значимыми сюжетами, отражающими социальные отношения и иерархию людей.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Активное развитие ребенка происходит и в других видах продуктивной деятельности (изобразительной деятельности, конструировании, труде). Начинает развиваться способность к общему коллективному труду, дети могут согласовывать и планировать свои действия. В активной деятельности развивается личность ребенка, совершенствуются познавательные процессы и формируются новообразования возраста. Развитие личности ребенка происходит в общении, в процессе сравнения себя с другими детьми группы.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У детей старшего дошкольного возраста развитие речи достигает довольно высокого уровня. К старшему дошкольному возрасту у ребенка накапливается значительный запас слов. И в основном завершается важнейший этап развития речи детей – усвоение грамматической системы языка.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Данный возрастной период характеризуется активным взаимодействием со сверстниками и  общение с взрослыми. У детей появляется потребность к творческой инициативе, самостоятельности. Музыкальная деятельность в этом возрасте включает в себя развитие музыкального слуха, эмоциональной восприимчивости и отзывчивости на музыку, чувство ритма, что необходимо для движения, танцев и игры на музыкальных инструментах.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ЭРС: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 В возрасте 5 – 6 лет развивается познавательный интерес к родному краю (животный и растительный мир), приобретают знания о городах Республики Татарстан (4 города: Набережные Челны, Елабуга, Альметьевск, Лениногорск; столица РТ – г. Казань). Расширяются знания о народах Поволжья (Татарстан, Россия, Башкортостан, Чувашия). Пополняются знания детей о символике РТ и РФ (герб, флаг). Усваивают элементы орнамента татарского народа (тюльпан -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лалә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лист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яфрак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колокольчик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кыңгырау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гвоздика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канәфер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чәчәге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трёхлистник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өч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яфрак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татарских писателях: русская группа -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Г.Тукай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татарская группа: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Г.Тукай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А.Алиш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М.Джалиль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В возрасте 5 – 6 лет объём словарного запаса должен составлять 107 слов татарского языка. </w:t>
      </w:r>
    </w:p>
    <w:p w:rsidR="00A45C68" w:rsidRDefault="00A45C68" w:rsidP="0073190D">
      <w:pPr>
        <w:spacing w:line="26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3190D" w:rsidRDefault="00B859EC" w:rsidP="0073190D">
      <w:pPr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Возрастные особенности детей седьмого года жизни (подготовительная к школе группа).</w:t>
      </w:r>
      <w:r w:rsidR="007319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Старшие дошкольники осознанно упражняются в различных действиях, пытаются ставить двигательную задачу, выбирая разные способы ее решения. В процессе выполнения двигательных заданий проявляют скоростные, скоростно-силовые качества, гибкость, ловкость и выносливость. Социальная ситуация развития характеризуется все возрастающей инициативностью и самостоятельностью ребенка в отношениях с взрослым, его попытками влиять на педагога, родителей и других людей. Общение с взрослым приобретает черты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внеситуативно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>-личностного: взрослый начинает восприниматься ребенком как особая, целостная личность, источник социальных познаний, эталон поведения.</w:t>
      </w:r>
    </w:p>
    <w:p w:rsidR="00B859EC" w:rsidRPr="00B859EC" w:rsidRDefault="00B859EC" w:rsidP="0073190D">
      <w:pPr>
        <w:spacing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Сюжетно-ролевая игра достигает пика своего развития. Ролевые взаимодействия детей содержательны и разнообразны, дети легко используют предметы-заместители, могут играть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несколько ролей одновременно. Сюжеты строятся в совместном со сверстниками обсуждении, могут творчески развиваться. Более совершенными становятся результаты продуктивных видов деятельности: в изобразительной деятельности усиливается ориентация на зрительные впечатления, попытки воспроизвести действительный вид предметов (отказ от схематичных изображений); в конструировании дети начинают планировать замысел, совместно обсуждать и подчинять ему свои желания. Трудовая деятельность также совершенствуется, дети становятся способны к коллективному труду, понимают план работы, могут его обсудить, способны подчинить свои интересы интересам группы.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Внимание к 7 годам становится произвольным, что является непременным условием организации учебной деятельности в школе. Повышается объем внимания, оно становится более опосредованным. Игра начинает вытесняться на второй план деятельностью практически значимой и оцениваемой взрослыми. У ребенка формируется объективное желание стать школьником. Кроме того, в этот период ребенок постепенно теряет непосредственность: он освоил нормы общественного поведения и пытается им соответствовать. В различных видах деятельности развивается личность ребенка и его познавательные процессы, формируются новообразования возраста. Умение подчинять свои действия заранее поставленной цели, преодолевать препятствия, возникающие на пути к ее выполнению, в том числе отказываться от непосредственно возникающих желаний, – всеми этими качествами характеризуется волевое поведение как важнейшее условие к формированию навыков  школьного обучения. У детей подготовительной к школе группы в норме развитие речи достигает довольно высокого уровня. Дети приобретают широкую ориентировку в звуковой стороне речи, овладевают умениями звукового анализа и синтеза, развивается фонематическое восприятие.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Особое значение в этом возрасте имеет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 элементарного осознания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чужой и своей речи. Речь становится предметом внимания и изучения.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речевой рефлексии (осознание собственного речевого поведения, речевых действий), произвольности речи составляет важнейший аспект подготовки детей к обучению чтению,  письму.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В этот возрастной период у детей сохраняется потребность в общении со взрослыми в их доброжелательном внимании, сотрудничестве и взаимодействии. Проявляется  творческая инициатива, самостоятельность. Музыкальная деятельность в этом возрасте включает в себя развитие музыкального слуха, эмоциональной восприимчивости и отзывчивости на музыку, чувство ритма, что необходимо для движения, танцев и игры на музыкальных инструментах. Также  музыкально-образовательная деятельность включает в себя сведения о музыкальных жанрах, композиторах, инструментах.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ЭРС: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 возрасте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6 – 7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лет развивается познавательный интерес к родному краю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(животный и природный мир), городах Республики Татарстан (5 городов: Набережные Челны, Чистополь, Елабуга, Альметьевск, Лениногорск и их достопримечательности, столица РТ – г. Казань). Расширяются знания детей о народах Поволжья (Татарстан, Россия, Башкортостан, Чувашия, Удмуртия, Мари - Эл, Мордовия) через информационный и наглядный материал, подвижные игры народов РТ. У детей закрепляются знания о символике РТ и РФ (герб, флаг). Формируются представления о главах государства –президенты РФ и РТ. Усваивают элементы орнамента татарского народа (тюльпан -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лалә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лист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яфрак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колокольчик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кыңгырау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гвоздика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канәфер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чәчәге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трёхлистник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өч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яфрак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пион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чалмабаш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; шиповник –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гөлҗимеш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>) через изобразительную деятельность и дидактические игры. Закрепляются знания о родном городе, татарской национальной одежде (мальчик, девочка). Систематизируются знания о произведениях татарских писателей и татарских народных сказок. Знакомятся с портретами татарских писателей.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В возрасте 6 – 7 лет объём словарного запаса составляет 167 слов татарского языка. </w:t>
      </w:r>
    </w:p>
    <w:p w:rsidR="00B859EC" w:rsidRPr="00B859EC" w:rsidRDefault="00B859EC" w:rsidP="00B859EC">
      <w:pPr>
        <w:ind w:left="228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59EC" w:rsidRPr="00B859EC" w:rsidRDefault="00B859EC" w:rsidP="00B859EC">
      <w:pPr>
        <w:ind w:left="228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1.1.</w:t>
      </w:r>
      <w:r w:rsidR="004A250C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6C741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освоения Программы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Планируемые результаты освоения Программы представлены в виде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целевых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ориентиров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возрастных характеристик возможных достижений ребенка.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Целевые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образования. </w:t>
      </w:r>
    </w:p>
    <w:p w:rsidR="00B859EC" w:rsidRPr="00B859EC" w:rsidRDefault="00B859EC" w:rsidP="00B859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Целевые ориентиры едины для обеих частей Программы.</w:t>
      </w:r>
    </w:p>
    <w:p w:rsidR="00B859EC" w:rsidRPr="00B859EC" w:rsidRDefault="00B859EC" w:rsidP="00B859EC">
      <w:pPr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 ориентиры дошкольного образования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0516D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Целевые ориентиры ООП  в </w:t>
      </w:r>
      <w:proofErr w:type="gramStart"/>
      <w:r w:rsidRPr="0010516D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младенческом</w:t>
      </w:r>
      <w:proofErr w:type="gramEnd"/>
      <w:r w:rsidRPr="0010516D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и раннем возраста</w:t>
      </w:r>
      <w:r w:rsidRPr="0010516D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 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 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 проявляет навыки опрятности.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    Проявляет отрицательное отношение к грубости, жадности.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0516D">
        <w:rPr>
          <w:rFonts w:ascii="Times New Roman" w:eastAsia="Calibri" w:hAnsi="Times New Roman" w:cs="Times New Roman"/>
          <w:sz w:val="24"/>
          <w:szCs w:val="24"/>
        </w:rPr>
        <w:t>• Соблюдает правила элементарной вежливости (самостоятельно или по напоминанию говорит «спасибо», «здравствуйте», «до свидания», «спокойной ночи» (в семье, в группе); имеет первичные представления об элементарных правилах поведения в детском саду, дома, на улице и старается соблюдать их.</w:t>
      </w:r>
      <w:proofErr w:type="gramEnd"/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  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Речь становится полноценным средством общения с другими детьми.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Стремится к общению с взрослыми и активно подражает им в движениях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 группами.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Проявляет интерес к окружающему миру природы, с интересом участвует в сезонных наблюдениях.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Проявляет интерес к стихам, песням и сказкам, рассматриванию картинок, стремится двигаться под музыку; эмоционально откликается на различные произведения культуры и искусства.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  С пониманием следит за действиями героев кукольного театра; проявляет желание участвовать в театрализованных и сюжетно-ролевых играх.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Проявляет интерес к продуктивной деятельности (рисование, лепка, конструирование, аппликация).</w:t>
      </w:r>
    </w:p>
    <w:p w:rsidR="0010516D" w:rsidRPr="0010516D" w:rsidRDefault="0010516D" w:rsidP="0010516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16D">
        <w:rPr>
          <w:rFonts w:ascii="Times New Roman" w:eastAsia="Calibri" w:hAnsi="Times New Roman" w:cs="Times New Roman"/>
          <w:sz w:val="24"/>
          <w:szCs w:val="24"/>
        </w:rPr>
        <w:t>•  У ребенка развита крупная моторика, он стремится осваивать различные виды движений (бег, лазанье, перешагивание и пр.). С интересом участвует в подвижных играх с простым содержанием, несложными движениями.</w:t>
      </w:r>
    </w:p>
    <w:p w:rsidR="00B859EC" w:rsidRPr="00B859EC" w:rsidRDefault="00B859EC" w:rsidP="00B859EC">
      <w:pPr>
        <w:ind w:right="-13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Целевые ориентиры к началу дошкольного возраста (к 3 годам)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 может вариативно менять свои действия на пути достижения цели;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стремление к независимости, свободе, перестройке отношений с взрослыми (выбор движения, материала, места, партнеров, длительности деятельности и т.п.);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в общении ребенка преобладает положительный  эмоциональный фон; ребенок не проявляет необоснованной агрессии по отношению к окружающим и себе. В соответствующих ситуациях сопереживает сверстнику, герою литературного произведения, мультфильма;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стремится к общению с взрослыми и активно подражает им в движениях и действиях; проявляются игры, в которых ребенок воспроизводит действия взрослого. Может быть ведущим в диалоге с взрослым, даже малознакомым (задает вопросы, призывает к действию и т.п.);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интерес к сверстникам; наблюдает за их действиями и подражает им;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интерес к стихам, песням  и сказкам, рассматриванию картинок, стремится двигаться под музыку; эмоционально откликается на различные произведения культуры и искусства;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у ребенка развита крупная моторика, он стремится осваивать различные виды движения (бег, лазанье, перешагивание и пр.). Пытается использовать приобретенные двигательные навыки в новых предлагаемых условиях (преодоление препятствий, расстояний в изменившихся условиях);</w:t>
      </w:r>
    </w:p>
    <w:p w:rsidR="00B859EC" w:rsidRPr="00B859EC" w:rsidRDefault="00B859EC" w:rsidP="00B859EC">
      <w:pPr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узнает и называет членов своей семьи. Ориентируется в отношении гендерных представлений о людях и себе (мальчик, девочка, тетя, дядя) и возрастах людей (дедушка, бабушка, тетя, дядя, дети).  Имеет первичные представления о некоторых профессиях (продавец, воспитатель, врач, водитель).</w:t>
      </w:r>
    </w:p>
    <w:p w:rsidR="00B859EC" w:rsidRPr="00B859EC" w:rsidRDefault="00B859EC" w:rsidP="00B859EC">
      <w:pPr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Целевые ориентиры на этапе завер</w:t>
      </w:r>
      <w:r w:rsidR="00527F4A">
        <w:rPr>
          <w:rFonts w:ascii="Times New Roman" w:eastAsia="Times New Roman" w:hAnsi="Times New Roman" w:cs="Times New Roman"/>
          <w:b/>
          <w:sz w:val="24"/>
          <w:szCs w:val="24"/>
        </w:rPr>
        <w:t xml:space="preserve">шения дошкольного образования  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(к 7 годам)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овладевает основными культурными средствами и способами деятельности, проявляет инициативу и самостоятельность 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 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окружающим, сопереживает персонажам сказок, историй, рассказов; 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достаточно 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способен к волевым усилиям, может следовать 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любознательность, задает вопросы, интересуется причинно-следственными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познавательный интерес и уважение к явлениям истории и культуры своей семьи, города, страны,  проявляет толерантность, интерес, симпатию и уважение к носителям других национальных культур, стремится к познавательно-личностному общению с ними;</w:t>
      </w:r>
    </w:p>
    <w:p w:rsidR="00B859EC" w:rsidRPr="00B859EC" w:rsidRDefault="00B859EC" w:rsidP="00B859EC">
      <w:pPr>
        <w:spacing w:line="30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B859EC" w:rsidRPr="00B859EC" w:rsidRDefault="00B859EC" w:rsidP="00B859E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(проблем);</w:t>
      </w:r>
    </w:p>
    <w:p w:rsidR="00B859EC" w:rsidRDefault="00B859EC" w:rsidP="00B859EC">
      <w:pPr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умеет работать по правилу, по образцу и по простейшему алгоритму (3-4 шага); с помощью взрослого может определить свое затруднение, выявить причины и сформулировать познавательную задачу, зафиксировать достижение результата и условий, которые позволили его достичь</w:t>
      </w:r>
      <w:r w:rsidR="007319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59EC" w:rsidRPr="00B859EC" w:rsidRDefault="00B859EC" w:rsidP="00B859EC">
      <w:pPr>
        <w:spacing w:line="240" w:lineRule="auto"/>
        <w:ind w:right="1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 ориентиры части, формируемой участниками образовательных отношений</w:t>
      </w:r>
    </w:p>
    <w:p w:rsidR="00B859EC" w:rsidRPr="00B859EC" w:rsidRDefault="00B859EC" w:rsidP="00B859EC">
      <w:pPr>
        <w:spacing w:line="240" w:lineRule="auto"/>
        <w:ind w:left="260" w:right="120"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 ориентиры на этапе завершения реализации этнокультурной региональной составляющей:</w:t>
      </w:r>
    </w:p>
    <w:p w:rsidR="00B859EC" w:rsidRPr="00B859EC" w:rsidRDefault="00B859EC" w:rsidP="00EB51A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Обладает знаниями моделирования позиции патриота своей страны через упорядочение представлений о «Малой» и «Большой Родине»;</w:t>
      </w:r>
    </w:p>
    <w:p w:rsidR="00B859EC" w:rsidRPr="00B859EC" w:rsidRDefault="00B859EC" w:rsidP="00EB51A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Проявляет  патриотические  чувства,  ощущает  гордость  за  свою  страну,   ее достижения, имеет представление о ее географическом разнообразии, многонациональности, важнейших исторических событиях;</w:t>
      </w:r>
    </w:p>
    <w:p w:rsidR="00B859EC" w:rsidRPr="00B859EC" w:rsidRDefault="00B859EC" w:rsidP="00EB51A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Понимает значимость сохранения и передачи культурно-исторического наследия своей малой Родины от поколения к поколению;</w:t>
      </w:r>
    </w:p>
    <w:p w:rsidR="00B859EC" w:rsidRPr="00B859EC" w:rsidRDefault="00B859EC" w:rsidP="00EB51A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Синтезирует представления об особенностях национальных промыслов Татарстана через развитие ценностно – смыслового отношения к народным умельцам и предметам национального искусства;</w:t>
      </w:r>
    </w:p>
    <w:p w:rsidR="00B859EC" w:rsidRPr="00B859EC" w:rsidRDefault="00B859EC" w:rsidP="00EB51A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Сформирована позиция неравнодушного участника природоохранной деятельности через систематизацию представлений о флоре и фауне Татарстана;</w:t>
      </w:r>
    </w:p>
    <w:p w:rsidR="00B859EC" w:rsidRPr="00B859EC" w:rsidRDefault="00B859EC" w:rsidP="00EB51A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Развито эмоционально – ценностного отношения друг к другу в соответствии с гендерной принадлежностью.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line="240" w:lineRule="auto"/>
        <w:ind w:left="260" w:right="120" w:firstLine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 ориентиры на этапе завершения дошкольного образования по обучению детей татарскому языку:</w:t>
      </w:r>
    </w:p>
    <w:p w:rsidR="00B859EC" w:rsidRPr="00B859EC" w:rsidRDefault="00B859EC" w:rsidP="00B859EC">
      <w:pPr>
        <w:spacing w:line="240" w:lineRule="auto"/>
        <w:ind w:left="260" w:right="12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Программа «Обучение русскоязычных детей татарскому языку в детском саду»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З.М.Зариповой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, УМК «Говорим на родном языке»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Хазратовой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Зариповой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З.М. )</w:t>
      </w:r>
    </w:p>
    <w:p w:rsidR="00B859EC" w:rsidRPr="00B859EC" w:rsidRDefault="00B859EC" w:rsidP="00EB51A7">
      <w:pPr>
        <w:numPr>
          <w:ilvl w:val="0"/>
          <w:numId w:val="2"/>
        </w:numPr>
        <w:tabs>
          <w:tab w:val="left" w:pos="968"/>
        </w:tabs>
        <w:spacing w:after="0" w:line="240" w:lineRule="auto"/>
        <w:ind w:left="260" w:right="12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ребёнок проявляет уважение к людям другой национальности, к их культурным ценностям;</w:t>
      </w:r>
    </w:p>
    <w:p w:rsidR="00B859EC" w:rsidRPr="00B859EC" w:rsidRDefault="00B859EC" w:rsidP="00EB51A7">
      <w:pPr>
        <w:numPr>
          <w:ilvl w:val="0"/>
          <w:numId w:val="2"/>
        </w:numPr>
        <w:tabs>
          <w:tab w:val="left" w:pos="968"/>
        </w:tabs>
        <w:spacing w:after="0" w:line="240" w:lineRule="auto"/>
        <w:ind w:left="260" w:right="12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ребёнок понимает речь на татарском языке, в пределах изученных тем, задаёт вопросы на татарском языке;</w:t>
      </w:r>
    </w:p>
    <w:p w:rsidR="00B859EC" w:rsidRPr="00B859EC" w:rsidRDefault="00B859EC" w:rsidP="00EB51A7">
      <w:pPr>
        <w:numPr>
          <w:ilvl w:val="0"/>
          <w:numId w:val="2"/>
        </w:numPr>
        <w:tabs>
          <w:tab w:val="left" w:pos="968"/>
        </w:tabs>
        <w:spacing w:after="0" w:line="240" w:lineRule="auto"/>
        <w:ind w:left="260" w:right="12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у ребёнка формируется мотивация к дальнейшему обучению татарского языка на этапе школьного обучения;</w:t>
      </w:r>
    </w:p>
    <w:p w:rsidR="00B859EC" w:rsidRPr="00B859EC" w:rsidRDefault="00B859EC" w:rsidP="00EB51A7">
      <w:pPr>
        <w:numPr>
          <w:ilvl w:val="0"/>
          <w:numId w:val="2"/>
        </w:numPr>
        <w:spacing w:line="240" w:lineRule="auto"/>
        <w:ind w:left="260" w:right="12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у ребёнка формируется желание общаться на родном языке со сверстниками и взрослыми.</w:t>
      </w:r>
    </w:p>
    <w:p w:rsidR="00B859EC" w:rsidRPr="00B859EC" w:rsidRDefault="00B859EC" w:rsidP="00B859EC">
      <w:pPr>
        <w:spacing w:line="264" w:lineRule="auto"/>
        <w:ind w:left="260" w:right="120" w:firstLine="56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Целевые ориентиры на этапе завершения дошкольного образования по  музыкальному  развитию детей (программа «Ладушки»):</w:t>
      </w:r>
    </w:p>
    <w:p w:rsidR="00B859EC" w:rsidRPr="00B859EC" w:rsidRDefault="00B859EC" w:rsidP="00EB51A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сформирована эмоциональная отзывчивость на музыку;</w:t>
      </w:r>
    </w:p>
    <w:p w:rsidR="00B859EC" w:rsidRPr="00B859EC" w:rsidRDefault="00B859EC" w:rsidP="00EB51A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сформировано умение передавать выразительные музыкальные образы;</w:t>
      </w:r>
    </w:p>
    <w:p w:rsidR="00B859EC" w:rsidRPr="00B859EC" w:rsidRDefault="00B859EC" w:rsidP="00EB51A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ребенок восприимчив на передачу в пении, движении основных средств выразительности музыкальных  произведений;</w:t>
      </w:r>
    </w:p>
    <w:p w:rsidR="00B859EC" w:rsidRPr="00B859EC" w:rsidRDefault="00B859EC" w:rsidP="00EB51A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сформированы двигательные навыки и качества (координация, ловкость и точность движений, пластичность);</w:t>
      </w:r>
    </w:p>
    <w:p w:rsidR="00B859EC" w:rsidRPr="00B859EC" w:rsidRDefault="00B859EC" w:rsidP="00EB51A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ребенок умеет передавать игровые образы, используя песенные, танцевальные импровизации;</w:t>
      </w:r>
    </w:p>
    <w:p w:rsidR="00B859EC" w:rsidRPr="00B859EC" w:rsidRDefault="00B859EC" w:rsidP="00EB51A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проявляет активность, самостоятельность, творчество в разных видах музыкальной деятельности.</w:t>
      </w:r>
    </w:p>
    <w:p w:rsidR="00B859EC" w:rsidRPr="00B859EC" w:rsidRDefault="00B859EC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Освоение Программы не сопровождается проведением промежуточных аттестаций и итоговой аттестацией воспитанников.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При реализации Программы педагогическими работниками проводится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индивидуального развития детей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 рамках педагогической диагностики.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B859EC" w:rsidRPr="00B859EC" w:rsidRDefault="00B859EC" w:rsidP="00B859EC">
      <w:pPr>
        <w:spacing w:after="0" w:line="240" w:lineRule="auto"/>
        <w:ind w:firstLine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диагностики - оценка эффективности педагогических действий и их дальнейшее планирование на основе полученных результатов. Результаты педагогической диагностики (мониторинга) используются также для решения следующих образовательных задач:</w:t>
      </w:r>
    </w:p>
    <w:p w:rsidR="00B859EC" w:rsidRPr="00B859EC" w:rsidRDefault="00B859EC" w:rsidP="00EB51A7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B859EC" w:rsidRPr="00B859EC" w:rsidRDefault="00B859EC" w:rsidP="00EB51A7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оптимизации работы с группой детей.</w:t>
      </w:r>
    </w:p>
    <w:p w:rsidR="00B859EC" w:rsidRPr="00B859EC" w:rsidRDefault="00B859EC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Технология педагогической диагностики индивидуального развития детей в части освоения </w:t>
      </w:r>
      <w:r w:rsidRPr="00B859EC">
        <w:rPr>
          <w:rFonts w:ascii="Times New Roman" w:eastAsia="Times New Roman" w:hAnsi="Times New Roman" w:cs="Times New Roman"/>
          <w:bCs/>
          <w:sz w:val="24"/>
          <w:szCs w:val="24"/>
        </w:rPr>
        <w:t>обязательной части Программы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полностью соответствует рекомендациям ООП ДО «От рождения до школы».</w:t>
      </w:r>
      <w:proofErr w:type="gramEnd"/>
    </w:p>
    <w:p w:rsidR="00B859EC" w:rsidRPr="00B859EC" w:rsidRDefault="00B859EC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Парциальные программы:</w:t>
      </w:r>
    </w:p>
    <w:p w:rsidR="00B859EC" w:rsidRPr="00B859EC" w:rsidRDefault="00B859EC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-программа по музыкальному воспитанию детей дошкольного возраста «Ладушки» авт.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Каплунова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И.М.,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Новоскольцева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И.А; </w:t>
      </w:r>
    </w:p>
    <w:p w:rsidR="00B859EC" w:rsidRPr="00B859EC" w:rsidRDefault="00B859EC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F4A">
        <w:rPr>
          <w:rFonts w:ascii="Times New Roman" w:eastAsia="Times New Roman" w:hAnsi="Times New Roman" w:cs="Times New Roman"/>
          <w:sz w:val="24"/>
          <w:szCs w:val="24"/>
        </w:rPr>
        <w:t xml:space="preserve">- программа </w:t>
      </w:r>
      <w:r w:rsidRPr="00527F4A">
        <w:rPr>
          <w:rFonts w:ascii="Times New Roman" w:eastAsia="Times New Roman" w:hAnsi="Times New Roman" w:cs="Times New Roman"/>
          <w:sz w:val="24"/>
          <w:szCs w:val="24"/>
        </w:rPr>
        <w:tab/>
        <w:t>«</w:t>
      </w:r>
      <w:proofErr w:type="spellStart"/>
      <w:r w:rsidRPr="00527F4A">
        <w:rPr>
          <w:rFonts w:ascii="Times New Roman" w:eastAsia="Times New Roman" w:hAnsi="Times New Roman" w:cs="Times New Roman"/>
          <w:sz w:val="24"/>
          <w:szCs w:val="24"/>
        </w:rPr>
        <w:t>Балалар</w:t>
      </w:r>
      <w:proofErr w:type="spellEnd"/>
      <w:r w:rsidRPr="00527F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27F4A">
        <w:rPr>
          <w:rFonts w:ascii="Times New Roman" w:eastAsia="Times New Roman" w:hAnsi="Times New Roman" w:cs="Times New Roman"/>
          <w:sz w:val="24"/>
          <w:szCs w:val="24"/>
        </w:rPr>
        <w:t>бакчасында</w:t>
      </w:r>
      <w:proofErr w:type="spellEnd"/>
      <w:r w:rsidRPr="00527F4A">
        <w:rPr>
          <w:rFonts w:ascii="Times New Roman" w:eastAsia="Times New Roman" w:hAnsi="Times New Roman" w:cs="Times New Roman"/>
          <w:sz w:val="24"/>
          <w:szCs w:val="24"/>
        </w:rPr>
        <w:t xml:space="preserve"> рус </w:t>
      </w:r>
      <w:proofErr w:type="spellStart"/>
      <w:r w:rsidRPr="00527F4A">
        <w:rPr>
          <w:rFonts w:ascii="Times New Roman" w:eastAsia="Times New Roman" w:hAnsi="Times New Roman" w:cs="Times New Roman"/>
          <w:sz w:val="24"/>
          <w:szCs w:val="24"/>
        </w:rPr>
        <w:t>балаларына</w:t>
      </w:r>
      <w:proofErr w:type="spellEnd"/>
      <w:r w:rsidRPr="00527F4A">
        <w:rPr>
          <w:rFonts w:ascii="Times New Roman" w:eastAsia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527F4A">
        <w:rPr>
          <w:rFonts w:ascii="Times New Roman" w:eastAsia="Times New Roman" w:hAnsi="Times New Roman" w:cs="Times New Roman"/>
          <w:sz w:val="24"/>
          <w:szCs w:val="24"/>
        </w:rPr>
        <w:t>ойрэту</w:t>
      </w:r>
      <w:proofErr w:type="spellEnd"/>
      <w:r w:rsidRPr="00527F4A">
        <w:rPr>
          <w:rFonts w:ascii="Times New Roman" w:eastAsia="Times New Roman" w:hAnsi="Times New Roman" w:cs="Times New Roman"/>
          <w:sz w:val="24"/>
          <w:szCs w:val="24"/>
        </w:rPr>
        <w:t xml:space="preserve">. Обучение русскоязычных детей татарскому языку в детском саду» авт. </w:t>
      </w:r>
      <w:proofErr w:type="spellStart"/>
      <w:r w:rsidRPr="00527F4A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527F4A">
        <w:rPr>
          <w:rFonts w:ascii="Times New Roman" w:eastAsia="Times New Roman" w:hAnsi="Times New Roman" w:cs="Times New Roman"/>
          <w:sz w:val="24"/>
          <w:szCs w:val="24"/>
        </w:rPr>
        <w:t xml:space="preserve"> З.М.,</w:t>
      </w:r>
    </w:p>
    <w:p w:rsidR="00B859EC" w:rsidRDefault="00B859EC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 xml:space="preserve"> реализуемые в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части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Программы, формируемой участниками образовательных отношений, 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содержат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диагностический инструментарий, позволяющий установить уровень индивидуального развития детей.</w:t>
      </w:r>
    </w:p>
    <w:p w:rsidR="00B22031" w:rsidRDefault="00B22031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22031" w:rsidRDefault="00B22031" w:rsidP="00B859E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59EC" w:rsidRPr="00895551" w:rsidRDefault="00B859EC" w:rsidP="00895551">
      <w:pPr>
        <w:pStyle w:val="a9"/>
        <w:numPr>
          <w:ilvl w:val="0"/>
          <w:numId w:val="30"/>
        </w:numPr>
        <w:spacing w:after="0" w:line="240" w:lineRule="auto"/>
        <w:ind w:right="2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895551">
        <w:rPr>
          <w:rFonts w:ascii="Times New Roman" w:eastAsia="Times New Roman" w:hAnsi="Times New Roman"/>
          <w:b/>
          <w:bCs/>
          <w:sz w:val="24"/>
          <w:szCs w:val="24"/>
        </w:rPr>
        <w:t>СОДЕРЖАТЕЛЬНЫЙ РАЗДЕЛ</w:t>
      </w:r>
    </w:p>
    <w:p w:rsidR="00343EE9" w:rsidRPr="00343EE9" w:rsidRDefault="00343EE9" w:rsidP="00343EE9">
      <w:pPr>
        <w:pStyle w:val="a9"/>
        <w:spacing w:after="0" w:line="240" w:lineRule="auto"/>
        <w:ind w:left="450" w:right="220"/>
        <w:rPr>
          <w:rFonts w:ascii="Times New Roman" w:eastAsia="Times New Roman" w:hAnsi="Times New Roman"/>
          <w:sz w:val="24"/>
          <w:szCs w:val="24"/>
        </w:rPr>
      </w:pPr>
    </w:p>
    <w:p w:rsidR="00B859EC" w:rsidRPr="00B859EC" w:rsidRDefault="00B859EC" w:rsidP="00B859EC">
      <w:pPr>
        <w:spacing w:after="0" w:line="236" w:lineRule="auto"/>
        <w:ind w:right="-11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2.1. Описание образовательной деятельности в соответствии с направлениями развития ребенка, представленными в пяти образовательных областях</w:t>
      </w:r>
    </w:p>
    <w:p w:rsidR="00B859EC" w:rsidRPr="00B859EC" w:rsidRDefault="00B859EC" w:rsidP="00B859EC">
      <w:pPr>
        <w:spacing w:after="0" w:line="28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7" w:lineRule="auto"/>
        <w:ind w:left="260" w:right="12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пять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образовательных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областей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познавательное,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речевое,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и физическое развитие детей.</w:t>
      </w:r>
    </w:p>
    <w:p w:rsidR="00B859EC" w:rsidRPr="00B859EC" w:rsidRDefault="00B859EC" w:rsidP="00B859EC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образовательных областей Программы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  <w:t>Образователь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ная область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«Социально-коммуникативное развитие»</w:t>
      </w:r>
    </w:p>
    <w:p w:rsidR="00B859EC" w:rsidRPr="00B859EC" w:rsidRDefault="00B859EC" w:rsidP="00B859EC">
      <w:pPr>
        <w:spacing w:after="0" w:line="258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Задачи: -  усвоение  норм  и  ценностей,  принятых  в  обществе,  включая моральные и нравственные ценности;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 развитие  общения  и  взаимодействия  ребенка  с  взрослыми  и сверстниками;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-становление самостоятельности, целенаправленности</w:t>
      </w:r>
    </w:p>
    <w:p w:rsidR="00B859EC" w:rsidRPr="00B859EC" w:rsidRDefault="00B859EC" w:rsidP="00B859EC">
      <w:pPr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-И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собственных действий;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развитие социального и эмоционального интеллекта, эмоциональной отзывчивости, сопереживания;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  формирование   готовности   к   совместной   деятельности   со сверстниками;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уважительного отношения и чувства принадлежности к своей семье и к сообществу детей и взрослых в организации;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позитивных установок к различным видам труда и творчества;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основ безопасного поведения в быту, социуме, природе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Вариативная часть: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поощрение инициативы общения на родном языке, расширение круга общения ребенка; готовности разговаривать в доброжелательной форме, поддерживать тему разговора, отзываться на просьбу, предложение;</w:t>
      </w:r>
    </w:p>
    <w:p w:rsidR="00B859EC" w:rsidRPr="00B859EC" w:rsidRDefault="00B859EC" w:rsidP="00B859EC">
      <w:pPr>
        <w:spacing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-воспитание положительного отношения к окружающим, терпимость, (толерантность) к детям и взрослым (независимо от их социального происхождения, расовой принадлежности, языка, вероисповедания ,пола и возраста), уважения к чувствам, мнениям ,желаниям, взглядам других людей, развитие умение аргументировать несогласие, убеждать и т.д. Объяснять значение позитивного общения, сотрудничества c людьми разных стран и этносов. 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-способствовать воспитанию чувства патриотизма, осознанию себя  как гражданина родного села, республики, страны, уважительно и c гордостью относящегося к символике района,</w:t>
      </w:r>
      <w:r w:rsidR="006C74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="006C741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страны</w:t>
      </w:r>
      <w:r w:rsidR="006C74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(флагу,</w:t>
      </w:r>
      <w:r w:rsidR="006C74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гербу,</w:t>
      </w:r>
      <w:r w:rsidR="006C74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гимну</w:t>
      </w:r>
      <w:r w:rsidR="006C7419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</w:t>
      </w:r>
      <w:r w:rsidR="006C7419">
        <w:rPr>
          <w:rFonts w:ascii="Times New Roman" w:eastAsia="Times New Roman" w:hAnsi="Times New Roman" w:cs="Times New Roman"/>
          <w:b/>
          <w:bCs/>
          <w:sz w:val="24"/>
          <w:szCs w:val="24"/>
        </w:rPr>
        <w:t>т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ельная область </w:t>
      </w:r>
      <w:r w:rsidRPr="00B859EC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развитие»</w:t>
      </w:r>
    </w:p>
    <w:p w:rsidR="00527F4A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-развитие интересов детей, любознательности и познавательной мотивации;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познавательных действий, становление сознания;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-развитие воображения и творческой активности;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-формирование первичных представлений o себе других людях, объектах окружающего мира, o свойствах и отношениях объектов окружающего мира(o форме,цвете,размере,материале,звучании,ритме,темпе,количестве,числе,части и целом,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пространстве и времени, в движении и покое, причинах и следствиях и др.), o малой родине и Отечестве;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представлений o социокультурных ценностях нашего народа, об отечественных традициях и праздниках, o планете земля как общем доме людей, об особенностях ее природы, многообразии стран и народов мира.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Вариативная часть.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Расширение музыкального кругозора детей; сенсорное развитие, формирование целостной картины мира средствами музыкального искусства, творчества.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Образовательная область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«Речевое развитие»</w:t>
      </w:r>
    </w:p>
    <w:p w:rsidR="00527F4A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 владение речью как средством общения и культуры;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-обогащение активного словаря;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-развитие связной, грамматически правильной диалогической и монологической речи;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-развитие речевого творчества;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 развитие звуковой и интонационной культуры речи, фонематического слуха;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-знакомство с книжной культурой, детской литературой,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-понимание на слух текстов различных жанров детской литературы;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звуковой аналитико-синтетической активности как предпосылки обучения грамоте.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Вариативная часть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первоначальных умений и навыков, практического владения татарским языком в устной речи;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-формирование мотивации учения ребенка.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Образовательная область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«Художественно-эстетическое развитие»</w:t>
      </w:r>
    </w:p>
    <w:p w:rsidR="00527F4A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 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становление эстетического отношения к окружающему миру; формирование элементарных представлений о видах искусства;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восприятие музыки, художественной литературы, фольклора;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стимулирование сопереживания персонажам художественных произведений;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-реализацию самостоятельной творческой деятельности детей (изобразительной, конструктивно-модель-ной, музыкальной и др.)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Вариативная часть: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Развитие детского творчества, приобщение к различным видам искусства, использование художественных произведений для обогащения содержания музыкальных примеров, закрепления результатов восприятия музыки. Формирование интереса к эстетической стороне окружающей действительности.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Образоват</w:t>
      </w:r>
      <w:r w:rsidR="00A44AA4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 xml:space="preserve">льная область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«Физическое развитие»</w:t>
      </w:r>
    </w:p>
    <w:p w:rsidR="00527F4A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-развитие таких физических качеств, как координация и гибкость, способствующих правильному формированию опорно-двигательной системы организма,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-развитию равновесия, координации движения, крупной и мелкой моторики обеих рук,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обучение основным движениям (ходьба, бег, мягкие прыжки, повороты в обе стороны),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формирование начальных представлений о некоторых видах спорта,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 овладение подвижными играми с правилами; 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-становление целенаправленности и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в двигательной сфере;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-становление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</w:t>
      </w:r>
    </w:p>
    <w:p w:rsidR="00B859EC" w:rsidRPr="00B859EC" w:rsidRDefault="00B859EC" w:rsidP="00B85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Вариативная часть.</w:t>
      </w:r>
    </w:p>
    <w:p w:rsidR="00B859EC" w:rsidRPr="00B859EC" w:rsidRDefault="00B859EC" w:rsidP="00B859EC">
      <w:pPr>
        <w:spacing w:after="0" w:line="240" w:lineRule="auto"/>
        <w:ind w:right="-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Развитие физических качеств в ходе музыкально-ритмической деятельности.</w:t>
      </w:r>
    </w:p>
    <w:p w:rsidR="00B859EC" w:rsidRPr="00B859EC" w:rsidRDefault="00B859EC" w:rsidP="00B859EC">
      <w:pPr>
        <w:spacing w:after="0" w:line="240" w:lineRule="auto"/>
        <w:ind w:right="-139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859EC" w:rsidRPr="00B859EC" w:rsidRDefault="00B859EC" w:rsidP="00B859EC">
      <w:pPr>
        <w:tabs>
          <w:tab w:val="left" w:pos="108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Реализация задач образовательных областей предусмотрена как в обязательной части программы, так и в части формируемой участниками образовательных отношений.</w:t>
      </w:r>
    </w:p>
    <w:p w:rsidR="00B859EC" w:rsidRPr="00B859EC" w:rsidRDefault="00B859EC" w:rsidP="00B859EC">
      <w:pPr>
        <w:tabs>
          <w:tab w:val="left" w:pos="108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Модель соотношения образовательных программ по реализации задач образовательных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областей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6034"/>
      </w:tblGrid>
      <w:tr w:rsidR="00B859EC" w:rsidRPr="00B859EC" w:rsidTr="00895551">
        <w:tc>
          <w:tcPr>
            <w:tcW w:w="3936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области, их части, культурные практики</w:t>
            </w: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</w:p>
        </w:tc>
      </w:tr>
      <w:tr w:rsidR="00B859EC" w:rsidRPr="00B859EC" w:rsidTr="00895551">
        <w:tc>
          <w:tcPr>
            <w:tcW w:w="3936" w:type="dxa"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6034" w:type="dxa"/>
            <w:shd w:val="clear" w:color="auto" w:fill="auto"/>
          </w:tcPr>
          <w:p w:rsidR="00B859EC" w:rsidRPr="00B859EC" w:rsidRDefault="006C7419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859EC"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ОП ДО «От рождения до школы»</w:t>
            </w:r>
            <w:proofErr w:type="gramEnd"/>
          </w:p>
        </w:tc>
      </w:tr>
      <w:tr w:rsidR="00B859EC" w:rsidRPr="00B859EC" w:rsidTr="00895551">
        <w:tc>
          <w:tcPr>
            <w:tcW w:w="3936" w:type="dxa"/>
            <w:vMerge w:val="restart"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1.Зарипова З.М.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рус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балаларына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 теле </w:t>
            </w:r>
            <w:r w:rsidR="00343EE9" w:rsidRPr="00B220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йр</w:t>
            </w:r>
            <w:proofErr w:type="spellEnd"/>
            <w:r w:rsidR="00343EE9" w:rsidRPr="00B220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ту. Обучение русскоязычных детей татарскому языку в детском саду.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2.УМК для русскоязычных детей 4-7 лет «Говорим по -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З.М.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Р.Г.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Кидрэчевой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. Р.С. Исаевой Р. Б.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343EE9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3.Обучение детей татарской национальности родному языку - УМК для детей 2-7 лет “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="00343EE9" w:rsidRPr="00B220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EE9" w:rsidRPr="00B2203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="00343EE9" w:rsidRPr="00B220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өйләшә</w:t>
            </w:r>
            <w:proofErr w:type="gramStart"/>
            <w:r w:rsidR="00343EE9" w:rsidRPr="00B220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(Говорим на родном языке),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Ф.В.,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4.УМК “Минем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өем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 (4-5 лет). автор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Р.М., Гафарова С.М. и др., Казань, 2011.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5.УМК «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(5-6 лет). автор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Р.М., Гафарова С.М. и др., Казань, 2011.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6.УМК “Без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хәзер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зурлар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илтә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юллар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(6-7 лет); автор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Р.М., Гафарова С.М. и др., Казань, 2011.</w:t>
            </w:r>
          </w:p>
        </w:tc>
      </w:tr>
      <w:tr w:rsidR="00B859EC" w:rsidRPr="00B859EC" w:rsidTr="00895551">
        <w:trPr>
          <w:trHeight w:val="1319"/>
        </w:trPr>
        <w:tc>
          <w:tcPr>
            <w:tcW w:w="3936" w:type="dxa"/>
            <w:vMerge w:val="restart"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B859EC" w:rsidRPr="00343EE9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3EE9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C8655B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по музыкальному воспитанию детей дошкольного возраста </w:t>
            </w:r>
            <w:r w:rsidR="00C8655B"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«Ладушки»: Ясельки. Планирование и репертуар музыкальных занятий – в 2-х частях. </w:t>
            </w:r>
            <w:proofErr w:type="spellStart"/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Михайловна, </w:t>
            </w:r>
            <w:proofErr w:type="spellStart"/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Ирина </w:t>
            </w:r>
            <w:proofErr w:type="spellStart"/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>Арентьевна</w:t>
            </w:r>
            <w:proofErr w:type="spellEnd"/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C8655B"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2010 г. № </w:t>
            </w:r>
            <w:r w:rsidR="00C8655B" w:rsidRPr="00C865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NN</w:t>
            </w:r>
            <w:r w:rsidR="00C8655B"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027 ООО «Невская нота»</w:t>
            </w:r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>, 20</w:t>
            </w:r>
            <w:r w:rsidR="00C8655B"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C865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УМК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И.М.,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Праздник каждый день: Подготовительная группа. Конспекты музыкальных занятий.-СПб.: Изд-во «Композитор», 2009.-368 с.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УМК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И.М.,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Праздник каждый день: Старшая группа. Конспекты музыкальных занятий.-СПб.: Изд-во «Композитор», 2008.-308 с.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УМК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И.М.,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Праздник каждый день: Средняя группа. Конспекты музыкальных занятий.-СПб.: Изд-во «Композитор», 2007.-272 с.</w:t>
            </w:r>
          </w:p>
        </w:tc>
      </w:tr>
      <w:tr w:rsidR="00B859EC" w:rsidRPr="00B859EC" w:rsidTr="00895551">
        <w:tc>
          <w:tcPr>
            <w:tcW w:w="3936" w:type="dxa"/>
            <w:vMerge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УМК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И.М.,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Праздник каждый день: Младшая группа. Конспекты музыкальных занятий.-СПб.: Изд-во «Композитор», 2007.-236 с.</w:t>
            </w:r>
          </w:p>
        </w:tc>
      </w:tr>
      <w:tr w:rsidR="00C8655B" w:rsidRPr="00B859EC" w:rsidTr="00895551">
        <w:trPr>
          <w:trHeight w:val="1355"/>
        </w:trPr>
        <w:tc>
          <w:tcPr>
            <w:tcW w:w="3936" w:type="dxa"/>
            <w:vMerge/>
            <w:shd w:val="clear" w:color="auto" w:fill="auto"/>
          </w:tcPr>
          <w:p w:rsidR="00C8655B" w:rsidRPr="00B859EC" w:rsidRDefault="00C8655B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4" w:type="dxa"/>
            <w:shd w:val="clear" w:color="auto" w:fill="auto"/>
          </w:tcPr>
          <w:p w:rsidR="00C8655B" w:rsidRPr="00B859EC" w:rsidRDefault="00C8655B" w:rsidP="00B859EC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12.УМК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И.М.,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Этот удивительный ритм: Развитие чувства ритма у детей.-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СПб.Изд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-во «Композитор»,2005.-76 с.</w:t>
            </w:r>
          </w:p>
        </w:tc>
      </w:tr>
    </w:tbl>
    <w:p w:rsidR="00B859EC" w:rsidRPr="00B859EC" w:rsidRDefault="00B859EC" w:rsidP="00B859EC">
      <w:pPr>
        <w:tabs>
          <w:tab w:val="left" w:pos="108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>Содержание образовательных областей обязательной части Программы полностью соответствует ООП ДО «От рождения до школы»</w:t>
      </w:r>
      <w:proofErr w:type="gramEnd"/>
    </w:p>
    <w:p w:rsidR="00B859EC" w:rsidRPr="00B859EC" w:rsidRDefault="00B859EC" w:rsidP="00B859E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2.2. Описание вариативных форм, способов, методов и средств реализации Программы</w:t>
      </w:r>
    </w:p>
    <w:p w:rsidR="00B859EC" w:rsidRPr="00B859EC" w:rsidRDefault="00B859EC" w:rsidP="00B859E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Программа реализует в части, формируемой участниками образовательных отношений, модель образовательного процесса, в которой представлены современные подходы к организации всех видов детской деятельности в соответствии с принятыми методами воспитания, обучения и развития дошкольников, средствами образования, адекватными возрасту детей формами организации образовательной деятельности.</w:t>
      </w:r>
    </w:p>
    <w:p w:rsidR="00B859EC" w:rsidRPr="00B859EC" w:rsidRDefault="00B859EC" w:rsidP="00B859E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Модель образовательного процесса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4536"/>
      </w:tblGrid>
      <w:tr w:rsidR="00B859EC" w:rsidRPr="00B859EC" w:rsidTr="00895551">
        <w:tc>
          <w:tcPr>
            <w:tcW w:w="5529" w:type="dxa"/>
            <w:shd w:val="clear" w:color="auto" w:fill="auto"/>
          </w:tcPr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воспитательные задачи образовательной области</w:t>
            </w:r>
          </w:p>
        </w:tc>
        <w:tc>
          <w:tcPr>
            <w:tcW w:w="4536" w:type="dxa"/>
            <w:shd w:val="clear" w:color="auto" w:fill="auto"/>
          </w:tcPr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  <w:t>формы организации детских видов деятельности</w:t>
            </w:r>
          </w:p>
        </w:tc>
      </w:tr>
      <w:tr w:rsidR="00895551" w:rsidRPr="00B859EC" w:rsidTr="00895551">
        <w:tc>
          <w:tcPr>
            <w:tcW w:w="5529" w:type="dxa"/>
            <w:shd w:val="clear" w:color="auto" w:fill="auto"/>
          </w:tcPr>
          <w:p w:rsidR="00895551" w:rsidRPr="00B859EC" w:rsidRDefault="00895551" w:rsidP="0089555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Социально-коммуникативное развитие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пособствовать воспитанию чувства патриотизма, осознанию себя как гражданина родного села, республики, страны, уважительно и с гордостью относящегося к символике района, республики, страны (флагу, гербу, гимну). 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положительное отношение к окружающим, терпимость (толерантность) к детям и взрослым (независимо от их социального происхождения, расовой принадлежности, языкам, вероисповедания, пола и возраста), уважение к чувствам, мнениям, желаниям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взглядам других людей, развивать умение аргументировать несогласие, убеждать и т. д. Объяснять значение позитивного общения, сотрудничества с людьми разных стран и этносов.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Поощрять инициативу в общении на родном языке.</w:t>
            </w:r>
          </w:p>
        </w:tc>
        <w:tc>
          <w:tcPr>
            <w:tcW w:w="4536" w:type="dxa"/>
            <w:shd w:val="clear" w:color="auto" w:fill="auto"/>
          </w:tcPr>
          <w:p w:rsidR="00895551" w:rsidRPr="00B859EC" w:rsidRDefault="00895551" w:rsidP="00895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 ситуации, игры c правилами, (дидактические c предметами и игрушками, настольно-печатные,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словесные, компьютерные),</w:t>
            </w:r>
          </w:p>
          <w:p w:rsidR="00895551" w:rsidRPr="00B859EC" w:rsidRDefault="00895551" w:rsidP="00895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подвижные (народные), творческие игры (сюжетные, сюжетно-ролевые, театрализованные, конструктивные) и др.</w:t>
            </w:r>
          </w:p>
          <w:p w:rsidR="00895551" w:rsidRPr="00B859EC" w:rsidRDefault="00895551" w:rsidP="00895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Беседы, речевые ситуации, составление рассказов и сказок, творческие пересказы, разгадывание загадок, ситуативные разговоры, ситуации морального выбора, речевые тренинги, совместные проекты 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взрослыми и др.</w:t>
            </w:r>
          </w:p>
          <w:p w:rsidR="00895551" w:rsidRPr="00B859EC" w:rsidRDefault="00895551" w:rsidP="008955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и подгрупповые поручения, дежурства, совместный (общий, коллективный) труд (в том числе практико-ориентированных проектов)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др.</w:t>
            </w:r>
          </w:p>
          <w:p w:rsidR="00895551" w:rsidRPr="00B859EC" w:rsidRDefault="00895551" w:rsidP="00B859E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59EC" w:rsidRPr="00B859EC" w:rsidTr="00895551">
        <w:tc>
          <w:tcPr>
            <w:tcW w:w="5529" w:type="dxa"/>
            <w:shd w:val="clear" w:color="auto" w:fill="auto"/>
          </w:tcPr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Формировать представления о своем месте в ближайшем социуме, принадлежность к той или иной группе людей (член группы детского сада, кружка народного танца, ученик спортивной школы, будущий гимназист и др.). Способствовать творческому использованию в сюжетно-ролевых и режиссерских играх представлений об окружающей жизни, о литературных произведениях народов Поволжья, художественных и мультипликационных фильмах. Поощрять самостоятельный выбор сказок народов Поволжья, стихотворений, песен, народных танцев. Обогащать игровой опыт играми народов Поволжья.</w:t>
            </w:r>
          </w:p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Труд.</w:t>
            </w:r>
            <w:r w:rsidR="00895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Продолжить формирование представлений о трудовой деятельности посредством татарских народных сказок. Познакомить детей с татарским народным юмором о труде. Обучать некоторым видам ручного труда, подбирая их в соответствии с предпочтениями ребенка. Дать детям возможность участвовать в совместных с взрослыми делах, направленных на заботу о природном окружении. Привлекать детей к посильному участию в подготовке различных семейных праздников, торжеств, к выполнению постоянных обязанностей по дому, по хозяйству.</w:t>
            </w:r>
          </w:p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основ безопасности собственной жизнедеятельности.</w:t>
            </w:r>
            <w:r w:rsidR="00895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Закреплять умение соблюдать правила поведения в быту, в природе.</w:t>
            </w:r>
          </w:p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безопасного поведения на дорогах.</w:t>
            </w:r>
            <w:r w:rsidR="00895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Побуждать детей к процессу обеспечения личной безопасности (самосохранению) в условиях ускоряющегося жизненного ритма на дорогах. Подготовить к дальнейшему, более осознанному изучению азбуки дорожного движения.</w:t>
            </w:r>
          </w:p>
          <w:p w:rsidR="00B859EC" w:rsidRPr="00B859EC" w:rsidRDefault="00B859EC" w:rsidP="0089555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предпосылок экологического сознания.</w:t>
            </w:r>
            <w:r w:rsidR="00895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бережное отношение к живой и неживой природе родного края, заранее предвидеть положительные и отрицательные последствия своего вмешательства, формировать непотребительское отношение к природе, первые навыки  природопользования.</w:t>
            </w:r>
          </w:p>
        </w:tc>
        <w:tc>
          <w:tcPr>
            <w:tcW w:w="4536" w:type="dxa"/>
            <w:shd w:val="clear" w:color="auto" w:fill="auto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Сквозные механизмы развития детей:</w:t>
            </w: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общение, познавательно-исследовательская деятельность.</w:t>
            </w:r>
          </w:p>
        </w:tc>
      </w:tr>
      <w:tr w:rsidR="00B859EC" w:rsidRPr="00B859EC" w:rsidTr="00895551">
        <w:tc>
          <w:tcPr>
            <w:tcW w:w="5529" w:type="dxa"/>
            <w:shd w:val="clear" w:color="auto" w:fill="auto"/>
          </w:tcPr>
          <w:p w:rsidR="00895551" w:rsidRDefault="00B859EC" w:rsidP="00895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Образовательная область «Познавательное развитие».</w:t>
            </w:r>
            <w:r w:rsidR="008955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Продолжить знакомство с прошлым и настоящим республики, ее расположением, природой, климатом, жизнью людей. Познакомить с достопримечательностями своего села, народными промыслами, национальной кухней, языковой культурой народов Республики Татарстан. </w:t>
            </w:r>
            <w:r w:rsidR="00895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</w:t>
            </w:r>
          </w:p>
          <w:p w:rsidR="00B859EC" w:rsidRPr="00B859EC" w:rsidRDefault="00B859EC" w:rsidP="0089555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Приобщать к прошлому и настоящему национальной и мировой культур. Расширять знания детей о природоохранительной деятельности. Воспитывать бережное отношение к живой и неживой природе родного края. </w:t>
            </w:r>
          </w:p>
        </w:tc>
        <w:tc>
          <w:tcPr>
            <w:tcW w:w="4536" w:type="dxa"/>
            <w:shd w:val="clear" w:color="auto" w:fill="auto"/>
          </w:tcPr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деятельность  детей по познавательному развитию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. Наблюдение, экскурсии, решение проблемных ситуаций, целевые прогулки, экспериментирование, коллекционирование, моделирование, познавательно-исследовательские проекты, дидактические конструктивные игры.</w:t>
            </w:r>
          </w:p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Сквозные механизмы развития детей:</w:t>
            </w:r>
          </w:p>
          <w:p w:rsidR="00B859EC" w:rsidRPr="00B859EC" w:rsidRDefault="00B859EC" w:rsidP="00B859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общение, познавательно-исследовательская деятельность</w:t>
            </w:r>
          </w:p>
        </w:tc>
      </w:tr>
      <w:tr w:rsidR="00895551" w:rsidRPr="00B859EC" w:rsidTr="00895551">
        <w:tc>
          <w:tcPr>
            <w:tcW w:w="5529" w:type="dxa"/>
            <w:shd w:val="clear" w:color="auto" w:fill="auto"/>
          </w:tcPr>
          <w:p w:rsidR="00895551" w:rsidRPr="00B859EC" w:rsidRDefault="00895551" w:rsidP="00070AB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область «Речевое развитие».</w:t>
            </w:r>
            <w:r w:rsidR="00070A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устойчивый интерес к татарскому языку. Посредством использования информационно-коммуникационных технологий, аудио-, видеозаписей, учебно-методического комплекта активизировать в речи слова, обозначающие предмет, его признак, действие, создавать необходимый для элементарного общения запас лексических единиц.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Поощрять стремление использовать татарский народный фольклор, наиболее употребительные слова и выражения в детских видах деятельности. Формировать умение прислушиваться к речи собеседника, говорящего на татарском языке, стремиться понять (или догадаться), о чем он говорит, вступать в диалог и поддерживать его, достигать коммуникативной цели при ограниченном владении языком. Поощрять</w:t>
            </w:r>
            <w:r w:rsidR="00070AB1"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применение знаний в реальной языковой среде. Подготовить детей к дальнейшему, более осознанному изучению татарского языка в начальной школе.</w:t>
            </w:r>
          </w:p>
        </w:tc>
        <w:tc>
          <w:tcPr>
            <w:tcW w:w="4536" w:type="dxa"/>
            <w:shd w:val="clear" w:color="auto" w:fill="auto"/>
          </w:tcPr>
          <w:p w:rsidR="00895551" w:rsidRPr="00B859EC" w:rsidRDefault="00895551" w:rsidP="0089555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деятельность  детей по речевому  развитию.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Рассказы, беседы, пересказы,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гадыв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ание и разгадывание загадок,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словесные и настольно-печатные игры c правилами, ситуативные разговоры,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сюжетные (в том числе режиссерские)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речевы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тренинги и др. Рассказывание, чтение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, обсуждение,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произведений, театрализованные игры, различные виды театра ( теневое,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-ба-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бо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пальчиковые и пр.) и др. </w:t>
            </w:r>
          </w:p>
          <w:p w:rsidR="00895551" w:rsidRPr="00B859EC" w:rsidRDefault="00895551" w:rsidP="0089555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Сквозные механизмы развития детей:</w:t>
            </w:r>
          </w:p>
          <w:p w:rsidR="00895551" w:rsidRPr="00B859EC" w:rsidRDefault="00895551" w:rsidP="0089555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общение, познавательно-исследовательская деятельность</w:t>
            </w:r>
          </w:p>
        </w:tc>
      </w:tr>
      <w:tr w:rsidR="00B859EC" w:rsidRPr="00B859EC" w:rsidTr="00895551">
        <w:tc>
          <w:tcPr>
            <w:tcW w:w="5529" w:type="dxa"/>
            <w:shd w:val="clear" w:color="auto" w:fill="auto"/>
          </w:tcPr>
          <w:p w:rsidR="00070AB1" w:rsidRPr="00B859EC" w:rsidRDefault="00070AB1" w:rsidP="00070A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Образовательная область «Художественно-эстетическое развитие».</w:t>
            </w:r>
          </w:p>
          <w:p w:rsidR="00B859EC" w:rsidRPr="00B859EC" w:rsidRDefault="00070AB1" w:rsidP="00070A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Приобщать детей к изобразительной деятельности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оощрять проявления творчества. Создавать условия для освоения новых и комбинирования знакомых техник. Способствовать сотрудничеству детей при выполнении коллективных сюжетных и декоративных композиций. Поощрять детскую инициативу, самостоятельность, умение начатое дело доводить до конца. Поощрять умение передавать в рисунках яркие события из общественной жизни республики. </w:t>
            </w:r>
          </w:p>
        </w:tc>
        <w:tc>
          <w:tcPr>
            <w:tcW w:w="4536" w:type="dxa"/>
            <w:shd w:val="clear" w:color="auto" w:fill="auto"/>
          </w:tcPr>
          <w:p w:rsidR="00070AB1" w:rsidRPr="00B859EC" w:rsidRDefault="00070AB1" w:rsidP="00070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деятельность  детей по художественно-эстетическому   развитию.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</w:t>
            </w: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 деятельность.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Мастерские детского творчества, выставки детского творчества, рассказы и беседы об искусстве, творческие проекты эстетического содержания.</w:t>
            </w:r>
          </w:p>
          <w:p w:rsidR="00B859EC" w:rsidRPr="00B859EC" w:rsidRDefault="00070AB1" w:rsidP="00070A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деятельность.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Слушание и исполнение музыкальных произведений, 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музыкально-ритмические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859EC" w:rsidRPr="00B859EC" w:rsidTr="00895551">
        <w:tc>
          <w:tcPr>
            <w:tcW w:w="5529" w:type="dxa"/>
            <w:shd w:val="clear" w:color="auto" w:fill="auto"/>
          </w:tcPr>
          <w:p w:rsidR="00070AB1" w:rsidRPr="00B859EC" w:rsidRDefault="00070AB1" w:rsidP="00070A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859E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Приобщать к музыкальной культуре татарского народа.</w:t>
            </w:r>
          </w:p>
          <w:p w:rsidR="00B859EC" w:rsidRPr="00B859EC" w:rsidRDefault="00B859EC" w:rsidP="00070A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B859EC" w:rsidRPr="00B859EC" w:rsidRDefault="00070AB1" w:rsidP="00070AB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движения, музыкальные игры и импровизации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 игра на музыкальных инструментах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                  </w:t>
            </w:r>
            <w:r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859EC" w:rsidRPr="00B859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Сквозные механизмы развития детей: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859EC"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Игра, общение, познавательно-исследовательская деятельность</w:t>
            </w:r>
          </w:p>
        </w:tc>
      </w:tr>
    </w:tbl>
    <w:p w:rsidR="006C7419" w:rsidRDefault="006C7419" w:rsidP="00B859EC">
      <w:pPr>
        <w:spacing w:after="0" w:line="240" w:lineRule="auto"/>
        <w:ind w:left="15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left="15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модели образовательного процесса</w:t>
      </w:r>
    </w:p>
    <w:p w:rsidR="00B859EC" w:rsidRPr="00B859EC" w:rsidRDefault="00B859EC" w:rsidP="00B859EC">
      <w:pPr>
        <w:spacing w:after="0" w:line="240" w:lineRule="auto"/>
        <w:ind w:left="158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4" w:lineRule="auto"/>
        <w:ind w:left="260" w:hanging="26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Модель построена с учетом следующих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компонентов образовательной системы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, которые в реальном педагогическом процессе находятся во взаимосвязи:</w:t>
      </w:r>
    </w:p>
    <w:p w:rsidR="00B859EC" w:rsidRPr="00B859EC" w:rsidRDefault="00B859EC" w:rsidP="00B859EC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1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образовательные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области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B859EC" w:rsidRPr="00B859EC" w:rsidRDefault="00B859EC" w:rsidP="00EB51A7">
      <w:pPr>
        <w:numPr>
          <w:ilvl w:val="1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основные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воспитательные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задачи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B859EC" w:rsidRPr="00B859EC" w:rsidRDefault="00B859EC" w:rsidP="00EB51A7">
      <w:pPr>
        <w:numPr>
          <w:ilvl w:val="1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сквозные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механизмы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развития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детей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B859EC" w:rsidRPr="00B859EC" w:rsidRDefault="00B859EC" w:rsidP="00EB51A7">
      <w:pPr>
        <w:numPr>
          <w:ilvl w:val="1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приоритетные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виды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детской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деятельности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B859EC" w:rsidRPr="00B859EC" w:rsidRDefault="00B859EC" w:rsidP="00EB51A7">
      <w:pPr>
        <w:numPr>
          <w:ilvl w:val="1"/>
          <w:numId w:val="4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формы организации детских видов деятельности.</w:t>
      </w:r>
    </w:p>
    <w:p w:rsidR="00B859EC" w:rsidRPr="00B859EC" w:rsidRDefault="00B859EC" w:rsidP="00B859EC">
      <w:pPr>
        <w:tabs>
          <w:tab w:val="left" w:pos="16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0"/>
          <w:numId w:val="5"/>
        </w:numPr>
        <w:tabs>
          <w:tab w:val="left" w:pos="968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В основу проектирования реализации Программы положены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образовательные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области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 соответствии с ними подобраны остальные структурные компоненты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педагогического процесса.</w:t>
      </w:r>
    </w:p>
    <w:p w:rsidR="00B859EC" w:rsidRPr="00B859EC" w:rsidRDefault="00B859EC" w:rsidP="00B859EC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0"/>
          <w:numId w:val="5"/>
        </w:numPr>
        <w:tabs>
          <w:tab w:val="left" w:pos="968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В ходе реализации содержания каждой образовательной области решаются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воспитательные задачи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59EC" w:rsidRPr="00B859EC" w:rsidRDefault="00B859EC" w:rsidP="00B859EC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0"/>
          <w:numId w:val="5"/>
        </w:numPr>
        <w:tabs>
          <w:tab w:val="left" w:pos="968"/>
        </w:tabs>
        <w:spacing w:after="0" w:line="23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Конкретное содержание образовательных областей реализуется в различных видах деятельности детей, среди которых выделены три основные (общение, игра, познавательно-исследовательская деятельность) как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сквозные механизмы развития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ребенка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которые становятся ведущими видами деятельности на разных возрастных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этапах развития ребенка и продолжают оставаться значимыми для него на протяжении всего дошкольного детства.</w:t>
      </w:r>
    </w:p>
    <w:p w:rsidR="00070AB1" w:rsidRDefault="00B859EC" w:rsidP="00B859EC">
      <w:pPr>
        <w:ind w:left="13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B859EC" w:rsidRPr="00B859EC" w:rsidRDefault="00070AB1" w:rsidP="00B859EC">
      <w:pPr>
        <w:ind w:left="134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proofErr w:type="spellStart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квозные</w:t>
      </w:r>
      <w:proofErr w:type="spellEnd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механизмы</w:t>
      </w:r>
      <w:proofErr w:type="spellEnd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развития</w:t>
      </w:r>
      <w:proofErr w:type="spellEnd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дошкольников</w:t>
      </w:r>
      <w:proofErr w:type="spellEnd"/>
    </w:p>
    <w:p w:rsidR="00B859EC" w:rsidRPr="00B859EC" w:rsidRDefault="00B859EC" w:rsidP="00B859EC">
      <w:pPr>
        <w:spacing w:after="0" w:line="225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7200"/>
      </w:tblGrid>
      <w:tr w:rsidR="00B859EC" w:rsidRPr="00B859EC" w:rsidTr="00527F4A">
        <w:trPr>
          <w:trHeight w:val="283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Возрастной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период</w:t>
            </w:r>
            <w:proofErr w:type="spellEnd"/>
          </w:p>
        </w:tc>
        <w:tc>
          <w:tcPr>
            <w:tcW w:w="7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40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Сквозные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механизмы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развития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ребенка</w:t>
            </w:r>
            <w:proofErr w:type="spellEnd"/>
          </w:p>
        </w:tc>
      </w:tr>
      <w:tr w:rsidR="00B859EC" w:rsidRPr="00B859EC" w:rsidTr="00527F4A">
        <w:trPr>
          <w:trHeight w:val="261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00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 игровая  деятельность,  включая  сюжетно-ролевую  игру,  игру с</w:t>
            </w:r>
          </w:p>
        </w:tc>
      </w:tr>
      <w:tr w:rsidR="00B859EC" w:rsidRPr="00B859EC" w:rsidTr="00527F4A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и другие виды игры;</w:t>
            </w:r>
          </w:p>
        </w:tc>
      </w:tr>
      <w:tr w:rsidR="00B859EC" w:rsidRPr="00B859EC" w:rsidTr="00527F4A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дошкольный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возраст</w:t>
            </w:r>
            <w:proofErr w:type="spellEnd"/>
          </w:p>
        </w:tc>
        <w:tc>
          <w:tcPr>
            <w:tcW w:w="7200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 коммуникативная  деятельность  (общение  и  взаимодействие  с</w:t>
            </w:r>
          </w:p>
        </w:tc>
      </w:tr>
      <w:tr w:rsidR="00B859EC" w:rsidRPr="00B859EC" w:rsidTr="00527F4A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859EC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val="en-US"/>
              </w:rPr>
              <w:t xml:space="preserve">(3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val="en-US"/>
              </w:rPr>
              <w:t>года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val="en-US"/>
              </w:rPr>
              <w:t xml:space="preserve"> - 7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val="en-US"/>
              </w:rPr>
              <w:t>лет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val="en-US"/>
              </w:rPr>
              <w:t>)</w:t>
            </w:r>
          </w:p>
        </w:tc>
        <w:tc>
          <w:tcPr>
            <w:tcW w:w="7200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взрослыми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сверстниками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);</w:t>
            </w:r>
          </w:p>
        </w:tc>
      </w:tr>
      <w:tr w:rsidR="00B859EC" w:rsidRPr="00B859EC" w:rsidTr="00527F4A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00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-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познавательно-исследовательская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(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исследования</w:t>
            </w:r>
            <w:proofErr w:type="spellEnd"/>
          </w:p>
        </w:tc>
      </w:tr>
      <w:tr w:rsidR="00B859EC" w:rsidRPr="00B859EC" w:rsidTr="00527F4A">
        <w:trPr>
          <w:trHeight w:val="28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объектов окружающего мира и экспериментирования с ними)</w:t>
            </w:r>
          </w:p>
        </w:tc>
      </w:tr>
    </w:tbl>
    <w:p w:rsidR="00B859EC" w:rsidRPr="00B859EC" w:rsidRDefault="00B859EC" w:rsidP="00B859E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59EC" w:rsidRPr="00B859EC" w:rsidRDefault="00B859EC" w:rsidP="00B859EC">
      <w:pPr>
        <w:tabs>
          <w:tab w:val="left" w:pos="982"/>
        </w:tabs>
        <w:spacing w:after="0" w:line="236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Для реализации задач различных образовательных областей определены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приоритетные виды детской деятельности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 процессе организации которых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поставленные задачи будут решаться максимально эффективно.</w:t>
      </w:r>
    </w:p>
    <w:p w:rsidR="00B859EC" w:rsidRPr="00B859EC" w:rsidRDefault="00B859EC" w:rsidP="00B859EC">
      <w:pPr>
        <w:spacing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Приоритетные виды детской деятельности (активности)</w:t>
      </w:r>
    </w:p>
    <w:p w:rsidR="00B859EC" w:rsidRPr="00B859EC" w:rsidRDefault="00B859EC" w:rsidP="00B859EC">
      <w:pPr>
        <w:spacing w:after="0" w:line="225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3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5293"/>
        <w:gridCol w:w="1985"/>
        <w:gridCol w:w="272"/>
      </w:tblGrid>
      <w:tr w:rsidR="00B859EC" w:rsidRPr="00B859EC" w:rsidTr="00527F4A">
        <w:trPr>
          <w:trHeight w:val="280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Возрастной</w:t>
            </w:r>
            <w:proofErr w:type="spellEnd"/>
          </w:p>
        </w:tc>
        <w:tc>
          <w:tcPr>
            <w:tcW w:w="5293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124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Виды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детской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Образователь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-</w:t>
            </w: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139"/>
        </w:trPr>
        <w:tc>
          <w:tcPr>
            <w:tcW w:w="20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период</w:t>
            </w:r>
            <w:proofErr w:type="spellEnd"/>
          </w:p>
        </w:tc>
        <w:tc>
          <w:tcPr>
            <w:tcW w:w="5293" w:type="dxa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vMerge w:val="restart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ные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области</w:t>
            </w:r>
            <w:proofErr w:type="spellEnd"/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139"/>
        </w:trPr>
        <w:tc>
          <w:tcPr>
            <w:tcW w:w="20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61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6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- 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восприятие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художественной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литературы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и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 речи</w:t>
            </w: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фольклора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;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самообслуживание и элементарный бытовой труд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(в помещении и на улице);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конструирование из разного материала, включая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</w:p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конструкторы, модули, бумагу, природный и иной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дошкольный</w:t>
            </w:r>
            <w:proofErr w:type="spellEnd"/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материалы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;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возраст</w:t>
            </w:r>
            <w:proofErr w:type="spellEnd"/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527F4A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F4A">
              <w:rPr>
                <w:rFonts w:ascii="Times New Roman" w:eastAsia="Times New Roman" w:hAnsi="Times New Roman" w:cs="Times New Roman"/>
                <w:sz w:val="24"/>
                <w:szCs w:val="24"/>
              </w:rPr>
              <w:t>- изобразительная деятельность (рисование, лепка,</w:t>
            </w:r>
            <w:r w:rsidR="00527F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27F4A" w:rsidRPr="00527F4A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аппликация);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(3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- 7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лет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- 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музыкальная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(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восприятие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и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7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понимание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смысла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музыкальных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произведений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527F4A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пение, музыкально-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, игры на</w:t>
            </w:r>
            <w:r w:rsidR="00527F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27F4A" w:rsidRPr="00527F4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 музыкальных инструментах);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527F4A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527F4A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dxa"/>
            <w:vAlign w:val="bottom"/>
          </w:tcPr>
          <w:p w:rsidR="00B859EC" w:rsidRPr="00527F4A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527F4A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527F4A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  <w:tcBorders>
              <w:right w:val="single" w:sz="8" w:space="0" w:color="auto"/>
            </w:tcBorders>
            <w:vAlign w:val="bottom"/>
          </w:tcPr>
          <w:p w:rsidR="00B859EC" w:rsidRPr="00675E52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5E52">
              <w:rPr>
                <w:rFonts w:ascii="Times New Roman" w:eastAsia="Times New Roman" w:hAnsi="Times New Roman" w:cs="Times New Roman"/>
                <w:sz w:val="24"/>
                <w:szCs w:val="24"/>
              </w:rPr>
              <w:t>- двигательная (овладение основными движениями)</w:t>
            </w:r>
            <w:r w:rsidR="00675E52" w:rsidRPr="00675E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форма активности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527F4A">
        <w:trPr>
          <w:trHeight w:val="281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859EC" w:rsidRPr="00B859EC" w:rsidRDefault="00B859EC" w:rsidP="00B859EC">
      <w:pPr>
        <w:spacing w:after="0" w:line="278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B859EC" w:rsidRPr="00B859EC" w:rsidRDefault="00B859EC" w:rsidP="00EB51A7">
      <w:pPr>
        <w:numPr>
          <w:ilvl w:val="0"/>
          <w:numId w:val="6"/>
        </w:numPr>
        <w:tabs>
          <w:tab w:val="left" w:pos="1153"/>
        </w:tabs>
        <w:spacing w:after="0" w:line="236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Формы организации детских видов деятельности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(в том числе в рамках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организации непосредственно образовательной деятельности) подобраны с точки зрения адекватности для решения задач той или иной образовательной области.</w:t>
      </w:r>
    </w:p>
    <w:p w:rsidR="00B859EC" w:rsidRPr="00B859EC" w:rsidRDefault="00B859EC" w:rsidP="00B859EC">
      <w:pPr>
        <w:spacing w:after="0" w:line="236" w:lineRule="auto"/>
        <w:ind w:right="120" w:firstLine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Для решения образовательных задач Программы используются словесные, наглядные, практические, проблемные и другие </w:t>
      </w:r>
      <w:r w:rsidRPr="00B859EC">
        <w:rPr>
          <w:rFonts w:ascii="Times New Roman" w:eastAsia="Times New Roman" w:hAnsi="Times New Roman" w:cs="Times New Roman"/>
          <w:bCs/>
          <w:sz w:val="24"/>
          <w:szCs w:val="24"/>
        </w:rPr>
        <w:t>методы обучения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859EC" w:rsidRPr="00B859EC" w:rsidRDefault="00B859EC" w:rsidP="00B859EC">
      <w:pPr>
        <w:spacing w:after="0" w:line="237" w:lineRule="auto"/>
        <w:ind w:firstLine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Решение образовательных задач Программы осуществляется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в игровой деятельности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детей.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Игра является одновременно ведущей деятельностью детей и основной формой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образовательной работы с дошкольниками. Особое внимание уделяется использованию тех компонентов игры, которые выступают предпосылками учебной деятельности:</w:t>
      </w:r>
    </w:p>
    <w:p w:rsidR="00B859EC" w:rsidRPr="00B859EC" w:rsidRDefault="00B859EC" w:rsidP="00EB51A7">
      <w:pPr>
        <w:numPr>
          <w:ilvl w:val="0"/>
          <w:numId w:val="13"/>
        </w:num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принятие и удержание учебной задачи;</w:t>
      </w:r>
    </w:p>
    <w:p w:rsidR="00B859EC" w:rsidRPr="00B859EC" w:rsidRDefault="00B859EC" w:rsidP="00EB51A7">
      <w:pPr>
        <w:numPr>
          <w:ilvl w:val="0"/>
          <w:numId w:val="13"/>
        </w:num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самостоятельный выбор средств для достижения результатов;</w:t>
      </w:r>
    </w:p>
    <w:p w:rsidR="00B859EC" w:rsidRPr="00B859EC" w:rsidRDefault="00B859EC" w:rsidP="00EB51A7">
      <w:pPr>
        <w:numPr>
          <w:ilvl w:val="0"/>
          <w:numId w:val="13"/>
        </w:num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точное выполнение инструкции (правила) игры и др.</w:t>
      </w:r>
    </w:p>
    <w:p w:rsidR="00B859EC" w:rsidRPr="00B859EC" w:rsidRDefault="00B859EC" w:rsidP="00B859EC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4" w:lineRule="auto"/>
        <w:ind w:right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Для обеспечения поддержки развития игровой деятельности детей Программой предусмотрено:</w:t>
      </w:r>
    </w:p>
    <w:p w:rsidR="00B859EC" w:rsidRPr="00B859EC" w:rsidRDefault="00B859EC" w:rsidP="00B859EC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выделение времени и игрового пространства для самостоятельных игр детей;</w:t>
      </w:r>
    </w:p>
    <w:p w:rsidR="00B859EC" w:rsidRPr="00B859EC" w:rsidRDefault="00B859EC" w:rsidP="00B859EC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организация предметно-игровой среды с учетом индивидуальных предпочтений детей;</w:t>
      </w: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</w: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стимулирование детского творчества в создании игровых замыслов и сюжетов;</w:t>
      </w: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детей умения организовывать совместные игры со сверстниками и детьми разных возрастов; </w:t>
      </w: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</w: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формирование у детей в процессе игр познавательных мотивов, значимых для становления учебной деятельности;</w:t>
      </w:r>
    </w:p>
    <w:p w:rsidR="00B859EC" w:rsidRPr="00B859EC" w:rsidRDefault="00B859EC" w:rsidP="00EB51A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расширение спектра игровых интересов каждого ребенка за счет использования всего многообразия детских игр и пр.</w:t>
      </w:r>
    </w:p>
    <w:p w:rsidR="00B859EC" w:rsidRPr="00B859EC" w:rsidRDefault="00B859EC" w:rsidP="00B859EC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EB51A7">
      <w:pPr>
        <w:numPr>
          <w:ilvl w:val="2"/>
          <w:numId w:val="7"/>
        </w:numPr>
        <w:tabs>
          <w:tab w:val="left" w:pos="1083"/>
        </w:tabs>
        <w:spacing w:after="0" w:line="236" w:lineRule="auto"/>
        <w:ind w:left="260" w:right="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В ходе реализации образовательных задач Программы осуществляется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поддержка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инициативы и самостоятельности детей.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Под самостоятельной деятельностью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их решения в социально приемлемых формах.</w:t>
      </w:r>
    </w:p>
    <w:p w:rsidR="00B859EC" w:rsidRPr="00B859EC" w:rsidRDefault="00B859EC" w:rsidP="00B859EC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7" w:lineRule="auto"/>
        <w:ind w:left="260" w:right="12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Фундамент самостоятельности закладывается на границе раннего и дошкольного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ребенка.</w:t>
      </w:r>
    </w:p>
    <w:p w:rsidR="00B859EC" w:rsidRPr="00B859EC" w:rsidRDefault="00B859EC" w:rsidP="00B859EC">
      <w:pPr>
        <w:spacing w:after="0" w:line="33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7. Развитие самостоятельности и детской инициативы</w:t>
      </w:r>
    </w:p>
    <w:p w:rsidR="00B859EC" w:rsidRPr="00B859EC" w:rsidRDefault="00B859EC" w:rsidP="00B859EC">
      <w:pPr>
        <w:spacing w:after="0" w:line="237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в </w:t>
      </w:r>
      <w:proofErr w:type="spell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сквозных</w:t>
      </w:r>
      <w:proofErr w:type="spellEnd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механизмах</w:t>
      </w:r>
      <w:proofErr w:type="spellEnd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развития</w:t>
      </w:r>
      <w:proofErr w:type="spellEnd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ребенка</w:t>
      </w:r>
      <w:proofErr w:type="spellEnd"/>
    </w:p>
    <w:p w:rsidR="00B859EC" w:rsidRPr="00B859EC" w:rsidRDefault="00B859EC" w:rsidP="00B859EC">
      <w:pPr>
        <w:spacing w:after="0" w:line="237" w:lineRule="auto"/>
        <w:ind w:right="-13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10180" w:type="dxa"/>
        <w:tblInd w:w="-4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2"/>
        <w:gridCol w:w="17"/>
        <w:gridCol w:w="7"/>
        <w:gridCol w:w="7"/>
        <w:gridCol w:w="556"/>
        <w:gridCol w:w="553"/>
        <w:gridCol w:w="549"/>
        <w:gridCol w:w="546"/>
        <w:gridCol w:w="544"/>
        <w:gridCol w:w="6"/>
        <w:gridCol w:w="6"/>
        <w:gridCol w:w="5427"/>
        <w:gridCol w:w="30"/>
      </w:tblGrid>
      <w:tr w:rsidR="00B859EC" w:rsidRPr="00B859EC" w:rsidTr="006C7419">
        <w:trPr>
          <w:trHeight w:val="268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Виды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ind w:right="7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Содержание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2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6C7419">
        <w:trPr>
          <w:trHeight w:val="137"/>
        </w:trPr>
        <w:tc>
          <w:tcPr>
            <w:tcW w:w="1673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0" w:type="auto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5"/>
            <w:vMerge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24" w:type="dxa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6C7419">
        <w:trPr>
          <w:trHeight w:val="142"/>
        </w:trPr>
        <w:tc>
          <w:tcPr>
            <w:tcW w:w="167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2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6C7419">
        <w:trPr>
          <w:trHeight w:val="258"/>
        </w:trPr>
        <w:tc>
          <w:tcPr>
            <w:tcW w:w="1673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C8655B" w:rsidRDefault="00C8655B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8655B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Игровая</w:t>
            </w:r>
            <w:proofErr w:type="spellEnd"/>
          </w:p>
        </w:tc>
        <w:tc>
          <w:tcPr>
            <w:tcW w:w="847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 дают  возможность  активному  проявлению  индивидуальности ребенка,  его  находчивости,  сообразительности,  воображения.  Особое место занимают игры, которые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 на  основе  предварительного  обдумывания,  обсуждения общей цели, совместных усилий к ее достижению, общих интересов и переживаний. При  организации  игры  педагог  стремится  к  тому,  чтобы  дети  могли проявить творческую активность и инициативу, помогает детям «погрузиться»  в  игровую  ситуацию  и  решать  возникшие  вопросы самостоятельно.</w:t>
            </w: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7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7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9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75"/>
        </w:trPr>
        <w:tc>
          <w:tcPr>
            <w:tcW w:w="16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59EC" w:rsidRPr="00B859EC" w:rsidTr="006C7419">
        <w:trPr>
          <w:trHeight w:val="261"/>
        </w:trPr>
        <w:tc>
          <w:tcPr>
            <w:tcW w:w="1673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Познавательно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-исследовательская</w:t>
            </w:r>
          </w:p>
        </w:tc>
        <w:tc>
          <w:tcPr>
            <w:tcW w:w="8477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B859EC" w:rsidRPr="00B859EC" w:rsidRDefault="00C8655B" w:rsidP="00B859EC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B859EC"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дошкольников формируется арсенал способов познания: наблюдение и</w:t>
            </w:r>
          </w:p>
          <w:p w:rsidR="00B859EC" w:rsidRPr="00B859EC" w:rsidRDefault="00B859EC" w:rsidP="00B859EC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самонаблюдение;   сенсорное   обследование   объектов;   логические</w:t>
            </w:r>
          </w:p>
          <w:p w:rsidR="00B859EC" w:rsidRPr="00B859EC" w:rsidRDefault="00B859EC" w:rsidP="00B859EC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операции (сравнение, анализ, синтез, классификация, абстрагирование, </w:t>
            </w: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сериация</w:t>
            </w:r>
            <w:proofErr w:type="spellEnd"/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конкретизация,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аналогия); простейшие измерения; экспериментирование с природными (водой, воздухом, снегом и др.) и рукотворными   (магнитами,   увеличительными   стеклами   и   т.п.) объектами;  просмотр  обучающих  фильмов  или  телепередач;  поиск информации  в  сети  Интернет,  в  познавательной  литературе  и  др.  Организация условий для самостоятельной</w:t>
            </w: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познавательно- исследовательской  деятельности  детей  подразумевает  работу  в  двух направлениях: </w:t>
            </w: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во-первых,  постоянное  расширение  арсенала  объектов, отличающихся ярко выраженной многофункциональностью;</w:t>
            </w: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во-вторых, предоставление детям возможности использовать самостоятельно</w:t>
            </w:r>
          </w:p>
          <w:p w:rsidR="00B859EC" w:rsidRPr="00B859EC" w:rsidRDefault="00B859EC" w:rsidP="00B859EC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обнаруженные   ими   свойства   объектов   в   разнообразных   видах деятельности  (игре,  конструировании,  труде  и  пр.)  и  побуждение  к дальнейшему их изучению. Педагог  постоянно  создает  ситуации,  удовлетворяющие  потребности ребенка  в  познавательной  деятельности  и  побуждающие  активно применять  свои  знания  и  умения;  ставит  перед  детьми  все  более сложные задачи, развивает волю, поддерживает желание преодолевать трудности, доводить начатое дело до конца, нацеливает на поиск новых творческих решений.</w:t>
            </w: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7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9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7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9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7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9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7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139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7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85"/>
        </w:trPr>
        <w:tc>
          <w:tcPr>
            <w:tcW w:w="167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56"/>
        </w:trPr>
        <w:tc>
          <w:tcPr>
            <w:tcW w:w="1673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Коммуникатив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ная</w:t>
            </w:r>
            <w:proofErr w:type="spellEnd"/>
          </w:p>
        </w:tc>
        <w:tc>
          <w:tcPr>
            <w:tcW w:w="8477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Развитию   коммуникативной   деятельности   (общения   в   процессе взаимодействия с взрослыми и сверстниками) следует уделяться особое внимание. Путь, по которому должно идти руководство развитием речи детей    </w:t>
            </w: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B859E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целях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формирования  у них способности строить </w:t>
            </w:r>
            <w:r w:rsidRPr="00B859E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связное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высказывание, ведет от диалога между взрослым и ребенком, в котором взрослый  берет  на 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себя  руководящую  роль,  направляя  ход  мысли  и способы ее выражения, к развернутой монологической речи самого ребенка.</w:t>
            </w:r>
          </w:p>
          <w:p w:rsidR="00B859EC" w:rsidRPr="00B859EC" w:rsidRDefault="00B859EC" w:rsidP="00B859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Для поддержки речевой активности педагог проводит беседы с детьми, направляющие их внимание на воплощение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76"/>
        </w:trPr>
        <w:tc>
          <w:tcPr>
            <w:tcW w:w="167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9EC" w:rsidRPr="00B859EC" w:rsidTr="006C7419">
        <w:trPr>
          <w:trHeight w:val="281"/>
        </w:trPr>
        <w:tc>
          <w:tcPr>
            <w:tcW w:w="167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7" w:type="dxa"/>
            <w:gridSpan w:val="11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859EC" w:rsidRPr="00B859EC" w:rsidRDefault="00B859EC" w:rsidP="00B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859EC" w:rsidRPr="00B859EC" w:rsidRDefault="00B859EC" w:rsidP="00B859EC">
      <w:pPr>
        <w:spacing w:after="0" w:line="348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4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    Детская инициативность и самостоятельность поддерживается педагогами и в процессе организации других видов деятельности (активности) - трудовой, конструктивной, изобразительной, музыкальной, двигательной, восприятии художественной литературы и фольклора и т.д.</w:t>
      </w:r>
    </w:p>
    <w:p w:rsidR="00B859EC" w:rsidRPr="00B859EC" w:rsidRDefault="00B859EC" w:rsidP="00B859EC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8" w:lineRule="auto"/>
        <w:ind w:left="26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Одной из основных образовательных задач Программы является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индивидуализация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образовательного процесса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Взаимосвязь индивидуальных и групповых стратегий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образования - важнейшее условие реализации личностно-ориентированного подхода в дошкольном образовании. Под индивидуальной образовательной стратегией понимается система дидактических мер, обеспечивающих полноценное развитие ребенка в соответствии с его индивидуальными особенностями и социальным заказом его родителей (или их законных представителей).</w:t>
      </w:r>
    </w:p>
    <w:p w:rsidR="00B859EC" w:rsidRPr="00B859EC" w:rsidRDefault="00B859EC" w:rsidP="00B859EC">
      <w:pPr>
        <w:spacing w:after="0" w:line="1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38" w:lineRule="auto"/>
        <w:ind w:left="26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Вариативность образовательных технологий, гибкость использования педагогических методов и приемов, используемых в Программе, обеспечивают многогранность развития дошкольников с учетом их индивидуальных особенностей. Роль педагога состоит в создании условий для свободной творческой деятельности детей и организации образовательного процесса методом реального сотворчества (с педагогом, родителями, другими детьми) в разных формах взаимодействия.</w:t>
      </w:r>
    </w:p>
    <w:p w:rsidR="00B859EC" w:rsidRPr="00B859EC" w:rsidRDefault="00B859EC" w:rsidP="00B859EC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ab/>
        <w:t>Деятельность педагога направляется, в первую очередь, на индивидуальную помощь ребенку в планировании своей деятельности, на консультирование по применению тех или иных информационных источников и дидактических пособий. Важнее не то, что знают и умеют воспитанники ДОО, а как они умеют реализовывать свой личностный потенциал в соответствии с индивидуальными способностями. Педагогу отводится роль помощника, партнера по общему делу и консультанта. Он выполняет сложную задачу создания оптимальных условий для самореализации ребенка как свободной личности в «умном», гибком, комфортном образовательном пространстве.  В целях обеспечения индивидуализации образовательного процесса особое внимание в Программе уделяется: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поддержке интересов ребенка со стороны взрослых, поощрению вопросов, инициативы и самостоятельности детей в различных культурных практиках;</w:t>
      </w:r>
    </w:p>
    <w:p w:rsid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ознакомлению родителей с задачами индивидуального развития детей, методами, средствами и формами их реализации; согласование с родителями маршрутов индивидуального развития ребенка; учет конструктивных пожеланий родителей «во благо» ребенка.</w:t>
      </w:r>
    </w:p>
    <w:p w:rsidR="00A45C68" w:rsidRDefault="00A45C68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5C68" w:rsidRPr="00A45C68" w:rsidRDefault="00895551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A45C68" w:rsidRPr="00A45C68">
        <w:rPr>
          <w:rFonts w:ascii="Times New Roman" w:eastAsia="Times New Roman" w:hAnsi="Times New Roman" w:cs="Times New Roman"/>
          <w:b/>
          <w:sz w:val="24"/>
          <w:szCs w:val="24"/>
        </w:rPr>
        <w:t>.2.1.</w:t>
      </w:r>
      <w:r w:rsidR="00A45C68" w:rsidRPr="00A45C68">
        <w:rPr>
          <w:rFonts w:ascii="Times New Roman" w:eastAsia="Times New Roman" w:hAnsi="Times New Roman" w:cs="Times New Roman"/>
          <w:b/>
          <w:sz w:val="24"/>
          <w:szCs w:val="24"/>
        </w:rPr>
        <w:tab/>
        <w:t>Часть, формируемая участниками образовательных отношений.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Парциальные программы: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-программа по музыкальному воспитанию детей дошкольного возраста «Ладушки» авт.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Каплунова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И.М.,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Новоскольцева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И.А; 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- программа «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Балалар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бакчасында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45C68">
        <w:rPr>
          <w:rFonts w:ascii="Times New Roman" w:eastAsia="Times New Roman" w:hAnsi="Times New Roman" w:cs="Times New Roman"/>
          <w:sz w:val="24"/>
          <w:szCs w:val="24"/>
        </w:rPr>
        <w:t>рус</w:t>
      </w:r>
      <w:proofErr w:type="gram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балаларына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ойрэту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. Обучение русскоязычных детей татарскому языку в детском саду» авт.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З.М.,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реализуемые в части Программы, формируемой участниками образовательных отношений, содержат диагностический инструментарий, позволяющий установить уровень индивидуального развития детей. 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Программа «Ладушки»  И.М.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Каплунова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, И.А.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Новоскольцева</w:t>
      </w:r>
      <w:proofErr w:type="spellEnd"/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Колдина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Д.Н. Игровые занятия с детьми  1-2 лет. Методическое пособие.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 xml:space="preserve">Кроха: программа воспитания и развития  детей раннего возраста в условиях дошкольных учреждений / Г.Г. Григорьева, Н.П.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Кочетова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>, Д.В. Сергеева и др.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>Бондаренко Т.М. Комплексные занятия в первой младшей группе детского сада.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lastRenderedPageBreak/>
        <w:t>5.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>Бондаренко Т.М. Комплексные занятия во второй младшей группе детского сада.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 xml:space="preserve">Региональная программа дошкольного образования 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>. (с учетом использования учебн</w:t>
      </w:r>
      <w:proofErr w:type="gramStart"/>
      <w:r w:rsidRPr="00A45C68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методического  комплекта «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cөйләшәбез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» З.М.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и «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телдә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cөйләшәбез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45C68">
        <w:rPr>
          <w:rFonts w:ascii="Times New Roman" w:eastAsia="Times New Roman" w:hAnsi="Times New Roman" w:cs="Times New Roman"/>
          <w:sz w:val="24"/>
          <w:szCs w:val="24"/>
        </w:rPr>
        <w:t>Ф.В.Хәзрәтова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Программа «Развитие </w:t>
      </w:r>
      <w:proofErr w:type="spellStart"/>
      <w:proofErr w:type="gramStart"/>
      <w:r w:rsidRPr="00A45C68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A45C68">
        <w:rPr>
          <w:rFonts w:ascii="Times New Roman" w:eastAsia="Times New Roman" w:hAnsi="Times New Roman" w:cs="Times New Roman"/>
          <w:sz w:val="24"/>
          <w:szCs w:val="24"/>
        </w:rPr>
        <w:t>-буквенного</w:t>
      </w:r>
      <w:proofErr w:type="gramEnd"/>
      <w:r w:rsidRPr="00A45C68">
        <w:rPr>
          <w:rFonts w:ascii="Times New Roman" w:eastAsia="Times New Roman" w:hAnsi="Times New Roman" w:cs="Times New Roman"/>
          <w:sz w:val="24"/>
          <w:szCs w:val="24"/>
        </w:rPr>
        <w:t xml:space="preserve"> анализа у детей 5-6 лет», «Развитие интереса и способностей к чтению у детей 6-7 лет» Е.В. Колесникова </w:t>
      </w:r>
    </w:p>
    <w:p w:rsidR="00A45C68" w:rsidRPr="00A45C68" w:rsidRDefault="00A45C68" w:rsidP="00A45C68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C68">
        <w:rPr>
          <w:rFonts w:ascii="Times New Roman" w:eastAsia="Times New Roman" w:hAnsi="Times New Roman" w:cs="Times New Roman"/>
          <w:sz w:val="24"/>
          <w:szCs w:val="24"/>
        </w:rPr>
        <w:t>8.</w:t>
      </w:r>
      <w:r w:rsidRPr="00A45C68">
        <w:rPr>
          <w:rFonts w:ascii="Times New Roman" w:eastAsia="Times New Roman" w:hAnsi="Times New Roman" w:cs="Times New Roman"/>
          <w:sz w:val="24"/>
          <w:szCs w:val="24"/>
        </w:rPr>
        <w:tab/>
        <w:t>Программа «Математические ступеньки» Е.В. Колесникова.</w:t>
      </w:r>
    </w:p>
    <w:p w:rsidR="00A45C68" w:rsidRPr="00B859EC" w:rsidRDefault="00A45C68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Default="00B22031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="006C7419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070AB1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B859EC"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 взаимодействия педагогического коллектива с семьями воспитанников.</w:t>
      </w:r>
    </w:p>
    <w:p w:rsidR="00070AB1" w:rsidRPr="00B859EC" w:rsidRDefault="00070AB1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Основной целью взаимодействия педагогического коллектива с семьями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воспитанников в соответствии с Программой является создание содружества «родители-дети-педагоги», в котором все участники образовательных отношений влияют друг на друга, побуждая к саморазвитию, самореализации и самовоспитанию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психолого- педагогической компетентности в интересах полноценного развития и успешной социализации детей.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Технология поддержки родителей в повышении психолого-педагогической компетентности включает следующие этапы: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-самоопределение к развитию себя как родителя;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-конкретизация образовательных запросов родителей;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-проектирование образовательного маршрута родителей;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-реализация образовательных маршрутов;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-рефлексия образовательной деятельности.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ab/>
        <w:t>При реализации данной технологии 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</w:t>
      </w:r>
    </w:p>
    <w:p w:rsidR="00A44AA4" w:rsidRDefault="00B859EC" w:rsidP="00A44AA4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ab/>
        <w:t>В ходе совместной работы развиваются не только родители, но и сами педагоги. Так</w:t>
      </w:r>
      <w:r w:rsidR="00C8655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естественным образом формируется единое сообщество «</w:t>
      </w: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>семья-детский</w:t>
      </w:r>
      <w:proofErr w:type="gram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сад», в котором все участники образовательных отношений - дети, педагоги, родители - получают импульс для собственного развития - каждый на своем уровне</w:t>
      </w:r>
      <w:r w:rsidR="00B2203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22031" w:rsidRPr="00B22031">
        <w:rPr>
          <w:rFonts w:ascii="Times New Roman" w:eastAsia="Calibri" w:hAnsi="Times New Roman" w:cs="Times New Roman"/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  <w:r w:rsidR="00A44A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22031" w:rsidRPr="00B22031">
        <w:rPr>
          <w:rFonts w:ascii="Times New Roman" w:eastAsia="Calibri" w:hAnsi="Times New Roman" w:cs="Times New Roman"/>
          <w:sz w:val="24"/>
          <w:szCs w:val="24"/>
        </w:rPr>
        <w:t xml:space="preserve"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</w:t>
      </w:r>
      <w:proofErr w:type="spellStart"/>
      <w:r w:rsidR="00B22031" w:rsidRPr="00B22031">
        <w:rPr>
          <w:rFonts w:ascii="Times New Roman" w:eastAsia="Calibri" w:hAnsi="Times New Roman" w:cs="Times New Roman"/>
          <w:sz w:val="24"/>
          <w:szCs w:val="24"/>
        </w:rPr>
        <w:t>социальн</w:t>
      </w:r>
      <w:proofErr w:type="gramStart"/>
      <w:r w:rsidR="00B22031" w:rsidRPr="00B22031">
        <w:rPr>
          <w:rFonts w:ascii="Times New Roman" w:eastAsia="Calibri" w:hAnsi="Times New Roman" w:cs="Times New Roman"/>
          <w:sz w:val="24"/>
          <w:szCs w:val="24"/>
        </w:rPr>
        <w:t>o</w:t>
      </w:r>
      <w:proofErr w:type="spellEnd"/>
      <w:proofErr w:type="gramEnd"/>
      <w:r w:rsidR="00B22031" w:rsidRPr="00B22031">
        <w:rPr>
          <w:rFonts w:ascii="Times New Roman" w:eastAsia="Calibri" w:hAnsi="Times New Roman" w:cs="Times New Roman"/>
          <w:sz w:val="24"/>
          <w:szCs w:val="24"/>
        </w:rPr>
        <w:t>-педагогических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  <w:r w:rsidR="00A44A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22031" w:rsidRPr="00B22031">
        <w:rPr>
          <w:rFonts w:ascii="Times New Roman" w:eastAsia="Calibri" w:hAnsi="Times New Roman" w:cs="Times New Roman"/>
          <w:sz w:val="24"/>
          <w:szCs w:val="24"/>
        </w:rPr>
        <w:t xml:space="preserve">Родителям и воспитателям необходимо преодолеть субординацию, </w:t>
      </w:r>
      <w:proofErr w:type="spellStart"/>
      <w:r w:rsidR="00B22031" w:rsidRPr="00B22031">
        <w:rPr>
          <w:rFonts w:ascii="Times New Roman" w:eastAsia="Calibri" w:hAnsi="Times New Roman" w:cs="Times New Roman"/>
          <w:sz w:val="24"/>
          <w:szCs w:val="24"/>
        </w:rPr>
        <w:t>монологизм</w:t>
      </w:r>
      <w:proofErr w:type="spellEnd"/>
      <w:r w:rsidR="00B22031" w:rsidRPr="00B22031">
        <w:rPr>
          <w:rFonts w:ascii="Times New Roman" w:eastAsia="Calibri" w:hAnsi="Times New Roman" w:cs="Times New Roman"/>
          <w:sz w:val="24"/>
          <w:szCs w:val="24"/>
        </w:rPr>
        <w:t xml:space="preserve">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070AB1" w:rsidRDefault="00070AB1" w:rsidP="00A44AA4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2031" w:rsidRPr="00B22031" w:rsidRDefault="00B22031" w:rsidP="00A44AA4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  <w:r w:rsidRPr="00B22031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Основные задачи взаимодействия детского сада с семьей:</w:t>
      </w:r>
    </w:p>
    <w:p w:rsidR="00B22031" w:rsidRPr="00B22031" w:rsidRDefault="00B22031" w:rsidP="00B22031">
      <w:pPr>
        <w:autoSpaceDE w:val="0"/>
        <w:autoSpaceDN w:val="0"/>
        <w:adjustRightInd w:val="0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• изучение отношения педагогов и родителей к различным вопросам</w:t>
      </w:r>
    </w:p>
    <w:p w:rsidR="00B22031" w:rsidRPr="00B22031" w:rsidRDefault="00B22031" w:rsidP="00B22031">
      <w:pPr>
        <w:autoSpaceDE w:val="0"/>
        <w:autoSpaceDN w:val="0"/>
        <w:adjustRightInd w:val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воспитания, обучения, развития детей, условий организации разнообразной деятельности в детском саду и семье;</w:t>
      </w:r>
    </w:p>
    <w:p w:rsidR="00B22031" w:rsidRPr="00B22031" w:rsidRDefault="00B22031" w:rsidP="00B22031">
      <w:pPr>
        <w:autoSpaceDE w:val="0"/>
        <w:autoSpaceDN w:val="0"/>
        <w:adjustRightInd w:val="0"/>
        <w:ind w:left="1080" w:hanging="51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 xml:space="preserve">• знакомство педагогов и родителей с лучшим опытом воспитания </w:t>
      </w:r>
      <w:proofErr w:type="gramStart"/>
      <w:r w:rsidRPr="00B22031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</w:p>
    <w:p w:rsidR="00B22031" w:rsidRPr="00B22031" w:rsidRDefault="00B22031" w:rsidP="00B22031">
      <w:pPr>
        <w:autoSpaceDE w:val="0"/>
        <w:autoSpaceDN w:val="0"/>
        <w:adjustRightInd w:val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22031">
        <w:rPr>
          <w:rFonts w:ascii="Times New Roman" w:eastAsia="Calibri" w:hAnsi="Times New Roman" w:cs="Times New Roman"/>
          <w:sz w:val="24"/>
          <w:szCs w:val="24"/>
        </w:rPr>
        <w:t>детском саду и семье, а также с трудностями, возникающими в семейном</w:t>
      </w:r>
      <w:r w:rsidR="00A44A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22031">
        <w:rPr>
          <w:rFonts w:ascii="Times New Roman" w:eastAsia="Calibri" w:hAnsi="Times New Roman" w:cs="Times New Roman"/>
          <w:sz w:val="24"/>
          <w:szCs w:val="24"/>
        </w:rPr>
        <w:t>и общественном воспитании дошкольников;</w:t>
      </w:r>
      <w:proofErr w:type="gramEnd"/>
    </w:p>
    <w:p w:rsidR="00B22031" w:rsidRPr="00B22031" w:rsidRDefault="00B22031" w:rsidP="00B22031">
      <w:pPr>
        <w:autoSpaceDE w:val="0"/>
        <w:autoSpaceDN w:val="0"/>
        <w:adjustRightInd w:val="0"/>
        <w:ind w:left="1080" w:hanging="51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• информирование друг друга об актуальных задачах воспитания и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lastRenderedPageBreak/>
        <w:t>обучения детей, и о возможностях детского сада и семьи в решении данных задач;</w:t>
      </w:r>
    </w:p>
    <w:p w:rsidR="00B22031" w:rsidRPr="00B22031" w:rsidRDefault="00B22031" w:rsidP="00B22031">
      <w:pPr>
        <w:autoSpaceDE w:val="0"/>
        <w:autoSpaceDN w:val="0"/>
        <w:adjustRightInd w:val="0"/>
        <w:ind w:left="709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• создание в детском саду условий для разнообразного по содержанию</w:t>
      </w:r>
      <w:r w:rsidR="00A44A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22031">
        <w:rPr>
          <w:rFonts w:ascii="Times New Roman" w:eastAsia="Calibri" w:hAnsi="Times New Roman" w:cs="Times New Roman"/>
          <w:sz w:val="24"/>
          <w:szCs w:val="24"/>
        </w:rPr>
        <w:t>и формам сотрудничества, способствующего развитию конструктивного</w:t>
      </w:r>
      <w:r w:rsidR="00A44A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22031">
        <w:rPr>
          <w:rFonts w:ascii="Times New Roman" w:eastAsia="Calibri" w:hAnsi="Times New Roman" w:cs="Times New Roman"/>
          <w:sz w:val="24"/>
          <w:szCs w:val="24"/>
        </w:rPr>
        <w:t>взаимодействия педагогов и родителей с детьми;</w:t>
      </w:r>
    </w:p>
    <w:p w:rsidR="00B22031" w:rsidRPr="00B22031" w:rsidRDefault="00B22031" w:rsidP="00B22031">
      <w:pPr>
        <w:tabs>
          <w:tab w:val="left" w:pos="709"/>
        </w:tabs>
        <w:autoSpaceDE w:val="0"/>
        <w:autoSpaceDN w:val="0"/>
        <w:adjustRightInd w:val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• привлечение семей воспитанников к участию в совместных с педагогами мероприятиях, организуемых в районе (городе, области);</w:t>
      </w:r>
    </w:p>
    <w:p w:rsidR="00B22031" w:rsidRPr="00B22031" w:rsidRDefault="00B22031" w:rsidP="00B22031">
      <w:pPr>
        <w:autoSpaceDE w:val="0"/>
        <w:autoSpaceDN w:val="0"/>
        <w:adjustRightInd w:val="0"/>
        <w:ind w:left="1080" w:hanging="51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• поощрение родителей за внимательное отношение к разнообразным стремлениям и потребностям ребенка, создание необходимых условий</w:t>
      </w:r>
      <w:r w:rsidR="00A44A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22031">
        <w:rPr>
          <w:rFonts w:ascii="Times New Roman" w:eastAsia="Calibri" w:hAnsi="Times New Roman" w:cs="Times New Roman"/>
          <w:sz w:val="24"/>
          <w:szCs w:val="24"/>
        </w:rPr>
        <w:t>для их удовлетворения в семье.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031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Основные направления  и формы работы с семьей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Посещение групповых и общих родительских собраний;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Информация в  уголках для родителей;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Различные  совместные  мероприятия и праздники;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Информирование родителей через памятки, буклеты;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Мастер-классы;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031">
        <w:rPr>
          <w:rFonts w:ascii="Times New Roman" w:eastAsia="Calibri" w:hAnsi="Times New Roman" w:cs="Times New Roman"/>
          <w:sz w:val="24"/>
          <w:szCs w:val="24"/>
        </w:rPr>
        <w:t>Индивидуальные и групповые беседы.</w:t>
      </w:r>
    </w:p>
    <w:p w:rsidR="00B22031" w:rsidRPr="00B22031" w:rsidRDefault="00B22031" w:rsidP="00B22031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22031">
        <w:rPr>
          <w:rFonts w:ascii="Times New Roman" w:eastAsia="Calibri" w:hAnsi="Times New Roman" w:cs="Times New Roman"/>
          <w:b/>
          <w:sz w:val="24"/>
          <w:szCs w:val="24"/>
          <w:u w:val="single"/>
        </w:rPr>
        <w:t>План взаимодействия работы с родителями на учебный год (отдельная папка)</w:t>
      </w:r>
    </w:p>
    <w:p w:rsidR="00B22031" w:rsidRPr="00B22031" w:rsidRDefault="00B22031" w:rsidP="00B22031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 вз</w:t>
      </w:r>
      <w:r w:rsidR="00276BCF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имодействия с родителями воспитанников</w:t>
      </w:r>
    </w:p>
    <w:p w:rsidR="00B859EC" w:rsidRPr="00B859EC" w:rsidRDefault="00B859EC" w:rsidP="00B859EC">
      <w:pPr>
        <w:pBdr>
          <w:bottom w:val="single" w:sz="4" w:space="1" w:color="auto"/>
        </w:pBdr>
        <w:tabs>
          <w:tab w:val="left" w:pos="1217"/>
        </w:tabs>
        <w:spacing w:after="0" w:line="234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332"/>
      </w:tblGrid>
      <w:tr w:rsidR="00B859EC" w:rsidRPr="00B859EC" w:rsidTr="00675E52">
        <w:tc>
          <w:tcPr>
            <w:tcW w:w="464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5332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Тематика общения c родителями</w:t>
            </w:r>
          </w:p>
        </w:tc>
      </w:tr>
      <w:tr w:rsidR="00B859EC" w:rsidRPr="00B859EC" w:rsidTr="00675E52">
        <w:tc>
          <w:tcPr>
            <w:tcW w:w="4644" w:type="dxa"/>
            <w:shd w:val="clear" w:color="auto" w:fill="auto"/>
          </w:tcPr>
          <w:p w:rsidR="00B859EC" w:rsidRPr="00B859EC" w:rsidRDefault="00070AB1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859EC"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-5 лет</w:t>
            </w:r>
          </w:p>
        </w:tc>
        <w:tc>
          <w:tcPr>
            <w:tcW w:w="5332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-поддержка и поощрение детской самостоятельности;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-влияние семейных отношений на духовно-нравственное развитие ребенка;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-причины детского непослушания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-как правильно слушать ребенка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-совместные игры с ребенком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-сила влияния родительского примера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-роль игры и сказки в жизни ребенка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-мальчики и девочки: два разных мира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-роль бабушек и дедушек в формировании личности ребенка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-как развивать у ребенка веру в свои силы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-информационные технологии в жизни современной семьи и др.</w:t>
            </w:r>
          </w:p>
        </w:tc>
      </w:tr>
      <w:tr w:rsidR="00B859EC" w:rsidRPr="00B859EC" w:rsidTr="00675E52">
        <w:tc>
          <w:tcPr>
            <w:tcW w:w="4644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5332" w:type="dxa"/>
            <w:shd w:val="clear" w:color="auto" w:fill="auto"/>
          </w:tcPr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-психофизиологическая зрелость ребенка и готовность его к школе;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-Способы поддержки познавательной активности ребенка;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-зачем нужна дружба ребенка со сверстниками;</w:t>
            </w:r>
          </w:p>
          <w:p w:rsidR="00B859EC" w:rsidRPr="00B859EC" w:rsidRDefault="00B859EC" w:rsidP="00B859EC">
            <w:pPr>
              <w:tabs>
                <w:tab w:val="left" w:pos="1217"/>
              </w:tabs>
              <w:spacing w:after="0" w:line="23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-o важности бережного отношения к внутреннему миру ребенка, поддержки в нем самоуважения и чувства собственного достоинства и др.</w:t>
            </w:r>
          </w:p>
        </w:tc>
      </w:tr>
    </w:tbl>
    <w:p w:rsidR="00B859EC" w:rsidRPr="00B859EC" w:rsidRDefault="00B859EC" w:rsidP="00B859EC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070AB1" w:rsidRDefault="00141946" w:rsidP="005E5F2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5E5F2D" w:rsidRPr="006C7419" w:rsidRDefault="005E5F2D" w:rsidP="005E5F2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2.2.</w:t>
      </w:r>
      <w:r w:rsidR="00070AB1">
        <w:rPr>
          <w:rFonts w:ascii="Times New Roman" w:eastAsia="Calibri" w:hAnsi="Times New Roman" w:cs="Times New Roman"/>
          <w:b/>
          <w:sz w:val="24"/>
          <w:szCs w:val="24"/>
        </w:rPr>
        <w:t>3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Pr="006C7419">
        <w:rPr>
          <w:rFonts w:ascii="Times New Roman" w:eastAsia="Calibri" w:hAnsi="Times New Roman" w:cs="Times New Roman"/>
          <w:b/>
          <w:sz w:val="24"/>
          <w:szCs w:val="24"/>
          <w:lang w:val="tt-RU"/>
        </w:rPr>
        <w:t>Коррекционная  работа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AE53D0">
        <w:rPr>
          <w:rFonts w:ascii="Times New Roman" w:eastAsia="Calibri" w:hAnsi="Times New Roman" w:cs="Times New Roman"/>
          <w:b/>
          <w:sz w:val="24"/>
          <w:szCs w:val="24"/>
        </w:rPr>
        <w:t>и /или инклюзивное образование</w:t>
      </w:r>
      <w:r w:rsidRPr="006C7419">
        <w:rPr>
          <w:rFonts w:ascii="Times New Roman" w:eastAsia="Calibri" w:hAnsi="Times New Roman" w:cs="Times New Roman"/>
          <w:b/>
          <w:sz w:val="24"/>
          <w:szCs w:val="24"/>
          <w:lang w:val="tt-RU"/>
        </w:rPr>
        <w:t>.</w:t>
      </w:r>
    </w:p>
    <w:p w:rsidR="005E5F2D" w:rsidRPr="00B22031" w:rsidRDefault="005E5F2D" w:rsidP="005E5F2D">
      <w:pPr>
        <w:autoSpaceDE w:val="0"/>
        <w:autoSpaceDN w:val="0"/>
        <w:adjustRightInd w:val="0"/>
        <w:spacing w:after="0" w:line="240" w:lineRule="auto"/>
        <w:ind w:left="144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bCs/>
          <w:sz w:val="24"/>
          <w:szCs w:val="24"/>
          <w:lang w:val="tt-RU"/>
        </w:rPr>
        <w:t xml:space="preserve">      Инклюзивно</w:t>
      </w:r>
      <w:r w:rsidRPr="00B22031">
        <w:rPr>
          <w:rFonts w:ascii="Times New Roman" w:eastAsia="TimesNewRomanPSMT" w:hAnsi="Times New Roman" w:cs="Times New Roman"/>
          <w:bCs/>
          <w:sz w:val="24"/>
          <w:szCs w:val="24"/>
        </w:rPr>
        <w:t>е образование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 – совместное обучение (воспитание), включая организацию совместных учебных занятий, досуга, различных видов дополнительного образования лиц с ограниченными возможностями здоровья и лиц, не имеющих таких ограничений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b/>
          <w:bCs/>
          <w:sz w:val="24"/>
          <w:szCs w:val="24"/>
        </w:rPr>
        <w:t>Ограничение возможностей здоровья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 – любая утрата психической, физиологической или анатомической структуры или функции либо отклонение от них, влекущие полное или частичное ограничение способности или возможности осуществлять бытовую, социальную, профессиональную или иную деятельность способом и в объеме, которые считаются нормальными для человека при прочих равных возрастных, социальных и иных факторах. В зависимости от степени возможности компенсации или восстановления ограничение возможностей здоровья может быть временным или постоянным </w:t>
      </w:r>
      <w:r w:rsidRPr="00B22031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Государственными Образовательными  Стандартами   дошкольного образования</w:t>
      </w:r>
      <w:r w:rsidRPr="00B2203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 (ФГОС ДО),   учитываются образовательные потребности и особенности детей с ограниченными возможностями здоровья (ОВЗ). Наше учреждение посещают дети  с ОВЗ. Для работы с детьми с ОВЗ выстраиваем  организацию коррекционно-образовательного пространства, используем специфические </w:t>
      </w:r>
      <w:r w:rsidRPr="00B22031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особенности обучения и развития детей с ОВЗ.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Коррекционная работа и/или инклюзивное образование в учреждении направлена </w:t>
      </w:r>
      <w:proofErr w:type="gramStart"/>
      <w:r w:rsidRPr="00B22031">
        <w:rPr>
          <w:rFonts w:ascii="Times New Roman" w:eastAsia="TimesNewRomanPSMT" w:hAnsi="Times New Roman" w:cs="Times New Roman"/>
          <w:b/>
          <w:bCs/>
          <w:sz w:val="24"/>
          <w:szCs w:val="24"/>
        </w:rPr>
        <w:t>на</w:t>
      </w:r>
      <w:proofErr w:type="gramEnd"/>
      <w:r w:rsidRPr="00B22031">
        <w:rPr>
          <w:rFonts w:ascii="Times New Roman" w:eastAsia="TimesNewRomanPSMT" w:hAnsi="Times New Roman" w:cs="Times New Roman"/>
          <w:b/>
          <w:bCs/>
          <w:sz w:val="24"/>
          <w:szCs w:val="24"/>
        </w:rPr>
        <w:t>: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1) обеспечение </w:t>
      </w:r>
      <w:proofErr w:type="gramStart"/>
      <w:r w:rsidRPr="00B22031">
        <w:rPr>
          <w:rFonts w:ascii="Times New Roman" w:eastAsia="TimesNewRomanPSMT" w:hAnsi="Times New Roman" w:cs="Times New Roman"/>
          <w:sz w:val="24"/>
          <w:szCs w:val="24"/>
        </w:rPr>
        <w:t>коррекции нарушений развития различных  категорий детей</w:t>
      </w:r>
      <w:proofErr w:type="gramEnd"/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 с ограниченными возможностями здоровья, оказание им квалифицированной помощи в освоении Программы 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 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b/>
          <w:sz w:val="24"/>
          <w:szCs w:val="24"/>
        </w:rPr>
        <w:t xml:space="preserve">Цель </w:t>
      </w:r>
      <w:r w:rsidRPr="00B22031">
        <w:rPr>
          <w:rFonts w:ascii="Times New Roman" w:eastAsia="TimesNewRomanPSMT" w:hAnsi="Times New Roman" w:cs="Times New Roman"/>
          <w:bCs/>
          <w:sz w:val="24"/>
          <w:szCs w:val="24"/>
        </w:rPr>
        <w:t>коррекционной работы</w:t>
      </w:r>
      <w:r>
        <w:rPr>
          <w:rFonts w:ascii="Times New Roman" w:eastAsia="TimesNewRomanPSMT" w:hAnsi="Times New Roman" w:cs="Times New Roman"/>
          <w:bCs/>
          <w:sz w:val="24"/>
          <w:szCs w:val="24"/>
        </w:rPr>
        <w:t xml:space="preserve"> 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>– включение  «особого» ребёнка в среду обычных сверстников; способствование социальной адаптации ребёнка  посредством развития эмоциональной сферы и формирования коммуникативных навыков.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b/>
          <w:sz w:val="24"/>
          <w:szCs w:val="24"/>
        </w:rPr>
        <w:t>Задачи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:  разнообразить и обогатить переживаниями  эмоциональный мир ребёнка; учить дифференцировать свои эмоциональные состояния; развивать способность к </w:t>
      </w:r>
      <w:proofErr w:type="spellStart"/>
      <w:r w:rsidRPr="00B22031">
        <w:rPr>
          <w:rFonts w:ascii="Times New Roman" w:eastAsia="TimesNewRomanPSMT" w:hAnsi="Times New Roman" w:cs="Times New Roman"/>
          <w:sz w:val="24"/>
          <w:szCs w:val="24"/>
        </w:rPr>
        <w:t>децентрации</w:t>
      </w:r>
      <w:proofErr w:type="spellEnd"/>
      <w:r w:rsidRPr="00B22031">
        <w:rPr>
          <w:rFonts w:ascii="Times New Roman" w:eastAsia="TimesNewRomanPSMT" w:hAnsi="Times New Roman" w:cs="Times New Roman"/>
          <w:sz w:val="24"/>
          <w:szCs w:val="24"/>
        </w:rPr>
        <w:t>, помочь осваивать способы выражения чувств.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b/>
          <w:sz w:val="24"/>
          <w:szCs w:val="24"/>
        </w:rPr>
        <w:t>Принципы инклюзивного образования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 в дошкольном учреждении:</w:t>
      </w:r>
    </w:p>
    <w:p w:rsidR="005E5F2D" w:rsidRPr="00B22031" w:rsidRDefault="005E5F2D" w:rsidP="005E5F2D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22031">
        <w:rPr>
          <w:rFonts w:ascii="Times New Roman" w:eastAsia="TimesNewRomanPSMT" w:hAnsi="Times New Roman" w:cs="Times New Roman"/>
          <w:sz w:val="24"/>
          <w:szCs w:val="24"/>
        </w:rPr>
        <w:t>Организация инклюзивной практики строится на следующих принципах:</w:t>
      </w:r>
    </w:p>
    <w:p w:rsidR="005E5F2D" w:rsidRPr="00B22031" w:rsidRDefault="005E5F2D" w:rsidP="005E5F2D">
      <w:pPr>
        <w:ind w:left="36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>принцип индивидуального подхода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>принцип поддержки самостоятельной активности ребенка (индивидуализации)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>принцип социального взаимодействия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>принцип междисциплинарного подхода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 xml:space="preserve">принцип вариативности 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в организации процессов обучения и воспитания; </w:t>
      </w: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>принцип партнерского взаимодействия с семьей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  <w:r w:rsidRPr="00B22031">
        <w:rPr>
          <w:rFonts w:ascii="Times New Roman" w:eastAsia="TimesNewRomanPSMT" w:hAnsi="Times New Roman" w:cs="Times New Roman"/>
          <w:iCs/>
          <w:sz w:val="24"/>
          <w:szCs w:val="24"/>
        </w:rPr>
        <w:t>принцип динамического развития образовательной модели детского сада</w:t>
      </w:r>
      <w:r w:rsidRPr="00B22031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Условия реализации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 инклюзивного образования или </w:t>
      </w:r>
      <w:r w:rsidRPr="00AE53D0">
        <w:rPr>
          <w:rFonts w:ascii="Times New Roman" w:eastAsia="TimesNewRomanPSMT" w:hAnsi="Times New Roman" w:cs="Times New Roman"/>
          <w:bCs/>
          <w:sz w:val="24"/>
          <w:szCs w:val="24"/>
        </w:rPr>
        <w:t>коррекционной работы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 включают в себя</w:t>
      </w: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: 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>1. психолого-педагогическое сопровождение;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>2. программно-методическое обеспечение;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3. кадровое обеспечение;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4. материально-техническое и информационное обеспечение </w:t>
      </w:r>
    </w:p>
    <w:p w:rsidR="00AE53D0" w:rsidRPr="00AE53D0" w:rsidRDefault="00AE53D0" w:rsidP="005E5F2D">
      <w:pPr>
        <w:rPr>
          <w:rFonts w:ascii="Times New Roman" w:eastAsia="TimesNewRomanPSMT" w:hAnsi="Times New Roman" w:cs="Times New Roman"/>
          <w:sz w:val="24"/>
          <w:szCs w:val="24"/>
        </w:rPr>
      </w:pPr>
      <w:proofErr w:type="gramStart"/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Специальные условия для активизации и коррекции развития ребенка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>: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br/>
        <w:t>1. создание социально - психологических условий для эффективного психического развития в группе сверстников;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br/>
        <w:t xml:space="preserve">2. систематическая психологическая помощь детям с ОВЗ  в виде </w:t>
      </w:r>
      <w:proofErr w:type="spellStart"/>
      <w:r w:rsidRPr="00AE53D0">
        <w:rPr>
          <w:rFonts w:ascii="Times New Roman" w:eastAsia="TimesNewRomanPSMT" w:hAnsi="Times New Roman" w:cs="Times New Roman"/>
          <w:sz w:val="24"/>
          <w:szCs w:val="24"/>
        </w:rPr>
        <w:t>психокоррекции</w:t>
      </w:r>
      <w:proofErr w:type="spellEnd"/>
      <w:r w:rsidRPr="00AE53D0">
        <w:rPr>
          <w:rFonts w:ascii="Times New Roman" w:eastAsia="TimesNewRomanPSMT" w:hAnsi="Times New Roman" w:cs="Times New Roman"/>
          <w:sz w:val="24"/>
          <w:szCs w:val="24"/>
        </w:rPr>
        <w:t>, психологической поддержки;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br/>
        <w:t xml:space="preserve">3. систематическая психологическая помощь родителям  детей с ОВЗ  в виде </w:t>
      </w:r>
      <w:r w:rsidR="005E5F2D">
        <w:rPr>
          <w:rFonts w:ascii="Times New Roman" w:eastAsia="TimesNewRomanPSMT" w:hAnsi="Times New Roman" w:cs="Times New Roman"/>
          <w:sz w:val="24"/>
          <w:szCs w:val="24"/>
        </w:rPr>
        <w:t>обсуждений, консультирования, бесед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>;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br/>
        <w:t>4. организация жизнедеятельности ребенка в группе ДОУ с учетом его психических и физических возможностей.</w:t>
      </w:r>
      <w:proofErr w:type="gramEnd"/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Основные этапы процесса психологического сопровождения</w:t>
      </w:r>
    </w:p>
    <w:p w:rsidR="00AE53D0" w:rsidRPr="00AE53D0" w:rsidRDefault="00AE53D0" w:rsidP="00EB51A7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этап</w:t>
      </w:r>
    </w:p>
    <w:p w:rsidR="00AE53D0" w:rsidRPr="00AE53D0" w:rsidRDefault="00AE53D0" w:rsidP="00AE53D0">
      <w:pPr>
        <w:ind w:left="36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 Диагностическое сопровождение ребенка и его семьи                                                                                - Установление контакта со всеми участниками сопровождения ребенка. </w:t>
      </w:r>
      <w:r w:rsidR="00141946">
        <w:rPr>
          <w:rFonts w:ascii="Times New Roman" w:eastAsia="TimesNewRomanPSMT" w:hAnsi="Times New Roman" w:cs="Times New Roman"/>
          <w:sz w:val="24"/>
          <w:szCs w:val="24"/>
        </w:rPr>
        <w:t xml:space="preserve">                                            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 Психолого-педагогическая диагностика особенностей развития ребенка, профилактика вторичных отклонений психического развития. </w:t>
      </w:r>
      <w:r w:rsidR="00141946">
        <w:rPr>
          <w:rFonts w:ascii="Times New Roman" w:eastAsia="TimesNewRomanPSMT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 Определение модели воспитания, используемой родителями,  диагностика их личностных характеристик (составление социально - психологической карты семьи).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2 этап</w:t>
      </w:r>
    </w:p>
    <w:p w:rsidR="00AE53D0" w:rsidRPr="00AE53D0" w:rsidRDefault="00AE53D0" w:rsidP="00EB51A7">
      <w:pPr>
        <w:numPr>
          <w:ilvl w:val="0"/>
          <w:numId w:val="26"/>
        </w:numPr>
        <w:spacing w:line="240" w:lineRule="auto"/>
        <w:ind w:left="36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 Реализация индивидуальной программы и групповых занятий.                                                  - Оказание необходимой помощи родителям ребенка с ограниченными возможностями (консультирование, беседы, обсуждения).                                                                                                 - Просвещение и консультирование педагогов, работающих с ребенком.                                     - Психологические занятия, включающие в себя комплексы на развитие внимания, памяти, мышления, эмоционально-волевой сферы.                                                                                      - Проведение совместных мероприятий с родителями и детьми («Новый год», «8 марта», «Дни рождения», «День матери», «Осенний праздник»). - Разработка рекомендаций, определение для каждого ребёнка оптимальной индивидуальной нагрузки с учетом психофизических особенностей.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3 этап</w:t>
      </w:r>
    </w:p>
    <w:p w:rsidR="00AE53D0" w:rsidRPr="00AE53D0" w:rsidRDefault="00AE53D0" w:rsidP="00AE53D0">
      <w:pPr>
        <w:ind w:left="36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>Анализ эффективности процесса и результатов сопровождения.</w:t>
      </w:r>
    </w:p>
    <w:p w:rsidR="00AE53D0" w:rsidRPr="00AE53D0" w:rsidRDefault="00AE53D0" w:rsidP="00AE53D0">
      <w:pPr>
        <w:ind w:left="36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AE53D0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</w:t>
      </w:r>
      <w:r w:rsidRPr="00AE53D0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Так как для работы с детьми имеющих ОВЗ в учреждении нет специалистов, мы выстраиваем работу,  организацию коррекционно-образовательного пространства, используя специфические</w:t>
      </w:r>
      <w:r w:rsidRPr="00AE53D0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особенности обучения и развития детей с ОВЗ совместно с  Высокогорским центром психолого-педагогическим службы, расположенным по адресу: РТ, </w:t>
      </w:r>
      <w:proofErr w:type="spellStart"/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Высокогорскийрайон</w:t>
      </w:r>
      <w:proofErr w:type="spellEnd"/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,  ж/д станция Высокая Гора,  </w:t>
      </w:r>
      <w:proofErr w:type="spellStart"/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>ул</w:t>
      </w:r>
      <w:proofErr w:type="gramStart"/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>.Ш</w:t>
      </w:r>
      <w:proofErr w:type="gramEnd"/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кольная</w:t>
      </w:r>
      <w:proofErr w:type="spellEnd"/>
      <w:r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</w:rPr>
        <w:t>, дом 29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sz w:val="24"/>
          <w:szCs w:val="24"/>
        </w:rPr>
        <w:t>Основные направления работы педагогического коллектива</w:t>
      </w:r>
    </w:p>
    <w:p w:rsidR="00AE53D0" w:rsidRPr="00AE53D0" w:rsidRDefault="00AE53D0" w:rsidP="00EB51A7">
      <w:pPr>
        <w:numPr>
          <w:ilvl w:val="0"/>
          <w:numId w:val="27"/>
        </w:numPr>
        <w:spacing w:line="240" w:lineRule="auto"/>
        <w:ind w:left="36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диагностика индивидуальных особенностей развития каждого ребенка;                                            - комплексная оценка ресурсов и дефицитов ребенка для составления индивидуального образовательного маршрута и индивидуальной образовательной программы;                                   - планирование образовательного процесса с учетом индивидуальных образовательных потребностей детей группы;                                                                                                                            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lastRenderedPageBreak/>
        <w:t>- организация совместной жизнедеятельности детей в условиях инклюзивной группы;                    - мониторинг инклюзивного образовательного процесса.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Взаимодействие с родителями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Цель: </w:t>
      </w: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  взаимодействия с родителями: психологическая поддержка и помощь в установлении в семьях адекватных </w:t>
      </w:r>
      <w:proofErr w:type="spellStart"/>
      <w:r w:rsidRPr="00AE53D0">
        <w:rPr>
          <w:rFonts w:ascii="Times New Roman" w:eastAsia="TimesNewRomanPSMT" w:hAnsi="Times New Roman" w:cs="Times New Roman"/>
          <w:sz w:val="24"/>
          <w:szCs w:val="24"/>
        </w:rPr>
        <w:t>родительско</w:t>
      </w:r>
      <w:proofErr w:type="spellEnd"/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-детских отношений.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b/>
          <w:bCs/>
          <w:sz w:val="24"/>
          <w:szCs w:val="24"/>
        </w:rPr>
        <w:t>Задачи: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>- снижать  эмоциональный дискомфо</w:t>
      </w:r>
      <w:proofErr w:type="gramStart"/>
      <w:r w:rsidRPr="00AE53D0">
        <w:rPr>
          <w:rFonts w:ascii="Times New Roman" w:eastAsia="TimesNewRomanPSMT" w:hAnsi="Times New Roman" w:cs="Times New Roman"/>
          <w:sz w:val="24"/>
          <w:szCs w:val="24"/>
        </w:rPr>
        <w:t>рт в св</w:t>
      </w:r>
      <w:proofErr w:type="gramEnd"/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язи с состоянием ребёнка;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 - укреплять уверенность родителей в возможностях ребёнка;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 формировать адекватное отношение  к диагнозу ребёнка;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 привлекать родителей к проблеме развития коммуникативной культуры общения с ребенком ОВЗ;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- стимулировать творческую активность родителей через участие в  мероприятиях;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E53D0">
        <w:rPr>
          <w:rFonts w:ascii="Times New Roman" w:eastAsia="TimesNewRomanPSMT" w:hAnsi="Times New Roman" w:cs="Times New Roman"/>
          <w:sz w:val="24"/>
          <w:szCs w:val="24"/>
        </w:rPr>
        <w:t xml:space="preserve"> - способствовать установлению партнерских отношений родителей и педагогов в вопросах воспитания и образования детей; </w: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tbl>
      <w:tblPr>
        <w:tblW w:w="0" w:type="auto"/>
        <w:tblInd w:w="2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827"/>
      </w:tblGrid>
      <w:tr w:rsidR="00AE53D0" w:rsidRPr="00AE53D0" w:rsidTr="0073190D">
        <w:tc>
          <w:tcPr>
            <w:tcW w:w="3827" w:type="dxa"/>
          </w:tcPr>
          <w:p w:rsidR="00AE53D0" w:rsidRPr="00AE53D0" w:rsidRDefault="00AE53D0" w:rsidP="00AE53D0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Формы  и методы взаимодействия с родителями</w:t>
            </w:r>
          </w:p>
          <w:p w:rsidR="00AE53D0" w:rsidRPr="00AE53D0" w:rsidRDefault="00AE53D0" w:rsidP="00AE53D0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</w:p>
        </w:tc>
      </w:tr>
    </w:tbl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3628390</wp:posOffset>
                </wp:positionH>
                <wp:positionV relativeFrom="paragraph">
                  <wp:posOffset>23495</wp:posOffset>
                </wp:positionV>
                <wp:extent cx="933450" cy="581025"/>
                <wp:effectExtent l="8890" t="6985" r="48260" b="6921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33450" cy="581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285.7pt;margin-top:1.85pt;width:73.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" strokecolor="#4579b8">
                <v:stroke endarrow="open"/>
                <o:lock v:ext="edit" shapetype="f"/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1323340</wp:posOffset>
                </wp:positionH>
                <wp:positionV relativeFrom="paragraph">
                  <wp:posOffset>23495</wp:posOffset>
                </wp:positionV>
                <wp:extent cx="762000" cy="581025"/>
                <wp:effectExtent l="56515" t="6985" r="10160" b="6921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762000" cy="581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104.2pt;margin-top:1.85pt;width:60pt;height:45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" strokecolor="#4579b8">
                <v:stroke endarrow="open"/>
                <o:lock v:ext="edit" shapetype="f"/>
              </v:shape>
            </w:pict>
          </mc:Fallback>
        </mc:AlternateContent>
      </w: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E53D0" w:rsidRPr="00AE53D0" w:rsidRDefault="00AE53D0" w:rsidP="00AE53D0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17"/>
        <w:gridCol w:w="823"/>
        <w:gridCol w:w="4536"/>
      </w:tblGrid>
      <w:tr w:rsidR="00AE53D0" w:rsidRPr="00AE53D0" w:rsidTr="0073190D">
        <w:tc>
          <w:tcPr>
            <w:tcW w:w="4786" w:type="dxa"/>
            <w:tcBorders>
              <w:right w:val="single" w:sz="4" w:space="0" w:color="auto"/>
            </w:tcBorders>
          </w:tcPr>
          <w:p w:rsidR="00AE53D0" w:rsidRPr="00AE53D0" w:rsidRDefault="00AE53D0" w:rsidP="00AE53D0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Консультирование – дифференцированный подход к каждой семье, имеющей «особого» ребенка. Главное, чтобы родители верили в своих детей и были помощниками для нас</w:t>
            </w:r>
          </w:p>
        </w:tc>
        <w:tc>
          <w:tcPr>
            <w:tcW w:w="875" w:type="dxa"/>
            <w:tcBorders>
              <w:top w:val="nil"/>
              <w:bottom w:val="nil"/>
              <w:right w:val="single" w:sz="4" w:space="0" w:color="auto"/>
            </w:tcBorders>
          </w:tcPr>
          <w:p w:rsidR="00AE53D0" w:rsidRPr="00AE53D0" w:rsidRDefault="00AE53D0" w:rsidP="00AE53D0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</w:p>
        </w:tc>
        <w:tc>
          <w:tcPr>
            <w:tcW w:w="4795" w:type="dxa"/>
            <w:tcBorders>
              <w:left w:val="single" w:sz="4" w:space="0" w:color="auto"/>
            </w:tcBorders>
          </w:tcPr>
          <w:p w:rsidR="00AE53D0" w:rsidRPr="00AE53D0" w:rsidRDefault="00AE53D0" w:rsidP="00AE53D0">
            <w:pPr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Проведение совместных праздников</w:t>
            </w:r>
            <w:r w:rsidRPr="00AE53D0">
              <w:rPr>
                <w:rFonts w:ascii="Times New Roman" w:eastAsia="TimesNewRomanPSMT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, </w:t>
            </w:r>
            <w:r w:rsidRPr="00AE53D0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 xml:space="preserve">где родитель может видеть достижения своего ребенка, участвовать совместно с ребенком (мама рядом). </w:t>
            </w:r>
          </w:p>
        </w:tc>
      </w:tr>
    </w:tbl>
    <w:p w:rsidR="00AE53D0" w:rsidRPr="00AE53D0" w:rsidRDefault="00AE53D0" w:rsidP="00AE53D0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859EC" w:rsidRPr="00B859EC" w:rsidRDefault="00B859EC" w:rsidP="00B859EC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859EC" w:rsidRDefault="00B859EC" w:rsidP="00B859EC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859EC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="00A05F0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859EC">
        <w:rPr>
          <w:rFonts w:ascii="Times New Roman" w:eastAsia="Calibri" w:hAnsi="Times New Roman" w:cs="Times New Roman"/>
          <w:b/>
          <w:sz w:val="24"/>
          <w:szCs w:val="24"/>
        </w:rPr>
        <w:t>Организационный раздел</w:t>
      </w:r>
    </w:p>
    <w:p w:rsidR="00A05F05" w:rsidRPr="00B859EC" w:rsidRDefault="00A05F05" w:rsidP="00B859EC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859EC" w:rsidRPr="00B859EC" w:rsidRDefault="00B859EC" w:rsidP="00B859EC">
      <w:pPr>
        <w:spacing w:after="0" w:line="234" w:lineRule="auto"/>
        <w:ind w:left="26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3.1.</w:t>
      </w:r>
      <w:r w:rsidR="00A05F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материально-технического обеспечения Программы, обеспеченности методическими материалами и средствами обучения и воспитания</w:t>
      </w:r>
    </w:p>
    <w:p w:rsidR="00B859EC" w:rsidRPr="00B859EC" w:rsidRDefault="00B859EC" w:rsidP="00B859EC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left="8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59EC" w:rsidRPr="00B859EC" w:rsidRDefault="00B859EC" w:rsidP="00B859EC">
      <w:pPr>
        <w:spacing w:after="0" w:line="240" w:lineRule="auto"/>
        <w:ind w:left="80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Материально-техническое обеспечение Программы</w:t>
      </w:r>
    </w:p>
    <w:p w:rsidR="00B859EC" w:rsidRPr="00B859EC" w:rsidRDefault="00B859EC" w:rsidP="00B859EC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>Проектная мощность Учреждени</w:t>
      </w:r>
      <w:r w:rsidR="00675E52">
        <w:rPr>
          <w:rFonts w:ascii="Times New Roman" w:eastAsia="Calibri" w:hAnsi="Times New Roman" w:cs="Times New Roman"/>
          <w:sz w:val="24"/>
          <w:szCs w:val="24"/>
        </w:rPr>
        <w:t>я</w:t>
      </w:r>
      <w:r w:rsidRPr="00B859EC">
        <w:rPr>
          <w:rFonts w:ascii="Times New Roman" w:eastAsia="Calibri" w:hAnsi="Times New Roman" w:cs="Times New Roman"/>
          <w:sz w:val="24"/>
          <w:szCs w:val="24"/>
        </w:rPr>
        <w:t>,  используемая в образовательных целях, составляет:</w:t>
      </w:r>
    </w:p>
    <w:p w:rsidR="00B859EC" w:rsidRPr="00B859EC" w:rsidRDefault="00B859EC" w:rsidP="00EB51A7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>2 группы c раздельными  спальными помещениями;</w:t>
      </w:r>
    </w:p>
    <w:p w:rsidR="00B859EC" w:rsidRDefault="001D7F73" w:rsidP="00EB51A7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прогулочных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площадки</w:t>
      </w:r>
    </w:p>
    <w:p w:rsidR="001D7F73" w:rsidRDefault="001D7F73" w:rsidP="001D7F73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9256" w:type="dxa"/>
        <w:tblInd w:w="720" w:type="dxa"/>
        <w:tblLook w:val="04A0" w:firstRow="1" w:lastRow="0" w:firstColumn="1" w:lastColumn="0" w:noHBand="0" w:noVBand="1"/>
      </w:tblPr>
      <w:tblGrid>
        <w:gridCol w:w="4622"/>
        <w:gridCol w:w="4634"/>
      </w:tblGrid>
      <w:tr w:rsidR="00A05F05" w:rsidTr="00A05F05">
        <w:tc>
          <w:tcPr>
            <w:tcW w:w="4622" w:type="dxa"/>
          </w:tcPr>
          <w:p w:rsidR="00594131" w:rsidRDefault="001D7F73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Вид помещения. </w:t>
            </w:r>
          </w:p>
          <w:p w:rsidR="001D7F73" w:rsidRDefault="001D7F73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4634" w:type="dxa"/>
          </w:tcPr>
          <w:p w:rsidR="001D7F73" w:rsidRDefault="001D7F73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Оснащение</w:t>
            </w:r>
          </w:p>
        </w:tc>
      </w:tr>
      <w:tr w:rsidR="00A05F05" w:rsidTr="00A05F05">
        <w:tc>
          <w:tcPr>
            <w:tcW w:w="4622" w:type="dxa"/>
          </w:tcPr>
          <w:p w:rsidR="001D7F73" w:rsidRPr="00594131" w:rsidRDefault="001D7F73" w:rsidP="001D7F7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594131">
              <w:rPr>
                <w:rFonts w:eastAsia="Calibri"/>
                <w:b/>
                <w:sz w:val="24"/>
                <w:szCs w:val="24"/>
              </w:rPr>
              <w:t>Групповые комнаты</w:t>
            </w:r>
          </w:p>
          <w:p w:rsidR="001D7F73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="001D7F73">
              <w:rPr>
                <w:rFonts w:eastAsia="Calibri"/>
                <w:sz w:val="24"/>
                <w:szCs w:val="24"/>
              </w:rPr>
              <w:t>Сюжетно-ролевые игры</w:t>
            </w:r>
          </w:p>
          <w:p w:rsidR="001D7F73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="001D7F73">
              <w:rPr>
                <w:rFonts w:eastAsia="Calibri"/>
                <w:sz w:val="24"/>
                <w:szCs w:val="24"/>
              </w:rPr>
              <w:t>Самообслуживание</w:t>
            </w:r>
          </w:p>
          <w:p w:rsidR="001D7F73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="001D7F73">
              <w:rPr>
                <w:rFonts w:eastAsia="Calibri"/>
                <w:sz w:val="24"/>
                <w:szCs w:val="24"/>
              </w:rPr>
              <w:t>Трудовая деятельность</w:t>
            </w:r>
          </w:p>
          <w:p w:rsidR="001D7F73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</w:t>
            </w:r>
            <w:r w:rsidR="001D7F73">
              <w:rPr>
                <w:rFonts w:eastAsia="Calibri"/>
                <w:sz w:val="24"/>
                <w:szCs w:val="24"/>
              </w:rPr>
              <w:t>Ознакомление с природой</w:t>
            </w:r>
          </w:p>
          <w:p w:rsidR="001D7F73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Проведение ООД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Организация питания</w:t>
            </w:r>
          </w:p>
          <w:p w:rsidR="001D7F73" w:rsidRDefault="001D7F73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34" w:type="dxa"/>
          </w:tcPr>
          <w:p w:rsidR="001D7F73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Детская мебель для практической деятельности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Книжный уголок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Уголок для изобразительной деятельности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Игровая мебель. Атрибуты для с/</w:t>
            </w:r>
            <w:proofErr w:type="gramStart"/>
            <w:r>
              <w:rPr>
                <w:rFonts w:eastAsia="Calibri"/>
                <w:sz w:val="24"/>
                <w:szCs w:val="24"/>
              </w:rPr>
              <w:t>р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игр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Природный уголок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Физкультурный уголок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Музыкальный уголок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Конструкторы различных видов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Головоломки, мозаика, настольно-печатные игры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Развивающие игры по логике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Различные виды настольных театров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Разнообразные игрушки, муляжи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A05F05" w:rsidTr="00A05F05">
        <w:tc>
          <w:tcPr>
            <w:tcW w:w="4622" w:type="dxa"/>
          </w:tcPr>
          <w:p w:rsidR="001D7F73" w:rsidRPr="00594131" w:rsidRDefault="00594131" w:rsidP="001D7F7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594131">
              <w:rPr>
                <w:rFonts w:eastAsia="Calibri"/>
                <w:b/>
                <w:sz w:val="24"/>
                <w:szCs w:val="24"/>
              </w:rPr>
              <w:t>Спальные помещения</w:t>
            </w:r>
          </w:p>
          <w:p w:rsidR="00594131" w:rsidRDefault="0059413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Дневной сон</w:t>
            </w:r>
          </w:p>
        </w:tc>
        <w:tc>
          <w:tcPr>
            <w:tcW w:w="4634" w:type="dxa"/>
          </w:tcPr>
          <w:p w:rsidR="001D7F73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Кровати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Лавки для переодевания</w:t>
            </w:r>
          </w:p>
          <w:p w:rsidR="00070AB1" w:rsidRDefault="00070AB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A05F05" w:rsidTr="00A05F05">
        <w:tc>
          <w:tcPr>
            <w:tcW w:w="4622" w:type="dxa"/>
          </w:tcPr>
          <w:p w:rsidR="001D7F73" w:rsidRPr="00594131" w:rsidRDefault="00594131" w:rsidP="001D7F73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594131">
              <w:rPr>
                <w:rFonts w:eastAsia="Calibri"/>
                <w:b/>
                <w:sz w:val="24"/>
                <w:szCs w:val="24"/>
              </w:rPr>
              <w:t>Раздевальные комнаты</w:t>
            </w:r>
          </w:p>
          <w:p w:rsidR="00594131" w:rsidRDefault="00594131" w:rsidP="0059413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Информационно-просветительская работа с родителями.</w:t>
            </w:r>
          </w:p>
          <w:p w:rsidR="00594131" w:rsidRDefault="00594131" w:rsidP="0059413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34" w:type="dxa"/>
          </w:tcPr>
          <w:p w:rsidR="001D7F73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Наглядно-информационный уголок для родителей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Уголок здоровья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Выставки детского творчества</w:t>
            </w:r>
          </w:p>
          <w:p w:rsidR="00070AB1" w:rsidRDefault="00070AB1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A05F05" w:rsidTr="00A05F05">
        <w:tc>
          <w:tcPr>
            <w:tcW w:w="4622" w:type="dxa"/>
          </w:tcPr>
          <w:p w:rsidR="00594131" w:rsidRPr="00594131" w:rsidRDefault="00594131" w:rsidP="00594131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594131">
              <w:rPr>
                <w:rFonts w:eastAsia="Calibri"/>
                <w:b/>
                <w:sz w:val="24"/>
                <w:szCs w:val="24"/>
              </w:rPr>
              <w:t>Групповые комнаты</w:t>
            </w:r>
          </w:p>
          <w:p w:rsidR="00594131" w:rsidRDefault="00594131" w:rsidP="0059413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Проведение </w:t>
            </w:r>
            <w:proofErr w:type="gramStart"/>
            <w:r>
              <w:rPr>
                <w:rFonts w:eastAsia="Calibri"/>
                <w:sz w:val="24"/>
                <w:szCs w:val="24"/>
              </w:rPr>
              <w:t>физкультурной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и музыкальной ООД</w:t>
            </w:r>
          </w:p>
          <w:p w:rsidR="00594131" w:rsidRDefault="00594131" w:rsidP="0059413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Спортивные и музыкальные досуги, развлечения. Праздники. </w:t>
            </w:r>
          </w:p>
          <w:p w:rsidR="00594131" w:rsidRDefault="00594131" w:rsidP="0059413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Мероприятия для родителей.</w:t>
            </w:r>
          </w:p>
          <w:p w:rsidR="00594131" w:rsidRDefault="00594131" w:rsidP="00594131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Выставка дидактических и методических материалов для организации работы с детьми по различным направлениям развития.</w:t>
            </w:r>
          </w:p>
        </w:tc>
        <w:tc>
          <w:tcPr>
            <w:tcW w:w="4634" w:type="dxa"/>
          </w:tcPr>
          <w:p w:rsidR="001D7F73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Спортивно-игровое оборудование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Ноутбук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Проектор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Экран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Пособия для ООД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Материалы консультаций, семинаров, школы педагогического мастерства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Демонстрационный, раздаточный материал для занятий с детьми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Изделия народных промыслов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Пособия, игрушки, атрибуты для музыкальных и физкультурных занятий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Детские костюмы</w:t>
            </w:r>
          </w:p>
          <w:p w:rsidR="00A05F05" w:rsidRDefault="00A05F05" w:rsidP="001D7F7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1D7F73" w:rsidRPr="00B859EC" w:rsidRDefault="001D7F73" w:rsidP="001D7F73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859EC" w:rsidRDefault="00B859EC" w:rsidP="00B859EC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859EC">
        <w:rPr>
          <w:rFonts w:ascii="Times New Roman" w:eastAsia="Calibri" w:hAnsi="Times New Roman" w:cs="Times New Roman"/>
          <w:b/>
          <w:sz w:val="24"/>
          <w:szCs w:val="24"/>
        </w:rPr>
        <w:t>3.2. Организация режима пребывания детей в Учреждении</w:t>
      </w:r>
    </w:p>
    <w:p w:rsidR="00070AB1" w:rsidRPr="00B859EC" w:rsidRDefault="00070AB1" w:rsidP="00B859EC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B859EC" w:rsidRPr="00B859EC" w:rsidRDefault="00B859EC" w:rsidP="00B859EC">
      <w:pPr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Правильный режим дня – это рациональная продолжительность и разумное чередование различных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психофизическим особенностям детей. </w:t>
      </w:r>
    </w:p>
    <w:p w:rsidR="00B859EC" w:rsidRPr="00B859EC" w:rsidRDefault="00B859EC" w:rsidP="00B859EC">
      <w:pPr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>При осуществлении режимных моментов учитываются индивидуальные особенности ребёнка.  Представлены в программе примерные режимы дня для каждой возрастной группы. Режим скорректирован с учётом работы Учреждения и с учётом климата (тёплого и холодного).</w:t>
      </w:r>
    </w:p>
    <w:p w:rsidR="00B859EC" w:rsidRPr="00B859EC" w:rsidRDefault="00B859EC" w:rsidP="00B859E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Режим дня составлен с расчетом </w:t>
      </w:r>
      <w:r w:rsidR="00070AB1">
        <w:rPr>
          <w:rFonts w:ascii="Times New Roman" w:eastAsia="Calibri" w:hAnsi="Times New Roman" w:cs="Times New Roman"/>
          <w:sz w:val="24"/>
          <w:szCs w:val="24"/>
        </w:rPr>
        <w:t>на 10, 5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SimSun" w:hAnsi="Times New Roman" w:cs="Times New Roman"/>
          <w:sz w:val="24"/>
          <w:szCs w:val="24"/>
        </w:rPr>
        <w:t>–</w:t>
      </w:r>
      <w:r w:rsidRPr="00B859EC">
        <w:rPr>
          <w:rFonts w:ascii="Times New Roman" w:eastAsia="Calibri" w:hAnsi="Times New Roman" w:cs="Times New Roman"/>
          <w:sz w:val="24"/>
          <w:szCs w:val="24"/>
        </w:rPr>
        <w:t>часовое пребывание детей в детском саду</w:t>
      </w:r>
    </w:p>
    <w:p w:rsidR="00070AB1" w:rsidRDefault="00070AB1" w:rsidP="00A44AA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AA4" w:rsidRPr="00A44AA4" w:rsidRDefault="00A44AA4" w:rsidP="00A44AA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Примерный режим дня.</w:t>
      </w:r>
    </w:p>
    <w:p w:rsidR="00A44AA4" w:rsidRPr="00A44AA4" w:rsidRDefault="00A44AA4" w:rsidP="00A44AA4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на холодный период  </w:t>
      </w:r>
    </w:p>
    <w:p w:rsidR="00A44AA4" w:rsidRPr="00A44AA4" w:rsidRDefault="009D2C5B" w:rsidP="00A44AA4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(</w:t>
      </w:r>
      <w:r w:rsidR="00A44AA4"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>разновозрастная группа от 1 до 4 лет)</w:t>
      </w:r>
    </w:p>
    <w:tbl>
      <w:tblPr>
        <w:tblpPr w:leftFromText="45" w:rightFromText="180" w:bottomFromText="336" w:vertAnchor="text"/>
        <w:tblW w:w="98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5"/>
        <w:gridCol w:w="4472"/>
        <w:gridCol w:w="1701"/>
        <w:gridCol w:w="1559"/>
        <w:gridCol w:w="1559"/>
      </w:tblGrid>
      <w:tr w:rsidR="00A44AA4" w:rsidRPr="00A44AA4" w:rsidTr="0073190D">
        <w:trPr>
          <w:cantSplit/>
          <w:trHeight w:val="120"/>
        </w:trPr>
        <w:tc>
          <w:tcPr>
            <w:tcW w:w="5037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12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подгруппы</w:t>
            </w:r>
          </w:p>
        </w:tc>
      </w:tr>
      <w:tr w:rsidR="00A44AA4" w:rsidRPr="00A44AA4" w:rsidTr="0073190D">
        <w:trPr>
          <w:cantSplit/>
          <w:trHeight w:val="320"/>
        </w:trPr>
        <w:tc>
          <w:tcPr>
            <w:tcW w:w="5037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1 до 2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2 до 3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3 до 4 лет</w:t>
            </w:r>
          </w:p>
        </w:tc>
      </w:tr>
      <w:tr w:rsidR="00A44AA4" w:rsidRPr="00A44AA4" w:rsidTr="0073190D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Прием детей, самостоятельная деятельность, утренняя гимнастика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7.00-8.10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1ч.10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7.00-8.10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1ч.10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7.00-8.10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1ч.10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8.30-8.40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8.50-9.00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9.10-9.50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8.30-9.20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9.30-9.45</w:t>
            </w:r>
          </w:p>
          <w:p w:rsidR="009D2C5B" w:rsidRDefault="009D2C5B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 05мин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8.30-9.20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9.35-9.45</w:t>
            </w:r>
          </w:p>
          <w:p w:rsidR="009D2C5B" w:rsidRDefault="009D2C5B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                          (по подгруппам)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8.40-8.50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9.00-9.10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9.20 – 9.30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9.45 - 9.55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9.20 - 9.35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9.45– 10.00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2-ой  завтрак</w:t>
            </w:r>
          </w:p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выход на прогулку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10.10-11.30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ч. 20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10.10-11.30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ч. 20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10.10-11.30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ч. 20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11.30-11.40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 мин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11.30-11.40 10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11.30-11.40 10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11.40-12.00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11.40-12.00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11.40-12.00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12.00-15.00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12.00-15.00 3ч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12.00-15.00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3ч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Постепенный подъем, 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гимнастика после сна, воздушные и водные процедуры,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полднику, полдник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Игры, самостоятельная и организованная деятельность 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прогулка,             уход домой 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15.50-17.30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 40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15.50-17.30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 40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15.50-17.30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 40 мин</w:t>
            </w:r>
          </w:p>
        </w:tc>
      </w:tr>
    </w:tbl>
    <w:p w:rsidR="00A44AA4" w:rsidRPr="00A44AA4" w:rsidRDefault="00A44AA4" w:rsidP="00A44AA4">
      <w:pPr>
        <w:rPr>
          <w:rFonts w:ascii="Times New Roman" w:eastAsia="Calibri" w:hAnsi="Times New Roman" w:cs="Times New Roman"/>
          <w:sz w:val="24"/>
          <w:szCs w:val="24"/>
        </w:rPr>
      </w:pPr>
    </w:p>
    <w:p w:rsidR="00A44AA4" w:rsidRPr="00A44AA4" w:rsidRDefault="00A44AA4" w:rsidP="00A44AA4">
      <w:pPr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>Самостоятельная деятельность                                        3 ч                3ч 05 мин              3 ч                                                                       Прогулка                                                                             3 ч                     3 ч                    3 ч                                                                                                                 Сон                                                                                      3 ч                      3 ч                    3 ч</w:t>
      </w:r>
    </w:p>
    <w:p w:rsidR="00A44AA4" w:rsidRPr="00A44AA4" w:rsidRDefault="00A44AA4" w:rsidP="00A44AA4">
      <w:pPr>
        <w:shd w:val="clear" w:color="auto" w:fill="FFFFFF"/>
        <w:spacing w:after="150" w:line="300" w:lineRule="atLeast"/>
        <w:textAlignment w:val="baseline"/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A44AA4" w:rsidRPr="00A44AA4" w:rsidRDefault="00A44AA4" w:rsidP="00A44AA4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На теплый период  </w:t>
      </w:r>
    </w:p>
    <w:p w:rsidR="00A44AA4" w:rsidRPr="00A44AA4" w:rsidRDefault="009D2C5B" w:rsidP="00A44AA4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(</w:t>
      </w:r>
      <w:r w:rsidR="00A44AA4"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>разновозрастная группа от 1 до 4 лет)</w:t>
      </w:r>
    </w:p>
    <w:tbl>
      <w:tblPr>
        <w:tblpPr w:leftFromText="45" w:rightFromText="180" w:bottomFromText="336" w:vertAnchor="text"/>
        <w:tblW w:w="98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5"/>
        <w:gridCol w:w="4472"/>
        <w:gridCol w:w="1701"/>
        <w:gridCol w:w="1559"/>
        <w:gridCol w:w="1559"/>
      </w:tblGrid>
      <w:tr w:rsidR="00A44AA4" w:rsidRPr="00A44AA4" w:rsidTr="0073190D">
        <w:trPr>
          <w:cantSplit/>
          <w:trHeight w:val="120"/>
        </w:trPr>
        <w:tc>
          <w:tcPr>
            <w:tcW w:w="5037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12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подгруппы</w:t>
            </w:r>
          </w:p>
        </w:tc>
      </w:tr>
      <w:tr w:rsidR="00A44AA4" w:rsidRPr="00A44AA4" w:rsidTr="0073190D">
        <w:trPr>
          <w:cantSplit/>
          <w:trHeight w:val="320"/>
        </w:trPr>
        <w:tc>
          <w:tcPr>
            <w:tcW w:w="5037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1 до 2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2 до 3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 3 до 4 лет</w:t>
            </w:r>
          </w:p>
        </w:tc>
      </w:tr>
      <w:tr w:rsidR="00A44AA4" w:rsidRPr="00A44AA4" w:rsidTr="0073190D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Прием детей на участке, самостоятельная деятельность, утренняя гимнастика, возвращение с прогулки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7.00-8.10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1ч.10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7.00-8.10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1ч.10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7.00-8.10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1ч.10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8.30-8.40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8.50-9.00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9.10-9.50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8.30-9.20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9.30-9.45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 05мин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8.30-9.20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9.35-9.45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                           (по подгруппам)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8.40-8.50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9.00-9.10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9.20 – 9.30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9.45 - 9.55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9.20 - 9.35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9.45– 10.00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2-ой  завтрак</w:t>
            </w:r>
          </w:p>
          <w:p w:rsidR="00A44AA4" w:rsidRPr="00A44AA4" w:rsidRDefault="00A44AA4" w:rsidP="00A44AA4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10.00-10.10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выход на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прогулку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10.10-11.30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ч. 20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10.10-11.30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ч. 20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10.10-11.30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ч. 20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11.30-11.40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 мин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11.30-11.40 10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11.30-11.40 10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11.40-12.00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11.40-12.00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11.40-12.00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12.00-15.00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12.00-15.00 3ч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12.00-15.00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3ч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Постепенный подъем, </w:t>
            </w:r>
            <w:r w:rsidR="00590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гимнастика после сна, воздушные и водные процедуры,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полднику, полдник</w:t>
            </w:r>
          </w:p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Игры, самостоятельная и организованная деятельность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</w:tr>
      <w:tr w:rsidR="00A44AA4" w:rsidRPr="00A44AA4" w:rsidTr="0073190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прогулка,             уход домой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15.50-17.30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 40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15.50-17.30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 40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15.50-17.30</w:t>
            </w:r>
          </w:p>
          <w:p w:rsidR="00A44AA4" w:rsidRPr="00A44AA4" w:rsidRDefault="00A44AA4" w:rsidP="00A44AA4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 40 мин</w:t>
            </w:r>
          </w:p>
        </w:tc>
      </w:tr>
    </w:tbl>
    <w:p w:rsidR="00A44AA4" w:rsidRPr="00A44AA4" w:rsidRDefault="00A44AA4" w:rsidP="00A44AA4">
      <w:pPr>
        <w:rPr>
          <w:rFonts w:ascii="Times New Roman" w:eastAsia="Calibri" w:hAnsi="Times New Roman" w:cs="Times New Roman"/>
          <w:sz w:val="24"/>
          <w:szCs w:val="24"/>
        </w:rPr>
      </w:pPr>
    </w:p>
    <w:p w:rsidR="00A44AA4" w:rsidRDefault="00A44AA4" w:rsidP="00A44AA4">
      <w:pPr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>Самостоятельная деятельность                                        3 ч                3ч 05 мин              3 ч                                                                       Прогулка                                                                             3 ч                     3 ч                    3 ч                                                                                                                 Сон                                                                                      3 ч                      3 ч                    3 ч</w:t>
      </w:r>
    </w:p>
    <w:p w:rsidR="0027236F" w:rsidRDefault="0027236F" w:rsidP="00A44AA4">
      <w:pPr>
        <w:rPr>
          <w:rFonts w:ascii="Times New Roman" w:eastAsia="Calibri" w:hAnsi="Times New Roman" w:cs="Times New Roman"/>
          <w:sz w:val="24"/>
          <w:szCs w:val="24"/>
        </w:rPr>
      </w:pPr>
    </w:p>
    <w:p w:rsidR="0027236F" w:rsidRPr="00A44AA4" w:rsidRDefault="0027236F" w:rsidP="0027236F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sz w:val="24"/>
          <w:szCs w:val="24"/>
        </w:rPr>
        <w:t>Примерный режим дня.</w:t>
      </w:r>
    </w:p>
    <w:p w:rsidR="0027236F" w:rsidRPr="00A44AA4" w:rsidRDefault="0027236F" w:rsidP="0027236F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на холодный период  </w:t>
      </w:r>
    </w:p>
    <w:p w:rsidR="0027236F" w:rsidRPr="00A44AA4" w:rsidRDefault="0027236F" w:rsidP="0027236F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(</w:t>
      </w: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разновозрастная группа от </w:t>
      </w: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4</w:t>
      </w: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 до </w:t>
      </w: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7</w:t>
      </w: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 лет)</w:t>
      </w:r>
    </w:p>
    <w:tbl>
      <w:tblPr>
        <w:tblpPr w:leftFromText="45" w:rightFromText="180" w:bottomFromText="336" w:vertAnchor="text"/>
        <w:tblW w:w="98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5"/>
        <w:gridCol w:w="4472"/>
        <w:gridCol w:w="1701"/>
        <w:gridCol w:w="1559"/>
        <w:gridCol w:w="1559"/>
      </w:tblGrid>
      <w:tr w:rsidR="0027236F" w:rsidRPr="00A44AA4" w:rsidTr="00DF478D">
        <w:trPr>
          <w:cantSplit/>
          <w:trHeight w:val="120"/>
        </w:trPr>
        <w:tc>
          <w:tcPr>
            <w:tcW w:w="5037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12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подгруппы</w:t>
            </w:r>
          </w:p>
        </w:tc>
      </w:tr>
      <w:tr w:rsidR="0027236F" w:rsidRPr="00A44AA4" w:rsidTr="00DF478D">
        <w:trPr>
          <w:cantSplit/>
          <w:trHeight w:val="320"/>
        </w:trPr>
        <w:tc>
          <w:tcPr>
            <w:tcW w:w="5037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7236F" w:rsidRPr="00A44AA4" w:rsidRDefault="0027236F" w:rsidP="00DF47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27236F" w:rsidRPr="00A44AA4" w:rsidTr="00DF478D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27236F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Прием детей,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игры, общение, самостоятельная деятельность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</w:tr>
      <w:tr w:rsidR="0027236F" w:rsidRPr="00A44AA4" w:rsidTr="00DF478D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27236F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тренняя гимнастика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гигиенические процедуры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8.00-8.10</w:t>
            </w:r>
          </w:p>
          <w:p w:rsidR="0027236F" w:rsidRPr="00A44AA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27236F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E54">
              <w:rPr>
                <w:rFonts w:ascii="Times New Roman" w:eastAsia="Calibri" w:hAnsi="Times New Roman" w:cs="Times New Roman"/>
                <w:sz w:val="24"/>
                <w:szCs w:val="24"/>
              </w:rPr>
              <w:t>8.00-8.10</w:t>
            </w:r>
          </w:p>
          <w:p w:rsidR="0027236F" w:rsidRPr="00C67E5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27236F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E54">
              <w:rPr>
                <w:rFonts w:ascii="Times New Roman" w:eastAsia="Calibri" w:hAnsi="Times New Roman" w:cs="Times New Roman"/>
                <w:sz w:val="24"/>
                <w:szCs w:val="24"/>
              </w:rPr>
              <w:t>8.00-8.10</w:t>
            </w:r>
          </w:p>
          <w:p w:rsidR="0027236F" w:rsidRPr="00C67E54" w:rsidRDefault="0027236F" w:rsidP="0027236F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мин.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  <w:p w:rsidR="0027236F" w:rsidRPr="00A44AA4" w:rsidRDefault="0027236F" w:rsidP="00DF478D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EB3BEB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9.2</w:t>
            </w:r>
            <w:r w:rsidR="0059022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-9.40</w:t>
            </w:r>
          </w:p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10.00-10.15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мин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8.30-9.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EB3BEB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9.30-9.40</w:t>
            </w:r>
          </w:p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10.10-10.20</w:t>
            </w:r>
          </w:p>
          <w:p w:rsidR="0027236F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мин.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EB3BEB" w:rsidP="00EB3BEB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и проведение 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(по подгруппам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общая длительность, не включая перерывы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9.10</w:t>
            </w:r>
          </w:p>
          <w:p w:rsidR="0027236F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0-9.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 – 9.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27236F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</w:p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0 - 9.3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27236F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– 10.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EB3BEB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10.20-10.50</w:t>
            </w:r>
          </w:p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90 мин.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2-ой  завтрак</w:t>
            </w:r>
          </w:p>
          <w:p w:rsidR="0027236F" w:rsidRPr="00A44AA4" w:rsidRDefault="0027236F" w:rsidP="00DF478D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B3BEB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B3BEB" w:rsidRPr="00A44AA4" w:rsidRDefault="00EB3BEB" w:rsidP="00EB3BEB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выход на прогулку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ч. 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EB3BEB" w:rsidRDefault="00EB3BEB" w:rsidP="00EB3B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663C">
              <w:rPr>
                <w:rFonts w:ascii="Times New Roman" w:eastAsia="Calibri" w:hAnsi="Times New Roman" w:cs="Times New Roman"/>
                <w:sz w:val="24"/>
                <w:szCs w:val="24"/>
              </w:rPr>
              <w:t>11.00-12.25</w:t>
            </w:r>
          </w:p>
          <w:p w:rsidR="00EB3BEB" w:rsidRDefault="00EB3BEB" w:rsidP="00EB3BEB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ч. 25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EB3BEB" w:rsidRDefault="00EB3BEB" w:rsidP="00EB3B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663C">
              <w:rPr>
                <w:rFonts w:ascii="Times New Roman" w:eastAsia="Calibri" w:hAnsi="Times New Roman" w:cs="Times New Roman"/>
                <w:sz w:val="24"/>
                <w:szCs w:val="24"/>
              </w:rPr>
              <w:t>11.00-12.25</w:t>
            </w:r>
          </w:p>
          <w:p w:rsidR="00EB3BEB" w:rsidRDefault="00EB3BEB" w:rsidP="00EB3BEB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ч. 25 мин.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</w:t>
            </w:r>
          </w:p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</w:t>
            </w:r>
          </w:p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EB3BEB" w:rsidRPr="00A44AA4" w:rsidRDefault="00EB3BEB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</w:t>
            </w:r>
          </w:p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EB3BE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.40-1</w:t>
            </w:r>
            <w:r w:rsidR="00EB3BE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EB3BE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.00-15.00</w:t>
            </w:r>
          </w:p>
          <w:p w:rsidR="0027236F" w:rsidRPr="00A44AA4" w:rsidRDefault="009D2C5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9D2C5B" w:rsidRDefault="0027236F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.00-15.00 </w:t>
            </w:r>
          </w:p>
          <w:p w:rsidR="0027236F" w:rsidRPr="00A44AA4" w:rsidRDefault="009D2C5B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.00-15.00</w:t>
            </w:r>
          </w:p>
          <w:p w:rsidR="0027236F" w:rsidRPr="00A44AA4" w:rsidRDefault="009D2C5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9D2C5B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Постепенный подъем, 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после сна, воздушные и водные процедуры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9D2C5B" w:rsidP="009D2C5B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полднику, полдник</w:t>
            </w: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, чтение художественной литературы, кружковая деятельность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27236F" w:rsidRPr="00A44AA4" w:rsidRDefault="009D2C5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27236F" w:rsidRPr="00A44AA4" w:rsidRDefault="009D2C5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27236F" w:rsidRPr="00A44AA4" w:rsidRDefault="009D2C5B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27236F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236F" w:rsidRPr="00A44AA4" w:rsidRDefault="0027236F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прогулка,             уход домой </w:t>
            </w: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7236F" w:rsidRPr="00A44AA4" w:rsidRDefault="0027236F" w:rsidP="00DF478D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15.5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-17.30</w:t>
            </w:r>
          </w:p>
          <w:p w:rsidR="0027236F" w:rsidRPr="00A44AA4" w:rsidRDefault="0027236F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1ч. 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-17.30</w:t>
            </w:r>
          </w:p>
          <w:p w:rsidR="0027236F" w:rsidRPr="00A44AA4" w:rsidRDefault="0027236F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1ч. 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</w:t>
            </w:r>
            <w:r w:rsidR="009D2C5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-17.30</w:t>
            </w:r>
          </w:p>
          <w:p w:rsidR="0027236F" w:rsidRPr="00A44AA4" w:rsidRDefault="009D2C5B" w:rsidP="009D2C5B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1ч. 35</w:t>
            </w:r>
            <w:r w:rsidR="0027236F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27236F" w:rsidRPr="00A44AA4" w:rsidRDefault="0027236F" w:rsidP="0027236F">
      <w:pPr>
        <w:rPr>
          <w:rFonts w:ascii="Times New Roman" w:eastAsia="Calibri" w:hAnsi="Times New Roman" w:cs="Times New Roman"/>
          <w:sz w:val="24"/>
          <w:szCs w:val="24"/>
        </w:rPr>
      </w:pPr>
    </w:p>
    <w:p w:rsidR="0027236F" w:rsidRPr="00A44AA4" w:rsidRDefault="0027236F" w:rsidP="0027236F">
      <w:pPr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Самостоятельная деятельность                                        3 ч                </w:t>
      </w:r>
      <w:r w:rsidR="009D2C5B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3ч               </w:t>
      </w:r>
      <w:r w:rsidR="009D2C5B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3 ч                                                                       Прогулка                                                                             3 ч                     3 ч                    3 ч                                                                                                                 Сон                                                                                      </w:t>
      </w:r>
      <w:r w:rsidR="009D2C5B">
        <w:rPr>
          <w:rFonts w:ascii="Times New Roman" w:eastAsia="Calibri" w:hAnsi="Times New Roman" w:cs="Times New Roman"/>
          <w:sz w:val="24"/>
          <w:szCs w:val="24"/>
        </w:rPr>
        <w:t>2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 ч                      </w:t>
      </w:r>
      <w:r w:rsidR="009D2C5B">
        <w:rPr>
          <w:rFonts w:ascii="Times New Roman" w:eastAsia="Calibri" w:hAnsi="Times New Roman" w:cs="Times New Roman"/>
          <w:sz w:val="24"/>
          <w:szCs w:val="24"/>
        </w:rPr>
        <w:t>2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 ч                    </w:t>
      </w:r>
      <w:r w:rsidR="009D2C5B">
        <w:rPr>
          <w:rFonts w:ascii="Times New Roman" w:eastAsia="Calibri" w:hAnsi="Times New Roman" w:cs="Times New Roman"/>
          <w:sz w:val="24"/>
          <w:szCs w:val="24"/>
        </w:rPr>
        <w:t>2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 ч</w:t>
      </w:r>
    </w:p>
    <w:p w:rsidR="0027236F" w:rsidRPr="00A44AA4" w:rsidRDefault="0027236F" w:rsidP="0027236F">
      <w:pPr>
        <w:shd w:val="clear" w:color="auto" w:fill="FFFFFF"/>
        <w:spacing w:after="150" w:line="300" w:lineRule="atLeast"/>
        <w:textAlignment w:val="baseline"/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27236F" w:rsidRPr="00A44AA4" w:rsidRDefault="0027236F" w:rsidP="0027236F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На теплый период  </w:t>
      </w:r>
    </w:p>
    <w:p w:rsidR="0027236F" w:rsidRPr="00A44AA4" w:rsidRDefault="00590222" w:rsidP="0027236F">
      <w:pPr>
        <w:shd w:val="clear" w:color="auto" w:fill="FFFFFF"/>
        <w:spacing w:after="150" w:line="300" w:lineRule="atLeast"/>
        <w:jc w:val="center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(</w:t>
      </w:r>
      <w:r w:rsidR="0027236F"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разновозрастная группа от </w:t>
      </w: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4</w:t>
      </w:r>
      <w:r w:rsidR="0027236F"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 до </w:t>
      </w: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>7</w:t>
      </w:r>
      <w:r w:rsidR="0027236F" w:rsidRPr="00A44AA4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 лет)</w:t>
      </w:r>
    </w:p>
    <w:tbl>
      <w:tblPr>
        <w:tblpPr w:leftFromText="45" w:rightFromText="180" w:bottomFromText="336" w:vertAnchor="text"/>
        <w:tblW w:w="98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5"/>
        <w:gridCol w:w="4472"/>
        <w:gridCol w:w="1701"/>
        <w:gridCol w:w="1559"/>
        <w:gridCol w:w="1559"/>
      </w:tblGrid>
      <w:tr w:rsidR="0027236F" w:rsidRPr="00A44AA4" w:rsidTr="00DF478D">
        <w:trPr>
          <w:cantSplit/>
          <w:trHeight w:val="120"/>
        </w:trPr>
        <w:tc>
          <w:tcPr>
            <w:tcW w:w="5037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27236F" w:rsidRPr="00A44AA4" w:rsidRDefault="0027236F" w:rsidP="00DF478D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DF478D">
            <w:pPr>
              <w:spacing w:line="12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подгруппы</w:t>
            </w:r>
          </w:p>
        </w:tc>
      </w:tr>
      <w:tr w:rsidR="0027236F" w:rsidRPr="00A44AA4" w:rsidTr="00DF478D">
        <w:trPr>
          <w:cantSplit/>
          <w:trHeight w:val="320"/>
        </w:trPr>
        <w:tc>
          <w:tcPr>
            <w:tcW w:w="5037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7236F" w:rsidRPr="00A44AA4" w:rsidRDefault="0027236F" w:rsidP="00DF47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 </w:t>
            </w:r>
            <w:r w:rsidR="00590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 w:rsidR="00590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 </w:t>
            </w:r>
            <w:r w:rsidR="00590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 w:rsidR="00590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236F" w:rsidRPr="00A44AA4" w:rsidRDefault="0027236F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 </w:t>
            </w:r>
            <w:r w:rsidR="00590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 w:rsidR="00590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590222" w:rsidRPr="00A44AA4" w:rsidTr="00DF478D"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Прием детей,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игры, общение, самостоятельная деятельность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7.00-8.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тренняя гимнастика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гигиенические процедуры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8.00-8.10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E54">
              <w:rPr>
                <w:rFonts w:ascii="Times New Roman" w:eastAsia="Calibri" w:hAnsi="Times New Roman" w:cs="Times New Roman"/>
                <w:sz w:val="24"/>
                <w:szCs w:val="24"/>
              </w:rPr>
              <w:t>8.00-8.10</w:t>
            </w:r>
          </w:p>
          <w:p w:rsidR="00590222" w:rsidRPr="00C67E5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7E54">
              <w:rPr>
                <w:rFonts w:ascii="Times New Roman" w:eastAsia="Calibri" w:hAnsi="Times New Roman" w:cs="Times New Roman"/>
                <w:sz w:val="24"/>
                <w:szCs w:val="24"/>
              </w:rPr>
              <w:t>8.00-8.10</w:t>
            </w:r>
          </w:p>
          <w:p w:rsidR="00590222" w:rsidRPr="00C67E5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мин.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8.10-8.30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  <w:p w:rsidR="00590222" w:rsidRPr="00A44AA4" w:rsidRDefault="00590222" w:rsidP="00590222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9.25-9.40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10.00-10.15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8.30-9.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9.30-9.40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10.10-10.20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 мин.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и проведение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(по подгруппам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общая длительность, не включая перерывы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9.10</w:t>
            </w:r>
          </w:p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 – 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0 - 9.3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9.4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– 10.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10.20-10.50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90 мин.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2-ой  завтрак</w:t>
            </w:r>
          </w:p>
          <w:p w:rsidR="00590222" w:rsidRPr="00A44AA4" w:rsidRDefault="00590222" w:rsidP="00590222">
            <w:pPr>
              <w:spacing w:line="300" w:lineRule="atLeast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выход на прогулку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 ч. 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590222" w:rsidRDefault="00590222" w:rsidP="00590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663C">
              <w:rPr>
                <w:rFonts w:ascii="Times New Roman" w:eastAsia="Calibri" w:hAnsi="Times New Roman" w:cs="Times New Roman"/>
                <w:sz w:val="24"/>
                <w:szCs w:val="24"/>
              </w:rPr>
              <w:t>11.00-12.25</w:t>
            </w:r>
          </w:p>
          <w:p w:rsidR="00590222" w:rsidRDefault="00590222" w:rsidP="0059022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ч. 25 мин.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</w:tcPr>
          <w:p w:rsidR="00590222" w:rsidRDefault="00590222" w:rsidP="00590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663C">
              <w:rPr>
                <w:rFonts w:ascii="Times New Roman" w:eastAsia="Calibri" w:hAnsi="Times New Roman" w:cs="Times New Roman"/>
                <w:sz w:val="24"/>
                <w:szCs w:val="24"/>
              </w:rPr>
              <w:t>11.00-12.25</w:t>
            </w:r>
          </w:p>
          <w:p w:rsidR="00590222" w:rsidRDefault="00590222" w:rsidP="0059022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ч. 25 мин.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 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.40-1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сну, дневной сон</w:t>
            </w: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.00-15.00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.00-15.00 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.00-15.00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Постепенный подъем,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после сна, воздушные и водные процедуры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15.00-15.15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полднику, полдник</w:t>
            </w: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15.15-15.25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чтение художественной литературы, кружковая деятельность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15.25-15.5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90222" w:rsidRPr="00A44AA4" w:rsidTr="00DF478D"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2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прогулке, прогулка,             уход домой </w:t>
            </w: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0222" w:rsidRPr="00A44AA4" w:rsidRDefault="00590222" w:rsidP="00590222">
            <w:pPr>
              <w:spacing w:line="300" w:lineRule="atLeast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8" w:space="0" w:color="auto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-17.30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1ч.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-17.30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1ч.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6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bottom w:w="0" w:type="dxa"/>
              <w:right w:w="150" w:type="dxa"/>
            </w:tcMar>
            <w:vAlign w:val="center"/>
          </w:tcPr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15.5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-17.30</w:t>
            </w:r>
          </w:p>
          <w:p w:rsidR="00590222" w:rsidRPr="00A44AA4" w:rsidRDefault="00590222" w:rsidP="00590222">
            <w:pPr>
              <w:spacing w:line="300" w:lineRule="atLeast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1ч. 35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27236F" w:rsidRPr="00A44AA4" w:rsidRDefault="0027236F" w:rsidP="0027236F">
      <w:pPr>
        <w:rPr>
          <w:rFonts w:ascii="Times New Roman" w:eastAsia="Calibri" w:hAnsi="Times New Roman" w:cs="Times New Roman"/>
          <w:sz w:val="24"/>
          <w:szCs w:val="24"/>
        </w:rPr>
      </w:pPr>
    </w:p>
    <w:p w:rsidR="0027236F" w:rsidRDefault="0027236F" w:rsidP="0027236F">
      <w:pPr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Самостоятельная деятельность                                        3 ч                </w:t>
      </w:r>
      <w:r w:rsidR="00590222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3ч               </w:t>
      </w:r>
      <w:r w:rsidR="0059022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3 ч                                                                       Прогулка                                                                             3 ч                     3 ч                    3 ч                                                                                                                 Сон                                                                                      </w:t>
      </w:r>
      <w:r w:rsidR="00590222">
        <w:rPr>
          <w:rFonts w:ascii="Times New Roman" w:eastAsia="Calibri" w:hAnsi="Times New Roman" w:cs="Times New Roman"/>
          <w:sz w:val="24"/>
          <w:szCs w:val="24"/>
        </w:rPr>
        <w:t>2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 ч                      </w:t>
      </w:r>
      <w:r w:rsidR="00590222">
        <w:rPr>
          <w:rFonts w:ascii="Times New Roman" w:eastAsia="Calibri" w:hAnsi="Times New Roman" w:cs="Times New Roman"/>
          <w:sz w:val="24"/>
          <w:szCs w:val="24"/>
        </w:rPr>
        <w:t>2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 ч                    </w:t>
      </w:r>
      <w:r w:rsidR="00590222">
        <w:rPr>
          <w:rFonts w:ascii="Times New Roman" w:eastAsia="Calibri" w:hAnsi="Times New Roman" w:cs="Times New Roman"/>
          <w:sz w:val="24"/>
          <w:szCs w:val="24"/>
        </w:rPr>
        <w:t>2</w:t>
      </w: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 ч</w:t>
      </w:r>
    </w:p>
    <w:p w:rsidR="0027236F" w:rsidRDefault="0027236F" w:rsidP="00A44AA4">
      <w:pPr>
        <w:rPr>
          <w:rFonts w:ascii="Times New Roman" w:eastAsia="Calibri" w:hAnsi="Times New Roman" w:cs="Times New Roman"/>
          <w:sz w:val="24"/>
          <w:szCs w:val="24"/>
        </w:rPr>
      </w:pPr>
    </w:p>
    <w:p w:rsidR="00A44AA4" w:rsidRPr="00A44AA4" w:rsidRDefault="00A44AA4" w:rsidP="00A44AA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sz w:val="24"/>
          <w:szCs w:val="24"/>
        </w:rPr>
        <w:t>Режим двигательной активности.</w:t>
      </w:r>
    </w:p>
    <w:p w:rsidR="00A44AA4" w:rsidRPr="00A44AA4" w:rsidRDefault="00A44AA4" w:rsidP="00A44AA4">
      <w:pPr>
        <w:ind w:right="-228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>Двигательный режим следует осуществлять с учетом здоровья, возраста детей и времени года. Рекомендуется использовать формы двигательной деятельности: утреннюю гимнастику, образовательная деятельность физической направленности в помещении и на воздухе, физкультурные минутки, подвижные игры, спортивные упражнения, ритмическую гимнастику.</w:t>
      </w:r>
    </w:p>
    <w:p w:rsidR="00A44AA4" w:rsidRPr="00A44AA4" w:rsidRDefault="00A44AA4" w:rsidP="00A44AA4">
      <w:pPr>
        <w:ind w:right="-228"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>Для реализации двигательной деятельности детей используется оборудование и инвентарь группы, участков групп в соответствии с возрастом и ростом ребенка.</w:t>
      </w:r>
    </w:p>
    <w:p w:rsidR="0084060F" w:rsidRDefault="00A44AA4" w:rsidP="0084060F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4AA4">
        <w:rPr>
          <w:rFonts w:ascii="Times New Roman" w:eastAsia="Calibri" w:hAnsi="Times New Roman" w:cs="Times New Roman"/>
          <w:sz w:val="24"/>
          <w:szCs w:val="24"/>
        </w:rPr>
        <w:t xml:space="preserve">Ежедневно во время непрерывной образовательной деятельности проводятся динамические паузы, физкультминутки, словесно – моторные игры для снятия напряжения. </w:t>
      </w:r>
    </w:p>
    <w:p w:rsidR="0084060F" w:rsidRDefault="0084060F" w:rsidP="0084060F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060F" w:rsidRPr="0084060F" w:rsidRDefault="0084060F" w:rsidP="0084060F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44"/>
        <w:tblW w:w="0" w:type="auto"/>
        <w:tblLook w:val="04A0" w:firstRow="1" w:lastRow="0" w:firstColumn="1" w:lastColumn="0" w:noHBand="0" w:noVBand="1"/>
      </w:tblPr>
      <w:tblGrid>
        <w:gridCol w:w="4715"/>
        <w:gridCol w:w="4715"/>
      </w:tblGrid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84060F" w:rsidRPr="0084060F" w:rsidRDefault="0084060F" w:rsidP="0084060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Формы работы</w:t>
            </w:r>
          </w:p>
          <w:p w:rsidR="0084060F" w:rsidRPr="0084060F" w:rsidRDefault="0084060F" w:rsidP="0084060F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Разновозрастная группа                                                от 1 до 4 лет</w:t>
            </w:r>
          </w:p>
          <w:p w:rsidR="0084060F" w:rsidRPr="0084060F" w:rsidRDefault="0084060F" w:rsidP="0084060F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Утренняя гимнастика </w:t>
            </w: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минут</w:t>
            </w: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Физкультминутка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минуты</w:t>
            </w: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Физкультурные занятия</w:t>
            </w:r>
          </w:p>
        </w:tc>
        <w:tc>
          <w:tcPr>
            <w:tcW w:w="4715" w:type="dxa"/>
          </w:tcPr>
          <w:p w:rsidR="0084060F" w:rsidRPr="0084060F" w:rsidRDefault="0084060F" w:rsidP="0084060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раза в неделю                                                                             10 – 15 минут по возрастам</w:t>
            </w: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Двигательная активность во время прогулки дневной и вечерней: подвижные и спортивные игры, самостоятельная подвижная деятельность, индивидуальная работа по развитию движений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минут</w:t>
            </w: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Оздоровительные мероприятия: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гимнастика пробуждения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дыхательные упражнения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по 5 минут</w:t>
            </w: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Физкультурный досуг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 10-15 минут</w:t>
            </w: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Спортивный праздник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 раза в год по 10-15 минут 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060F" w:rsidRPr="0084060F" w:rsidTr="00977BC6"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Самостоятельная двигательная деятельность детей </w:t>
            </w:r>
          </w:p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15" w:type="dxa"/>
          </w:tcPr>
          <w:p w:rsidR="0084060F" w:rsidRPr="0084060F" w:rsidRDefault="0084060F" w:rsidP="0084060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06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дня</w:t>
            </w:r>
          </w:p>
        </w:tc>
      </w:tr>
    </w:tbl>
    <w:p w:rsidR="00A44AA4" w:rsidRPr="00A44AA4" w:rsidRDefault="00A44AA4" w:rsidP="00A44AA4">
      <w:pPr>
        <w:contextualSpacing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A44AA4" w:rsidRPr="00A44AA4" w:rsidRDefault="00A44AA4" w:rsidP="00A44AA4">
      <w:pPr>
        <w:tabs>
          <w:tab w:val="left" w:pos="3000"/>
        </w:tabs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4AA4">
        <w:rPr>
          <w:rFonts w:ascii="Times New Roman" w:eastAsia="Calibri" w:hAnsi="Times New Roman" w:cs="Times New Roman"/>
          <w:b/>
          <w:sz w:val="24"/>
          <w:szCs w:val="24"/>
        </w:rPr>
        <w:tab/>
      </w:r>
    </w:p>
    <w:tbl>
      <w:tblPr>
        <w:tblW w:w="9410" w:type="dxa"/>
        <w:tblInd w:w="54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4732"/>
        <w:gridCol w:w="4678"/>
      </w:tblGrid>
      <w:tr w:rsidR="00070AB1" w:rsidRPr="00A44AA4" w:rsidTr="0084060F">
        <w:trPr>
          <w:trHeight w:val="525"/>
        </w:trPr>
        <w:tc>
          <w:tcPr>
            <w:tcW w:w="47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AB1" w:rsidRPr="00A44AA4" w:rsidRDefault="00070AB1" w:rsidP="00070AB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работы</w:t>
            </w:r>
          </w:p>
          <w:p w:rsidR="00070AB1" w:rsidRPr="00A44AA4" w:rsidRDefault="00070AB1" w:rsidP="00A44A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AB1" w:rsidRPr="00A44AA4" w:rsidRDefault="00070AB1" w:rsidP="0059022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Разновозрастная группа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</w:t>
            </w:r>
            <w:r w:rsidR="008406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от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до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A44A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A44AA4" w:rsidRPr="00A44AA4" w:rsidTr="0084060F">
        <w:trPr>
          <w:trHeight w:val="600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  <w:r w:rsidR="00590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 мин.</w:t>
            </w:r>
          </w:p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4AA4" w:rsidRPr="00A44AA4" w:rsidTr="0084060F">
        <w:trPr>
          <w:trHeight w:val="117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Физкультминутка</w:t>
            </w:r>
          </w:p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590222" w:rsidP="005902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необходимости на обучающих проектах 3</w:t>
            </w:r>
            <w:r w:rsidR="00A44AA4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минуты</w:t>
            </w:r>
          </w:p>
        </w:tc>
      </w:tr>
      <w:tr w:rsidR="00A44AA4" w:rsidRPr="00A44AA4" w:rsidTr="0084060F">
        <w:trPr>
          <w:trHeight w:val="510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590222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A44AA4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раза в неделю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помещении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1 раз на улице 20-25-30</w:t>
            </w:r>
            <w:r w:rsidR="00A44AA4"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минут по возрастам</w:t>
            </w:r>
          </w:p>
        </w:tc>
      </w:tr>
      <w:tr w:rsidR="00A44AA4" w:rsidRPr="00A44AA4" w:rsidTr="0084060F">
        <w:trPr>
          <w:trHeight w:val="555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Двигательная активность во время прогулки дневной и вечерней: подвижные и спортивные игры, самостоятельная подвижная деятельность, индивидуальная работа по развитию движений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5-30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A44AA4" w:rsidRPr="00A44AA4" w:rsidTr="0084060F">
        <w:trPr>
          <w:trHeight w:val="555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Оздоровительные мероприятия:</w:t>
            </w:r>
          </w:p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 гимнастика пробуждения</w:t>
            </w:r>
          </w:p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- дыхательные упражнения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Ежедневно по 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A44AA4" w:rsidRPr="00A44AA4" w:rsidTr="0084060F">
        <w:trPr>
          <w:trHeight w:val="510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Физкультурный досуг</w:t>
            </w:r>
          </w:p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DF478D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каждый месяц по 20-25-30 минут в зависимости от возраста</w:t>
            </w:r>
          </w:p>
        </w:tc>
      </w:tr>
      <w:tr w:rsidR="00A44AA4" w:rsidRPr="00A44AA4" w:rsidTr="0084060F">
        <w:trPr>
          <w:trHeight w:val="405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праздник</w:t>
            </w:r>
          </w:p>
          <w:p w:rsidR="00A44AA4" w:rsidRPr="00A44AA4" w:rsidRDefault="00A44AA4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AA4" w:rsidRPr="00A44AA4" w:rsidRDefault="00A44AA4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раза в год по 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20-25-30</w:t>
            </w: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минут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в зависимости от возраста</w:t>
            </w:r>
          </w:p>
        </w:tc>
      </w:tr>
      <w:tr w:rsidR="00DF478D" w:rsidRPr="00A44AA4" w:rsidTr="0084060F">
        <w:trPr>
          <w:trHeight w:val="405"/>
        </w:trPr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78D" w:rsidRPr="00A44AA4" w:rsidRDefault="00DF478D" w:rsidP="00A44A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4AA4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двигательная деятельность детей в течение дня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78D" w:rsidRPr="00A44AA4" w:rsidRDefault="00DF478D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Ежедневно. Характер и продолжительность зависят от индивидуальных данных и потребностей детей.</w:t>
            </w:r>
          </w:p>
        </w:tc>
      </w:tr>
    </w:tbl>
    <w:p w:rsidR="00A44AA4" w:rsidRDefault="00A44AA4" w:rsidP="00A44AA4">
      <w:pPr>
        <w:rPr>
          <w:rFonts w:ascii="Times New Roman" w:eastAsia="Calibri" w:hAnsi="Times New Roman" w:cs="Times New Roman"/>
          <w:b/>
          <w:color w:val="333333"/>
          <w:sz w:val="24"/>
          <w:szCs w:val="24"/>
        </w:rPr>
      </w:pPr>
    </w:p>
    <w:p w:rsidR="00AE53D0" w:rsidRPr="00AE53D0" w:rsidRDefault="00AE53D0" w:rsidP="00AE53D0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</w:rPr>
        <w:t>Организация  самостоятельной  деятельности   детей.</w:t>
      </w:r>
    </w:p>
    <w:tbl>
      <w:tblPr>
        <w:tblpPr w:leftFromText="180" w:rightFromText="180" w:vertAnchor="text" w:horzAnchor="margin" w:tblpX="74" w:tblpY="195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3329"/>
        <w:gridCol w:w="3049"/>
      </w:tblGrid>
      <w:tr w:rsidR="00AE53D0" w:rsidRPr="00AE53D0" w:rsidTr="0073190D">
        <w:trPr>
          <w:trHeight w:val="1129"/>
        </w:trPr>
        <w:tc>
          <w:tcPr>
            <w:tcW w:w="2802" w:type="dxa"/>
          </w:tcPr>
          <w:p w:rsidR="00AE53D0" w:rsidRPr="00AE53D0" w:rsidRDefault="00AE53D0" w:rsidP="00AE53D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Уголок                     самостоятельной игровой деятельности детей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                               деятельности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Интеграция                образовательных                  областей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Физкультурный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игры со спортивным инвентарем </w:t>
            </w:r>
          </w:p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подвижные игры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«Физическое развитие»</w:t>
            </w:r>
          </w:p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«Социально-коммуникативное развитие»,                                    «Речевое развитие».</w:t>
            </w:r>
          </w:p>
        </w:tc>
      </w:tr>
      <w:tr w:rsidR="00AE53D0" w:rsidRPr="00AE53D0" w:rsidTr="0073190D">
        <w:trPr>
          <w:trHeight w:val="582"/>
        </w:trPr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Художественного творчества</w:t>
            </w:r>
          </w:p>
        </w:tc>
        <w:tc>
          <w:tcPr>
            <w:tcW w:w="3329" w:type="dxa"/>
          </w:tcPr>
          <w:p w:rsidR="00DF478D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лепка, аппликация, рисование </w:t>
            </w:r>
          </w:p>
          <w:p w:rsidR="00AE53D0" w:rsidRPr="00AE53D0" w:rsidRDefault="00DF478D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ручной труд</w:t>
            </w:r>
            <w:r w:rsidR="00AE53D0"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«Художественно-эстетическое», </w:t>
            </w:r>
          </w:p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«Познавательное развитие»</w:t>
            </w:r>
          </w:p>
        </w:tc>
      </w:tr>
      <w:tr w:rsidR="00AE53D0" w:rsidRPr="00AE53D0" w:rsidTr="0073190D">
        <w:trPr>
          <w:trHeight w:val="1248"/>
        </w:trPr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Конструирования</w:t>
            </w:r>
          </w:p>
        </w:tc>
        <w:tc>
          <w:tcPr>
            <w:tcW w:w="3329" w:type="dxa"/>
          </w:tcPr>
          <w:p w:rsidR="00AE53D0" w:rsidRPr="00AE53D0" w:rsidRDefault="00AE53D0" w:rsidP="00DF47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моделирование из разных видов конструктора (крупный строительный материал, конструктор «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Лего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, строительные наборы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«Познавательное развитие»,</w:t>
            </w:r>
          </w:p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«Речевое развитие».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Сюжетно-ролевой игры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предметно-игровые действия                                      - цепочка игровых действий в соответствии с сюжетом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«Познавательное развитие»,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«Социально-коммуникативное»,                       «Речевое развитие»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Манипулятивных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Игры по развитию мелкой мотор</w:t>
            </w:r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ики (</w:t>
            </w:r>
            <w:proofErr w:type="spellStart"/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пазлы</w:t>
            </w:r>
            <w:proofErr w:type="spellEnd"/>
            <w:r w:rsidR="00DF478D">
              <w:rPr>
                <w:rFonts w:ascii="Times New Roman" w:eastAsia="Calibri" w:hAnsi="Times New Roman" w:cs="Times New Roman"/>
                <w:sz w:val="24"/>
                <w:szCs w:val="24"/>
              </w:rPr>
              <w:t>, мозаики, вкладыши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«Познавательное развитие»,</w:t>
            </w:r>
          </w:p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«Физическое развитие»,  «Художественно-эстетическое развитие» 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Знакомства с книгой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рассматривание иллюстраций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«Познавательное развитие», «Художественно-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эстети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ческое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», «Речевое развитие»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Театрализованной деятельности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игры-инсценировки с использованием различных видов театра (настольный,  плоскостной, пальчиковый, конусный, бибабо)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«Художественно-эстетическое», «Познавательное развитие»,    «Социально-коммуникативное развитие»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развития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игры на детских музыкальных инструментах                   - прослушивание аудиозаписи</w:t>
            </w:r>
          </w:p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наглядные картинки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«Художественно-эстетическое», «Познавательное развитие», «Социально-коммуникативное»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Безопасности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рассматривание иллюстраций и плакатов                     - тематические игры                           - наглядные картинки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«Социально-коммуникативное»  «Познавательное развитие»</w:t>
            </w:r>
          </w:p>
        </w:tc>
      </w:tr>
      <w:tr w:rsidR="00AE53D0" w:rsidRPr="00AE53D0" w:rsidTr="0073190D">
        <w:tc>
          <w:tcPr>
            <w:tcW w:w="2802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Ознакомления с природой</w:t>
            </w:r>
          </w:p>
        </w:tc>
        <w:tc>
          <w:tcPr>
            <w:tcW w:w="3329" w:type="dxa"/>
          </w:tcPr>
          <w:p w:rsidR="00AE53D0" w:rsidRPr="00AE53D0" w:rsidRDefault="00AE53D0" w:rsidP="00AE53D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- наблюдение из окна                     - рассматривание альбомов, картин, иллюстраций                            - тематические настольные игры                                            - наглядные картинки</w:t>
            </w:r>
          </w:p>
        </w:tc>
        <w:tc>
          <w:tcPr>
            <w:tcW w:w="3049" w:type="dxa"/>
          </w:tcPr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«Познавательное развитие», </w:t>
            </w:r>
          </w:p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>«Речевое развитие»,</w:t>
            </w:r>
          </w:p>
          <w:p w:rsidR="00AE53D0" w:rsidRPr="00AE53D0" w:rsidRDefault="00AE53D0" w:rsidP="00AE53D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«Художественно-эстетическое» </w:t>
            </w:r>
          </w:p>
        </w:tc>
      </w:tr>
    </w:tbl>
    <w:p w:rsidR="00AE53D0" w:rsidRPr="00AE53D0" w:rsidRDefault="00AE53D0" w:rsidP="00AE53D0">
      <w:pPr>
        <w:widowControl w:val="0"/>
        <w:suppressAutoHyphens/>
        <w:autoSpaceDN w:val="0"/>
        <w:contextualSpacing/>
        <w:jc w:val="both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  <w:t xml:space="preserve">                              </w:t>
      </w: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p w:rsidR="00AE53D0" w:rsidRPr="00AE53D0" w:rsidRDefault="00AE53D0" w:rsidP="00AE53D0">
      <w:pPr>
        <w:widowControl w:val="0"/>
        <w:suppressAutoHyphens/>
        <w:autoSpaceDN w:val="0"/>
        <w:contextualSpacing/>
        <w:jc w:val="center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  <w:t xml:space="preserve">Организация </w:t>
      </w:r>
      <w:proofErr w:type="spellStart"/>
      <w:r w:rsidRPr="00AE53D0"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  <w:t>воспитательно</w:t>
      </w:r>
      <w:proofErr w:type="spellEnd"/>
      <w:r w:rsidRPr="00AE53D0"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  <w:t>-образовательного процесса на день</w:t>
      </w:r>
    </w:p>
    <w:p w:rsidR="00AE53D0" w:rsidRPr="00AE53D0" w:rsidRDefault="00AE53D0" w:rsidP="00AE53D0">
      <w:pPr>
        <w:widowControl w:val="0"/>
        <w:suppressAutoHyphens/>
        <w:autoSpaceDN w:val="0"/>
        <w:contextualSpacing/>
        <w:jc w:val="both"/>
        <w:rPr>
          <w:rFonts w:ascii="Times New Roman" w:eastAsia="Calibri" w:hAnsi="Times New Roman" w:cs="Times New Roman"/>
          <w:b/>
          <w:bCs/>
          <w:kern w:val="3"/>
          <w:sz w:val="24"/>
          <w:szCs w:val="24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394"/>
        <w:gridCol w:w="2835"/>
      </w:tblGrid>
      <w:tr w:rsidR="00AE53D0" w:rsidRPr="00AE53D0" w:rsidTr="0073190D">
        <w:trPr>
          <w:trHeight w:val="154"/>
        </w:trPr>
        <w:tc>
          <w:tcPr>
            <w:tcW w:w="1985" w:type="dxa"/>
            <w:vMerge w:val="restart"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>Направление развития ребенка</w:t>
            </w:r>
          </w:p>
        </w:tc>
        <w:tc>
          <w:tcPr>
            <w:tcW w:w="7229" w:type="dxa"/>
            <w:gridSpan w:val="2"/>
            <w:tcBorders>
              <w:bottom w:val="nil"/>
              <w:right w:val="nil"/>
            </w:tcBorders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</w:p>
        </w:tc>
      </w:tr>
      <w:tr w:rsidR="00AE53D0" w:rsidRPr="00AE53D0" w:rsidTr="0073190D">
        <w:tc>
          <w:tcPr>
            <w:tcW w:w="1985" w:type="dxa"/>
            <w:vMerge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</w:tcBorders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>Первая половина дня</w:t>
            </w:r>
          </w:p>
        </w:tc>
        <w:tc>
          <w:tcPr>
            <w:tcW w:w="2835" w:type="dxa"/>
            <w:tcBorders>
              <w:top w:val="nil"/>
              <w:right w:val="nil"/>
            </w:tcBorders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>Вторая половина дня</w:t>
            </w:r>
          </w:p>
        </w:tc>
      </w:tr>
      <w:tr w:rsidR="00AE53D0" w:rsidRPr="00AE53D0" w:rsidTr="0073190D">
        <w:tc>
          <w:tcPr>
            <w:tcW w:w="1985" w:type="dxa"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4394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Прием детей в детский сад на воздухе в теплое время года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Утренняя гимнастика (подвижные игры, игровые сюжеты)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Гигиенические процедуры (умывание рук и лица)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Закаливание в повседневной жизни (облегченная одежда в группе, одежда по сезону на прогулке,  воздушные ванны)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Физкультминутки на занятиях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Физкультурные занятия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Прогулки в двигательной активности</w:t>
            </w:r>
          </w:p>
        </w:tc>
        <w:tc>
          <w:tcPr>
            <w:tcW w:w="2835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Гимнастика после сна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Закаливание (воздушные ванны, ходьба босиком в спальне)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Физкультурные досуги, игры и развлечения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Самостоятельная деятельность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Прогулки (индивидуальная работа по развитию движений)</w:t>
            </w:r>
          </w:p>
        </w:tc>
      </w:tr>
      <w:tr w:rsidR="00AE53D0" w:rsidRPr="00AE53D0" w:rsidTr="0073190D">
        <w:tc>
          <w:tcPr>
            <w:tcW w:w="1985" w:type="dxa"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4394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Игры-занятия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Дидактические игры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Наблюдения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Беседы</w:t>
            </w:r>
          </w:p>
          <w:p w:rsidR="00AE53D0" w:rsidRPr="00AE53D0" w:rsidRDefault="00DF478D" w:rsidP="00DF478D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Исследовательская работа, о</w:t>
            </w:r>
            <w:r w:rsidR="00AE53D0"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пыты и экспериментирование</w:t>
            </w:r>
          </w:p>
        </w:tc>
        <w:tc>
          <w:tcPr>
            <w:tcW w:w="2835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Игры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Досуги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Индивидуальная работа</w:t>
            </w:r>
          </w:p>
        </w:tc>
      </w:tr>
      <w:tr w:rsidR="00AE53D0" w:rsidRPr="00AE53D0" w:rsidTr="0073190D">
        <w:tc>
          <w:tcPr>
            <w:tcW w:w="1985" w:type="dxa"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394" w:type="dxa"/>
          </w:tcPr>
          <w:p w:rsid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Утренний прием детей, индивидуальные и подгрупповые беседы</w:t>
            </w:r>
          </w:p>
          <w:p w:rsidR="00DF478D" w:rsidRPr="00AE53D0" w:rsidRDefault="00DF478D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Оценка эмоционального настроения группы с последующей коррекцией плана работы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Формирование навыков культуры поведения за столом во время еды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Этика быта, трудовые поручения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Формирование навыков культуры общения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Театральные игры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Сюжетно-ролевые игры</w:t>
            </w:r>
          </w:p>
        </w:tc>
        <w:tc>
          <w:tcPr>
            <w:tcW w:w="2835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Индивидуальная работа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Трудовые поручения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 xml:space="preserve">Игры с </w:t>
            </w:r>
            <w:proofErr w:type="spellStart"/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ряжением</w:t>
            </w:r>
            <w:proofErr w:type="spellEnd"/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Ремонт книг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Общение младших и старших детей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Сюжетно-ролевые игры</w:t>
            </w:r>
          </w:p>
        </w:tc>
      </w:tr>
      <w:tr w:rsidR="00AE53D0" w:rsidRPr="00AE53D0" w:rsidTr="0073190D">
        <w:trPr>
          <w:trHeight w:val="944"/>
        </w:trPr>
        <w:tc>
          <w:tcPr>
            <w:tcW w:w="1985" w:type="dxa"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394" w:type="dxa"/>
          </w:tcPr>
          <w:p w:rsid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Занятие по музыкальному воспитанию и изобразительной деятельности</w:t>
            </w:r>
          </w:p>
          <w:p w:rsidR="00DF478D" w:rsidRPr="00AE53D0" w:rsidRDefault="00DF478D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Эстетика быта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Экскурсии на природу (прогулка в лес)</w:t>
            </w:r>
          </w:p>
        </w:tc>
        <w:tc>
          <w:tcPr>
            <w:tcW w:w="2835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Музыкально-художественные досуги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Индивидуальная работа</w:t>
            </w:r>
          </w:p>
        </w:tc>
      </w:tr>
      <w:tr w:rsidR="00AE53D0" w:rsidRPr="00AE53D0" w:rsidTr="0073190D">
        <w:trPr>
          <w:trHeight w:val="944"/>
        </w:trPr>
        <w:tc>
          <w:tcPr>
            <w:tcW w:w="1985" w:type="dxa"/>
          </w:tcPr>
          <w:p w:rsidR="00AE53D0" w:rsidRPr="00AE53D0" w:rsidRDefault="00AE53D0" w:rsidP="00AE53D0">
            <w:pPr>
              <w:widowControl w:val="0"/>
              <w:suppressAutoHyphens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/>
                <w:bCs/>
                <w:kern w:val="3"/>
                <w:sz w:val="24"/>
                <w:szCs w:val="24"/>
              </w:rPr>
              <w:t>Развитие речи</w:t>
            </w:r>
          </w:p>
        </w:tc>
        <w:tc>
          <w:tcPr>
            <w:tcW w:w="4394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Занятия по развитию речи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Формирование навыков культуры общения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Театральные игры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Дидактические игры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Наблюдения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Беседы</w:t>
            </w:r>
          </w:p>
        </w:tc>
        <w:tc>
          <w:tcPr>
            <w:tcW w:w="2835" w:type="dxa"/>
          </w:tcPr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Чтение художественной литературы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Наблюдения</w:t>
            </w:r>
          </w:p>
          <w:p w:rsidR="00AE53D0" w:rsidRPr="00AE53D0" w:rsidRDefault="00AE53D0" w:rsidP="00EB51A7">
            <w:pPr>
              <w:widowControl w:val="0"/>
              <w:numPr>
                <w:ilvl w:val="0"/>
                <w:numId w:val="22"/>
              </w:numPr>
              <w:tabs>
                <w:tab w:val="num" w:pos="316"/>
              </w:tabs>
              <w:suppressAutoHyphens/>
              <w:autoSpaceDN w:val="0"/>
              <w:ind w:left="316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</w:pPr>
            <w:r w:rsidRPr="00AE53D0">
              <w:rPr>
                <w:rFonts w:ascii="Times New Roman" w:eastAsia="Calibri" w:hAnsi="Times New Roman" w:cs="Times New Roman"/>
                <w:bCs/>
                <w:kern w:val="3"/>
                <w:sz w:val="24"/>
                <w:szCs w:val="24"/>
              </w:rPr>
              <w:t>Беседы</w:t>
            </w:r>
          </w:p>
        </w:tc>
      </w:tr>
    </w:tbl>
    <w:p w:rsidR="00AE53D0" w:rsidRPr="00AE53D0" w:rsidRDefault="00AE53D0" w:rsidP="00AE53D0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3520AB" w:rsidRPr="00B859EC" w:rsidRDefault="003520AB" w:rsidP="003520AB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859EC">
        <w:rPr>
          <w:rFonts w:ascii="Times New Roman" w:eastAsia="Calibri" w:hAnsi="Times New Roman" w:cs="Times New Roman"/>
          <w:b/>
          <w:sz w:val="24"/>
          <w:szCs w:val="24"/>
        </w:rPr>
        <w:t>3.3. Организация образовательной деятельности</w:t>
      </w:r>
    </w:p>
    <w:p w:rsidR="003520AB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реализуется через организацию различных видов деятельности (игровой, двигательной, познавательно-исследовательской, познавательной,  коммуникативной, продуктивной, художественно-эстетической, музыкальной,  трудовой) или их интеграцию  с использованием разнообразных форм и методов работы, выбор которых осуществляется педагогами самостоятельно в зависимости от возрастных особенностей детей и решения конкретных образовательных задач. </w:t>
      </w:r>
    </w:p>
    <w:p w:rsidR="003520AB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520AB" w:rsidRDefault="003520AB" w:rsidP="003520AB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sz w:val="24"/>
          <w:szCs w:val="24"/>
        </w:rPr>
        <w:t xml:space="preserve">Максимально допустимый объем недельной образовательной нагрузки, включая занятия по дополнительному образованию, для детей дошкольного возраста составляет: </w:t>
      </w:r>
    </w:p>
    <w:p w:rsidR="003520AB" w:rsidRPr="00AE53D0" w:rsidRDefault="003520AB" w:rsidP="003520A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sz w:val="24"/>
          <w:szCs w:val="24"/>
        </w:rPr>
        <w:t xml:space="preserve">группа  раннего возраста (дети второго-третьего  года жизни) – 10 (1 час 40 мин) </w:t>
      </w:r>
    </w:p>
    <w:p w:rsidR="003520AB" w:rsidRDefault="003520AB" w:rsidP="003520A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AE53D0">
        <w:rPr>
          <w:rFonts w:ascii="Times New Roman" w:eastAsia="Calibri" w:hAnsi="Times New Roman" w:cs="Times New Roman"/>
          <w:sz w:val="24"/>
          <w:szCs w:val="24"/>
        </w:rPr>
        <w:t>младшей группе (дети четвертого года жизни) – 11  (2 часа 45 мин)</w:t>
      </w:r>
    </w:p>
    <w:p w:rsidR="003520AB" w:rsidRDefault="003520AB" w:rsidP="003520A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средней группе (дети пятого года жизни) – 10 (3 ч 20 мин)</w:t>
      </w:r>
    </w:p>
    <w:p w:rsidR="003520AB" w:rsidRDefault="003520AB" w:rsidP="003520A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старшей группе (дети шестого года жизни) – 13 (6 час. 15 мин)</w:t>
      </w:r>
    </w:p>
    <w:p w:rsidR="003520AB" w:rsidRPr="00AE53D0" w:rsidRDefault="003520AB" w:rsidP="003520AB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В подготовительной группе (дети седьмого года жизни) – 14 (7 час. 00 мин)</w:t>
      </w:r>
    </w:p>
    <w:p w:rsidR="003520AB" w:rsidRPr="00B859EC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520AB" w:rsidRPr="00B859EC" w:rsidRDefault="003520AB" w:rsidP="003520AB">
      <w:pPr>
        <w:ind w:firstLine="68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Продолжительность </w:t>
      </w:r>
      <w:r>
        <w:rPr>
          <w:rFonts w:ascii="Times New Roman" w:eastAsia="Calibri" w:hAnsi="Times New Roman" w:cs="Times New Roman"/>
          <w:sz w:val="24"/>
          <w:szCs w:val="24"/>
        </w:rPr>
        <w:t>основной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деятельности для детей </w:t>
      </w:r>
    </w:p>
    <w:p w:rsidR="003520AB" w:rsidRPr="00B859EC" w:rsidRDefault="003520AB" w:rsidP="003520AB">
      <w:pPr>
        <w:ind w:left="709" w:hanging="1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от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до</w:t>
      </w:r>
      <w:r w:rsidR="00120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2</w:t>
      </w:r>
      <w:r w:rsidR="00120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лет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, от 2 до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3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лет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не более 1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0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минут</w:t>
      </w:r>
      <w:r w:rsidRPr="00B859EC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3520AB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        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от 3 до 4 лет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не более 15 минут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3520AB" w:rsidRPr="00B859EC" w:rsidRDefault="003520AB" w:rsidP="003520AB">
      <w:pPr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от 4 до 5 лет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не более 20 минут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3520AB" w:rsidRPr="00B859EC" w:rsidRDefault="003520AB" w:rsidP="003520AB">
      <w:pPr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от 5 до 6 лет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не более  20-25 минут  соответственно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3520AB" w:rsidRPr="00B859EC" w:rsidRDefault="003520AB" w:rsidP="003520AB">
      <w:pPr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от 6 до 7 лет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не более 30 минут</w:t>
      </w:r>
      <w:r w:rsidRPr="00B859E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520AB" w:rsidRPr="00B859EC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>Максимально допустимый объем  образовательной нагрузки в первой половине дня</w:t>
      </w:r>
      <w:r w:rsidRPr="00B859EC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в общеразвивающих группах</w:t>
      </w:r>
      <w:r w:rsidRPr="00B859EC">
        <w:rPr>
          <w:rFonts w:ascii="Times New Roman" w:eastAsia="Calibri" w:hAnsi="Times New Roman" w:cs="Times New Roman"/>
          <w:i/>
          <w:sz w:val="24"/>
          <w:szCs w:val="24"/>
        </w:rPr>
        <w:t xml:space="preserve">  в 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ранней и первой ранней группе не превышает 20 мин, в </w:t>
      </w:r>
      <w:r w:rsidRPr="00B859EC">
        <w:rPr>
          <w:rFonts w:ascii="Times New Roman" w:eastAsia="Calibri" w:hAnsi="Times New Roman" w:cs="Times New Roman"/>
          <w:i/>
          <w:sz w:val="24"/>
          <w:szCs w:val="24"/>
        </w:rPr>
        <w:t>младшей и средней группе  не превышает 30 и 40 минут соответственно, а в старшей  –40-45 минут и подготовительной  1,5 часа соответственно.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В середине времени отведенного на </w:t>
      </w:r>
      <w:r>
        <w:rPr>
          <w:rFonts w:ascii="Times New Roman" w:eastAsia="Calibri" w:hAnsi="Times New Roman" w:cs="Times New Roman"/>
          <w:sz w:val="24"/>
          <w:szCs w:val="24"/>
        </w:rPr>
        <w:t>основную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образовательную деятельность, проводят физкультурные минутки. Перерывы между периодами непрерывной образовательной деятельности - не менее 10 минут. Образовательная деятельность с детьми  старшего дошкольного возраста может осуществляться во второй половине дня после дневного сна. Её продолжительность должна составлять </w:t>
      </w:r>
      <w:r w:rsidRPr="00B859EC">
        <w:rPr>
          <w:rFonts w:ascii="Times New Roman" w:eastAsia="Calibri" w:hAnsi="Times New Roman" w:cs="Times New Roman"/>
          <w:sz w:val="24"/>
          <w:szCs w:val="24"/>
          <w:u w:val="single"/>
        </w:rPr>
        <w:t>не более 25-30 минут в день.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В середине основной</w:t>
      </w: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3520AB" w:rsidRPr="00B859EC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Мероприятия физкультурно-оздоровительного цикла предусматривают закаливающие, оздоровительные, профилактические мероприятия, оптимальный двигательный режим по каждой возрастной, разновозрастной группе, который обеспечивает достаточное время организованной деятельности детей. </w:t>
      </w:r>
    </w:p>
    <w:p w:rsidR="003520AB" w:rsidRPr="00B859EC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по физическому развитию для детей в возрасте от 3 до 7 лет организуются 3 раза в неделю, 1 раз на свежем воздухе.</w:t>
      </w:r>
    </w:p>
    <w:p w:rsidR="003520AB" w:rsidRPr="00B859EC" w:rsidRDefault="003520AB" w:rsidP="003520AB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   Образовательная деятельность органично сочетается с другими формами организации детей и позволяет детям использовать приобретённые знания, навыки и умения в самостоятельных играх, продуктивных видах деятельности, в художественном творчестве, в театрализованной и музыкальной деятельности.</w:t>
      </w:r>
    </w:p>
    <w:p w:rsidR="003520AB" w:rsidRPr="00B859EC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Общий объем  самостоятельной деятельности детей соответствует  </w:t>
      </w:r>
      <w:proofErr w:type="gramStart"/>
      <w:r w:rsidRPr="00B859EC">
        <w:rPr>
          <w:rFonts w:ascii="Times New Roman" w:eastAsia="Calibri" w:hAnsi="Times New Roman" w:cs="Times New Roman"/>
          <w:sz w:val="24"/>
          <w:szCs w:val="24"/>
        </w:rPr>
        <w:t>требованиям</w:t>
      </w:r>
      <w:proofErr w:type="gramEnd"/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 действующим  </w:t>
      </w:r>
      <w:proofErr w:type="spellStart"/>
      <w:r w:rsidRPr="00B859EC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.  (3-4 часа в день для всех возрастных и разновозрастных групп). </w:t>
      </w:r>
    </w:p>
    <w:p w:rsidR="003520AB" w:rsidRPr="00B859EC" w:rsidRDefault="003520AB" w:rsidP="003520AB">
      <w:pPr>
        <w:ind w:firstLine="6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9EC">
        <w:rPr>
          <w:rFonts w:ascii="Times New Roman" w:eastAsia="Calibri" w:hAnsi="Times New Roman" w:cs="Times New Roman"/>
          <w:sz w:val="24"/>
          <w:szCs w:val="24"/>
        </w:rPr>
        <w:t xml:space="preserve">В течение года НОД осуществляется в соответствии с утвержденным  расписанием на учебный год и годовым календарным учебным графиком Учреждения. </w:t>
      </w:r>
    </w:p>
    <w:p w:rsidR="00AE53D0" w:rsidRPr="00AE53D0" w:rsidRDefault="00AE53D0" w:rsidP="00AE53D0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sz w:val="24"/>
          <w:szCs w:val="24"/>
        </w:rPr>
        <w:t xml:space="preserve">      </w:t>
      </w:r>
    </w:p>
    <w:p w:rsidR="005E5F2D" w:rsidRDefault="00AE53D0" w:rsidP="00AE5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</w:t>
      </w:r>
      <w:r w:rsidR="005E5F2D"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4</w:t>
      </w:r>
      <w:r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="005E5F2D"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Особенности традиций, событий, праздников, мероприятий.</w:t>
      </w:r>
    </w:p>
    <w:p w:rsidR="0017256A" w:rsidRPr="00B859EC" w:rsidRDefault="0017256A" w:rsidP="0017256A">
      <w:pPr>
        <w:spacing w:after="0" w:line="234" w:lineRule="auto"/>
        <w:ind w:left="260" w:right="30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Программа предусматривает организацию культурно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досуговой деятельности детей, 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задачами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которой являются:</w:t>
      </w:r>
    </w:p>
    <w:p w:rsidR="0017256A" w:rsidRPr="00B859EC" w:rsidRDefault="0017256A" w:rsidP="0017256A">
      <w:pPr>
        <w:spacing w:after="0" w:line="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980" w:hanging="1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организация культурного отдыха детей, их эмоциональной разрядки;</w:t>
      </w:r>
    </w:p>
    <w:p w:rsidR="0017256A" w:rsidRPr="00B859EC" w:rsidRDefault="0017256A" w:rsidP="0017256A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1158"/>
        </w:tabs>
        <w:spacing w:after="0" w:line="234" w:lineRule="auto"/>
        <w:ind w:left="260" w:right="30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развитие детского творчества в различных видах деятельности и культурных практиках;</w:t>
      </w:r>
    </w:p>
    <w:p w:rsidR="0017256A" w:rsidRPr="00B859EC" w:rsidRDefault="0017256A" w:rsidP="0017256A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980" w:hanging="1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создание условий для творческого взаимодействия детей и взрослых;</w:t>
      </w:r>
    </w:p>
    <w:p w:rsidR="0017256A" w:rsidRPr="00B859EC" w:rsidRDefault="0017256A" w:rsidP="0017256A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1179"/>
        </w:tabs>
        <w:spacing w:after="0" w:line="240" w:lineRule="auto"/>
        <w:ind w:left="260" w:right="30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17256A" w:rsidRPr="00B859EC" w:rsidRDefault="0017256A" w:rsidP="0017256A">
      <w:pPr>
        <w:numPr>
          <w:ilvl w:val="0"/>
          <w:numId w:val="10"/>
        </w:numPr>
        <w:tabs>
          <w:tab w:val="left" w:pos="1057"/>
        </w:tabs>
        <w:spacing w:after="0" w:line="234" w:lineRule="auto"/>
        <w:ind w:left="260" w:right="32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17256A" w:rsidRPr="00B859EC" w:rsidRDefault="0017256A" w:rsidP="0017256A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spacing w:after="0" w:line="240" w:lineRule="auto"/>
        <w:ind w:left="260" w:right="30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Цикличность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организации досуговых мероприятий предполагает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еженедельное их проведение (от 10 до 30 минут, в зависимости от возраста) во второй половине дня.</w:t>
      </w:r>
    </w:p>
    <w:p w:rsidR="0017256A" w:rsidRPr="00B859EC" w:rsidRDefault="0017256A" w:rsidP="0017256A">
      <w:pPr>
        <w:spacing w:after="0" w:line="238" w:lineRule="auto"/>
        <w:ind w:left="260" w:right="30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Содержание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досуговых мероприятий с детьми планируется педагогами</w:t>
      </w: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>(воспитателями, музыкальным руководителем, воспитателем по обучению детей татарскому языку) в зависимости от текущих программных задач, времени года, возрастными особенностями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бывших выпускников детского сада, учащихся музыкальных и спортивных школ, специалистов системы дополнительного образования, учреждений социума и пр.</w:t>
      </w:r>
    </w:p>
    <w:p w:rsidR="0017256A" w:rsidRPr="00B859EC" w:rsidRDefault="0017256A" w:rsidP="0017256A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Формы</w:t>
      </w:r>
      <w:proofErr w:type="spellEnd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организации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досуговых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мероприятий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17256A" w:rsidRPr="00B859EC" w:rsidRDefault="0017256A" w:rsidP="0017256A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праздники и развлечения различной тематики;</w:t>
      </w:r>
    </w:p>
    <w:p w:rsidR="0017256A" w:rsidRPr="00B859EC" w:rsidRDefault="0017256A" w:rsidP="0017256A">
      <w:pPr>
        <w:spacing w:after="0" w:line="12" w:lineRule="exact"/>
        <w:ind w:left="284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284"/>
        </w:tabs>
        <w:spacing w:after="0" w:line="234" w:lineRule="auto"/>
        <w:ind w:left="284" w:right="28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выставки детского творчества, совместного творчества детей, педагогов и родителей;</w:t>
      </w:r>
    </w:p>
    <w:p w:rsidR="0017256A" w:rsidRPr="00B859EC" w:rsidRDefault="0017256A" w:rsidP="0017256A">
      <w:pPr>
        <w:spacing w:after="0" w:line="13" w:lineRule="exact"/>
        <w:ind w:left="284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284"/>
        </w:tabs>
        <w:spacing w:after="0" w:line="234" w:lineRule="auto"/>
        <w:ind w:left="284" w:right="300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спортивные и познавательные досуги, в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>. проводимые совместно с родителями (другими членами семей воспитанников);</w:t>
      </w:r>
    </w:p>
    <w:p w:rsidR="0017256A" w:rsidRPr="00B859EC" w:rsidRDefault="0017256A" w:rsidP="0017256A">
      <w:pPr>
        <w:spacing w:after="0" w:line="2" w:lineRule="exact"/>
        <w:ind w:left="284"/>
        <w:rPr>
          <w:rFonts w:ascii="Times New Roman" w:eastAsia="Times New Roman" w:hAnsi="Times New Roman" w:cs="Times New Roman"/>
          <w:sz w:val="24"/>
          <w:szCs w:val="24"/>
        </w:rPr>
      </w:pPr>
    </w:p>
    <w:p w:rsidR="0017256A" w:rsidRPr="00B859EC" w:rsidRDefault="0017256A" w:rsidP="0017256A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творческие проекты, площадки, мастерские и пр.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725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Праздники, </w:t>
      </w:r>
      <w:r w:rsidRPr="0017256A">
        <w:rPr>
          <w:rFonts w:ascii="Times New Roman" w:eastAsia="Calibri" w:hAnsi="Times New Roman" w:cs="Times New Roman"/>
          <w:sz w:val="24"/>
          <w:szCs w:val="24"/>
        </w:rPr>
        <w:t>Новый год, День защитника Отечества, 8 Марта, «Праздник  урожая»</w:t>
      </w:r>
      <w:r w:rsidRPr="0017256A">
        <w:rPr>
          <w:rFonts w:ascii="Times New Roman" w:eastAsia="Calibri" w:hAnsi="Times New Roman" w:cs="Times New Roman"/>
          <w:bCs/>
          <w:sz w:val="24"/>
          <w:szCs w:val="24"/>
        </w:rPr>
        <w:t>,  «День пожилых людей», «Мамин день»</w:t>
      </w:r>
      <w:r w:rsidRPr="0017256A">
        <w:rPr>
          <w:rFonts w:ascii="Times New Roman" w:eastAsia="Calibri" w:hAnsi="Times New Roman" w:cs="Times New Roman"/>
          <w:sz w:val="24"/>
          <w:szCs w:val="24"/>
        </w:rPr>
        <w:t>, «Весна», «Лето»; праздники, традиционные для группы и детского сада; дни рождения детей.</w:t>
      </w:r>
      <w:proofErr w:type="gramEnd"/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Тематические праздники и развлечения. </w:t>
      </w:r>
      <w:r w:rsidRPr="0017256A">
        <w:rPr>
          <w:rFonts w:ascii="Times New Roman" w:eastAsia="Calibri" w:hAnsi="Times New Roman" w:cs="Times New Roman"/>
          <w:sz w:val="24"/>
          <w:szCs w:val="24"/>
        </w:rPr>
        <w:t>«Масленица», «</w:t>
      </w:r>
      <w:proofErr w:type="spellStart"/>
      <w:r w:rsidRPr="0017256A">
        <w:rPr>
          <w:rFonts w:ascii="Times New Roman" w:eastAsia="Calibri" w:hAnsi="Times New Roman" w:cs="Times New Roman"/>
          <w:sz w:val="24"/>
          <w:szCs w:val="24"/>
        </w:rPr>
        <w:t>Науруз</w:t>
      </w:r>
      <w:proofErr w:type="spellEnd"/>
      <w:r w:rsidRPr="0017256A">
        <w:rPr>
          <w:rFonts w:ascii="Times New Roman" w:eastAsia="Calibri" w:hAnsi="Times New Roman" w:cs="Times New Roman"/>
          <w:sz w:val="24"/>
          <w:szCs w:val="24"/>
        </w:rPr>
        <w:t>», «День конституции РТ», «День народного единства», «День родного  языка», «День рождения  русских и татарских писателей», «День защиты детей».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highlight w:val="yellow"/>
          <w:lang w:val="tt-RU"/>
        </w:rPr>
      </w:pPr>
      <w:r w:rsidRPr="001725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Театрализованные представления. </w:t>
      </w:r>
      <w:r w:rsidRPr="0017256A">
        <w:rPr>
          <w:rFonts w:ascii="Times New Roman" w:eastAsia="Calibri" w:hAnsi="Times New Roman" w:cs="Times New Roman"/>
          <w:sz w:val="24"/>
          <w:szCs w:val="24"/>
        </w:rPr>
        <w:t xml:space="preserve">По сюжетам русских народных сказок: «Лисичка со скалочкой», «Рукавичка», «Бычок — смоляной бочок», «Пых», «Гуси-лебеди» и т. д.;  татарских сказок </w:t>
      </w:r>
      <w:proofErr w:type="gramStart"/>
      <w:r w:rsidRPr="0017256A">
        <w:rPr>
          <w:rFonts w:ascii="Times New Roman" w:eastAsia="Calibri" w:hAnsi="Times New Roman" w:cs="Times New Roman"/>
          <w:sz w:val="24"/>
          <w:szCs w:val="24"/>
        </w:rPr>
        <w:t>–«</w:t>
      </w:r>
      <w:proofErr w:type="spellStart"/>
      <w:proofErr w:type="gramEnd"/>
      <w:r w:rsidRPr="0017256A">
        <w:rPr>
          <w:rFonts w:ascii="Times New Roman" w:eastAsia="Calibri" w:hAnsi="Times New Roman" w:cs="Times New Roman"/>
          <w:sz w:val="24"/>
          <w:szCs w:val="24"/>
        </w:rPr>
        <w:t>Теремк</w:t>
      </w:r>
      <w:proofErr w:type="spellEnd"/>
      <w:r w:rsidRPr="0017256A">
        <w:rPr>
          <w:rFonts w:ascii="Times New Roman" w:eastAsia="Calibri" w:hAnsi="Times New Roman" w:cs="Times New Roman"/>
          <w:sz w:val="24"/>
          <w:szCs w:val="24"/>
          <w:lang w:val="tt-RU"/>
        </w:rPr>
        <w:t>әй</w:t>
      </w:r>
      <w:r w:rsidRPr="0017256A">
        <w:rPr>
          <w:rFonts w:ascii="Times New Roman" w:eastAsia="Calibri" w:hAnsi="Times New Roman" w:cs="Times New Roman"/>
          <w:sz w:val="24"/>
          <w:szCs w:val="24"/>
        </w:rPr>
        <w:t>» , «</w:t>
      </w:r>
      <w:r w:rsidRPr="0017256A">
        <w:rPr>
          <w:rFonts w:ascii="Times New Roman" w:eastAsia="Calibri" w:hAnsi="Times New Roman" w:cs="Times New Roman"/>
          <w:sz w:val="24"/>
          <w:szCs w:val="24"/>
          <w:lang w:val="tt-RU"/>
        </w:rPr>
        <w:t>Кем нәрсә ярата</w:t>
      </w:r>
      <w:r w:rsidRPr="0017256A">
        <w:rPr>
          <w:rFonts w:ascii="Times New Roman" w:eastAsia="Calibri" w:hAnsi="Times New Roman" w:cs="Times New Roman"/>
          <w:sz w:val="24"/>
          <w:szCs w:val="24"/>
        </w:rPr>
        <w:t>»</w:t>
      </w:r>
      <w:r w:rsidRPr="0017256A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Русское народное творчество. </w:t>
      </w:r>
      <w:r w:rsidRPr="0017256A">
        <w:rPr>
          <w:rFonts w:ascii="Times New Roman" w:eastAsia="Calibri" w:hAnsi="Times New Roman" w:cs="Times New Roman"/>
          <w:sz w:val="24"/>
          <w:szCs w:val="24"/>
        </w:rPr>
        <w:t>«Загадки», «Любимые народные игры», «Бабушкины сказки», «Пословицы и поговорки», «Любимые сказки», «Русские народные игры», «В гостях у сказки».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Концерты. </w:t>
      </w:r>
      <w:r w:rsidRPr="0017256A">
        <w:rPr>
          <w:rFonts w:ascii="Times New Roman" w:eastAsia="Calibri" w:hAnsi="Times New Roman" w:cs="Times New Roman"/>
          <w:sz w:val="24"/>
          <w:szCs w:val="24"/>
        </w:rPr>
        <w:t>«Мы слушаем музыку», «Любимые песни», «Веселые ритмы».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Спортивные развлечения. </w:t>
      </w:r>
      <w:r w:rsidRPr="0017256A">
        <w:rPr>
          <w:rFonts w:ascii="Times New Roman" w:eastAsia="Calibri" w:hAnsi="Times New Roman" w:cs="Times New Roman"/>
          <w:sz w:val="24"/>
          <w:szCs w:val="24"/>
        </w:rPr>
        <w:t>«Зарница», «Папа, мама, я – спортивная семья», «Здравствуй, лето!»</w:t>
      </w:r>
    </w:p>
    <w:p w:rsidR="0017256A" w:rsidRDefault="0017256A" w:rsidP="00AE5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E53D0" w:rsidRPr="0017256A" w:rsidRDefault="0017256A" w:rsidP="0017256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3.5. Особенности о</w:t>
      </w:r>
      <w:r w:rsidR="00AE53D0"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рганизаци</w:t>
      </w:r>
      <w:r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</w:t>
      </w:r>
      <w:r w:rsidR="00AE53D0" w:rsidRPr="0017256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развивающей предметно-пространственной среды.</w:t>
      </w:r>
    </w:p>
    <w:p w:rsidR="00FE34DD" w:rsidRDefault="00FE34DD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256A" w:rsidRPr="0017256A" w:rsidRDefault="0017256A" w:rsidP="0084060F">
      <w:p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Под понятием среды подразумевается окружающая обстановка природного, социально-бытового и/или культурно-эстетического характера. Это условия существования человека, его жизненное пространство.</w:t>
      </w:r>
    </w:p>
    <w:p w:rsidR="0017256A" w:rsidRPr="0017256A" w:rsidRDefault="0017256A" w:rsidP="0084060F">
      <w:p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Среда может приобретать специально проектируемую направленность.</w:t>
      </w:r>
    </w:p>
    <w:p w:rsidR="00FE34DD" w:rsidRPr="00FE34DD" w:rsidRDefault="00FE34DD" w:rsidP="0084060F">
      <w:pPr>
        <w:tabs>
          <w:tab w:val="left" w:pos="142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34DD">
        <w:rPr>
          <w:rFonts w:ascii="Times New Roman" w:eastAsia="Times New Roman" w:hAnsi="Times New Roman" w:cs="Times New Roman"/>
          <w:bCs/>
          <w:sz w:val="24"/>
          <w:szCs w:val="24"/>
        </w:rPr>
        <w:t>Развивающая предметно - пространственная среда  Учреждения построена в соответствии с возрастом и индивидуальными особенностями развития детей,  о</w:t>
      </w:r>
      <w:r w:rsidRPr="00FE34DD">
        <w:rPr>
          <w:rFonts w:ascii="Times New Roman" w:eastAsia="Times New Roman" w:hAnsi="Times New Roman" w:cs="Times New Roman"/>
          <w:sz w:val="24"/>
          <w:szCs w:val="24"/>
        </w:rPr>
        <w:t>беспечивает реализацию образовательного</w:t>
      </w:r>
      <w:r w:rsidRPr="00FE34D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E34DD">
        <w:rPr>
          <w:rFonts w:ascii="Times New Roman" w:eastAsia="Times New Roman" w:hAnsi="Times New Roman" w:cs="Times New Roman"/>
          <w:sz w:val="24"/>
          <w:szCs w:val="24"/>
        </w:rPr>
        <w:t>потенциала пространства организации,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FE34DD" w:rsidRPr="00FE34DD" w:rsidRDefault="00FE34DD" w:rsidP="00FE34DD">
      <w:pPr>
        <w:spacing w:after="0" w:line="240" w:lineRule="auto"/>
        <w:ind w:left="260" w:right="12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34DD" w:rsidRPr="00B859EC" w:rsidRDefault="00FE34DD" w:rsidP="00FE34DD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Характеристика </w:t>
      </w:r>
      <w:proofErr w:type="gramStart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современной</w:t>
      </w:r>
      <w:proofErr w:type="gramEnd"/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развивающей предметно-</w:t>
      </w:r>
    </w:p>
    <w:p w:rsidR="00FE34DD" w:rsidRPr="00B859EC" w:rsidRDefault="00FE34DD" w:rsidP="00FE34DD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b/>
          <w:bCs/>
          <w:sz w:val="24"/>
          <w:szCs w:val="24"/>
        </w:rPr>
        <w:t>пространственной среды</w:t>
      </w:r>
    </w:p>
    <w:p w:rsidR="00FE34DD" w:rsidRPr="00B859EC" w:rsidRDefault="00FE34DD" w:rsidP="00FE34DD">
      <w:pPr>
        <w:spacing w:after="0" w:line="240" w:lineRule="auto"/>
        <w:ind w:right="-1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6378"/>
      </w:tblGrid>
      <w:tr w:rsidR="00FE34DD" w:rsidRPr="00B859EC" w:rsidTr="0084060F">
        <w:tc>
          <w:tcPr>
            <w:tcW w:w="675" w:type="dxa"/>
            <w:shd w:val="clear" w:color="auto" w:fill="auto"/>
            <w:vAlign w:val="bottom"/>
          </w:tcPr>
          <w:p w:rsidR="00FE34DD" w:rsidRPr="00B859EC" w:rsidRDefault="00FE34DD" w:rsidP="0097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№</w:t>
            </w:r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2694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Критерии</w:t>
            </w:r>
            <w:proofErr w:type="spellEnd"/>
          </w:p>
        </w:tc>
        <w:tc>
          <w:tcPr>
            <w:tcW w:w="6378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Характеристика</w:t>
            </w:r>
            <w:proofErr w:type="spellEnd"/>
          </w:p>
        </w:tc>
      </w:tr>
      <w:tr w:rsidR="0084060F" w:rsidRPr="00B859EC" w:rsidTr="0084060F">
        <w:tc>
          <w:tcPr>
            <w:tcW w:w="675" w:type="dxa"/>
            <w:shd w:val="clear" w:color="auto" w:fill="auto"/>
            <w:vAlign w:val="bottom"/>
          </w:tcPr>
          <w:p w:rsidR="0084060F" w:rsidRPr="0084060F" w:rsidRDefault="0084060F" w:rsidP="0097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84060F" w:rsidRPr="00B859EC" w:rsidRDefault="0084060F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Насыщен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6378" w:type="dxa"/>
            <w:shd w:val="clear" w:color="auto" w:fill="auto"/>
          </w:tcPr>
          <w:p w:rsidR="0084060F" w:rsidRPr="0084060F" w:rsidRDefault="0084060F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Насыщенность </w:t>
            </w:r>
            <w:r w:rsidRPr="00B859E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 xml:space="preserve">среды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должна соответствовать  возрастным возможностям  детей  и  содержанию  ООП  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.  Образовательное пространство   должно   быть   оснащено   средствами   обучения   и воспитания, соответствующими</w:t>
            </w:r>
          </w:p>
        </w:tc>
      </w:tr>
      <w:tr w:rsidR="00FE34DD" w:rsidRPr="00B859EC" w:rsidTr="0084060F">
        <w:tc>
          <w:tcPr>
            <w:tcW w:w="675" w:type="dxa"/>
            <w:shd w:val="clear" w:color="auto" w:fill="auto"/>
            <w:vAlign w:val="center"/>
          </w:tcPr>
          <w:p w:rsidR="00FE34DD" w:rsidRPr="00B859EC" w:rsidRDefault="00FE34DD" w:rsidP="0097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8" w:type="dxa"/>
            <w:shd w:val="clear" w:color="auto" w:fill="auto"/>
          </w:tcPr>
          <w:p w:rsidR="00FE34DD" w:rsidRPr="00B859EC" w:rsidRDefault="00FE34DD" w:rsidP="00977BC6">
            <w:pPr>
              <w:spacing w:after="0" w:line="259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материалами, в том числе расходным игровым, спортивным, оздоровительным оборудованием, инвентарем.</w:t>
            </w:r>
          </w:p>
          <w:p w:rsidR="00FE34DD" w:rsidRPr="00B859EC" w:rsidRDefault="00FE34DD" w:rsidP="00977BC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 образовательного пространства должно обеспечивать:</w:t>
            </w:r>
          </w:p>
          <w:p w:rsidR="00FE34DD" w:rsidRPr="00B859EC" w:rsidRDefault="00FE34DD" w:rsidP="00977BC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  игровую,   познавательную,   исследовательскую   и  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FE34DD" w:rsidRPr="00B859EC" w:rsidRDefault="00FE34DD" w:rsidP="00977BC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FE34DD" w:rsidRPr="00B859EC" w:rsidRDefault="00FE34DD" w:rsidP="00977BC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эмоциональное благополучие детей во взаимодействии с предметно-пространственным окружением;</w:t>
            </w:r>
          </w:p>
          <w:p w:rsidR="00FE34DD" w:rsidRPr="00B859EC" w:rsidRDefault="00FE34DD" w:rsidP="00977BC6">
            <w:pP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возможность самовыражения детей.</w:t>
            </w:r>
          </w:p>
        </w:tc>
      </w:tr>
      <w:tr w:rsidR="00FE34DD" w:rsidRPr="00B859EC" w:rsidTr="0084060F">
        <w:tc>
          <w:tcPr>
            <w:tcW w:w="675" w:type="dxa"/>
            <w:shd w:val="clear" w:color="auto" w:fill="auto"/>
            <w:vAlign w:val="center"/>
          </w:tcPr>
          <w:p w:rsidR="00FE34DD" w:rsidRPr="00B859EC" w:rsidRDefault="00FE34DD" w:rsidP="0097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Трансформируемость</w:t>
            </w:r>
            <w:proofErr w:type="spellEnd"/>
          </w:p>
        </w:tc>
        <w:tc>
          <w:tcPr>
            <w:tcW w:w="6378" w:type="dxa"/>
            <w:shd w:val="clear" w:color="auto" w:fill="auto"/>
          </w:tcPr>
          <w:p w:rsidR="00FE34DD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Трансформируемость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пространства  предполагает  возможность изменений  предметно-пространственной  среды  в  зависимости  от образовательной ситуации, в том числе от меняющихся интересов и возможностей детей</w:t>
            </w:r>
          </w:p>
        </w:tc>
      </w:tr>
      <w:tr w:rsidR="00FE34DD" w:rsidRPr="00B859EC" w:rsidTr="0084060F">
        <w:tc>
          <w:tcPr>
            <w:tcW w:w="675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Полифункциональность</w:t>
            </w:r>
            <w:proofErr w:type="spellEnd"/>
          </w:p>
        </w:tc>
        <w:tc>
          <w:tcPr>
            <w:tcW w:w="6378" w:type="dxa"/>
            <w:shd w:val="clear" w:color="auto" w:fill="auto"/>
          </w:tcPr>
          <w:p w:rsidR="00FE34DD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Полифункциональность</w:t>
            </w:r>
            <w:proofErr w:type="spell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материалов предполагает:</w:t>
            </w:r>
          </w:p>
          <w:p w:rsidR="00FE34DD" w:rsidRPr="00B859EC" w:rsidRDefault="00FE34DD" w:rsidP="00977BC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возможность разнообразного  использования  различных  составляющих предметной среды, например, детской мебели, матов,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мягких модулей, ширм и т.д.;</w:t>
            </w:r>
          </w:p>
          <w:p w:rsidR="00FE34DD" w:rsidRPr="00B859EC" w:rsidRDefault="00FE34DD" w:rsidP="00977BC6">
            <w:pPr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 наличие  в  организации  или  группе  полифункциональных  (не 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      </w:r>
          </w:p>
        </w:tc>
      </w:tr>
      <w:tr w:rsidR="00FE34DD" w:rsidRPr="00B859EC" w:rsidTr="0084060F">
        <w:tc>
          <w:tcPr>
            <w:tcW w:w="675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Вариативность</w:t>
            </w:r>
          </w:p>
        </w:tc>
        <w:tc>
          <w:tcPr>
            <w:tcW w:w="6378" w:type="dxa"/>
            <w:shd w:val="clear" w:color="auto" w:fill="auto"/>
          </w:tcPr>
          <w:p w:rsidR="00FE34DD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Вариативность среды предполагает:</w:t>
            </w:r>
          </w:p>
          <w:p w:rsidR="00FE34DD" w:rsidRPr="00B859EC" w:rsidRDefault="00FE34DD" w:rsidP="00977BC6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наличие в организации или группе различных пространств (для игры, конструирования, уединения и пр.), а также разнообразных материалов, игр,  игрушек  и  оборудования,  обеспечивающих  свободный  выбор детей;</w:t>
            </w:r>
          </w:p>
          <w:p w:rsidR="00FE34DD" w:rsidRPr="00B859EC" w:rsidRDefault="00FE34DD" w:rsidP="00977BC6">
            <w:pPr>
              <w:spacing w:after="0" w:line="240" w:lineRule="auto"/>
              <w:ind w:left="6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FE34DD" w:rsidRPr="00B859EC" w:rsidTr="0084060F">
        <w:tc>
          <w:tcPr>
            <w:tcW w:w="675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Доступность</w:t>
            </w:r>
          </w:p>
        </w:tc>
        <w:tc>
          <w:tcPr>
            <w:tcW w:w="6378" w:type="dxa"/>
            <w:shd w:val="clear" w:color="auto" w:fill="auto"/>
          </w:tcPr>
          <w:p w:rsidR="0084060F" w:rsidRDefault="0084060F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Доступность среды предполагает:</w:t>
            </w:r>
          </w:p>
          <w:p w:rsidR="00FE34DD" w:rsidRPr="00B859EC" w:rsidRDefault="00FE34DD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доступность для воспитанников, в том числе детей с ОВЗ и дете</w:t>
            </w:r>
            <w:proofErr w:type="gramStart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инвалидов,  всех  помещений,  где  осуществляется  образовательная деятельность;</w:t>
            </w:r>
          </w:p>
          <w:p w:rsidR="00FE34DD" w:rsidRPr="00B859EC" w:rsidRDefault="00FE34DD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свободный доступ детей, в том числе детей с ОВЗ, к играм, игрушкам,</w:t>
            </w:r>
          </w:p>
          <w:p w:rsidR="00FE34DD" w:rsidRPr="00B859EC" w:rsidRDefault="00FE34DD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материалам, пособиям, обеспечивающим все основные виды детской активности;</w:t>
            </w:r>
          </w:p>
          <w:p w:rsidR="00FE34DD" w:rsidRPr="00B859EC" w:rsidRDefault="00FE34DD" w:rsidP="00977BC6">
            <w:pPr>
              <w:spacing w:after="0" w:line="260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>- исправность и сохранность материалов и оборудования</w:t>
            </w:r>
          </w:p>
        </w:tc>
      </w:tr>
      <w:tr w:rsidR="00FE34DD" w:rsidRPr="00B859EC" w:rsidTr="0084060F">
        <w:tc>
          <w:tcPr>
            <w:tcW w:w="675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ind w:right="-13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FE34DD" w:rsidRPr="00B859EC" w:rsidRDefault="00FE34DD" w:rsidP="0097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proofErr w:type="spellStart"/>
            <w:r w:rsidRPr="00B859EC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en-US"/>
              </w:rPr>
              <w:t>Безопас</w:t>
            </w: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ность</w:t>
            </w:r>
            <w:proofErr w:type="spellEnd"/>
          </w:p>
        </w:tc>
        <w:tc>
          <w:tcPr>
            <w:tcW w:w="6378" w:type="dxa"/>
            <w:shd w:val="clear" w:color="auto" w:fill="auto"/>
          </w:tcPr>
          <w:p w:rsidR="00FE34DD" w:rsidRDefault="00FE34DD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34DD" w:rsidRPr="00B859EC" w:rsidRDefault="00FE34DD" w:rsidP="00977BC6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9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Безопасность  среды  предполагает  соответствие всех  ее  элементов требованиям  по   обеспечению   надежности   и безопасности   их </w:t>
            </w:r>
            <w:r w:rsidRPr="00FE34D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использования</w:t>
            </w:r>
          </w:p>
        </w:tc>
      </w:tr>
    </w:tbl>
    <w:p w:rsid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lastRenderedPageBreak/>
        <w:t>Оснащение уголков должно меняться в соответствии с тематическим планированием образовательного процесса.</w:t>
      </w:r>
    </w:p>
    <w:p w:rsidR="00FE34DD" w:rsidRPr="0017256A" w:rsidRDefault="00FE34DD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В качестве центров развития могут выступать: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уголок для сюжетно-ролевых игр;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 xml:space="preserve">• уголок </w:t>
      </w:r>
      <w:proofErr w:type="spellStart"/>
      <w:r w:rsidRPr="0017256A">
        <w:rPr>
          <w:rFonts w:ascii="Times New Roman" w:eastAsia="Calibri" w:hAnsi="Times New Roman" w:cs="Times New Roman"/>
          <w:sz w:val="24"/>
          <w:szCs w:val="24"/>
        </w:rPr>
        <w:t>ряжения</w:t>
      </w:r>
      <w:proofErr w:type="spellEnd"/>
      <w:r w:rsidRPr="0017256A">
        <w:rPr>
          <w:rFonts w:ascii="Times New Roman" w:eastAsia="Calibri" w:hAnsi="Times New Roman" w:cs="Times New Roman"/>
          <w:sz w:val="24"/>
          <w:szCs w:val="24"/>
        </w:rPr>
        <w:t xml:space="preserve"> (для театрализованных игр);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книжный уголок;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зона для настольно-печатных игр;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выставка (детского рисунка, детского творчества, изделий народных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7256A">
        <w:rPr>
          <w:rFonts w:ascii="Times New Roman" w:eastAsia="Calibri" w:hAnsi="Times New Roman" w:cs="Times New Roman"/>
          <w:sz w:val="24"/>
          <w:szCs w:val="24"/>
        </w:rPr>
        <w:t>мастеров и т. д.);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уголок природы (наблюдений за природой);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спортивный уголок;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уголки для разнообразных видов самостоятельной деятельности детей — конструктивной, изобразительной, музыкальной и др.;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• игровой уголок (с игрушками  и строительным материалом).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7256A">
        <w:rPr>
          <w:rFonts w:ascii="Times New Roman" w:eastAsia="Calibri" w:hAnsi="Times New Roman" w:cs="Times New Roman"/>
          <w:sz w:val="24"/>
          <w:szCs w:val="24"/>
        </w:rPr>
        <w:t>(статичная) предметная среда не сможет выполнять своей развивающей функции в силу того, что перестает пробуждать фантазию ребенка. В целом принцип динамичности — статичности касается степени подвижности игровых пространств, вариантности предметных условий и характера детской деятельности. Вместе с тем, определенная устойчивость и постоянство среды — это необходимое условие ее стабильности, привычности, особенно если это касается мест общего пользования (библиотечка, шкафчик с игрушками, ящик с полифункциональным материалом и т.п.).</w:t>
      </w:r>
    </w:p>
    <w:p w:rsidR="00FE34DD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 xml:space="preserve">В старших группах замысел основывается на теме игры, поэтому разнообразная полифункциональная предметная среда пробуждает активное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7256A">
        <w:rPr>
          <w:rFonts w:ascii="Times New Roman" w:eastAsia="Calibri" w:hAnsi="Times New Roman" w:cs="Times New Roman"/>
          <w:sz w:val="24"/>
          <w:szCs w:val="24"/>
        </w:rPr>
        <w:t>Трансформируемость</w:t>
      </w:r>
      <w:proofErr w:type="spellEnd"/>
      <w:r w:rsidRPr="0017256A">
        <w:rPr>
          <w:rFonts w:ascii="Times New Roman" w:eastAsia="Calibri" w:hAnsi="Times New Roman" w:cs="Times New Roman"/>
          <w:sz w:val="24"/>
          <w:szCs w:val="24"/>
        </w:rPr>
        <w:t xml:space="preserve">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PetersburgC" w:eastAsia="Calibri" w:hAnsi="PetersburgC" w:cs="PetersburgC"/>
          <w:sz w:val="24"/>
          <w:szCs w:val="24"/>
        </w:rPr>
      </w:pPr>
      <w:r w:rsidRPr="0017256A">
        <w:rPr>
          <w:rFonts w:ascii="Times New Roman" w:eastAsia="Calibri" w:hAnsi="Times New Roman" w:cs="Times New Roman"/>
          <w:sz w:val="24"/>
          <w:szCs w:val="24"/>
        </w:rPr>
        <w:t>Развивающая предметно-пространственная среда должна обеспечивать доступ к объектам природного характера; побуждать к наблюдениям на участке</w:t>
      </w:r>
      <w:r w:rsidRPr="0017256A">
        <w:rPr>
          <w:rFonts w:ascii="PetersburgC" w:eastAsia="Calibri" w:hAnsi="PetersburgC" w:cs="PetersburgC"/>
          <w:sz w:val="24"/>
          <w:szCs w:val="24"/>
        </w:rPr>
        <w:t xml:space="preserve"> детского сада (постоянным и эпизодическим) за ростом растений, участию в элементарном труде, проведению опытов и экспериментов с природным материалом.</w:t>
      </w:r>
    </w:p>
    <w:p w:rsidR="0017256A" w:rsidRPr="0017256A" w:rsidRDefault="0017256A" w:rsidP="0017256A">
      <w:pPr>
        <w:autoSpaceDE w:val="0"/>
        <w:autoSpaceDN w:val="0"/>
        <w:adjustRightInd w:val="0"/>
        <w:spacing w:after="0" w:line="240" w:lineRule="auto"/>
        <w:jc w:val="both"/>
        <w:rPr>
          <w:rFonts w:ascii="PetersburgC" w:eastAsia="Calibri" w:hAnsi="PetersburgC" w:cs="PetersburgC"/>
          <w:sz w:val="24"/>
          <w:szCs w:val="24"/>
        </w:rPr>
      </w:pPr>
      <w:r w:rsidRPr="0017256A">
        <w:rPr>
          <w:rFonts w:ascii="PetersburgC" w:eastAsia="Calibri" w:hAnsi="PetersburgC" w:cs="PetersburgC"/>
          <w:sz w:val="24"/>
          <w:szCs w:val="24"/>
        </w:rPr>
        <w:t>Развивающая предметно-пространственная среда должна организовываться как культурное пространство, которое оказывает воспитывающее влияние на детей (изделия народного искусства, репродукции, портреты великих людей, предметы старинного быта и пр.).</w:t>
      </w:r>
    </w:p>
    <w:p w:rsidR="00FE34DD" w:rsidRDefault="00FE34DD" w:rsidP="001202EF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1202EF" w:rsidRPr="00AE53D0" w:rsidRDefault="00FE34DD" w:rsidP="001202E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Наличие оборудования в разновозрастной</w:t>
      </w:r>
      <w:r w:rsidR="001202EF"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групп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е</w:t>
      </w:r>
      <w:r w:rsidR="001202EF"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от </w:t>
      </w:r>
      <w:r w:rsidR="001202EF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1 до 4</w:t>
      </w:r>
      <w:r w:rsidR="001202EF"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лет</w:t>
      </w:r>
    </w:p>
    <w:p w:rsidR="003520AB" w:rsidRPr="00AE53D0" w:rsidRDefault="003520AB" w:rsidP="00AE5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36"/>
        <w:gridCol w:w="2166"/>
        <w:gridCol w:w="1332"/>
        <w:gridCol w:w="1361"/>
        <w:gridCol w:w="1276"/>
        <w:gridCol w:w="1134"/>
        <w:gridCol w:w="1417"/>
        <w:gridCol w:w="1134"/>
      </w:tblGrid>
      <w:tr w:rsidR="00AE53D0" w:rsidRPr="00AE53D0" w:rsidTr="0073190D">
        <w:tc>
          <w:tcPr>
            <w:tcW w:w="636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66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332" w:type="dxa"/>
            <w:vMerge w:val="restart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Количест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 на</w:t>
            </w:r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группу из 15 детей или кабинета</w:t>
            </w:r>
          </w:p>
        </w:tc>
        <w:tc>
          <w:tcPr>
            <w:tcW w:w="6322" w:type="dxa"/>
            <w:gridSpan w:val="5"/>
            <w:vAlign w:val="bottom"/>
          </w:tcPr>
          <w:p w:rsidR="00AE53D0" w:rsidRPr="00AE53D0" w:rsidRDefault="00AE53D0" w:rsidP="00AE53D0">
            <w:pPr>
              <w:spacing w:after="0" w:line="27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область по ФГОС</w:t>
            </w:r>
          </w:p>
        </w:tc>
      </w:tr>
      <w:tr w:rsidR="00AE53D0" w:rsidRPr="00AE53D0" w:rsidTr="001202EF">
        <w:tc>
          <w:tcPr>
            <w:tcW w:w="636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vMerge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Социально-</w:t>
            </w: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коммуника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тивное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Познава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Тельное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Художест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венно-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 xml:space="preserve">эстетическое 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2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Пирамидки пластмассовые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Домик сортировщик с фигурными стержнями и плоскостными элементами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Шнуровки различного уровня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сложности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Детский</w:t>
            </w:r>
            <w:proofErr w:type="gram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деревянный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пазл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мозаика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Деревянная основа с размещенными на ней неподвижными Изогнутыми направляющими со скользящими по ним элементами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Плоскостной театр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Лото на тему «Кем быть?»</w:t>
            </w:r>
          </w:p>
        </w:tc>
        <w:tc>
          <w:tcPr>
            <w:tcW w:w="1332" w:type="dxa"/>
            <w:vAlign w:val="bottom"/>
          </w:tcPr>
          <w:p w:rsidR="00AE53D0" w:rsidRPr="00AE53D0" w:rsidRDefault="001202EF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Детское лото «Собирай-ка»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Мозаика из пластика с основой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штырьками и плоскими элементами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4-х цветов 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отверстиями для составления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изображений по образцам или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произвольно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кубиков - мякишей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Пластмассовый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конструктор 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ЛЕГО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Набор овощей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фруктов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4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фигурок домашних животных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ind w:right="34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фигурок домашних птиц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4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1202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120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Мозаика напольная с шестигранными фишками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ind w:right="34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2" w:lineRule="exact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Кубики складные из четырех частей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Матрешка 7-ми кукольная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Рамки и вкладыши тематические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Настольно-печатные игры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для младшей группы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AE53D0" w:rsidP="001202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1202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книг для младшей группы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Кукла в одежде: из них</w:t>
            </w:r>
          </w:p>
        </w:tc>
        <w:tc>
          <w:tcPr>
            <w:tcW w:w="1332" w:type="dxa"/>
            <w:vAlign w:val="bottom"/>
          </w:tcPr>
          <w:p w:rsidR="00AE53D0" w:rsidRPr="00AE53D0" w:rsidRDefault="001202EF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Куклы-младенцы (мальчики и девочки)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наборы карточек с изображениями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перчаточных кукол по сказкам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мебели для игры с куклой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Кукольная кровать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кухонной посуды для игры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 куклой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столовой посуды для игры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 куклой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Игровая мебель</w:t>
            </w:r>
            <w:r w:rsidRPr="00AE53D0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«Кухня»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соразмерная</w:t>
            </w:r>
            <w:proofErr w:type="gram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ребенку) с плитой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Игровая мебель</w:t>
            </w:r>
            <w:r w:rsidRPr="00AE53D0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«Парикмахерская»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Игровая мебель</w:t>
            </w:r>
            <w:r w:rsidRPr="00AE53D0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«Больница»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Набор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медицинских</w:t>
            </w:r>
            <w:proofErr w:type="gramEnd"/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принадлежностей доктора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2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Грузовые, легковые автомобил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большого и среднего размера)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Шапочка-маска для театрализованных представлений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1202EF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элементов костюма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уголка ряженья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Трафареты для рисования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25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44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Кольцеброс</w:t>
            </w:r>
            <w:proofErr w:type="spellEnd"/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166" w:type="dxa"/>
            <w:vAlign w:val="bottom"/>
          </w:tcPr>
          <w:p w:rsidR="00AE53D0" w:rsidRPr="00AE53D0" w:rsidRDefault="001202EF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к</w:t>
            </w:r>
            <w:r w:rsidR="00AE53D0"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оврик массажный со </w:t>
            </w:r>
            <w:proofErr w:type="spellStart"/>
            <w:r w:rsidR="00AE53D0"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следочками</w:t>
            </w:r>
            <w:proofErr w:type="spellEnd"/>
          </w:p>
        </w:tc>
        <w:tc>
          <w:tcPr>
            <w:tcW w:w="1332" w:type="dxa"/>
            <w:vAlign w:val="bottom"/>
          </w:tcPr>
          <w:p w:rsidR="00AE53D0" w:rsidRPr="00AE53D0" w:rsidRDefault="001202EF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Мешочки для метания</w:t>
            </w:r>
          </w:p>
        </w:tc>
        <w:tc>
          <w:tcPr>
            <w:tcW w:w="1332" w:type="dxa"/>
            <w:vAlign w:val="bottom"/>
          </w:tcPr>
          <w:p w:rsidR="00AE53D0" w:rsidRPr="00AE53D0" w:rsidRDefault="001202EF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FF0000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Обруч пластмассовый (малый)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Мячи-прыгуны </w:t>
            </w:r>
            <w:proofErr w:type="spellStart"/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Мячи резиновые </w:t>
            </w:r>
            <w:proofErr w:type="spellStart"/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Развивающий тоннель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Сухой бассейн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1202EF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кеглей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vAlign w:val="bottom"/>
          </w:tcPr>
          <w:p w:rsidR="00AE53D0" w:rsidRPr="00AE53D0" w:rsidRDefault="001202EF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Мольберт деревянный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1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2" w:type="dxa"/>
            <w:gridSpan w:val="5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Вспомогательное оборудование</w:t>
            </w:r>
          </w:p>
        </w:tc>
      </w:tr>
      <w:tr w:rsidR="00AE53D0" w:rsidRPr="00AE53D0" w:rsidTr="0073190D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Доска для работы с пластилином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22" w:type="dxa"/>
            <w:gridSpan w:val="5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Стеллаж для хранения игрового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материала и пособий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2" w:type="dxa"/>
            <w:gridSpan w:val="5"/>
            <w:vMerge w:val="restart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Вспомогательное оборудование</w:t>
            </w:r>
          </w:p>
        </w:tc>
      </w:tr>
      <w:tr w:rsidR="00AE53D0" w:rsidRPr="00AE53D0" w:rsidTr="0073190D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Контейнеры средние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хранения игрушек 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22" w:type="dxa"/>
            <w:gridSpan w:val="5"/>
            <w:vMerge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63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16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Контейнеры для хранения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мелких</w:t>
            </w:r>
            <w:proofErr w:type="gramEnd"/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игрушек и материалов</w:t>
            </w:r>
          </w:p>
        </w:tc>
        <w:tc>
          <w:tcPr>
            <w:tcW w:w="1332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22" w:type="dxa"/>
            <w:gridSpan w:val="5"/>
            <w:vMerge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E53D0" w:rsidRPr="00AE53D0" w:rsidRDefault="00FE34DD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Наличие оборудования в р</w:t>
      </w:r>
      <w:r w:rsidR="00AE53D0"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азновозрастн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ой</w:t>
      </w:r>
      <w:r w:rsidR="00AE53D0"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групп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е</w:t>
      </w:r>
      <w:r w:rsidR="00AE53D0" w:rsidRPr="00AE53D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от 4 до 7 лет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6"/>
        <w:gridCol w:w="2676"/>
        <w:gridCol w:w="1173"/>
        <w:gridCol w:w="1411"/>
        <w:gridCol w:w="1129"/>
        <w:gridCol w:w="1119"/>
        <w:gridCol w:w="1520"/>
        <w:gridCol w:w="830"/>
      </w:tblGrid>
      <w:tr w:rsidR="00AE53D0" w:rsidRPr="00AE53D0" w:rsidTr="0073190D">
        <w:tc>
          <w:tcPr>
            <w:tcW w:w="456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76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73" w:type="dxa"/>
            <w:vMerge w:val="restart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Количест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 на</w:t>
            </w:r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группу из 20 детей или кабинета</w:t>
            </w:r>
          </w:p>
        </w:tc>
        <w:tc>
          <w:tcPr>
            <w:tcW w:w="6009" w:type="dxa"/>
            <w:gridSpan w:val="5"/>
            <w:vAlign w:val="bottom"/>
          </w:tcPr>
          <w:p w:rsidR="00AE53D0" w:rsidRPr="00AE53D0" w:rsidRDefault="00AE53D0" w:rsidP="00AE53D0">
            <w:pPr>
              <w:spacing w:after="0" w:line="27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область по ФГОС</w:t>
            </w:r>
          </w:p>
        </w:tc>
      </w:tr>
      <w:tr w:rsidR="00AE53D0" w:rsidRPr="00AE53D0" w:rsidTr="0073190D">
        <w:tc>
          <w:tcPr>
            <w:tcW w:w="456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6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3" w:type="dxa"/>
            <w:vMerge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Социально-</w:t>
            </w: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коммуника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тивное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Познава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Тельное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Художест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венно-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 xml:space="preserve">эстетическое 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Веселый счет набор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rPr>
          <w:trHeight w:val="427"/>
        </w:trPr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5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Викторина Животный мир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rPr>
          <w:trHeight w:val="350"/>
        </w:trPr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Набор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пазлов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Дорожные знаки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rPr>
          <w:trHeight w:val="428"/>
        </w:trPr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Логические блоки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Дьенеша</w:t>
            </w:r>
            <w:proofErr w:type="spellEnd"/>
          </w:p>
        </w:tc>
        <w:tc>
          <w:tcPr>
            <w:tcW w:w="1173" w:type="dxa"/>
            <w:vAlign w:val="bottom"/>
          </w:tcPr>
          <w:p w:rsidR="00AE53D0" w:rsidRPr="00AE53D0" w:rsidRDefault="001202EF" w:rsidP="00AE53D0">
            <w:pPr>
              <w:spacing w:after="0" w:line="24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Различные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пазлы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Строительный материал большого размера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Дидактический набор из деревянных элементов разных форм и размеров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Лото на тему «Предметы быта»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Логический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пазл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AE53D0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7A42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FE34DD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Крупногабаритный пластмассовый  конструктор по принципу ЛЕГО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выпечки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Набор овощей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фруктов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4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Фигурки людей и животных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Матрешка 5-ти кукольная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фигурок домашних животных с реалистичными изображением и пропорциями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ind w:right="32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5" w:lineRule="exact"/>
              <w:ind w:right="342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Домино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Логические блоки правильных геометрических форм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Игры вкладыши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76" w:type="dxa"/>
            <w:vAlign w:val="bottom"/>
          </w:tcPr>
          <w:p w:rsidR="00AE53D0" w:rsidRPr="00AE53D0" w:rsidRDefault="001202EF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счетные па</w:t>
            </w:r>
            <w:r w:rsidR="00AE53D0"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лочки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Тематические наборы карточек с изображениями 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настольно-печатных игр для старшей разновозрастной группы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Конструктор деревянный с элементами декораций и персонажами сказок.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книг для старшей разновозрастной группы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Комплекты одежды для кукол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Кукла в одежде</w:t>
            </w:r>
          </w:p>
        </w:tc>
        <w:tc>
          <w:tcPr>
            <w:tcW w:w="1173" w:type="dxa"/>
            <w:vAlign w:val="bottom"/>
          </w:tcPr>
          <w:p w:rsidR="00AE53D0" w:rsidRPr="00AE53D0" w:rsidRDefault="001202EF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Игровой модуль «Кухня малая» (соразмерная ребенку) с плитой, посудой и аксессуарами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мебели для игры с куклой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столовой посуды для игры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Кукольная кровать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кухонной посуды для игры с куклой с куклой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Парикмахерская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(модуль-основа, 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соразмерная</w:t>
            </w:r>
            <w:proofErr w:type="gram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росту ребенка, и аксессуары) для ролевой игры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«Магазин»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Корзинка детская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2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Грузовые, легковые автомобили (большого и среднего размера)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Служебные машинки различного назначения (большого размера)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Лейка пластмассовая детская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перчаточных кукол по сказкам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Подставка для пальчиковых кукол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09" w:type="dxa"/>
            <w:gridSpan w:val="5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Вспомогательное оборудование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Наборы пальчиковых кукол по сказкам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4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Ширма для кукольного театра настольная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09" w:type="dxa"/>
            <w:gridSpan w:val="5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Вспомогательное оборудование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Шапочка-маска для театрализованных представлений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Трафареты для рисования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25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Мольберт деревянный с поворотной доской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1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1" w:lineRule="exact"/>
              <w:ind w:right="325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Доска для работы с пластилином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09" w:type="dxa"/>
            <w:gridSpan w:val="5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Вспомогательное оборудование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изделий народных промыслов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25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44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44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дисков для старшей разновозрастной  группы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25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44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ind w:right="344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Обруч пластмассовый (малый)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Мешочки для метания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676" w:type="dxa"/>
            <w:vAlign w:val="bottom"/>
          </w:tcPr>
          <w:p w:rsidR="00AE53D0" w:rsidRPr="00AE53D0" w:rsidRDefault="001202EF" w:rsidP="001202EF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</w:t>
            </w:r>
            <w:r w:rsidR="00AE53D0"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Коврик массажный 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rPr>
          <w:trHeight w:val="389"/>
        </w:trPr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Скакалка детская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разноцветных кеглей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Мячи резиновые (комплект)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Контейнеры для хранения мелких игрушек и материалов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456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676" w:type="dxa"/>
            <w:vAlign w:val="bottom"/>
          </w:tcPr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Стеллаж для хранения игрового</w:t>
            </w:r>
          </w:p>
          <w:p w:rsidR="00AE53D0" w:rsidRPr="00AE53D0" w:rsidRDefault="00AE53D0" w:rsidP="00AE53D0">
            <w:pPr>
              <w:spacing w:after="0" w:line="24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материала и пособий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2" w:lineRule="exact"/>
              <w:jc w:val="center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09" w:type="dxa"/>
            <w:gridSpan w:val="5"/>
            <w:vAlign w:val="bottom"/>
          </w:tcPr>
          <w:p w:rsidR="00AE53D0" w:rsidRPr="00AE53D0" w:rsidRDefault="00AE53D0" w:rsidP="00AE53D0">
            <w:pPr>
              <w:spacing w:after="0" w:line="25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Вспомогательное оборудование</w:t>
            </w:r>
          </w:p>
        </w:tc>
      </w:tr>
    </w:tbl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34DD" w:rsidRDefault="00FE34DD" w:rsidP="00AE53D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Оборудование музыкального уголка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9"/>
        <w:gridCol w:w="3187"/>
        <w:gridCol w:w="1099"/>
        <w:gridCol w:w="1212"/>
        <w:gridCol w:w="988"/>
        <w:gridCol w:w="1086"/>
        <w:gridCol w:w="1303"/>
        <w:gridCol w:w="789"/>
      </w:tblGrid>
      <w:tr w:rsidR="00AE53D0" w:rsidRPr="00AE53D0" w:rsidTr="0073190D">
        <w:tc>
          <w:tcPr>
            <w:tcW w:w="509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87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099" w:type="dxa"/>
            <w:vMerge w:val="restart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Количест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 на</w:t>
            </w:r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группу из 25 детей или кабинета</w:t>
            </w:r>
          </w:p>
        </w:tc>
        <w:tc>
          <w:tcPr>
            <w:tcW w:w="5378" w:type="dxa"/>
            <w:gridSpan w:val="5"/>
            <w:vAlign w:val="bottom"/>
          </w:tcPr>
          <w:p w:rsidR="00AE53D0" w:rsidRPr="00AE53D0" w:rsidRDefault="00AE53D0" w:rsidP="00AE53D0">
            <w:pPr>
              <w:spacing w:after="0" w:line="27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область по ФГОС</w:t>
            </w:r>
          </w:p>
        </w:tc>
      </w:tr>
      <w:tr w:rsidR="00AE53D0" w:rsidRPr="00AE53D0" w:rsidTr="0073190D">
        <w:tc>
          <w:tcPr>
            <w:tcW w:w="509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7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vMerge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Социально-</w:t>
            </w: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коммуника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тивное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Познава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Тельное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Художест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венно-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 xml:space="preserve">эстетическое 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</w:tr>
      <w:tr w:rsidR="00AE53D0" w:rsidRPr="00AE53D0" w:rsidTr="0073190D">
        <w:trPr>
          <w:trHeight w:val="455"/>
        </w:trPr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71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Бубен средний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401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4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4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rPr>
          <w:trHeight w:val="429"/>
        </w:trPr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Ксилофон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401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4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4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7A421B">
            <w:pPr>
              <w:spacing w:after="0" w:line="25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Игровые ложки (ударный, музыкальный инструмент)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Маракасы (пара)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Колокольчики 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Погремушки</w:t>
            </w:r>
          </w:p>
        </w:tc>
        <w:tc>
          <w:tcPr>
            <w:tcW w:w="1099" w:type="dxa"/>
            <w:vAlign w:val="bottom"/>
          </w:tcPr>
          <w:p w:rsidR="00AE53D0" w:rsidRPr="00AE53D0" w:rsidRDefault="00FE34DD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костюмов для театрализованной деятельности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7A421B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7A42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Костюм Деда Мороза (для взрослого)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Костюм Снегурочки (для взрослого)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7A42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Елка искусственная (высота не менее 2,8 м)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Гирлянды елочные (не менее 8 м)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елочных игрушек для актового зала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Мишура</w:t>
            </w:r>
          </w:p>
        </w:tc>
        <w:tc>
          <w:tcPr>
            <w:tcW w:w="1099" w:type="dxa"/>
            <w:vAlign w:val="bottom"/>
          </w:tcPr>
          <w:p w:rsidR="00AE53D0" w:rsidRPr="00AE53D0" w:rsidRDefault="007A421B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7A421B">
            <w:pPr>
              <w:spacing w:after="0" w:line="263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 CD — дисков с музык</w:t>
            </w:r>
            <w:r w:rsidR="007A42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альными произведениями </w:t>
            </w:r>
          </w:p>
        </w:tc>
        <w:tc>
          <w:tcPr>
            <w:tcW w:w="1099" w:type="dxa"/>
            <w:vAlign w:val="bottom"/>
          </w:tcPr>
          <w:p w:rsidR="00AE53D0" w:rsidRPr="00AE53D0" w:rsidRDefault="007A421B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09" w:type="dxa"/>
          </w:tcPr>
          <w:p w:rsidR="00AE53D0" w:rsidRPr="00AE53D0" w:rsidRDefault="007A421B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87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Набор знаков дорожного движения</w:t>
            </w:r>
          </w:p>
        </w:tc>
        <w:tc>
          <w:tcPr>
            <w:tcW w:w="1099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2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88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86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03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E53D0" w:rsidRPr="00AE53D0" w:rsidRDefault="00AE53D0" w:rsidP="00AE53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Оборудование для реализации образовательной области «Физическое развитие» разновозрастная группа от 1.6 до 4 лет</w:t>
      </w:r>
    </w:p>
    <w:p w:rsidR="00AE53D0" w:rsidRPr="00AE53D0" w:rsidRDefault="00AE53D0" w:rsidP="00AE5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0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1"/>
        <w:gridCol w:w="2188"/>
        <w:gridCol w:w="1173"/>
        <w:gridCol w:w="1411"/>
        <w:gridCol w:w="1129"/>
        <w:gridCol w:w="1119"/>
        <w:gridCol w:w="1520"/>
        <w:gridCol w:w="1171"/>
      </w:tblGrid>
      <w:tr w:rsidR="00AE53D0" w:rsidRPr="00AE53D0" w:rsidTr="005E3155">
        <w:tc>
          <w:tcPr>
            <w:tcW w:w="471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88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73" w:type="dxa"/>
            <w:vMerge w:val="restart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Количест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 на</w:t>
            </w:r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группу из 15 детей или кабинета</w:t>
            </w:r>
          </w:p>
        </w:tc>
        <w:tc>
          <w:tcPr>
            <w:tcW w:w="6350" w:type="dxa"/>
            <w:gridSpan w:val="5"/>
            <w:vAlign w:val="bottom"/>
          </w:tcPr>
          <w:p w:rsidR="00AE53D0" w:rsidRPr="00AE53D0" w:rsidRDefault="00AE53D0" w:rsidP="00AE53D0">
            <w:pPr>
              <w:spacing w:after="0" w:line="27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область по ФГОС</w:t>
            </w:r>
          </w:p>
        </w:tc>
      </w:tr>
      <w:tr w:rsidR="00AE53D0" w:rsidRPr="00AE53D0" w:rsidTr="005E3155">
        <w:tc>
          <w:tcPr>
            <w:tcW w:w="471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3" w:type="dxa"/>
            <w:vMerge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Социально-</w:t>
            </w: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коммуника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тивное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Познава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Тельное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Художест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венно-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 xml:space="preserve">эстетическое 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6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Стенка гимнастическая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6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Скамейка гимнастическая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Доска гладкая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Доска ребристая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 малый</w:t>
            </w:r>
          </w:p>
        </w:tc>
        <w:tc>
          <w:tcPr>
            <w:tcW w:w="1173" w:type="dxa"/>
            <w:vAlign w:val="bottom"/>
          </w:tcPr>
          <w:p w:rsidR="00AE53D0" w:rsidRPr="00AE53D0" w:rsidRDefault="007A421B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Мешочки для метания</w:t>
            </w:r>
          </w:p>
        </w:tc>
        <w:tc>
          <w:tcPr>
            <w:tcW w:w="1173" w:type="dxa"/>
            <w:vAlign w:val="bottom"/>
          </w:tcPr>
          <w:p w:rsidR="00AE53D0" w:rsidRPr="00AE53D0" w:rsidRDefault="007A421B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Канат для перетягивания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для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подлезания</w:t>
            </w:r>
            <w:proofErr w:type="spellEnd"/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Флажки разноцветные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Мячи резиновые </w:t>
            </w:r>
            <w:proofErr w:type="spellStart"/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Мяч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фитбол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прыгун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5E3155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Обруч пластмассовый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ind w:right="2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E53D0" w:rsidRPr="00AE53D0" w:rsidRDefault="00AE53D0" w:rsidP="00AE53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Оборудование для реализации образовательной области «Физическое развитие» </w:t>
      </w:r>
    </w:p>
    <w:p w:rsidR="00AE53D0" w:rsidRPr="00AE53D0" w:rsidRDefault="00AE53D0" w:rsidP="00AE53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Разновозрастная группа от 4 до 7 лет</w:t>
      </w:r>
    </w:p>
    <w:p w:rsidR="00AE53D0" w:rsidRPr="00AE53D0" w:rsidRDefault="00AE53D0" w:rsidP="00AE53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green"/>
          <w:lang w:eastAsia="ru-RU"/>
        </w:rPr>
      </w:pPr>
    </w:p>
    <w:tbl>
      <w:tblPr>
        <w:tblW w:w="10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1"/>
        <w:gridCol w:w="2188"/>
        <w:gridCol w:w="1173"/>
        <w:gridCol w:w="1411"/>
        <w:gridCol w:w="1129"/>
        <w:gridCol w:w="1119"/>
        <w:gridCol w:w="1520"/>
        <w:gridCol w:w="1171"/>
      </w:tblGrid>
      <w:tr w:rsidR="00AE53D0" w:rsidRPr="00AE53D0" w:rsidTr="0073190D">
        <w:tc>
          <w:tcPr>
            <w:tcW w:w="471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88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73" w:type="dxa"/>
            <w:vMerge w:val="restart"/>
            <w:vAlign w:val="bottom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Количест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 на</w:t>
            </w:r>
          </w:p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группу из 20 детей или кабинета</w:t>
            </w:r>
          </w:p>
        </w:tc>
        <w:tc>
          <w:tcPr>
            <w:tcW w:w="6350" w:type="dxa"/>
            <w:gridSpan w:val="5"/>
            <w:vAlign w:val="bottom"/>
          </w:tcPr>
          <w:p w:rsidR="00AE53D0" w:rsidRPr="00AE53D0" w:rsidRDefault="00AE53D0" w:rsidP="00AE53D0">
            <w:pPr>
              <w:spacing w:after="0" w:line="27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область по ФГОС</w:t>
            </w:r>
          </w:p>
        </w:tc>
      </w:tr>
      <w:tr w:rsidR="00AE53D0" w:rsidRPr="00AE53D0" w:rsidTr="0073190D">
        <w:tc>
          <w:tcPr>
            <w:tcW w:w="471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3" w:type="dxa"/>
            <w:vMerge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Социально-</w:t>
            </w: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коммуника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тивное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Познава</w:t>
            </w:r>
            <w:proofErr w:type="spellEnd"/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Тельное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Художест</w:t>
            </w:r>
            <w:proofErr w:type="spellEnd"/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венно-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 xml:space="preserve">эстетическое 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8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кое</w:t>
            </w:r>
          </w:p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6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Стенка гимнастическая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6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6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Скамейка гимнастическая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Доска гладкая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Доска ребристая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Мат малый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Мешочки для метания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3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Канат для перетягивания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58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Комплект для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подлезания</w:t>
            </w:r>
            <w:proofErr w:type="spellEnd"/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53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Флажки разноцветные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Мячи резиновые (комплект)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ind w:right="2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AE53D0" w:rsidRPr="00AE53D0" w:rsidTr="0073190D">
        <w:tc>
          <w:tcPr>
            <w:tcW w:w="471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88" w:type="dxa"/>
            <w:vAlign w:val="bottom"/>
          </w:tcPr>
          <w:p w:rsidR="00AE53D0" w:rsidRPr="00AE53D0" w:rsidRDefault="00AE53D0" w:rsidP="00AE53D0">
            <w:pPr>
              <w:spacing w:after="0" w:line="264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Обруч пластмассовый</w:t>
            </w:r>
          </w:p>
        </w:tc>
        <w:tc>
          <w:tcPr>
            <w:tcW w:w="1173" w:type="dxa"/>
            <w:vAlign w:val="bottom"/>
          </w:tcPr>
          <w:p w:rsidR="00AE53D0" w:rsidRPr="00AE53D0" w:rsidRDefault="00AE53D0" w:rsidP="005E3155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5E315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1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w w:val="88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2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9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vAlign w:val="bottom"/>
          </w:tcPr>
          <w:p w:rsidR="00AE53D0" w:rsidRPr="00AE53D0" w:rsidRDefault="00AE53D0" w:rsidP="00AE53D0">
            <w:pPr>
              <w:spacing w:after="0" w:line="263" w:lineRule="exact"/>
              <w:ind w:right="2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AE53D0" w:rsidRPr="00AE53D0" w:rsidRDefault="00AE53D0" w:rsidP="00AE53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Оборудование </w:t>
      </w:r>
      <w:r w:rsidRPr="00AE53D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  уголка  татарского языка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Разновозрастная  группа от 1,6 до 4 лет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highlight w:val="green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118"/>
        <w:gridCol w:w="1134"/>
        <w:gridCol w:w="1276"/>
        <w:gridCol w:w="992"/>
        <w:gridCol w:w="993"/>
        <w:gridCol w:w="1275"/>
        <w:gridCol w:w="818"/>
      </w:tblGrid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34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на группу из 15 детей или кабинета</w:t>
            </w:r>
          </w:p>
        </w:tc>
        <w:tc>
          <w:tcPr>
            <w:tcW w:w="5354" w:type="dxa"/>
            <w:gridSpan w:val="5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 область  по ФГОС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Аудиосказки на татарском языке “Татар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экиятлэре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” (шт)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Аудиоприложения к методическим пособиям на татарском языке(диски, шт)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Мультипликационный фильм на татарском языке “Фиксилэр”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наборы карточек с изображениями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«Кем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нэрсэ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ярата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?»: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очен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экият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уеннар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лото: дидактик 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карточкалар</w:t>
            </w:r>
            <w:proofErr w:type="spellEnd"/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Маски члены сем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ьи</w:t>
            </w:r>
            <w:proofErr w:type="spellEnd"/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Маски животные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8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Деревянный макет «Татарское подворье» 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Куклы в одежде разной национальности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Матрешка 7-ми кукольная 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Книги на татарском языке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E53D0" w:rsidRPr="00AE53D0" w:rsidRDefault="00AE53D0" w:rsidP="00AE53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Оборудование </w:t>
      </w:r>
      <w:r w:rsidRPr="00AE53D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  уголка  татарского языка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Разновозрастная  группа от 4 до 7 лет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118"/>
        <w:gridCol w:w="1134"/>
        <w:gridCol w:w="1276"/>
        <w:gridCol w:w="992"/>
        <w:gridCol w:w="993"/>
        <w:gridCol w:w="1275"/>
        <w:gridCol w:w="818"/>
      </w:tblGrid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34" w:type="dxa"/>
            <w:vMerge w:val="restart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на группу из 20 детей или кабинета</w:t>
            </w:r>
          </w:p>
        </w:tc>
        <w:tc>
          <w:tcPr>
            <w:tcW w:w="5354" w:type="dxa"/>
            <w:gridSpan w:val="5"/>
          </w:tcPr>
          <w:p w:rsidR="00AE53D0" w:rsidRPr="00AE53D0" w:rsidRDefault="00AE53D0" w:rsidP="00AE53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Образовательная  область  по ФГОС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Раздаточный материал по проекту «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Минем</w:t>
            </w:r>
            <w:proofErr w:type="gram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өем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Раздаточный материал по проекту «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Уйный-уйный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ү</w:t>
            </w:r>
            <w:proofErr w:type="gram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</w:t>
            </w:r>
            <w:proofErr w:type="gram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әбез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Раздаточный материал по проекту «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Без инде хәзер зурлар, мәктәпкә илтә юллар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Дидактические игры по проекту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«Минем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өем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Дидактические игры по проекту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Уйный-уйный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үсәбез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Дидактические игры по проекту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Без инде хәзер зурлар, мәктәпкә илтә юллар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Аудио- видео материал по проекту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«Минем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өем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Аудио- видео материал по проекту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Уйный-уйный</w:t>
            </w:r>
            <w:proofErr w:type="spellEnd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үсәбез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Аудио- видео материал по проекту 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Без инде хәзер зурлар, мәктәпкә илтә юллар</w:t>
            </w: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Маски члены сем</w:t>
            </w:r>
            <w:proofErr w:type="spellStart"/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ьи</w:t>
            </w:r>
            <w:proofErr w:type="spellEnd"/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3D0" w:rsidRPr="00AE53D0" w:rsidTr="0073190D">
        <w:tc>
          <w:tcPr>
            <w:tcW w:w="567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1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Маски животные</w:t>
            </w:r>
          </w:p>
        </w:tc>
        <w:tc>
          <w:tcPr>
            <w:tcW w:w="1134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276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+</w:t>
            </w:r>
          </w:p>
        </w:tc>
        <w:tc>
          <w:tcPr>
            <w:tcW w:w="992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3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3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5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8" w:type="dxa"/>
          </w:tcPr>
          <w:p w:rsidR="00AE53D0" w:rsidRPr="00AE53D0" w:rsidRDefault="00AE53D0" w:rsidP="00AE53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91410" w:rsidRDefault="00A45C68" w:rsidP="00B91410">
      <w:pPr>
        <w:pStyle w:val="a9"/>
        <w:numPr>
          <w:ilvl w:val="1"/>
          <w:numId w:val="29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B91410" w:rsidRPr="00B91410">
        <w:rPr>
          <w:rFonts w:ascii="Times New Roman" w:hAnsi="Times New Roman"/>
          <w:b/>
          <w:sz w:val="24"/>
          <w:szCs w:val="24"/>
        </w:rPr>
        <w:t xml:space="preserve">Характеристика взаимодействия педагогического коллектива с семьями детей. </w:t>
      </w:r>
    </w:p>
    <w:p w:rsidR="0084060F" w:rsidRPr="00B91410" w:rsidRDefault="0084060F" w:rsidP="0084060F">
      <w:pPr>
        <w:pStyle w:val="a9"/>
        <w:spacing w:after="0" w:line="240" w:lineRule="auto"/>
        <w:ind w:left="795"/>
        <w:jc w:val="both"/>
        <w:rPr>
          <w:rFonts w:ascii="Times New Roman" w:hAnsi="Times New Roman"/>
          <w:b/>
          <w:sz w:val="24"/>
          <w:szCs w:val="24"/>
        </w:rPr>
      </w:pPr>
    </w:p>
    <w:p w:rsidR="00B91410" w:rsidRPr="00AE53D0" w:rsidRDefault="00B91410" w:rsidP="00B91410">
      <w:pPr>
        <w:autoSpaceDE w:val="0"/>
        <w:autoSpaceDN w:val="0"/>
        <w:adjustRightInd w:val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sz w:val="24"/>
          <w:szCs w:val="24"/>
        </w:rPr>
        <w:t>Важнейшим условием обеспечения целостного развития личности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</w:rPr>
        <w:t>ребенка является развитие конструктивного взаимодействия с семьей.</w:t>
      </w:r>
    </w:p>
    <w:p w:rsidR="00B91410" w:rsidRPr="00AE53D0" w:rsidRDefault="00B91410" w:rsidP="00B91410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sz w:val="24"/>
          <w:szCs w:val="24"/>
        </w:rPr>
        <w:t>Ведущая цель — создание необходимых условий для формирования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</w:rPr>
        <w:t>ответственных взаимоотношений с семьями воспитанников и развития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</w:rPr>
        <w:t xml:space="preserve">компетентности родителей (способности разрешать разные типы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</w:rPr>
        <w:t>социальн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</w:rPr>
        <w:t>o</w:t>
      </w:r>
      <w:proofErr w:type="spellEnd"/>
      <w:proofErr w:type="gramEnd"/>
      <w:r w:rsidRPr="00AE53D0">
        <w:rPr>
          <w:rFonts w:ascii="Times New Roman" w:eastAsia="Calibri" w:hAnsi="Times New Roman" w:cs="Times New Roman"/>
          <w:sz w:val="24"/>
          <w:szCs w:val="24"/>
        </w:rPr>
        <w:t xml:space="preserve">-педагогических ситуаций, связанных с </w:t>
      </w:r>
      <w:r w:rsidRPr="00AE53D0">
        <w:rPr>
          <w:rFonts w:ascii="Times New Roman" w:eastAsia="Calibri" w:hAnsi="Times New Roman" w:cs="Times New Roman"/>
          <w:sz w:val="24"/>
          <w:szCs w:val="24"/>
        </w:rPr>
        <w:lastRenderedPageBreak/>
        <w:t>воспитанием ребенка); обеспечение права родителей на уважение и понимание, на участие в жизни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</w:rPr>
        <w:t>детского сада.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AE53D0">
        <w:rPr>
          <w:rFonts w:ascii="Times New Roman" w:eastAsia="Calibri" w:hAnsi="Times New Roman" w:cs="Times New Roman"/>
          <w:sz w:val="24"/>
          <w:szCs w:val="24"/>
        </w:rPr>
        <w:t>Родителям и воспитателям необходимо преодолеть субординацию в отношениях друг с другом, отказаться от привычки критиковать друг друга, научиться видеть друг в друге не средство решения своих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</w:rPr>
        <w:t>проблем, а полноправных партнеров, сотрудников.</w:t>
      </w:r>
    </w:p>
    <w:p w:rsidR="00B91410" w:rsidRPr="00AE53D0" w:rsidRDefault="00B91410" w:rsidP="00B91410">
      <w:pPr>
        <w:contextualSpacing/>
        <w:jc w:val="both"/>
        <w:rPr>
          <w:rFonts w:ascii="Times New Roman" w:eastAsia="Calibri" w:hAnsi="Times New Roman" w:cs="Times New Roman"/>
          <w:b/>
          <w:color w:val="873624"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color w:val="262626"/>
          <w:kern w:val="24"/>
          <w:sz w:val="24"/>
          <w:szCs w:val="24"/>
        </w:rPr>
        <w:t>Принципы работы с родителями:</w:t>
      </w:r>
    </w:p>
    <w:p w:rsidR="00B91410" w:rsidRPr="00AE53D0" w:rsidRDefault="00B91410" w:rsidP="00B91410">
      <w:pPr>
        <w:contextualSpacing/>
        <w:jc w:val="both"/>
        <w:rPr>
          <w:rFonts w:ascii="Times New Roman" w:eastAsia="Calibri" w:hAnsi="Times New Roman" w:cs="Times New Roman"/>
          <w:color w:val="873624"/>
          <w:sz w:val="24"/>
          <w:szCs w:val="24"/>
        </w:rPr>
      </w:pPr>
      <w:r w:rsidRPr="00AE53D0">
        <w:rPr>
          <w:rFonts w:ascii="Times New Roman" w:eastAsia="Calibri" w:hAnsi="Times New Roman" w:cs="Times New Roman"/>
          <w:color w:val="262626"/>
          <w:kern w:val="24"/>
          <w:sz w:val="24"/>
          <w:szCs w:val="24"/>
        </w:rPr>
        <w:t>- целенаправленность, системность, плановость</w:t>
      </w:r>
    </w:p>
    <w:p w:rsidR="00B91410" w:rsidRPr="00AE53D0" w:rsidRDefault="00B91410" w:rsidP="00B91410">
      <w:pPr>
        <w:contextualSpacing/>
        <w:jc w:val="both"/>
        <w:rPr>
          <w:rFonts w:ascii="Times New Roman" w:eastAsia="Calibri" w:hAnsi="Times New Roman" w:cs="Times New Roman"/>
          <w:color w:val="873624"/>
          <w:sz w:val="24"/>
          <w:szCs w:val="24"/>
        </w:rPr>
      </w:pPr>
      <w:r w:rsidRPr="00AE53D0">
        <w:rPr>
          <w:rFonts w:ascii="Times New Roman" w:eastAsia="Calibri" w:hAnsi="Times New Roman" w:cs="Times New Roman"/>
          <w:color w:val="262626"/>
          <w:kern w:val="24"/>
          <w:sz w:val="24"/>
          <w:szCs w:val="24"/>
        </w:rPr>
        <w:t>- дифференцированный подход к работе с родителями с учетом многоаспектной специфики каждой семьи</w:t>
      </w:r>
    </w:p>
    <w:p w:rsidR="00B91410" w:rsidRPr="00AE53D0" w:rsidRDefault="00B91410" w:rsidP="00B91410">
      <w:pPr>
        <w:contextualSpacing/>
        <w:jc w:val="both"/>
        <w:rPr>
          <w:rFonts w:ascii="Times New Roman" w:eastAsia="Calibri" w:hAnsi="Times New Roman" w:cs="Times New Roman"/>
          <w:color w:val="873624"/>
          <w:sz w:val="24"/>
          <w:szCs w:val="24"/>
        </w:rPr>
      </w:pPr>
      <w:r w:rsidRPr="00AE53D0">
        <w:rPr>
          <w:rFonts w:ascii="Times New Roman" w:eastAsia="Calibri" w:hAnsi="Times New Roman" w:cs="Times New Roman"/>
          <w:color w:val="262626"/>
          <w:kern w:val="24"/>
          <w:sz w:val="24"/>
          <w:szCs w:val="24"/>
        </w:rPr>
        <w:t>- возрастной характер работы с родителями</w:t>
      </w:r>
    </w:p>
    <w:p w:rsidR="00B91410" w:rsidRPr="00AE53D0" w:rsidRDefault="00B91410" w:rsidP="00B91410">
      <w:pPr>
        <w:contextualSpacing/>
        <w:jc w:val="both"/>
        <w:rPr>
          <w:rFonts w:ascii="Times New Roman" w:eastAsia="Calibri" w:hAnsi="Times New Roman" w:cs="Times New Roman"/>
          <w:color w:val="873624"/>
          <w:sz w:val="24"/>
          <w:szCs w:val="24"/>
          <w:lang w:val="tt-RU"/>
        </w:rPr>
      </w:pPr>
      <w:r w:rsidRPr="00AE53D0">
        <w:rPr>
          <w:rFonts w:ascii="Times New Roman" w:eastAsia="Calibri" w:hAnsi="Times New Roman" w:cs="Times New Roman"/>
          <w:color w:val="262626"/>
          <w:kern w:val="24"/>
          <w:sz w:val="24"/>
          <w:szCs w:val="24"/>
        </w:rPr>
        <w:t>-доброжелательность, открытость</w:t>
      </w:r>
    </w:p>
    <w:p w:rsidR="00B91410" w:rsidRPr="00AE53D0" w:rsidRDefault="00B91410" w:rsidP="00B91410">
      <w:pPr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color w:val="000000"/>
          <w:kern w:val="24"/>
          <w:sz w:val="24"/>
          <w:szCs w:val="24"/>
        </w:rPr>
        <w:t>Методы изучения семьи:</w:t>
      </w:r>
      <w:r>
        <w:rPr>
          <w:rFonts w:ascii="Times New Roman" w:eastAsia="Calibri" w:hAnsi="Times New Roman" w:cs="Times New Roman"/>
          <w:b/>
          <w:color w:val="000000"/>
          <w:kern w:val="24"/>
          <w:sz w:val="24"/>
          <w:szCs w:val="24"/>
        </w:rPr>
        <w:t xml:space="preserve">                                                                                                                                                         -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Анкетирование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-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наблюдение за ребенком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                                                                                                                                                   -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обследование с целью профилактики и своевременного выявления неблагополучных семей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    -   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беседа с ребенком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-    беседа с родителями</w:t>
      </w:r>
    </w:p>
    <w:p w:rsidR="00B91410" w:rsidRPr="00AE53D0" w:rsidRDefault="00B91410" w:rsidP="00B9141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</w:rPr>
        <w:t>Формы работы с родителями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:</w:t>
      </w:r>
    </w:p>
    <w:p w:rsidR="00B91410" w:rsidRPr="00AE53D0" w:rsidRDefault="00B91410" w:rsidP="00B91410">
      <w:pPr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E53D0">
        <w:rPr>
          <w:rFonts w:ascii="Times New Roman" w:eastAsia="Calibri" w:hAnsi="Times New Roman" w:cs="Times New Roman"/>
          <w:i/>
          <w:iCs/>
          <w:color w:val="000000"/>
          <w:kern w:val="24"/>
          <w:sz w:val="24"/>
          <w:szCs w:val="24"/>
        </w:rPr>
        <w:t xml:space="preserve"> Традиционные: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родительские собрания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досуги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творческие совместные выставки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конкурсы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день открытых дверей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</w:p>
    <w:p w:rsidR="00B91410" w:rsidRPr="00AE53D0" w:rsidRDefault="00B91410" w:rsidP="00B9141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E53D0">
        <w:rPr>
          <w:rFonts w:ascii="Times New Roman" w:eastAsia="Calibri" w:hAnsi="Times New Roman" w:cs="Times New Roman"/>
          <w:i/>
          <w:iCs/>
          <w:color w:val="000000"/>
          <w:kern w:val="24"/>
          <w:sz w:val="24"/>
          <w:szCs w:val="24"/>
        </w:rPr>
        <w:t>Просветительские:</w:t>
      </w:r>
      <w:r w:rsidR="002049C3">
        <w:rPr>
          <w:rFonts w:ascii="Times New Roman" w:eastAsia="Calibri" w:hAnsi="Times New Roman" w:cs="Times New Roman"/>
          <w:i/>
          <w:iCs/>
          <w:color w:val="000000"/>
          <w:kern w:val="24"/>
          <w:sz w:val="24"/>
          <w:szCs w:val="24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наглядная информация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индивидуальные консультации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;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 xml:space="preserve"> 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стенды, уголки</w:t>
      </w:r>
      <w:r w:rsidRPr="00AE53D0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/>
        </w:rPr>
        <w:t>.</w:t>
      </w:r>
    </w:p>
    <w:p w:rsidR="0017256A" w:rsidRPr="00AE53D0" w:rsidRDefault="0017256A" w:rsidP="0017256A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3.</w:t>
      </w:r>
      <w:r w:rsidR="00B914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7</w:t>
      </w: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 Список учебно-методической литературы</w:t>
      </w:r>
    </w:p>
    <w:p w:rsidR="0017256A" w:rsidRPr="00AE53D0" w:rsidRDefault="0017256A" w:rsidP="0017256A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</w:p>
    <w:p w:rsidR="0017256A" w:rsidRPr="00AE53D0" w:rsidRDefault="0017256A" w:rsidP="0017256A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Младшая группа</w:t>
      </w:r>
    </w:p>
    <w:p w:rsidR="0017256A" w:rsidRPr="00AE53D0" w:rsidRDefault="0017256A" w:rsidP="0017256A">
      <w:pPr>
        <w:spacing w:before="40" w:after="0" w:line="216" w:lineRule="auto"/>
        <w:ind w:firstLine="540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Литература: 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1. Белая  К.Ю. Формирование основ безопасности у дошкольников. Для занятий с детьми 2-7 лет. – М.: Мозаика-синтез, 2017. – 64с.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Гербова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В.В.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Развитие речи в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ясельных группах 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детско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го сада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Конспекты занятий с детьми 2-3 лет.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2021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. –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120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3.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Гербова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В.В.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Развитие речи в детском саду. 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Конспекты занятий с детьми 3-4 лет. 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-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2021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. –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104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Дыбина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О.В. Ознакомление с предметным и социальным окружением. Младшая  группа. - М.: Мозаика-синтез, 20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21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64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. Комарова Т.С. Изобразительная деятельность в детском саду. Младшая группа. - М.: Мозаика-синтез, 2015. -112с.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От рождения до школы». О</w:t>
      </w:r>
      <w:r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сновная общеобразовательная программа дошкольного образования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/Под редакцией Н. Е.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Вераксы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Т.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  <w:r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Комаровой</w:t>
      </w:r>
      <w:proofErr w:type="gramStart"/>
      <w:r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,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М</w:t>
      </w:r>
      <w:proofErr w:type="spellEnd"/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А. Васильевой. – 3-е изд.,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испр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 и доп. -  М.: Мозаика-синтез, 2015. - 368 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Помораева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И.А.,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Позина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В.А. Формирование элементарных математических представлений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ясельных группах детского сада. Конспекты занятий с детьми 2-3 лет.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-  М.: Мозаика-синтез, 20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21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48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8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049C3">
        <w:rPr>
          <w:rFonts w:ascii="Times New Roman" w:eastAsia="Calibri" w:hAnsi="Times New Roman" w:cs="Times New Roman"/>
          <w:sz w:val="24"/>
          <w:szCs w:val="24"/>
          <w:lang w:eastAsia="ru-RU"/>
        </w:rPr>
        <w:t>Помораева</w:t>
      </w:r>
      <w:proofErr w:type="spellEnd"/>
      <w:r w:rsidRPr="002049C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И.А., </w:t>
      </w:r>
      <w:proofErr w:type="spellStart"/>
      <w:r w:rsidRPr="002049C3">
        <w:rPr>
          <w:rFonts w:ascii="Times New Roman" w:eastAsia="Calibri" w:hAnsi="Times New Roman" w:cs="Times New Roman"/>
          <w:sz w:val="24"/>
          <w:szCs w:val="24"/>
          <w:lang w:eastAsia="ru-RU"/>
        </w:rPr>
        <w:t>Позина</w:t>
      </w:r>
      <w:proofErr w:type="spellEnd"/>
      <w:r w:rsidRPr="002049C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В.А.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Формирование элементарных математических представлений.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Конспекты занятий 3-4 лет.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-  М.: Мозаика-синтез, 20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20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 – 64с.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Физическая культура в детском саду. Младшая группа. -  М.: Мозаика-синтез, 2017.  – 80с.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10</w:t>
      </w:r>
      <w:r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 А. </w:t>
      </w:r>
      <w:r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Ознакомление с природой в детском саду.  Младшая группа.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М.: Мозаика-синтез, 2017. – 64с.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11.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Колдина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Д.Н. Лепка в ясельных группах детского сада. Конспекты занятий с детьми 2-3 лет.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-  М.: Мозаика-синтез, 20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20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 –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48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17256A" w:rsidP="0017256A">
      <w:pPr>
        <w:spacing w:before="40" w:after="0" w:line="216" w:lineRule="auto"/>
        <w:ind w:firstLine="540"/>
        <w:jc w:val="both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Средняя группа</w:t>
      </w:r>
    </w:p>
    <w:p w:rsidR="0017256A" w:rsidRPr="00AE53D0" w:rsidRDefault="0017256A" w:rsidP="0017256A">
      <w:pPr>
        <w:spacing w:before="40" w:after="0" w:line="216" w:lineRule="auto"/>
        <w:ind w:firstLine="540"/>
        <w:jc w:val="both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Литература:</w:t>
      </w:r>
    </w:p>
    <w:p w:rsidR="0017256A" w:rsidRPr="00AE53D0" w:rsidRDefault="0017256A" w:rsidP="0017256A">
      <w:pPr>
        <w:spacing w:before="40" w:after="0" w:line="216" w:lineRule="auto"/>
        <w:ind w:firstLine="540"/>
        <w:jc w:val="both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7256A" w:rsidRPr="00AE53D0" w:rsidRDefault="0017256A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Белая  К.Ю. Формирование основ безопасности у дошкольников. Для занятий с детьми 2-7 лет. – М.: Мозаика-синтез., 2016. – 64с. </w:t>
      </w:r>
    </w:p>
    <w:p w:rsidR="0017256A" w:rsidRPr="00AE53D0" w:rsidRDefault="0017256A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 </w:t>
      </w:r>
      <w:proofErr w:type="spellStart"/>
      <w:r w:rsidRPr="00977BC6">
        <w:rPr>
          <w:rFonts w:ascii="Times New Roman" w:eastAsia="Calibri" w:hAnsi="Times New Roman" w:cs="Times New Roman"/>
          <w:sz w:val="24"/>
          <w:szCs w:val="24"/>
          <w:lang w:eastAsia="ar-SA"/>
        </w:rPr>
        <w:t>Гербова</w:t>
      </w:r>
      <w:proofErr w:type="spellEnd"/>
      <w:r w:rsidRPr="00977BC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977BC6">
        <w:rPr>
          <w:rFonts w:ascii="Times New Roman" w:eastAsia="Calibri" w:hAnsi="Times New Roman" w:cs="Times New Roman"/>
          <w:sz w:val="24"/>
          <w:szCs w:val="24"/>
          <w:lang w:eastAsia="ar-SA"/>
        </w:rPr>
        <w:t>В.В.Развитие</w:t>
      </w:r>
      <w:proofErr w:type="spellEnd"/>
      <w:r w:rsidRPr="00977BC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речи в детском саду. Средняя  группа. -</w:t>
      </w:r>
      <w:r w:rsidRPr="00977BC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2016. – 80с.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</w:t>
      </w:r>
    </w:p>
    <w:p w:rsidR="003E49AB" w:rsidRDefault="0017256A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3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Дыбина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О.В. Ознакомление с предметным и социальным окружением. Средняя  группа.</w:t>
      </w:r>
      <w:r w:rsidR="008319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М.: Мозаика-синтез, 2016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  – 96 с.</w:t>
      </w:r>
    </w:p>
    <w:p w:rsidR="00C0563A" w:rsidRDefault="003E49AB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4. Елисеева Л.Н. Хрестоматия для маленьких.- 4-е изд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..- 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М.: Просвещение, 1982.- 431 с.</w:t>
      </w:r>
    </w:p>
    <w:p w:rsidR="0017256A" w:rsidRPr="00AE53D0" w:rsidRDefault="003E49AB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Колесникова Е.В. Математика для детей 4-5 </w:t>
      </w:r>
      <w:proofErr w:type="spellStart"/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>лет</w:t>
      </w:r>
      <w:proofErr w:type="gramStart"/>
      <w:r w:rsidR="00C0563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>У</w:t>
      </w:r>
      <w:proofErr w:type="gramEnd"/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>чебно</w:t>
      </w:r>
      <w:proofErr w:type="spellEnd"/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>-методическое пособие  к рабочей тетради «Я считаю до пяти»</w:t>
      </w:r>
      <w:r w:rsidR="00C0563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-  М.: </w:t>
      </w:r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>ООО ТЦ «Сфера»,</w:t>
      </w:r>
      <w:r w:rsidR="00C0563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201</w:t>
      </w:r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="00C0563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– </w:t>
      </w:r>
      <w:r w:rsidR="00C0563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80 </w:t>
      </w:r>
      <w:r w:rsidR="00C0563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Default="00C0563A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6.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Комарова Т.С. Изобразительная деятельность в детском саду. Средняя гр</w:t>
      </w:r>
      <w:r w:rsidR="0083191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уппа. - М.: Мозаика-синтез, 2017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. - 96с.</w:t>
      </w:r>
    </w:p>
    <w:p w:rsidR="00C0563A" w:rsidRDefault="00C0563A" w:rsidP="00C0563A">
      <w:pPr>
        <w:spacing w:before="40" w:after="0" w:line="216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Лиштван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З.В. Конструирование: пособие для воспитателя детского сада. – М.: Просвещение, 1981 г. – 159 с., ил.</w:t>
      </w:r>
    </w:p>
    <w:p w:rsidR="00C0563A" w:rsidRDefault="00C0563A" w:rsidP="00C0563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8.Народные русские сказки: из сборника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А.Н.Афанасьева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М.: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Худож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.л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ит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., 1989. – 319 с.</w:t>
      </w:r>
    </w:p>
    <w:p w:rsidR="0017256A" w:rsidRPr="00AE53D0" w:rsidRDefault="006C2BB9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9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  <w:r w:rsidR="0017256A"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«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От рождения до школы». О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сновная общеобразовательная программа дошкольного образования 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/Под редакцией Н. Е.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Вераксы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Т.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С.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Комаровой</w:t>
      </w:r>
      <w:proofErr w:type="gramStart"/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,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М</w:t>
      </w:r>
      <w:proofErr w:type="spellEnd"/>
      <w:proofErr w:type="gram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А. Васильевой. – 3-е изд.,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испр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и доп. -  М.: Мозаика-синтез, 2015. - 368 с. </w:t>
      </w:r>
    </w:p>
    <w:p w:rsidR="0017256A" w:rsidRDefault="006C2BB9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Физическая культура в детском саду. Средняя группа. -  М.: Мозаика-синтез, 2014. – 112с.</w:t>
      </w:r>
    </w:p>
    <w:p w:rsidR="00977BC6" w:rsidRPr="00AE53D0" w:rsidRDefault="00C0563A" w:rsidP="0017256A">
      <w:pPr>
        <w:widowControl w:val="0"/>
        <w:tabs>
          <w:tab w:val="left" w:pos="-142"/>
        </w:tabs>
        <w:suppressAutoHyphens/>
        <w:spacing w:after="0" w:line="240" w:lineRule="atLeast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="006C2BB9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="00977B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</w:t>
      </w:r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>Оздоровительная гимнастика. Комплексы упражнений.</w:t>
      </w:r>
      <w:r w:rsidR="008319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>Для занятий с детьми 3-7 лет. -  М.: Мозаика-синтез, 2017. – 1</w:t>
      </w:r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 </w:t>
      </w:r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Default="00977BC6" w:rsidP="0017256A">
      <w:pPr>
        <w:spacing w:before="40" w:after="0" w:line="216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</w:t>
      </w:r>
      <w:r w:rsidR="006C2BB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2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 А. 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Ознакомление с природой в детском саду. Средняя  группа. 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М.: Мозаика-синтез</w:t>
      </w:r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>, 2016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 – 96с.</w:t>
      </w:r>
    </w:p>
    <w:p w:rsidR="006C2BB9" w:rsidRDefault="006C2BB9" w:rsidP="006C2BB9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13.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Хрестоматия для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дошкольников 4-5 лет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/Сост.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Н.П.Ильчук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М.: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АСТ, 1999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608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6C2BB9" w:rsidRDefault="006C2BB9" w:rsidP="0017256A">
      <w:pPr>
        <w:spacing w:before="40" w:after="0" w:line="216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7256A" w:rsidRPr="00AE53D0" w:rsidRDefault="00D44AD4" w:rsidP="006C2BB9">
      <w:pPr>
        <w:spacing w:before="40" w:after="0" w:line="216" w:lineRule="auto"/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17256A" w:rsidRPr="00AE53D0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Старшая группа</w:t>
      </w:r>
    </w:p>
    <w:p w:rsidR="0017256A" w:rsidRPr="00AE53D0" w:rsidRDefault="0017256A" w:rsidP="0017256A">
      <w:pPr>
        <w:spacing w:before="40" w:after="0" w:line="216" w:lineRule="auto"/>
        <w:ind w:firstLine="540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Белая  К.Ю. Формирование основ безопасности у дошкольников. Для занятий с детьми 2-7 лет. – М.: Мозаика-синтез, 2016. – 64с. 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Гербова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В.В.</w:t>
      </w:r>
      <w:r w:rsidR="006C2BB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Развитие речи в детском саду. Старшая группа. -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2016. – 144с.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Дыбина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О.В. Ознакомление с предметным и социальным окружением.  Старшая группа. - М.: Мозаика-синтез, 2016. – 80с. </w:t>
      </w:r>
    </w:p>
    <w:p w:rsidR="006C2BB9" w:rsidRPr="00AE53D0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4. Колесникова Е.В. Математика для детей 5-6 лет. Учебно-методическое пособие  к рабочей тетради «Я считаю до десяти»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-  М.: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ООО ТЦ «Сфера»,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96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5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. Комарова Т.С. Изобразительная деятельность в детском саду. Старшая гр</w:t>
      </w:r>
      <w:r w:rsidR="0083191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уппа. - М.: Мозаика-синтез, 2017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- 128с. </w:t>
      </w:r>
    </w:p>
    <w:p w:rsidR="0017256A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6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. </w:t>
      </w:r>
      <w:proofErr w:type="spellStart"/>
      <w:r w:rsidR="0017256A" w:rsidRPr="00977BC6">
        <w:rPr>
          <w:rFonts w:ascii="Times New Roman" w:eastAsia="Calibri" w:hAnsi="Times New Roman" w:cs="Times New Roman"/>
          <w:sz w:val="24"/>
          <w:szCs w:val="24"/>
          <w:lang w:eastAsia="ru-RU"/>
        </w:rPr>
        <w:t>Куцакова</w:t>
      </w:r>
      <w:proofErr w:type="spellEnd"/>
      <w:r w:rsidR="0017256A" w:rsidRPr="00977B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Л.В. Конструирование из строительного материала. Старшая группа. –</w:t>
      </w:r>
      <w:r w:rsidR="00977BC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2017</w:t>
      </w:r>
      <w:r w:rsidR="0017256A" w:rsidRPr="00977BC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- 64с.</w:t>
      </w:r>
    </w:p>
    <w:p w:rsidR="006C2BB9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Лиштван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З.В. Конструирование: пособие для воспитателя детского сада. – М.: Просвещение, 1981 г. – 159 с., ил.</w:t>
      </w:r>
    </w:p>
    <w:p w:rsidR="006C2BB9" w:rsidRDefault="006C2BB9" w:rsidP="006C2BB9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8. Народные русские сказки: из сборника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А.Н.Афанасьева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М.: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Худож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.л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ит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., 1989. – 319 с.</w:t>
      </w:r>
    </w:p>
    <w:p w:rsidR="006C2BB9" w:rsidRPr="00AE53D0" w:rsidRDefault="006C2BB9" w:rsidP="006C2BB9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</w:t>
      </w:r>
      <w:r w:rsidRPr="003E49AB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Организация деятельности детей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на прогулке: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старш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ая группа/автор-составитель Т.Г.Кобзева, И.А. Холодова, Г.С.Александрова – Издание 2-ое. – Волгоград: Учитель 201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3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287 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с.</w:t>
      </w:r>
    </w:p>
    <w:p w:rsidR="0017256A" w:rsidRPr="00AE53D0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10. </w:t>
      </w:r>
      <w:r w:rsidR="0017256A"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От рождения до школы». О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сновная общеобразовательная программа дошкольного образования 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/Под редакцией Н. Е.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Вераксы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Т.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С.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Комаровой</w:t>
      </w:r>
      <w:proofErr w:type="gramStart"/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,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М</w:t>
      </w:r>
      <w:proofErr w:type="spellEnd"/>
      <w:proofErr w:type="gram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А. Васильевой. – 3-е изд.,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испр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. и доп. -  М.: Мозаика-синтез, 2015. - 368 с.</w:t>
      </w:r>
    </w:p>
    <w:p w:rsidR="0017256A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11.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Физическая культура в детском саду. Старшая группа. -  М.: Мозаика-синтез, 2016. – 128с. </w:t>
      </w:r>
    </w:p>
    <w:p w:rsidR="00D44AD4" w:rsidRPr="00AE53D0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12</w:t>
      </w:r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D44AD4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="00D44AD4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</w:t>
      </w:r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Оздоровительная гимнастика. Комплексы </w:t>
      </w:r>
      <w:proofErr w:type="spellStart"/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>упражнений</w:t>
      </w:r>
      <w:proofErr w:type="gramStart"/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>.Д</w:t>
      </w:r>
      <w:proofErr w:type="gramEnd"/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>ля</w:t>
      </w:r>
      <w:proofErr w:type="spellEnd"/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занятий </w:t>
      </w:r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с детьми 3-7 лет. -  М.: Мозаика-синтез, 2017. – 1</w:t>
      </w:r>
      <w:r w:rsidR="00D44AD4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D44AD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 </w:t>
      </w:r>
      <w:r w:rsidR="00D44AD4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13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 А. 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Ознакомление с природой в детском саду.  Старшая  группа. 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– М.: Мозаика-синтез, 2015.  – 112с.</w:t>
      </w:r>
    </w:p>
    <w:p w:rsidR="0017256A" w:rsidRDefault="006C2BB9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14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Хрестоматия для </w:t>
      </w:r>
      <w:r w:rsidR="003E49AB"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дошкольников 5-7 лет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="003E49A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/Сост. </w:t>
      </w:r>
      <w:proofErr w:type="spellStart"/>
      <w:r w:rsidR="003E49AB">
        <w:rPr>
          <w:rFonts w:ascii="Times New Roman" w:eastAsia="Calibri" w:hAnsi="Times New Roman" w:cs="Times New Roman"/>
          <w:sz w:val="24"/>
          <w:szCs w:val="24"/>
          <w:lang w:eastAsia="ru-RU"/>
        </w:rPr>
        <w:t>Н.П.Ильчук</w:t>
      </w:r>
      <w:proofErr w:type="spellEnd"/>
      <w:r w:rsidR="003E49A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М.: </w:t>
      </w:r>
      <w:r w:rsidR="003E49AB">
        <w:rPr>
          <w:rFonts w:ascii="Times New Roman" w:eastAsia="Calibri" w:hAnsi="Times New Roman" w:cs="Times New Roman"/>
          <w:sz w:val="24"/>
          <w:szCs w:val="24"/>
          <w:lang w:eastAsia="ru-RU"/>
        </w:rPr>
        <w:t>АСТ, 1999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– </w:t>
      </w:r>
      <w:r w:rsidR="003E49AB">
        <w:rPr>
          <w:rFonts w:ascii="Times New Roman" w:eastAsia="Calibri" w:hAnsi="Times New Roman" w:cs="Times New Roman"/>
          <w:sz w:val="24"/>
          <w:szCs w:val="24"/>
          <w:lang w:eastAsia="ru-RU"/>
        </w:rPr>
        <w:t>656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D44AD4" w:rsidRPr="00AE53D0" w:rsidRDefault="00D44AD4" w:rsidP="00D44AD4">
      <w:pPr>
        <w:spacing w:before="40" w:after="0" w:line="216" w:lineRule="auto"/>
        <w:ind w:firstLine="54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D44AD4" w:rsidRPr="00AE53D0" w:rsidRDefault="00D44AD4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7256A" w:rsidRPr="00AE53D0" w:rsidRDefault="0017256A" w:rsidP="0017256A">
      <w:pPr>
        <w:spacing w:after="0" w:line="240" w:lineRule="auto"/>
        <w:ind w:firstLine="540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Подготовительная к школе группа</w:t>
      </w:r>
    </w:p>
    <w:p w:rsidR="0017256A" w:rsidRPr="00AE53D0" w:rsidRDefault="0017256A" w:rsidP="0017256A">
      <w:pPr>
        <w:spacing w:before="40" w:after="0" w:line="216" w:lineRule="auto"/>
        <w:ind w:firstLine="540"/>
        <w:outlineLvl w:val="1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Литература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1.Белая  К.Ю. Формирование основ безопасности у дошкольников. Для занятий с детьми 2-7 лет. – М.: Мозаика-синтез., 2016. – 64с.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 </w:t>
      </w:r>
      <w:proofErr w:type="spellStart"/>
      <w:r w:rsidRPr="003E49AB">
        <w:rPr>
          <w:rFonts w:ascii="Times New Roman" w:eastAsia="Calibri" w:hAnsi="Times New Roman" w:cs="Times New Roman"/>
          <w:sz w:val="24"/>
          <w:szCs w:val="24"/>
          <w:lang w:eastAsia="ar-SA"/>
        </w:rPr>
        <w:t>Гербова</w:t>
      </w:r>
      <w:proofErr w:type="spellEnd"/>
      <w:r w:rsidRPr="003E49A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E49AB">
        <w:rPr>
          <w:rFonts w:ascii="Times New Roman" w:eastAsia="Calibri" w:hAnsi="Times New Roman" w:cs="Times New Roman"/>
          <w:sz w:val="24"/>
          <w:szCs w:val="24"/>
          <w:lang w:eastAsia="ar-SA"/>
        </w:rPr>
        <w:t>В.В.Развитие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речи в детском саду. Подготовительная к школе группа. -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2016. – 112с. </w:t>
      </w:r>
    </w:p>
    <w:p w:rsidR="0017256A" w:rsidRPr="00AE53D0" w:rsidRDefault="00A30733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3.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Дыбина О.В. Ознакомление с предметным и социальным окружением. Подготовительная к школе г</w:t>
      </w:r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руппа. - </w:t>
      </w:r>
      <w:proofErr w:type="spellStart"/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>М.:Мозаика-синтез</w:t>
      </w:r>
      <w:proofErr w:type="spellEnd"/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>, 2016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80с. 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ar-SA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. </w:t>
      </w:r>
      <w:r w:rsidRPr="00ED6B5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Комарова Т.С. Изобразительная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деятельность в детском саду. Подготовительная к школе группа. - М.: Мозаика-синтез, 201</w:t>
      </w:r>
      <w:r w:rsidR="00ED6B5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7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. – 112с.</w:t>
      </w:r>
    </w:p>
    <w:p w:rsidR="0017256A" w:rsidRPr="00AE53D0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</w:t>
      </w:r>
      <w:proofErr w:type="spellStart"/>
      <w:r w:rsidRPr="000244CC">
        <w:rPr>
          <w:rFonts w:ascii="Times New Roman" w:eastAsia="Calibri" w:hAnsi="Times New Roman" w:cs="Times New Roman"/>
          <w:sz w:val="24"/>
          <w:szCs w:val="24"/>
          <w:lang w:eastAsia="ru-RU"/>
        </w:rPr>
        <w:t>Куцакова</w:t>
      </w:r>
      <w:proofErr w:type="spellEnd"/>
      <w:r w:rsidRP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Л.В.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Конструирование из строительного материала. Подготовительная к школе группа.  –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М.: Мозаика-синтез, </w:t>
      </w:r>
      <w:r w:rsidR="000244CC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2016</w:t>
      </w: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- 64с. 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6. </w:t>
      </w:r>
      <w:proofErr w:type="spellStart"/>
      <w:r w:rsidR="00A30733">
        <w:rPr>
          <w:rFonts w:ascii="Times New Roman" w:eastAsia="Calibri" w:hAnsi="Times New Roman" w:cs="Times New Roman"/>
          <w:sz w:val="24"/>
          <w:szCs w:val="24"/>
          <w:lang w:eastAsia="ru-RU"/>
        </w:rPr>
        <w:t>Лиштван</w:t>
      </w:r>
      <w:proofErr w:type="spellEnd"/>
      <w:r w:rsidR="00A3073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З.В. Конструирование: пособие для воспитателя детского сада. – М.: Просвещение, 1981 г. – 159 с., ил.</w:t>
      </w:r>
    </w:p>
    <w:p w:rsidR="00A30733" w:rsidRDefault="00A30733" w:rsidP="00A30733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Народные русские сказки: из сборника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А.Н.Афанасьева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– М.: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Худож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.л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ит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., 1989. – 319 с.</w:t>
      </w:r>
    </w:p>
    <w:p w:rsidR="0017256A" w:rsidRPr="00AE53D0" w:rsidRDefault="00A30733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8</w:t>
      </w:r>
      <w:r w:rsidR="0017256A"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 «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От рождения до школы». О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сновная общеобразовательная программа дошкольного образования 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/Под редакцией Н. Е.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Вераксы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Т.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С.</w:t>
      </w:r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Комаровой</w:t>
      </w:r>
      <w:proofErr w:type="gramStart"/>
      <w:r w:rsidR="0017256A" w:rsidRPr="00AE53D0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,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М</w:t>
      </w:r>
      <w:proofErr w:type="spellEnd"/>
      <w:proofErr w:type="gram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А. Васильевой. – 3-е изд., </w:t>
      </w:r>
      <w:proofErr w:type="spellStart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испр</w:t>
      </w:r>
      <w:proofErr w:type="spellEnd"/>
      <w:r w:rsidR="0017256A" w:rsidRPr="00AE53D0">
        <w:rPr>
          <w:rFonts w:ascii="Times New Roman" w:eastAsia="Calibri" w:hAnsi="Times New Roman" w:cs="Times New Roman"/>
          <w:sz w:val="24"/>
          <w:szCs w:val="24"/>
          <w:lang w:eastAsia="ar-SA"/>
        </w:rPr>
        <w:t>. и доп. -  М.: Мозаика-синтез, 2015. - 368 с.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30733"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Физическая культура в детском саду. Подготовительная к школе группа. -  М.: Мозаика-синтез, 2016. – 112с. </w:t>
      </w:r>
    </w:p>
    <w:p w:rsidR="000244CC" w:rsidRPr="00AE53D0" w:rsidRDefault="00A30733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0244CC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Пензулаева</w:t>
      </w:r>
      <w:proofErr w:type="spellEnd"/>
      <w:r w:rsidR="000244CC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Л.И. </w:t>
      </w:r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Оздоровительная гимнастика. Комплексы </w:t>
      </w:r>
      <w:proofErr w:type="spellStart"/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>упражнений</w:t>
      </w:r>
      <w:proofErr w:type="gramStart"/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>.Д</w:t>
      </w:r>
      <w:proofErr w:type="gramEnd"/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>ля</w:t>
      </w:r>
      <w:proofErr w:type="spellEnd"/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занятий с детьми 3-7 лет. -  М.: Мозаика-синтез, 2017. – 1</w:t>
      </w:r>
      <w:r w:rsidR="000244CC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0244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 </w:t>
      </w:r>
      <w:r w:rsidR="000244CC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0244CC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="00A30733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="00977BC6">
        <w:rPr>
          <w:rFonts w:ascii="Times New Roman" w:eastAsia="Calibri" w:hAnsi="Times New Roman" w:cs="Times New Roman"/>
          <w:sz w:val="24"/>
          <w:szCs w:val="24"/>
          <w:lang w:eastAsia="ru-RU"/>
        </w:rPr>
        <w:t>Колесникова Е.В. Математика для детей 6-7 лет. Учебно-методическое пособие  к рабочей тетради «Я считаю до двадцати»</w:t>
      </w:r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-  М.: </w:t>
      </w:r>
      <w:r w:rsidR="00977BC6">
        <w:rPr>
          <w:rFonts w:ascii="Times New Roman" w:eastAsia="Calibri" w:hAnsi="Times New Roman" w:cs="Times New Roman"/>
          <w:sz w:val="24"/>
          <w:szCs w:val="24"/>
          <w:lang w:eastAsia="ru-RU"/>
        </w:rPr>
        <w:t>ООО ТЦ «Сфера»,</w:t>
      </w:r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201</w:t>
      </w:r>
      <w:r w:rsidR="00977BC6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– </w:t>
      </w:r>
      <w:r w:rsidR="00977B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96 </w:t>
      </w:r>
      <w:r w:rsidR="00977BC6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Default="0017256A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073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</w:t>
      </w:r>
      <w:r w:rsidR="00A30733" w:rsidRPr="00A3073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2</w:t>
      </w:r>
      <w:r w:rsidRPr="00A3073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  <w:r w:rsidRPr="00A3073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0733">
        <w:rPr>
          <w:rFonts w:ascii="Times New Roman" w:eastAsia="Calibri" w:hAnsi="Times New Roman" w:cs="Times New Roman"/>
          <w:sz w:val="24"/>
          <w:szCs w:val="24"/>
          <w:lang w:eastAsia="ru-RU"/>
        </w:rPr>
        <w:t>Соломенникова</w:t>
      </w:r>
      <w:proofErr w:type="spellEnd"/>
      <w:r w:rsidRPr="00A3073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 А.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E53D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Ознакомление с природой в детском саду. Подготовительная к школе группа.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М.: Мозаика-синтез, 2017г – 112с.</w:t>
      </w:r>
    </w:p>
    <w:p w:rsidR="0017256A" w:rsidRPr="00AE53D0" w:rsidRDefault="00A30733" w:rsidP="0017256A">
      <w:pPr>
        <w:widowControl w:val="0"/>
        <w:suppressAutoHyphens/>
        <w:spacing w:before="100" w:beforeAutospacing="1" w:after="100" w:afterAutospacing="1" w:line="240" w:lineRule="atLeast"/>
        <w:ind w:firstLine="54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13</w:t>
      </w:r>
      <w:r w:rsidR="0017256A"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Хрестоматия для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дошкольников 5-7 лет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/Сост.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Н.П.Ильчук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М.: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АСТ, 1999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–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656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</w:p>
    <w:p w:rsidR="0017256A" w:rsidRPr="00AE53D0" w:rsidRDefault="0017256A" w:rsidP="0017256A">
      <w:pPr>
        <w:spacing w:before="40" w:after="0" w:line="216" w:lineRule="auto"/>
        <w:ind w:firstLine="54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17256A" w:rsidRPr="00AE53D0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Учебно-методическая литература  по обеспечению реализации парциальной программы</w:t>
      </w:r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«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Балалар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бакчасында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рус</w:t>
      </w:r>
      <w:proofErr w:type="gram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балаларына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татар теле 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ойрэту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. Обучение русскоязычных детей татарскому языку в детском саду» авт. 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Зарипова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З.М.,</w:t>
      </w:r>
    </w:p>
    <w:p w:rsidR="0017256A" w:rsidRPr="00AE53D0" w:rsidRDefault="0017256A" w:rsidP="0017256A">
      <w:pPr>
        <w:spacing w:after="240" w:line="240" w:lineRule="auto"/>
        <w:jc w:val="both"/>
        <w:textAlignment w:val="baseline"/>
        <w:outlineLvl w:val="0"/>
        <w:rPr>
          <w:rFonts w:ascii="Times New Roman" w:eastAsia="Calibri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color w:val="000000"/>
          <w:kern w:val="36"/>
          <w:sz w:val="24"/>
          <w:szCs w:val="24"/>
          <w:lang w:eastAsia="ru-RU"/>
        </w:rPr>
        <w:t>Литература:</w:t>
      </w:r>
    </w:p>
    <w:p w:rsidR="0017256A" w:rsidRPr="00AE53D0" w:rsidRDefault="0017256A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«Программа обучения русскоязычных детей татарскому языку в детском саду» под редакцией З.М. </w:t>
      </w:r>
      <w:proofErr w:type="spellStart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Зариповой</w:t>
      </w:r>
      <w:proofErr w:type="spellEnd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Р.С. Исаевой, Р.Г. </w:t>
      </w:r>
      <w:proofErr w:type="spellStart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Кидрячевой</w:t>
      </w:r>
      <w:proofErr w:type="spellEnd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(национально-региональная);</w:t>
      </w:r>
    </w:p>
    <w:p w:rsidR="0017256A" w:rsidRPr="00AE53D0" w:rsidRDefault="0017256A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  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Закирова К. В. “На поляне детства”. Хрестоматия для воспитателей дошкольных образовательных учреждений и родителей.-Казань: Редакционно-издательский центр, 2011.</w:t>
      </w:r>
    </w:p>
    <w:p w:rsidR="0017256A" w:rsidRPr="00AE53D0" w:rsidRDefault="0017256A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     </w:t>
      </w:r>
      <w:proofErr w:type="spellStart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Зарипова</w:t>
      </w:r>
      <w:proofErr w:type="spellEnd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З.М., В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әҗиева Л.Н.,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“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Туган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телд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ә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сөйләшәбез</w:t>
      </w:r>
      <w:proofErr w:type="spellEnd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” Методическое пособие для обучения детей 5-7 лет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 2012</w:t>
      </w:r>
    </w:p>
    <w:p w:rsidR="0017256A" w:rsidRPr="00AE53D0" w:rsidRDefault="0017256A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    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Закирова К.В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 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Балачак</w:t>
      </w:r>
      <w:proofErr w:type="spellEnd"/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аланы», хрестоматия, Казан, «РИЦ», 2011</w:t>
      </w:r>
    </w:p>
    <w:p w:rsidR="0017256A" w:rsidRPr="00AE53D0" w:rsidRDefault="0017256A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    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Серия «Рассказы по картинкам»: Наглядно-дидактическое пособие. - М.: Мозаика-Синтез, 2005-2011</w:t>
      </w:r>
    </w:p>
    <w:p w:rsidR="0017256A" w:rsidRPr="00AE53D0" w:rsidRDefault="0017256A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    </w:t>
      </w:r>
      <w:r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Хәзрәтова Ф.В., “Туган телдә сөйләшәбез”,  Методик кулланма. Казан, “Татар китабы нәшрияты”, (2-3, 3-4, 4-5 яшь)</w:t>
      </w:r>
    </w:p>
    <w:p w:rsidR="0017256A" w:rsidRPr="00AE53D0" w:rsidRDefault="002049C3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7.  </w:t>
      </w:r>
      <w:r w:rsidR="0017256A"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Шаехова Р.К., «Раз-словечко, два-словечко», Казань, «Школа», 2002</w:t>
      </w:r>
    </w:p>
    <w:p w:rsidR="0017256A" w:rsidRPr="00AE53D0" w:rsidRDefault="002049C3" w:rsidP="002049C3">
      <w:pPr>
        <w:spacing w:after="0" w:line="270" w:lineRule="atLeast"/>
        <w:ind w:left="142" w:hanging="1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8. </w:t>
      </w:r>
      <w:r w:rsidR="0017256A" w:rsidRPr="00AE53D0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Шаехова Р.К.      “Региональная программа  дошкольного образования» 2012</w:t>
      </w:r>
    </w:p>
    <w:p w:rsidR="0017256A" w:rsidRPr="00AE53D0" w:rsidRDefault="0017256A" w:rsidP="0017256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7256A" w:rsidRPr="00AE53D0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  <w:t>Учебно-методическая литература  по обеспечению реализации парциальной программы</w:t>
      </w:r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«Ладушки» авт. 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Каплунова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И.М., </w:t>
      </w:r>
      <w:proofErr w:type="spellStart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И.А.</w:t>
      </w:r>
    </w:p>
    <w:p w:rsidR="0017256A" w:rsidRPr="00AE53D0" w:rsidRDefault="0017256A" w:rsidP="0017256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7256A" w:rsidRPr="00AE53D0" w:rsidRDefault="0017256A" w:rsidP="0017256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Литература</w:t>
      </w:r>
    </w:p>
    <w:p w:rsidR="0017256A" w:rsidRPr="00AE53D0" w:rsidRDefault="0017256A" w:rsidP="0017256A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eastAsia="ru-RU"/>
        </w:rPr>
      </w:pPr>
    </w:p>
    <w:p w:rsidR="0017256A" w:rsidRPr="00AE53D0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.Каплунова И.М.,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 Праздник каждый день: Подготовительная группа. Конспекты музыкальных занятий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СПб.: Изд-во «Композитор», 2009.-368 с.</w:t>
      </w:r>
    </w:p>
    <w:p w:rsidR="0017256A" w:rsidRPr="00AE53D0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2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И.М.,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 Праздник каждый день: Старшая группа. Конспекты музыкальных занятий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СПб.: Изд-во «Композитор», 2008.-308 с.</w:t>
      </w:r>
    </w:p>
    <w:p w:rsidR="0017256A" w:rsidRPr="00AE53D0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3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И.М.,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 Праздник каждый день: Средняя группа. Конспекты музыкальных занятий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СПб.: Изд-во «Композитор», 2007.-272 с.</w:t>
      </w:r>
    </w:p>
    <w:p w:rsidR="0017256A" w:rsidRPr="00AE53D0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4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И.М.,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 Праздник каждый день: Младшая группа. Конспекты музыкальных занятий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СПб.: Изд-во «Композитор», 2007.-236 с.</w:t>
      </w:r>
    </w:p>
    <w:p w:rsidR="0017256A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>5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И.М., 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 Этот удивительный ритм: Развитие чувства ритма у детей. -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СПб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.И</w:t>
      </w:r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зд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-во «Композитор»,2005.-76 с.</w:t>
      </w:r>
    </w:p>
    <w:p w:rsidR="0017256A" w:rsidRDefault="0017256A" w:rsidP="0017256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И.М.,  </w:t>
      </w:r>
      <w:proofErr w:type="spell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И.А.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Ясельки: планирование и репертуар музыкальных занятий. В 2-х частях.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СПб</w:t>
      </w:r>
      <w:proofErr w:type="gramStart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gramEnd"/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Изд-во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ООО 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Невская нота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»,20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>.-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173</w:t>
      </w:r>
      <w:r w:rsidRPr="00AE53D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с.</w:t>
      </w:r>
    </w:p>
    <w:p w:rsidR="00AE53D0" w:rsidRPr="00AE53D0" w:rsidRDefault="00AE53D0" w:rsidP="00AE53D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E53D0" w:rsidRPr="00AE53D0" w:rsidRDefault="00AE53D0" w:rsidP="00EB51A7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E53D0">
        <w:rPr>
          <w:rFonts w:ascii="Times New Roman" w:eastAsia="Calibri" w:hAnsi="Times New Roman" w:cs="Times New Roman"/>
          <w:b/>
          <w:sz w:val="24"/>
          <w:szCs w:val="24"/>
        </w:rPr>
        <w:t>КРАТКАЯ  ПРЕЗЕНТАЦИЯ (ДОПОЛНИТЕЛЬНЫЙ РАЗДЕЛ).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образовательная программа МБДОУ «детский сад «</w:t>
      </w:r>
      <w:r w:rsidR="00B914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Березка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 </w:t>
      </w:r>
      <w:r w:rsidR="00B914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поселка Дачное Высокогорского муниципального района Республики Татарстан»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разработана в соответствии с ФГОС дошкольного образования.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направлена на разностороннее развитие детей </w:t>
      </w:r>
      <w:r w:rsidR="00B914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914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– эстетическое развитие ребёнка);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социально-коммуникативное развитие;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познавательное развитие;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развитие;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художественно-эстетическое развитие;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физическое развитие.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включает три основных раздела: целевой, содержательный и организационный.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Целевой раздел 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 в себя пояснительную записку и планируемые результаты освоения программы.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уровня дошкольного образования: </w:t>
      </w:r>
      <w:proofErr w:type="gramEnd"/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Calibri" w:eastAsia="Times New Roman" w:hAnsi="Calibri" w:cs="Times New Roman"/>
          <w:sz w:val="24"/>
          <w:szCs w:val="24"/>
        </w:rPr>
        <w:t xml:space="preserve">-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ребенок овладевает основными культурными средствами и способами деятельности, проявляет инициативу и самостоятельность  в разных видах деятельности – игре, общении,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lastRenderedPageBreak/>
        <w:t>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  <w:proofErr w:type="gramEnd"/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достаточно 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способен к волевым усилиям, может следовать 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любознательность, задает вопросы, интересуется причинно-следственными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проявляет познавательный интерес и уважение к явлениям истории и культуры своей семьи, района, страны,  проявляет толерантность, интерес, симпатию и уважение к носителям других национальных культур, стремится к познавательно-личностному общению с ними;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FE34DD" w:rsidRPr="00B859EC" w:rsidRDefault="00FE34DD" w:rsidP="00FE34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>- 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Содержательный раздел 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общее содержание Программы, обеспечивающее полноценное развитие личности детей.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состоит из обязательной части и части, формируемой участниками образовательных отношений (вариативная часть).</w:t>
      </w:r>
    </w:p>
    <w:p w:rsidR="00FE34DD" w:rsidRPr="00B859EC" w:rsidRDefault="00FE34DD" w:rsidP="00FE34D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Обязательная часть 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отражает комплексность подхода, обеспечивая развитие детей во всех пяти образовательных областях.     Обязательная часть разработана на основе примерной основной общеобразовательной программы дошкольного образования «От рождения до школы» (</w:t>
      </w:r>
      <w:proofErr w:type="spell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Н.Е.Веракса</w:t>
      </w:r>
      <w:proofErr w:type="spellEnd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Т.С.Комарова</w:t>
      </w:r>
      <w:proofErr w:type="spellEnd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М.А.Васильева</w:t>
      </w:r>
      <w:proofErr w:type="spellEnd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учётом используемых вариативных программ:</w:t>
      </w:r>
    </w:p>
    <w:p w:rsidR="00FE34DD" w:rsidRPr="00B859EC" w:rsidRDefault="00FE34DD" w:rsidP="00FE34D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-программа по музыкальному воспитанию детей дошкольного возраста «Ладушки» авт.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Каплунова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И.М.,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Новоскольцева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И.А; </w:t>
      </w:r>
    </w:p>
    <w:p w:rsidR="00FE34DD" w:rsidRPr="00B859EC" w:rsidRDefault="00FE34DD" w:rsidP="00FE34D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- программа </w:t>
      </w:r>
      <w:r w:rsidRPr="00B859EC">
        <w:rPr>
          <w:rFonts w:ascii="Times New Roman" w:eastAsia="Times New Roman" w:hAnsi="Times New Roman" w:cs="Times New Roman"/>
          <w:sz w:val="24"/>
          <w:szCs w:val="24"/>
        </w:rPr>
        <w:tab/>
        <w:t>«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Балалар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бакчасында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859EC">
        <w:rPr>
          <w:rFonts w:ascii="Times New Roman" w:eastAsia="Times New Roman" w:hAnsi="Times New Roman" w:cs="Times New Roman"/>
          <w:sz w:val="24"/>
          <w:szCs w:val="24"/>
        </w:rPr>
        <w:t>рус</w:t>
      </w:r>
      <w:proofErr w:type="gram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балаларына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ейрэту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. Обучение русскоязычных детей татарскому языку в детском саду» авт. </w:t>
      </w:r>
      <w:proofErr w:type="spellStart"/>
      <w:r w:rsidRPr="00B859EC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B859EC">
        <w:rPr>
          <w:rFonts w:ascii="Times New Roman" w:eastAsia="Times New Roman" w:hAnsi="Times New Roman" w:cs="Times New Roman"/>
          <w:sz w:val="24"/>
          <w:szCs w:val="24"/>
        </w:rPr>
        <w:t xml:space="preserve"> З.М.,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Вариативная часть 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отражает развитие детей в художественно-эстетическом направлении и реализуется в непосредственно-образовательной деятельности, в режимных 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моментах, при проведении праздников и мероприятий. Выбор данного направления для части, формируемой участниками образовательного процесса, соответствует потребностям и интересам детей, а также возможностям педагогического коллектива.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Организационный раздел 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периода детства как базиса для всей последующей жизни человека.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поддержка эмоциональных сил ребёнка в процессе его взаимодействия с семьёй, осознание ценности семьи как «эмоционального тыла» для ребёнка;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учёт в содержании общения с родителями разнородного характера социокультурных потребностей и интересов;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нацеленность содержания общения с родителями на укрепление детско-родительских отношений;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сочетание комплекса форм сотрудничества  методами активизации и развития педагогической рефлексии родителей;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Принципы руководства взаимодействием общественного и семейного воспитания: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ценностного отношения к детству как части духовной жизни семьи, что является источником развития и ребёнка, и взрослого.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отношениях «педагог-семья».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интеграции внешних и внутренних факторов повышения воспитательного потенциала семьи.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доверительных отношений в системе «семья – детский сад», включающий готовность сторон доверять компетентности друг друга.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комплексности: целостное видение воспитательной компетентности родителей.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родительству</w:t>
      </w:r>
      <w:proofErr w:type="spellEnd"/>
      <w:r w:rsidR="00A45C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B85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воспитанию его в разных периодах детства. </w:t>
      </w: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E34DD" w:rsidRPr="00B859EC" w:rsidRDefault="00FE34DD" w:rsidP="00FE34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и активные методы сотрудничества с родителями:</w:t>
      </w:r>
    </w:p>
    <w:p w:rsidR="00FE34DD" w:rsidRPr="00B859EC" w:rsidRDefault="00FE34DD" w:rsidP="00FE3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Родительские собрания. </w:t>
      </w:r>
      <w:r w:rsidR="00204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Консультации. </w:t>
      </w:r>
      <w:r w:rsidR="00204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Совместные праздники. </w:t>
      </w:r>
      <w:r w:rsidR="00204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Акции. </w:t>
      </w:r>
    </w:p>
    <w:p w:rsidR="00FE34DD" w:rsidRPr="00B859EC" w:rsidRDefault="00FE34DD" w:rsidP="00FE3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Конкурсы. </w:t>
      </w:r>
      <w:r w:rsidR="00204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Оформление родительских уголков. </w:t>
      </w:r>
      <w:r w:rsidR="00204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Анкетирование. </w:t>
      </w:r>
    </w:p>
    <w:p w:rsidR="000C792B" w:rsidRDefault="00FE34DD" w:rsidP="002049C3">
      <w:pPr>
        <w:spacing w:after="0" w:line="240" w:lineRule="auto"/>
      </w:pPr>
      <w:r w:rsidRPr="00B859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Размещение информации на сайте Учреждения. </w:t>
      </w:r>
    </w:p>
    <w:sectPr w:rsidR="000C792B" w:rsidSect="00527F4A">
      <w:footerReference w:type="even" r:id="rId9"/>
      <w:footerReference w:type="default" r:id="rId10"/>
      <w:pgSz w:w="11900" w:h="16838"/>
      <w:pgMar w:top="687" w:right="706" w:bottom="142" w:left="1440" w:header="0" w:footer="0" w:gutter="0"/>
      <w:cols w:space="720" w:equalWidth="0">
        <w:col w:w="9760" w:space="260"/>
      </w:cols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30C" w:rsidRDefault="0076630C">
      <w:pPr>
        <w:spacing w:after="0" w:line="240" w:lineRule="auto"/>
      </w:pPr>
      <w:r>
        <w:separator/>
      </w:r>
    </w:p>
  </w:endnote>
  <w:endnote w:type="continuationSeparator" w:id="0">
    <w:p w:rsidR="0076630C" w:rsidRDefault="00766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etersburgC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BC6" w:rsidRDefault="00977BC6" w:rsidP="00527F4A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977BC6" w:rsidRDefault="00977BC6" w:rsidP="00527F4A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BC6" w:rsidRDefault="00977BC6" w:rsidP="00527F4A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316523">
      <w:rPr>
        <w:rStyle w:val="af2"/>
        <w:noProof/>
      </w:rPr>
      <w:t>2</w:t>
    </w:r>
    <w:r>
      <w:rPr>
        <w:rStyle w:val="af2"/>
      </w:rPr>
      <w:fldChar w:fldCharType="end"/>
    </w:r>
  </w:p>
  <w:p w:rsidR="00977BC6" w:rsidRDefault="00977BC6" w:rsidP="00527F4A">
    <w:pPr>
      <w:pStyle w:val="af0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30C" w:rsidRDefault="0076630C">
      <w:pPr>
        <w:spacing w:after="0" w:line="240" w:lineRule="auto"/>
      </w:pPr>
      <w:r>
        <w:separator/>
      </w:r>
    </w:p>
  </w:footnote>
  <w:footnote w:type="continuationSeparator" w:id="0">
    <w:p w:rsidR="0076630C" w:rsidRDefault="007663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00012E1"/>
    <w:multiLevelType w:val="hybridMultilevel"/>
    <w:tmpl w:val="73C4C85C"/>
    <w:lvl w:ilvl="0" w:tplc="FEBE57AC">
      <w:start w:val="1"/>
      <w:numFmt w:val="bullet"/>
      <w:lvlText w:val="ее"/>
      <w:lvlJc w:val="left"/>
    </w:lvl>
    <w:lvl w:ilvl="1" w:tplc="B5109FAE">
      <w:start w:val="1"/>
      <w:numFmt w:val="bullet"/>
      <w:lvlText w:val="В"/>
      <w:lvlJc w:val="left"/>
    </w:lvl>
    <w:lvl w:ilvl="2" w:tplc="7A0EE73C">
      <w:numFmt w:val="decimal"/>
      <w:lvlText w:val=""/>
      <w:lvlJc w:val="left"/>
    </w:lvl>
    <w:lvl w:ilvl="3" w:tplc="7D523C7E">
      <w:numFmt w:val="decimal"/>
      <w:lvlText w:val=""/>
      <w:lvlJc w:val="left"/>
    </w:lvl>
    <w:lvl w:ilvl="4" w:tplc="FEF4899E">
      <w:numFmt w:val="decimal"/>
      <w:lvlText w:val=""/>
      <w:lvlJc w:val="left"/>
    </w:lvl>
    <w:lvl w:ilvl="5" w:tplc="D8BE97CC">
      <w:numFmt w:val="decimal"/>
      <w:lvlText w:val=""/>
      <w:lvlJc w:val="left"/>
    </w:lvl>
    <w:lvl w:ilvl="6" w:tplc="E12021BC">
      <w:numFmt w:val="decimal"/>
      <w:lvlText w:val=""/>
      <w:lvlJc w:val="left"/>
    </w:lvl>
    <w:lvl w:ilvl="7" w:tplc="7BFE2012">
      <w:numFmt w:val="decimal"/>
      <w:lvlText w:val=""/>
      <w:lvlJc w:val="left"/>
    </w:lvl>
    <w:lvl w:ilvl="8" w:tplc="AFBAE596">
      <w:numFmt w:val="decimal"/>
      <w:lvlText w:val=""/>
      <w:lvlJc w:val="left"/>
    </w:lvl>
  </w:abstractNum>
  <w:abstractNum w:abstractNumId="2">
    <w:nsid w:val="00003EF6"/>
    <w:multiLevelType w:val="hybridMultilevel"/>
    <w:tmpl w:val="12C2F972"/>
    <w:lvl w:ilvl="0" w:tplc="4B34731A">
      <w:start w:val="1"/>
      <w:numFmt w:val="decimal"/>
      <w:lvlText w:val="%1."/>
      <w:lvlJc w:val="left"/>
    </w:lvl>
    <w:lvl w:ilvl="1" w:tplc="40206BA4">
      <w:start w:val="1"/>
      <w:numFmt w:val="decimal"/>
      <w:lvlText w:val="%2"/>
      <w:lvlJc w:val="left"/>
    </w:lvl>
    <w:lvl w:ilvl="2" w:tplc="E7D0BE06">
      <w:numFmt w:val="decimal"/>
      <w:lvlText w:val=""/>
      <w:lvlJc w:val="left"/>
    </w:lvl>
    <w:lvl w:ilvl="3" w:tplc="7C00ADB6">
      <w:numFmt w:val="decimal"/>
      <w:lvlText w:val=""/>
      <w:lvlJc w:val="left"/>
    </w:lvl>
    <w:lvl w:ilvl="4" w:tplc="BDB0B446">
      <w:numFmt w:val="decimal"/>
      <w:lvlText w:val=""/>
      <w:lvlJc w:val="left"/>
    </w:lvl>
    <w:lvl w:ilvl="5" w:tplc="74D473C2">
      <w:numFmt w:val="decimal"/>
      <w:lvlText w:val=""/>
      <w:lvlJc w:val="left"/>
    </w:lvl>
    <w:lvl w:ilvl="6" w:tplc="52867866">
      <w:numFmt w:val="decimal"/>
      <w:lvlText w:val=""/>
      <w:lvlJc w:val="left"/>
    </w:lvl>
    <w:lvl w:ilvl="7" w:tplc="6916F226">
      <w:numFmt w:val="decimal"/>
      <w:lvlText w:val=""/>
      <w:lvlJc w:val="left"/>
    </w:lvl>
    <w:lvl w:ilvl="8" w:tplc="648CC27C">
      <w:numFmt w:val="decimal"/>
      <w:lvlText w:val=""/>
      <w:lvlJc w:val="left"/>
    </w:lvl>
  </w:abstractNum>
  <w:abstractNum w:abstractNumId="3">
    <w:nsid w:val="00004DF2"/>
    <w:multiLevelType w:val="hybridMultilevel"/>
    <w:tmpl w:val="CC382D14"/>
    <w:lvl w:ilvl="0" w:tplc="66D0AE52">
      <w:start w:val="1"/>
      <w:numFmt w:val="bullet"/>
      <w:lvlText w:val="•"/>
      <w:lvlJc w:val="left"/>
    </w:lvl>
    <w:lvl w:ilvl="1" w:tplc="241A6180">
      <w:numFmt w:val="decimal"/>
      <w:lvlText w:val=""/>
      <w:lvlJc w:val="left"/>
      <w:rPr>
        <w:rFonts w:cs="Times New Roman"/>
      </w:rPr>
    </w:lvl>
    <w:lvl w:ilvl="2" w:tplc="C7D01EE8">
      <w:numFmt w:val="decimal"/>
      <w:lvlText w:val=""/>
      <w:lvlJc w:val="left"/>
      <w:rPr>
        <w:rFonts w:cs="Times New Roman"/>
      </w:rPr>
    </w:lvl>
    <w:lvl w:ilvl="3" w:tplc="0C7A1ECE">
      <w:numFmt w:val="decimal"/>
      <w:lvlText w:val=""/>
      <w:lvlJc w:val="left"/>
      <w:rPr>
        <w:rFonts w:cs="Times New Roman"/>
      </w:rPr>
    </w:lvl>
    <w:lvl w:ilvl="4" w:tplc="2F4030D4">
      <w:numFmt w:val="decimal"/>
      <w:lvlText w:val=""/>
      <w:lvlJc w:val="left"/>
      <w:rPr>
        <w:rFonts w:cs="Times New Roman"/>
      </w:rPr>
    </w:lvl>
    <w:lvl w:ilvl="5" w:tplc="8AC8BDE6">
      <w:numFmt w:val="decimal"/>
      <w:lvlText w:val=""/>
      <w:lvlJc w:val="left"/>
      <w:rPr>
        <w:rFonts w:cs="Times New Roman"/>
      </w:rPr>
    </w:lvl>
    <w:lvl w:ilvl="6" w:tplc="BC324728">
      <w:numFmt w:val="decimal"/>
      <w:lvlText w:val=""/>
      <w:lvlJc w:val="left"/>
      <w:rPr>
        <w:rFonts w:cs="Times New Roman"/>
      </w:rPr>
    </w:lvl>
    <w:lvl w:ilvl="7" w:tplc="301E3F22">
      <w:numFmt w:val="decimal"/>
      <w:lvlText w:val=""/>
      <w:lvlJc w:val="left"/>
      <w:rPr>
        <w:rFonts w:cs="Times New Roman"/>
      </w:rPr>
    </w:lvl>
    <w:lvl w:ilvl="8" w:tplc="613E23EC">
      <w:numFmt w:val="decimal"/>
      <w:lvlText w:val=""/>
      <w:lvlJc w:val="left"/>
      <w:rPr>
        <w:rFonts w:cs="Times New Roman"/>
      </w:rPr>
    </w:lvl>
  </w:abstractNum>
  <w:abstractNum w:abstractNumId="4">
    <w:nsid w:val="00005422"/>
    <w:multiLevelType w:val="hybridMultilevel"/>
    <w:tmpl w:val="5BE26856"/>
    <w:lvl w:ilvl="0" w:tplc="147AFFC8">
      <w:start w:val="1"/>
      <w:numFmt w:val="decimal"/>
      <w:lvlText w:val="%1"/>
      <w:lvlJc w:val="left"/>
    </w:lvl>
    <w:lvl w:ilvl="1" w:tplc="50C4035C">
      <w:start w:val="1"/>
      <w:numFmt w:val="decimal"/>
      <w:lvlText w:val="%2)"/>
      <w:lvlJc w:val="left"/>
    </w:lvl>
    <w:lvl w:ilvl="2" w:tplc="2DDA7A00">
      <w:numFmt w:val="decimal"/>
      <w:lvlText w:val=""/>
      <w:lvlJc w:val="left"/>
    </w:lvl>
    <w:lvl w:ilvl="3" w:tplc="D37E0AE6">
      <w:numFmt w:val="decimal"/>
      <w:lvlText w:val=""/>
      <w:lvlJc w:val="left"/>
    </w:lvl>
    <w:lvl w:ilvl="4" w:tplc="53541994">
      <w:numFmt w:val="decimal"/>
      <w:lvlText w:val=""/>
      <w:lvlJc w:val="left"/>
    </w:lvl>
    <w:lvl w:ilvl="5" w:tplc="8F32EA54">
      <w:numFmt w:val="decimal"/>
      <w:lvlText w:val=""/>
      <w:lvlJc w:val="left"/>
    </w:lvl>
    <w:lvl w:ilvl="6" w:tplc="51C44308">
      <w:numFmt w:val="decimal"/>
      <w:lvlText w:val=""/>
      <w:lvlJc w:val="left"/>
    </w:lvl>
    <w:lvl w:ilvl="7" w:tplc="16367618">
      <w:numFmt w:val="decimal"/>
      <w:lvlText w:val=""/>
      <w:lvlJc w:val="left"/>
    </w:lvl>
    <w:lvl w:ilvl="8" w:tplc="18642F0A">
      <w:numFmt w:val="decimal"/>
      <w:lvlText w:val=""/>
      <w:lvlJc w:val="left"/>
    </w:lvl>
  </w:abstractNum>
  <w:abstractNum w:abstractNumId="5">
    <w:nsid w:val="00005991"/>
    <w:multiLevelType w:val="hybridMultilevel"/>
    <w:tmpl w:val="F98C0B8C"/>
    <w:lvl w:ilvl="0" w:tplc="5C06C22E">
      <w:start w:val="5"/>
      <w:numFmt w:val="decimal"/>
      <w:lvlText w:val="%1."/>
      <w:lvlJc w:val="left"/>
    </w:lvl>
    <w:lvl w:ilvl="1" w:tplc="03CE36A8">
      <w:numFmt w:val="decimal"/>
      <w:lvlText w:val=""/>
      <w:lvlJc w:val="left"/>
    </w:lvl>
    <w:lvl w:ilvl="2" w:tplc="337A2ED4">
      <w:numFmt w:val="decimal"/>
      <w:lvlText w:val=""/>
      <w:lvlJc w:val="left"/>
    </w:lvl>
    <w:lvl w:ilvl="3" w:tplc="E7622662">
      <w:numFmt w:val="decimal"/>
      <w:lvlText w:val=""/>
      <w:lvlJc w:val="left"/>
    </w:lvl>
    <w:lvl w:ilvl="4" w:tplc="04069550">
      <w:numFmt w:val="decimal"/>
      <w:lvlText w:val=""/>
      <w:lvlJc w:val="left"/>
    </w:lvl>
    <w:lvl w:ilvl="5" w:tplc="B742F27C">
      <w:numFmt w:val="decimal"/>
      <w:lvlText w:val=""/>
      <w:lvlJc w:val="left"/>
    </w:lvl>
    <w:lvl w:ilvl="6" w:tplc="2E1E9C36">
      <w:numFmt w:val="decimal"/>
      <w:lvlText w:val=""/>
      <w:lvlJc w:val="left"/>
    </w:lvl>
    <w:lvl w:ilvl="7" w:tplc="721AEDE4">
      <w:numFmt w:val="decimal"/>
      <w:lvlText w:val=""/>
      <w:lvlJc w:val="left"/>
    </w:lvl>
    <w:lvl w:ilvl="8" w:tplc="EF3213C4">
      <w:numFmt w:val="decimal"/>
      <w:lvlText w:val=""/>
      <w:lvlJc w:val="left"/>
    </w:lvl>
  </w:abstractNum>
  <w:abstractNum w:abstractNumId="6">
    <w:nsid w:val="0000692C"/>
    <w:multiLevelType w:val="hybridMultilevel"/>
    <w:tmpl w:val="344A8146"/>
    <w:lvl w:ilvl="0" w:tplc="B95EEBE6">
      <w:start w:val="1"/>
      <w:numFmt w:val="bullet"/>
      <w:lvlText w:val="-"/>
      <w:lvlJc w:val="left"/>
    </w:lvl>
    <w:lvl w:ilvl="1" w:tplc="979845A8">
      <w:numFmt w:val="decimal"/>
      <w:lvlText w:val=""/>
      <w:lvlJc w:val="left"/>
    </w:lvl>
    <w:lvl w:ilvl="2" w:tplc="CE82E928">
      <w:numFmt w:val="decimal"/>
      <w:lvlText w:val=""/>
      <w:lvlJc w:val="left"/>
    </w:lvl>
    <w:lvl w:ilvl="3" w:tplc="5DD63552">
      <w:numFmt w:val="decimal"/>
      <w:lvlText w:val=""/>
      <w:lvlJc w:val="left"/>
    </w:lvl>
    <w:lvl w:ilvl="4" w:tplc="03FA0B62">
      <w:numFmt w:val="decimal"/>
      <w:lvlText w:val=""/>
      <w:lvlJc w:val="left"/>
    </w:lvl>
    <w:lvl w:ilvl="5" w:tplc="321234A6">
      <w:numFmt w:val="decimal"/>
      <w:lvlText w:val=""/>
      <w:lvlJc w:val="left"/>
    </w:lvl>
    <w:lvl w:ilvl="6" w:tplc="0FF8DD9C">
      <w:numFmt w:val="decimal"/>
      <w:lvlText w:val=""/>
      <w:lvlJc w:val="left"/>
    </w:lvl>
    <w:lvl w:ilvl="7" w:tplc="44F4D2C4">
      <w:numFmt w:val="decimal"/>
      <w:lvlText w:val=""/>
      <w:lvlJc w:val="left"/>
    </w:lvl>
    <w:lvl w:ilvl="8" w:tplc="3BBE6A64">
      <w:numFmt w:val="decimal"/>
      <w:lvlText w:val=""/>
      <w:lvlJc w:val="left"/>
    </w:lvl>
  </w:abstractNum>
  <w:abstractNum w:abstractNumId="7">
    <w:nsid w:val="01F24738"/>
    <w:multiLevelType w:val="hybridMultilevel"/>
    <w:tmpl w:val="34A02B94"/>
    <w:lvl w:ilvl="0" w:tplc="6B3C5964">
      <w:start w:val="1"/>
      <w:numFmt w:val="decimal"/>
      <w:lvlText w:val="%1."/>
      <w:lvlJc w:val="left"/>
      <w:pPr>
        <w:ind w:left="644" w:hanging="360"/>
      </w:pPr>
      <w:rPr>
        <w:rFonts w:eastAsia="Times New Roman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85308C9"/>
    <w:multiLevelType w:val="hybridMultilevel"/>
    <w:tmpl w:val="67F812C0"/>
    <w:lvl w:ilvl="0" w:tplc="A96AEA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F6C4A2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FE987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EAC0CF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AA4404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29624C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D04DF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3A203A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6AE0E2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08781A90"/>
    <w:multiLevelType w:val="hybridMultilevel"/>
    <w:tmpl w:val="34A02B94"/>
    <w:lvl w:ilvl="0" w:tplc="6B3C5964">
      <w:start w:val="1"/>
      <w:numFmt w:val="decimal"/>
      <w:lvlText w:val="%1."/>
      <w:lvlJc w:val="left"/>
      <w:pPr>
        <w:ind w:left="644" w:hanging="360"/>
      </w:pPr>
      <w:rPr>
        <w:rFonts w:eastAsia="Times New Roman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BB3141C"/>
    <w:multiLevelType w:val="hybridMultilevel"/>
    <w:tmpl w:val="3508F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BA111D"/>
    <w:multiLevelType w:val="hybridMultilevel"/>
    <w:tmpl w:val="FF54FA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0F4904FF"/>
    <w:multiLevelType w:val="hybridMultilevel"/>
    <w:tmpl w:val="93580092"/>
    <w:lvl w:ilvl="0" w:tplc="3FA294E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A230AD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ED430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A870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8C8C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4683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78FC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3000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476FC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4736F1"/>
    <w:multiLevelType w:val="hybridMultilevel"/>
    <w:tmpl w:val="103C2DB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F979F9"/>
    <w:multiLevelType w:val="hybridMultilevel"/>
    <w:tmpl w:val="4F76B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070567"/>
    <w:multiLevelType w:val="multilevel"/>
    <w:tmpl w:val="A2DEBFB0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16">
    <w:nsid w:val="1A572722"/>
    <w:multiLevelType w:val="multilevel"/>
    <w:tmpl w:val="A2DEBFB0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17">
    <w:nsid w:val="25001CBE"/>
    <w:multiLevelType w:val="multilevel"/>
    <w:tmpl w:val="7DB06552"/>
    <w:lvl w:ilvl="0">
      <w:start w:val="4"/>
      <w:numFmt w:val="upperRoman"/>
      <w:lvlText w:val="%1."/>
      <w:lvlJc w:val="left"/>
      <w:pPr>
        <w:ind w:left="1155" w:hanging="72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5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1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1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3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3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95" w:hanging="2160"/>
      </w:pPr>
      <w:rPr>
        <w:rFonts w:cs="Times New Roman" w:hint="default"/>
      </w:rPr>
    </w:lvl>
  </w:abstractNum>
  <w:abstractNum w:abstractNumId="18">
    <w:nsid w:val="2E325E40"/>
    <w:multiLevelType w:val="hybridMultilevel"/>
    <w:tmpl w:val="28B612E4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15A1526"/>
    <w:multiLevelType w:val="hybridMultilevel"/>
    <w:tmpl w:val="13481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D86025"/>
    <w:multiLevelType w:val="multilevel"/>
    <w:tmpl w:val="B878522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Theme="minorHAnsi" w:hAnsi="Times New Roman" w:cstheme="minorBidi"/>
      </w:rPr>
    </w:lvl>
    <w:lvl w:ilvl="1">
      <w:start w:val="1"/>
      <w:numFmt w:val="decimal"/>
      <w:lvlText w:val="%1.%2."/>
      <w:lvlJc w:val="left"/>
      <w:pPr>
        <w:ind w:left="126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1">
    <w:nsid w:val="3C275B62"/>
    <w:multiLevelType w:val="hybridMultilevel"/>
    <w:tmpl w:val="ED26580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0D0EA4"/>
    <w:multiLevelType w:val="hybridMultilevel"/>
    <w:tmpl w:val="BDDAF266"/>
    <w:lvl w:ilvl="0" w:tplc="DBE2E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F682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F20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8EF3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8267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62EB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AACF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EED9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A4F8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967D93"/>
    <w:multiLevelType w:val="hybridMultilevel"/>
    <w:tmpl w:val="6C0C9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D900D9"/>
    <w:multiLevelType w:val="hybridMultilevel"/>
    <w:tmpl w:val="F852FBAC"/>
    <w:lvl w:ilvl="0" w:tplc="13DA16D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6B4F40"/>
    <w:multiLevelType w:val="hybridMultilevel"/>
    <w:tmpl w:val="357A0F0C"/>
    <w:lvl w:ilvl="0" w:tplc="AB9876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66C8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E29F4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3C7B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607B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1EA9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87D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B294F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18460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78EE1F4E"/>
    <w:multiLevelType w:val="multilevel"/>
    <w:tmpl w:val="4A0AE6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8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4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19"/>
  </w:num>
  <w:num w:numId="9">
    <w:abstractNumId w:val="26"/>
  </w:num>
  <w:num w:numId="10">
    <w:abstractNumId w:val="6"/>
  </w:num>
  <w:num w:numId="11">
    <w:abstractNumId w:val="14"/>
  </w:num>
  <w:num w:numId="12">
    <w:abstractNumId w:val="10"/>
  </w:num>
  <w:num w:numId="13">
    <w:abstractNumId w:val="23"/>
  </w:num>
  <w:num w:numId="14">
    <w:abstractNumId w:val="27"/>
  </w:num>
  <w:num w:numId="15">
    <w:abstractNumId w:val="15"/>
  </w:num>
  <w:num w:numId="16">
    <w:abstractNumId w:val="7"/>
  </w:num>
  <w:num w:numId="17">
    <w:abstractNumId w:val="16"/>
  </w:num>
  <w:num w:numId="18">
    <w:abstractNumId w:val="20"/>
  </w:num>
  <w:num w:numId="19">
    <w:abstractNumId w:val="9"/>
  </w:num>
  <w:num w:numId="20">
    <w:abstractNumId w:val="11"/>
  </w:num>
  <w:num w:numId="21">
    <w:abstractNumId w:val="21"/>
  </w:num>
  <w:num w:numId="22">
    <w:abstractNumId w:val="12"/>
  </w:num>
  <w:num w:numId="23">
    <w:abstractNumId w:val="17"/>
  </w:num>
  <w:num w:numId="24">
    <w:abstractNumId w:val="28"/>
  </w:num>
  <w:num w:numId="25">
    <w:abstractNumId w:val="18"/>
  </w:num>
  <w:num w:numId="26">
    <w:abstractNumId w:val="22"/>
  </w:num>
  <w:num w:numId="27">
    <w:abstractNumId w:val="8"/>
  </w:num>
  <w:num w:numId="28">
    <w:abstractNumId w:val="25"/>
  </w:num>
  <w:num w:numId="29">
    <w:abstractNumId w:val="29"/>
  </w:num>
  <w:num w:numId="30">
    <w:abstractNumId w:val="1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9EC"/>
    <w:rsid w:val="000244CC"/>
    <w:rsid w:val="00070AB1"/>
    <w:rsid w:val="000C792B"/>
    <w:rsid w:val="0010516D"/>
    <w:rsid w:val="001202EF"/>
    <w:rsid w:val="00141946"/>
    <w:rsid w:val="0017256A"/>
    <w:rsid w:val="001D7F73"/>
    <w:rsid w:val="002049C3"/>
    <w:rsid w:val="0027236F"/>
    <w:rsid w:val="00276BCF"/>
    <w:rsid w:val="00316523"/>
    <w:rsid w:val="00343EE9"/>
    <w:rsid w:val="003520AB"/>
    <w:rsid w:val="0036793C"/>
    <w:rsid w:val="003E49AB"/>
    <w:rsid w:val="00441820"/>
    <w:rsid w:val="004A250C"/>
    <w:rsid w:val="00527F4A"/>
    <w:rsid w:val="00590222"/>
    <w:rsid w:val="00594131"/>
    <w:rsid w:val="005E3155"/>
    <w:rsid w:val="005E5F2D"/>
    <w:rsid w:val="00675E52"/>
    <w:rsid w:val="00681BAF"/>
    <w:rsid w:val="006C2BB9"/>
    <w:rsid w:val="006C7419"/>
    <w:rsid w:val="0073190D"/>
    <w:rsid w:val="0076630C"/>
    <w:rsid w:val="007A421B"/>
    <w:rsid w:val="00814028"/>
    <w:rsid w:val="0083191C"/>
    <w:rsid w:val="0084060F"/>
    <w:rsid w:val="00865606"/>
    <w:rsid w:val="00895551"/>
    <w:rsid w:val="008C4522"/>
    <w:rsid w:val="008F19EB"/>
    <w:rsid w:val="00977BC6"/>
    <w:rsid w:val="009D2C5B"/>
    <w:rsid w:val="00A05F05"/>
    <w:rsid w:val="00A30733"/>
    <w:rsid w:val="00A44AA4"/>
    <w:rsid w:val="00A45C68"/>
    <w:rsid w:val="00A87AD3"/>
    <w:rsid w:val="00A9549C"/>
    <w:rsid w:val="00AE53D0"/>
    <w:rsid w:val="00B22031"/>
    <w:rsid w:val="00B51750"/>
    <w:rsid w:val="00B859EC"/>
    <w:rsid w:val="00B91410"/>
    <w:rsid w:val="00C0563A"/>
    <w:rsid w:val="00C162EA"/>
    <w:rsid w:val="00C8655B"/>
    <w:rsid w:val="00D42CAD"/>
    <w:rsid w:val="00D44AD4"/>
    <w:rsid w:val="00D66EC2"/>
    <w:rsid w:val="00DF478D"/>
    <w:rsid w:val="00EB3BEB"/>
    <w:rsid w:val="00EB51A7"/>
    <w:rsid w:val="00ED6B5C"/>
    <w:rsid w:val="00FA64C8"/>
    <w:rsid w:val="00FE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B859E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9"/>
    <w:qFormat/>
    <w:rsid w:val="00B859EC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9"/>
    <w:qFormat/>
    <w:rsid w:val="00B859E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9"/>
    <w:qFormat/>
    <w:rsid w:val="00B859EC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styleId="9">
    <w:name w:val="heading 9"/>
    <w:basedOn w:val="a"/>
    <w:next w:val="a"/>
    <w:link w:val="90"/>
    <w:uiPriority w:val="99"/>
    <w:qFormat/>
    <w:rsid w:val="00B859EC"/>
    <w:pPr>
      <w:spacing w:before="240" w:after="60"/>
      <w:outlineLvl w:val="8"/>
    </w:pPr>
    <w:rPr>
      <w:rFonts w:ascii="Cambria" w:eastAsia="Times New Roman" w:hAnsi="Cambria" w:cs="Times New Roman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859EC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20">
    <w:name w:val="Заголовок 2 Знак"/>
    <w:basedOn w:val="a0"/>
    <w:link w:val="2"/>
    <w:uiPriority w:val="99"/>
    <w:rsid w:val="00B859EC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9"/>
    <w:rsid w:val="00B859EC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40">
    <w:name w:val="Заголовок 4 Знак"/>
    <w:basedOn w:val="a0"/>
    <w:link w:val="4"/>
    <w:uiPriority w:val="99"/>
    <w:rsid w:val="00B859EC"/>
    <w:rPr>
      <w:rFonts w:ascii="Calibri" w:eastAsia="Times New Roman" w:hAnsi="Calibri" w:cs="Times New Roman"/>
      <w:b/>
      <w:bCs/>
      <w:sz w:val="28"/>
      <w:szCs w:val="28"/>
      <w:lang w:val="x-none"/>
    </w:rPr>
  </w:style>
  <w:style w:type="character" w:customStyle="1" w:styleId="90">
    <w:name w:val="Заголовок 9 Знак"/>
    <w:basedOn w:val="a0"/>
    <w:link w:val="9"/>
    <w:uiPriority w:val="99"/>
    <w:rsid w:val="00B859EC"/>
    <w:rPr>
      <w:rFonts w:ascii="Cambria" w:eastAsia="Times New Roman" w:hAnsi="Cambria" w:cs="Times New Roman"/>
      <w:lang w:val="x-none"/>
    </w:rPr>
  </w:style>
  <w:style w:type="numbering" w:customStyle="1" w:styleId="11">
    <w:name w:val="Нет списка1"/>
    <w:next w:val="a2"/>
    <w:semiHidden/>
    <w:rsid w:val="00B859EC"/>
  </w:style>
  <w:style w:type="paragraph" w:customStyle="1" w:styleId="12">
    <w:name w:val="Без интервала1"/>
    <w:rsid w:val="00B859EC"/>
    <w:pPr>
      <w:spacing w:after="0" w:line="240" w:lineRule="auto"/>
    </w:pPr>
    <w:rPr>
      <w:rFonts w:ascii="Calibri" w:eastAsia="Times New Roman" w:hAnsi="Calibri" w:cs="Times New Roman"/>
    </w:rPr>
  </w:style>
  <w:style w:type="table" w:styleId="a3">
    <w:name w:val="Table Grid"/>
    <w:basedOn w:val="a1"/>
    <w:rsid w:val="00B85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B859EC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numbering" w:customStyle="1" w:styleId="110">
    <w:name w:val="Нет списка11"/>
    <w:next w:val="a2"/>
    <w:uiPriority w:val="99"/>
    <w:semiHidden/>
    <w:unhideWhenUsed/>
    <w:rsid w:val="00B859EC"/>
  </w:style>
  <w:style w:type="numbering" w:customStyle="1" w:styleId="111">
    <w:name w:val="Нет списка111"/>
    <w:next w:val="a2"/>
    <w:uiPriority w:val="99"/>
    <w:semiHidden/>
    <w:unhideWhenUsed/>
    <w:rsid w:val="00B859EC"/>
  </w:style>
  <w:style w:type="paragraph" w:customStyle="1" w:styleId="a5">
    <w:name w:val="Основной"/>
    <w:basedOn w:val="a"/>
    <w:uiPriority w:val="99"/>
    <w:rsid w:val="00B859E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3">
    <w:name w:val="Заг 1"/>
    <w:basedOn w:val="a5"/>
    <w:uiPriority w:val="99"/>
    <w:rsid w:val="00B859EC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</w:rPr>
  </w:style>
  <w:style w:type="paragraph" w:customStyle="1" w:styleId="a6">
    <w:name w:val="Буллит"/>
    <w:basedOn w:val="a5"/>
    <w:uiPriority w:val="99"/>
    <w:rsid w:val="00B859EC"/>
    <w:pPr>
      <w:ind w:firstLine="244"/>
    </w:pPr>
  </w:style>
  <w:style w:type="paragraph" w:customStyle="1" w:styleId="21">
    <w:name w:val="Заг 2"/>
    <w:basedOn w:val="13"/>
    <w:uiPriority w:val="99"/>
    <w:rsid w:val="00B859EC"/>
    <w:pPr>
      <w:pageBreakBefore w:val="0"/>
      <w:spacing w:before="283"/>
    </w:pPr>
    <w:rPr>
      <w:caps w:val="0"/>
    </w:rPr>
  </w:style>
  <w:style w:type="paragraph" w:customStyle="1" w:styleId="31">
    <w:name w:val="Заг 3"/>
    <w:basedOn w:val="21"/>
    <w:uiPriority w:val="99"/>
    <w:rsid w:val="00B859EC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41">
    <w:name w:val="Заг 4"/>
    <w:basedOn w:val="31"/>
    <w:uiPriority w:val="99"/>
    <w:rsid w:val="00B859EC"/>
    <w:rPr>
      <w:b w:val="0"/>
      <w:bCs w:val="0"/>
    </w:rPr>
  </w:style>
  <w:style w:type="paragraph" w:customStyle="1" w:styleId="a7">
    <w:name w:val="Курсив"/>
    <w:basedOn w:val="a5"/>
    <w:uiPriority w:val="99"/>
    <w:rsid w:val="00B859EC"/>
    <w:rPr>
      <w:i/>
      <w:iCs/>
    </w:rPr>
  </w:style>
  <w:style w:type="paragraph" w:styleId="a8">
    <w:name w:val="Normal (Web)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99"/>
    <w:qFormat/>
    <w:rsid w:val="00B859EC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rsid w:val="00B859EC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b">
    <w:name w:val="Текст сноски Знак"/>
    <w:basedOn w:val="a0"/>
    <w:link w:val="aa"/>
    <w:uiPriority w:val="99"/>
    <w:rsid w:val="00B859EC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c">
    <w:name w:val="footnote reference"/>
    <w:uiPriority w:val="99"/>
    <w:rsid w:val="00B859EC"/>
    <w:rPr>
      <w:rFonts w:cs="Times New Roman"/>
      <w:vertAlign w:val="superscript"/>
    </w:rPr>
  </w:style>
  <w:style w:type="paragraph" w:customStyle="1" w:styleId="14">
    <w:name w:val="Текст1"/>
    <w:uiPriority w:val="99"/>
    <w:rsid w:val="00B859EC"/>
    <w:pPr>
      <w:widowControl w:val="0"/>
      <w:suppressAutoHyphens/>
      <w:spacing w:after="0" w:line="100" w:lineRule="atLeast"/>
    </w:pPr>
    <w:rPr>
      <w:rFonts w:ascii="Courier New" w:eastAsia="Times New Roman" w:hAnsi="Courier New" w:cs="Courier New"/>
      <w:kern w:val="1"/>
      <w:sz w:val="20"/>
      <w:szCs w:val="20"/>
      <w:lang w:eastAsia="ar-SA"/>
    </w:rPr>
  </w:style>
  <w:style w:type="character" w:customStyle="1" w:styleId="s4">
    <w:name w:val="s4"/>
    <w:uiPriority w:val="99"/>
    <w:rsid w:val="00B859EC"/>
  </w:style>
  <w:style w:type="numbering" w:customStyle="1" w:styleId="1111">
    <w:name w:val="Нет списка1111"/>
    <w:next w:val="a2"/>
    <w:uiPriority w:val="99"/>
    <w:semiHidden/>
    <w:unhideWhenUsed/>
    <w:rsid w:val="00B859EC"/>
  </w:style>
  <w:style w:type="character" w:customStyle="1" w:styleId="FontStyle202">
    <w:name w:val="Font Style202"/>
    <w:uiPriority w:val="99"/>
    <w:rsid w:val="00B859EC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B859EC"/>
    <w:rPr>
      <w:rFonts w:ascii="Century Schoolbook" w:hAnsi="Century Schoolbook" w:cs="Century Schoolbook"/>
      <w:sz w:val="18"/>
      <w:szCs w:val="18"/>
    </w:rPr>
  </w:style>
  <w:style w:type="character" w:styleId="ad">
    <w:name w:val="Strong"/>
    <w:uiPriority w:val="99"/>
    <w:qFormat/>
    <w:rsid w:val="00B859EC"/>
    <w:rPr>
      <w:b/>
      <w:bCs/>
    </w:rPr>
  </w:style>
  <w:style w:type="character" w:styleId="ae">
    <w:name w:val="Emphasis"/>
    <w:uiPriority w:val="99"/>
    <w:qFormat/>
    <w:rsid w:val="00B859EC"/>
    <w:rPr>
      <w:i/>
      <w:iCs/>
    </w:rPr>
  </w:style>
  <w:style w:type="character" w:styleId="af">
    <w:name w:val="Hyperlink"/>
    <w:uiPriority w:val="99"/>
    <w:unhideWhenUsed/>
    <w:rsid w:val="00B859EC"/>
    <w:rPr>
      <w:color w:val="0000FF"/>
      <w:u w:val="single"/>
    </w:rPr>
  </w:style>
  <w:style w:type="paragraph" w:customStyle="1" w:styleId="p3">
    <w:name w:val="p3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Standard">
    <w:name w:val="Standard"/>
    <w:uiPriority w:val="99"/>
    <w:rsid w:val="00B859EC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B859EC"/>
    <w:pPr>
      <w:suppressLineNumbers/>
    </w:pPr>
  </w:style>
  <w:style w:type="paragraph" w:customStyle="1" w:styleId="Style25">
    <w:name w:val="Style25"/>
    <w:basedOn w:val="a"/>
    <w:uiPriority w:val="99"/>
    <w:rsid w:val="00B859E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B859EC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B859EC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uiPriority w:val="99"/>
    <w:rsid w:val="00B859EC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uiPriority w:val="99"/>
    <w:rsid w:val="00B859EC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uiPriority w:val="99"/>
    <w:rsid w:val="00B859EC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61">
    <w:name w:val="Font Style261"/>
    <w:uiPriority w:val="99"/>
    <w:rsid w:val="00B859EC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character" w:customStyle="1" w:styleId="FontStyle227">
    <w:name w:val="Font Style227"/>
    <w:uiPriority w:val="99"/>
    <w:rsid w:val="00B859EC"/>
    <w:rPr>
      <w:rFonts w:ascii="Microsoft Sans Serif" w:hAnsi="Microsoft Sans Serif" w:cs="Microsoft Sans Serif" w:hint="default"/>
      <w:b/>
      <w:bCs/>
      <w:sz w:val="20"/>
      <w:szCs w:val="20"/>
    </w:rPr>
  </w:style>
  <w:style w:type="table" w:customStyle="1" w:styleId="15">
    <w:name w:val="Сетка таблицы1"/>
    <w:basedOn w:val="a1"/>
    <w:next w:val="a3"/>
    <w:uiPriority w:val="59"/>
    <w:rsid w:val="00B859EC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8">
    <w:name w:val="p8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p5">
    <w:name w:val="p5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FontStyle13">
    <w:name w:val="Font Style13"/>
    <w:uiPriority w:val="99"/>
    <w:rsid w:val="00B859EC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B859EC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rsid w:val="00B859E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rsid w:val="00B859EC"/>
    <w:rPr>
      <w:rFonts w:ascii="Calibri" w:eastAsia="Calibri" w:hAnsi="Calibri" w:cs="Times New Roman"/>
    </w:rPr>
  </w:style>
  <w:style w:type="character" w:styleId="af2">
    <w:name w:val="page number"/>
    <w:uiPriority w:val="99"/>
    <w:rsid w:val="00B859EC"/>
  </w:style>
  <w:style w:type="paragraph" w:styleId="af3">
    <w:name w:val="Body Text"/>
    <w:basedOn w:val="a"/>
    <w:link w:val="af4"/>
    <w:uiPriority w:val="99"/>
    <w:rsid w:val="00B859E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4">
    <w:name w:val="Основной текст Знак"/>
    <w:basedOn w:val="a0"/>
    <w:link w:val="af3"/>
    <w:uiPriority w:val="99"/>
    <w:rsid w:val="00B859E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859EC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B85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B859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2">
    <w:name w:val="List 2"/>
    <w:basedOn w:val="a"/>
    <w:uiPriority w:val="99"/>
    <w:rsid w:val="00B859EC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B859EC"/>
    <w:rPr>
      <w:rFonts w:ascii="Times New Roman" w:hAnsi="Times New Roman"/>
      <w:sz w:val="24"/>
      <w:u w:val="none"/>
      <w:effect w:val="none"/>
    </w:rPr>
  </w:style>
  <w:style w:type="paragraph" w:customStyle="1" w:styleId="default0">
    <w:name w:val="default"/>
    <w:basedOn w:val="a"/>
    <w:uiPriority w:val="99"/>
    <w:rsid w:val="00B85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unhideWhenUsed/>
    <w:rsid w:val="00B859EC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6">
    <w:name w:val="Текст выноски Знак"/>
    <w:basedOn w:val="a0"/>
    <w:link w:val="af5"/>
    <w:uiPriority w:val="99"/>
    <w:rsid w:val="00B859EC"/>
    <w:rPr>
      <w:rFonts w:ascii="Tahoma" w:eastAsia="Calibri" w:hAnsi="Tahoma" w:cs="Times New Roman"/>
      <w:sz w:val="16"/>
      <w:szCs w:val="16"/>
      <w:lang w:val="x-none"/>
    </w:rPr>
  </w:style>
  <w:style w:type="paragraph" w:customStyle="1" w:styleId="16">
    <w:name w:val="Абзац списка1"/>
    <w:basedOn w:val="a"/>
    <w:uiPriority w:val="99"/>
    <w:rsid w:val="00B859EC"/>
    <w:pPr>
      <w:ind w:left="720"/>
    </w:pPr>
    <w:rPr>
      <w:rFonts w:ascii="Calibri" w:eastAsia="Times New Roman" w:hAnsi="Calibri" w:cs="Calibri"/>
    </w:rPr>
  </w:style>
  <w:style w:type="paragraph" w:customStyle="1" w:styleId="p1">
    <w:name w:val="p1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uiPriority w:val="99"/>
    <w:rsid w:val="00B859EC"/>
  </w:style>
  <w:style w:type="paragraph" w:customStyle="1" w:styleId="Style24">
    <w:name w:val="Style24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12">
    <w:name w:val="Font Style212"/>
    <w:uiPriority w:val="99"/>
    <w:rsid w:val="00B859EC"/>
    <w:rPr>
      <w:rFonts w:ascii="Microsoft Sans Serif" w:hAnsi="Microsoft Sans Serif" w:cs="Microsoft Sans Serif"/>
      <w:b/>
      <w:bCs/>
      <w:sz w:val="40"/>
      <w:szCs w:val="40"/>
    </w:rPr>
  </w:style>
  <w:style w:type="character" w:customStyle="1" w:styleId="FontStyle223">
    <w:name w:val="Font Style223"/>
    <w:uiPriority w:val="99"/>
    <w:rsid w:val="00B859EC"/>
    <w:rPr>
      <w:rFonts w:ascii="Microsoft Sans Serif" w:hAnsi="Microsoft Sans Serif" w:cs="Microsoft Sans Serif"/>
      <w:b/>
      <w:bCs/>
      <w:sz w:val="32"/>
      <w:szCs w:val="32"/>
    </w:rPr>
  </w:style>
  <w:style w:type="character" w:customStyle="1" w:styleId="42">
    <w:name w:val="Заголовок №4 (2)"/>
    <w:uiPriority w:val="99"/>
    <w:rsid w:val="00B859EC"/>
  </w:style>
  <w:style w:type="paragraph" w:customStyle="1" w:styleId="ConsPlusNormal">
    <w:name w:val="ConsPlusNormal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af7">
    <w:name w:val="Основной текст_"/>
    <w:link w:val="67"/>
    <w:uiPriority w:val="99"/>
    <w:locked/>
    <w:rsid w:val="00B859EC"/>
    <w:rPr>
      <w:shd w:val="clear" w:color="auto" w:fill="FFFFFF"/>
    </w:rPr>
  </w:style>
  <w:style w:type="character" w:customStyle="1" w:styleId="25">
    <w:name w:val="Основной текст25"/>
    <w:uiPriority w:val="99"/>
    <w:rsid w:val="00B859EC"/>
  </w:style>
  <w:style w:type="paragraph" w:customStyle="1" w:styleId="67">
    <w:name w:val="Основной текст67"/>
    <w:basedOn w:val="a"/>
    <w:link w:val="af7"/>
    <w:uiPriority w:val="99"/>
    <w:rsid w:val="00B859EC"/>
    <w:pPr>
      <w:shd w:val="clear" w:color="auto" w:fill="FFFFFF"/>
      <w:spacing w:after="7320" w:line="221" w:lineRule="exact"/>
    </w:pPr>
    <w:rPr>
      <w:shd w:val="clear" w:color="auto" w:fill="FFFFFF"/>
    </w:rPr>
  </w:style>
  <w:style w:type="character" w:customStyle="1" w:styleId="17">
    <w:name w:val="Основной текст1"/>
    <w:uiPriority w:val="99"/>
    <w:rsid w:val="00B859E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140">
    <w:name w:val="Заголовок №1 (4)_"/>
    <w:link w:val="141"/>
    <w:uiPriority w:val="99"/>
    <w:locked/>
    <w:rsid w:val="00B859EC"/>
    <w:rPr>
      <w:rFonts w:ascii="Tahoma" w:hAnsi="Tahoma"/>
      <w:sz w:val="34"/>
      <w:shd w:val="clear" w:color="auto" w:fill="FFFFFF"/>
    </w:rPr>
  </w:style>
  <w:style w:type="character" w:customStyle="1" w:styleId="140pt">
    <w:name w:val="Заголовок №1 (4) + Интервал 0 pt"/>
    <w:uiPriority w:val="99"/>
    <w:rsid w:val="00B859EC"/>
    <w:rPr>
      <w:rFonts w:ascii="Tahoma" w:hAnsi="Tahoma"/>
      <w:spacing w:val="10"/>
      <w:sz w:val="34"/>
    </w:rPr>
  </w:style>
  <w:style w:type="paragraph" w:customStyle="1" w:styleId="141">
    <w:name w:val="Заголовок №1 (4)"/>
    <w:basedOn w:val="a"/>
    <w:link w:val="140"/>
    <w:uiPriority w:val="99"/>
    <w:rsid w:val="00B859EC"/>
    <w:pPr>
      <w:shd w:val="clear" w:color="auto" w:fill="FFFFFF"/>
      <w:spacing w:before="720" w:after="360" w:line="398" w:lineRule="exact"/>
      <w:jc w:val="right"/>
      <w:outlineLvl w:val="0"/>
    </w:pPr>
    <w:rPr>
      <w:rFonts w:ascii="Tahoma" w:hAnsi="Tahoma"/>
      <w:sz w:val="34"/>
      <w:shd w:val="clear" w:color="auto" w:fill="FFFFFF"/>
    </w:rPr>
  </w:style>
  <w:style w:type="character" w:customStyle="1" w:styleId="BodyTextIndentChar">
    <w:name w:val="Body Text Indent Char"/>
    <w:link w:val="18"/>
    <w:uiPriority w:val="99"/>
    <w:locked/>
    <w:rsid w:val="00B859EC"/>
    <w:rPr>
      <w:sz w:val="24"/>
      <w:lang w:val="x-none" w:eastAsia="ru-RU"/>
    </w:rPr>
  </w:style>
  <w:style w:type="paragraph" w:customStyle="1" w:styleId="18">
    <w:name w:val="Основной текст с отступом1"/>
    <w:basedOn w:val="a"/>
    <w:link w:val="BodyTextIndentChar"/>
    <w:uiPriority w:val="99"/>
    <w:rsid w:val="00B859EC"/>
    <w:pPr>
      <w:spacing w:after="120" w:line="240" w:lineRule="auto"/>
      <w:ind w:left="283"/>
    </w:pPr>
    <w:rPr>
      <w:sz w:val="24"/>
      <w:lang w:val="x-none" w:eastAsia="ru-RU"/>
    </w:rPr>
  </w:style>
  <w:style w:type="character" w:customStyle="1" w:styleId="FontStyle27">
    <w:name w:val="Font Style27"/>
    <w:uiPriority w:val="99"/>
    <w:rsid w:val="00B859EC"/>
    <w:rPr>
      <w:rFonts w:ascii="Tahoma" w:hAnsi="Tahoma"/>
      <w:b/>
      <w:color w:val="000000"/>
      <w:sz w:val="22"/>
    </w:rPr>
  </w:style>
  <w:style w:type="paragraph" w:customStyle="1" w:styleId="Style4">
    <w:name w:val="Style4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f8">
    <w:name w:val="header"/>
    <w:basedOn w:val="a"/>
    <w:link w:val="af9"/>
    <w:uiPriority w:val="99"/>
    <w:rsid w:val="00B859E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9">
    <w:name w:val="Верхний колонтитул Знак"/>
    <w:basedOn w:val="a0"/>
    <w:link w:val="af8"/>
    <w:uiPriority w:val="99"/>
    <w:rsid w:val="00B859EC"/>
    <w:rPr>
      <w:rFonts w:ascii="Calibri" w:eastAsia="Calibri" w:hAnsi="Calibri" w:cs="Times New Roman"/>
    </w:rPr>
  </w:style>
  <w:style w:type="paragraph" w:customStyle="1" w:styleId="Style46">
    <w:name w:val="Style46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26">
    <w:name w:val="Font Style226"/>
    <w:uiPriority w:val="99"/>
    <w:rsid w:val="00B859EC"/>
    <w:rPr>
      <w:rFonts w:ascii="Century Schoolbook" w:hAnsi="Century Schoolbook"/>
      <w:sz w:val="18"/>
    </w:rPr>
  </w:style>
  <w:style w:type="paragraph" w:customStyle="1" w:styleId="Style94">
    <w:name w:val="Style94"/>
    <w:basedOn w:val="a"/>
    <w:uiPriority w:val="99"/>
    <w:rsid w:val="00B859E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B859EC"/>
    <w:rPr>
      <w:rFonts w:ascii="Franklin Gothic Medium" w:hAnsi="Franklin Gothic Medium"/>
      <w:sz w:val="20"/>
    </w:rPr>
  </w:style>
  <w:style w:type="character" w:customStyle="1" w:styleId="FontStyle269">
    <w:name w:val="Font Style269"/>
    <w:uiPriority w:val="99"/>
    <w:rsid w:val="00B859EC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B859EC"/>
    <w:rPr>
      <w:rFonts w:ascii="Century Schoolbook" w:hAnsi="Century Schoolbook"/>
      <w:spacing w:val="-10"/>
      <w:sz w:val="22"/>
    </w:rPr>
  </w:style>
  <w:style w:type="character" w:customStyle="1" w:styleId="FontStyle290">
    <w:name w:val="Font Style290"/>
    <w:uiPriority w:val="99"/>
    <w:rsid w:val="00B859EC"/>
    <w:rPr>
      <w:rFonts w:ascii="Century Schoolbook" w:hAnsi="Century Schoolbook"/>
      <w:i/>
      <w:sz w:val="18"/>
    </w:rPr>
  </w:style>
  <w:style w:type="character" w:customStyle="1" w:styleId="FontStyle292">
    <w:name w:val="Font Style292"/>
    <w:uiPriority w:val="99"/>
    <w:rsid w:val="00B859EC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B859EC"/>
    <w:rPr>
      <w:rFonts w:ascii="Franklin Gothic Medium" w:hAnsi="Franklin Gothic Medium"/>
      <w:i/>
      <w:sz w:val="18"/>
    </w:rPr>
  </w:style>
  <w:style w:type="paragraph" w:customStyle="1" w:styleId="19">
    <w:name w:val="Без интервала1"/>
    <w:link w:val="NoSpacingChar"/>
    <w:uiPriority w:val="99"/>
    <w:rsid w:val="00B859EC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NoSpacingChar">
    <w:name w:val="No Spacing Char"/>
    <w:link w:val="19"/>
    <w:uiPriority w:val="99"/>
    <w:locked/>
    <w:rsid w:val="00B859EC"/>
    <w:rPr>
      <w:rFonts w:ascii="Calibri" w:eastAsia="Calibri" w:hAnsi="Calibri" w:cs="Times New Roman"/>
      <w:lang w:eastAsia="ru-RU"/>
    </w:rPr>
  </w:style>
  <w:style w:type="paragraph" w:customStyle="1" w:styleId="23">
    <w:name w:val="Абзац списка2"/>
    <w:basedOn w:val="a"/>
    <w:uiPriority w:val="99"/>
    <w:rsid w:val="00B859EC"/>
    <w:pPr>
      <w:ind w:left="720"/>
    </w:pPr>
    <w:rPr>
      <w:rFonts w:ascii="Calibri" w:eastAsia="Calibri" w:hAnsi="Calibri" w:cs="Times New Roman"/>
    </w:rPr>
  </w:style>
  <w:style w:type="character" w:customStyle="1" w:styleId="32">
    <w:name w:val="Заголовок №3 (2)"/>
    <w:uiPriority w:val="99"/>
    <w:rsid w:val="00B859EC"/>
  </w:style>
  <w:style w:type="paragraph" w:customStyle="1" w:styleId="msonormalcxspmiddle">
    <w:name w:val="msonormalcxspmiddle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B859EC"/>
  </w:style>
  <w:style w:type="numbering" w:customStyle="1" w:styleId="33">
    <w:name w:val="Нет списка3"/>
    <w:next w:val="a2"/>
    <w:uiPriority w:val="99"/>
    <w:semiHidden/>
    <w:unhideWhenUsed/>
    <w:rsid w:val="00B859EC"/>
  </w:style>
  <w:style w:type="numbering" w:customStyle="1" w:styleId="43">
    <w:name w:val="Нет списка4"/>
    <w:next w:val="a2"/>
    <w:uiPriority w:val="99"/>
    <w:semiHidden/>
    <w:unhideWhenUsed/>
    <w:rsid w:val="00B859EC"/>
  </w:style>
  <w:style w:type="numbering" w:customStyle="1" w:styleId="5">
    <w:name w:val="Нет списка5"/>
    <w:next w:val="a2"/>
    <w:uiPriority w:val="99"/>
    <w:semiHidden/>
    <w:unhideWhenUsed/>
    <w:rsid w:val="00B859EC"/>
  </w:style>
  <w:style w:type="table" w:customStyle="1" w:styleId="26">
    <w:name w:val="Сетка таблицы2"/>
    <w:basedOn w:val="a1"/>
    <w:next w:val="a3"/>
    <w:rsid w:val="00B85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uiPriority w:val="99"/>
    <w:semiHidden/>
    <w:unhideWhenUsed/>
    <w:rsid w:val="00AE53D0"/>
  </w:style>
  <w:style w:type="table" w:customStyle="1" w:styleId="34">
    <w:name w:val="Сетка таблицы3"/>
    <w:basedOn w:val="a1"/>
    <w:next w:val="a3"/>
    <w:uiPriority w:val="99"/>
    <w:rsid w:val="00AE53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uiPriority w:val="99"/>
    <w:rsid w:val="00AE53D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3">
    <w:name w:val="Без интервала11"/>
    <w:uiPriority w:val="99"/>
    <w:rsid w:val="00AE53D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customStyle="1" w:styleId="210">
    <w:name w:val="Сетка таблицы21"/>
    <w:uiPriority w:val="99"/>
    <w:rsid w:val="00AE53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16z1">
    <w:name w:val="WW8Num16z1"/>
    <w:uiPriority w:val="99"/>
    <w:rsid w:val="00AE53D0"/>
    <w:rPr>
      <w:rFonts w:ascii="OpenSymbol" w:hAnsi="OpenSymbol"/>
    </w:rPr>
  </w:style>
  <w:style w:type="character" w:customStyle="1" w:styleId="apple-converted-space">
    <w:name w:val="apple-converted-space"/>
    <w:uiPriority w:val="99"/>
    <w:rsid w:val="00AE53D0"/>
  </w:style>
  <w:style w:type="table" w:customStyle="1" w:styleId="44">
    <w:name w:val="Сетка таблицы4"/>
    <w:basedOn w:val="a1"/>
    <w:next w:val="a3"/>
    <w:uiPriority w:val="59"/>
    <w:rsid w:val="008406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B859E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9"/>
    <w:qFormat/>
    <w:rsid w:val="00B859EC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9"/>
    <w:qFormat/>
    <w:rsid w:val="00B859E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9"/>
    <w:qFormat/>
    <w:rsid w:val="00B859EC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styleId="9">
    <w:name w:val="heading 9"/>
    <w:basedOn w:val="a"/>
    <w:next w:val="a"/>
    <w:link w:val="90"/>
    <w:uiPriority w:val="99"/>
    <w:qFormat/>
    <w:rsid w:val="00B859EC"/>
    <w:pPr>
      <w:spacing w:before="240" w:after="60"/>
      <w:outlineLvl w:val="8"/>
    </w:pPr>
    <w:rPr>
      <w:rFonts w:ascii="Cambria" w:eastAsia="Times New Roman" w:hAnsi="Cambria" w:cs="Times New Roman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859EC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20">
    <w:name w:val="Заголовок 2 Знак"/>
    <w:basedOn w:val="a0"/>
    <w:link w:val="2"/>
    <w:uiPriority w:val="99"/>
    <w:rsid w:val="00B859EC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9"/>
    <w:rsid w:val="00B859EC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40">
    <w:name w:val="Заголовок 4 Знак"/>
    <w:basedOn w:val="a0"/>
    <w:link w:val="4"/>
    <w:uiPriority w:val="99"/>
    <w:rsid w:val="00B859EC"/>
    <w:rPr>
      <w:rFonts w:ascii="Calibri" w:eastAsia="Times New Roman" w:hAnsi="Calibri" w:cs="Times New Roman"/>
      <w:b/>
      <w:bCs/>
      <w:sz w:val="28"/>
      <w:szCs w:val="28"/>
      <w:lang w:val="x-none"/>
    </w:rPr>
  </w:style>
  <w:style w:type="character" w:customStyle="1" w:styleId="90">
    <w:name w:val="Заголовок 9 Знак"/>
    <w:basedOn w:val="a0"/>
    <w:link w:val="9"/>
    <w:uiPriority w:val="99"/>
    <w:rsid w:val="00B859EC"/>
    <w:rPr>
      <w:rFonts w:ascii="Cambria" w:eastAsia="Times New Roman" w:hAnsi="Cambria" w:cs="Times New Roman"/>
      <w:lang w:val="x-none"/>
    </w:rPr>
  </w:style>
  <w:style w:type="numbering" w:customStyle="1" w:styleId="11">
    <w:name w:val="Нет списка1"/>
    <w:next w:val="a2"/>
    <w:semiHidden/>
    <w:rsid w:val="00B859EC"/>
  </w:style>
  <w:style w:type="paragraph" w:customStyle="1" w:styleId="12">
    <w:name w:val="Без интервала1"/>
    <w:rsid w:val="00B859EC"/>
    <w:pPr>
      <w:spacing w:after="0" w:line="240" w:lineRule="auto"/>
    </w:pPr>
    <w:rPr>
      <w:rFonts w:ascii="Calibri" w:eastAsia="Times New Roman" w:hAnsi="Calibri" w:cs="Times New Roman"/>
    </w:rPr>
  </w:style>
  <w:style w:type="table" w:styleId="a3">
    <w:name w:val="Table Grid"/>
    <w:basedOn w:val="a1"/>
    <w:rsid w:val="00B85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B859EC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numbering" w:customStyle="1" w:styleId="110">
    <w:name w:val="Нет списка11"/>
    <w:next w:val="a2"/>
    <w:uiPriority w:val="99"/>
    <w:semiHidden/>
    <w:unhideWhenUsed/>
    <w:rsid w:val="00B859EC"/>
  </w:style>
  <w:style w:type="numbering" w:customStyle="1" w:styleId="111">
    <w:name w:val="Нет списка111"/>
    <w:next w:val="a2"/>
    <w:uiPriority w:val="99"/>
    <w:semiHidden/>
    <w:unhideWhenUsed/>
    <w:rsid w:val="00B859EC"/>
  </w:style>
  <w:style w:type="paragraph" w:customStyle="1" w:styleId="a5">
    <w:name w:val="Основной"/>
    <w:basedOn w:val="a"/>
    <w:uiPriority w:val="99"/>
    <w:rsid w:val="00B859E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3">
    <w:name w:val="Заг 1"/>
    <w:basedOn w:val="a5"/>
    <w:uiPriority w:val="99"/>
    <w:rsid w:val="00B859EC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</w:rPr>
  </w:style>
  <w:style w:type="paragraph" w:customStyle="1" w:styleId="a6">
    <w:name w:val="Буллит"/>
    <w:basedOn w:val="a5"/>
    <w:uiPriority w:val="99"/>
    <w:rsid w:val="00B859EC"/>
    <w:pPr>
      <w:ind w:firstLine="244"/>
    </w:pPr>
  </w:style>
  <w:style w:type="paragraph" w:customStyle="1" w:styleId="21">
    <w:name w:val="Заг 2"/>
    <w:basedOn w:val="13"/>
    <w:uiPriority w:val="99"/>
    <w:rsid w:val="00B859EC"/>
    <w:pPr>
      <w:pageBreakBefore w:val="0"/>
      <w:spacing w:before="283"/>
    </w:pPr>
    <w:rPr>
      <w:caps w:val="0"/>
    </w:rPr>
  </w:style>
  <w:style w:type="paragraph" w:customStyle="1" w:styleId="31">
    <w:name w:val="Заг 3"/>
    <w:basedOn w:val="21"/>
    <w:uiPriority w:val="99"/>
    <w:rsid w:val="00B859EC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41">
    <w:name w:val="Заг 4"/>
    <w:basedOn w:val="31"/>
    <w:uiPriority w:val="99"/>
    <w:rsid w:val="00B859EC"/>
    <w:rPr>
      <w:b w:val="0"/>
      <w:bCs w:val="0"/>
    </w:rPr>
  </w:style>
  <w:style w:type="paragraph" w:customStyle="1" w:styleId="a7">
    <w:name w:val="Курсив"/>
    <w:basedOn w:val="a5"/>
    <w:uiPriority w:val="99"/>
    <w:rsid w:val="00B859EC"/>
    <w:rPr>
      <w:i/>
      <w:iCs/>
    </w:rPr>
  </w:style>
  <w:style w:type="paragraph" w:styleId="a8">
    <w:name w:val="Normal (Web)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99"/>
    <w:qFormat/>
    <w:rsid w:val="00B859EC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rsid w:val="00B859EC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b">
    <w:name w:val="Текст сноски Знак"/>
    <w:basedOn w:val="a0"/>
    <w:link w:val="aa"/>
    <w:uiPriority w:val="99"/>
    <w:rsid w:val="00B859EC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c">
    <w:name w:val="footnote reference"/>
    <w:uiPriority w:val="99"/>
    <w:rsid w:val="00B859EC"/>
    <w:rPr>
      <w:rFonts w:cs="Times New Roman"/>
      <w:vertAlign w:val="superscript"/>
    </w:rPr>
  </w:style>
  <w:style w:type="paragraph" w:customStyle="1" w:styleId="14">
    <w:name w:val="Текст1"/>
    <w:uiPriority w:val="99"/>
    <w:rsid w:val="00B859EC"/>
    <w:pPr>
      <w:widowControl w:val="0"/>
      <w:suppressAutoHyphens/>
      <w:spacing w:after="0" w:line="100" w:lineRule="atLeast"/>
    </w:pPr>
    <w:rPr>
      <w:rFonts w:ascii="Courier New" w:eastAsia="Times New Roman" w:hAnsi="Courier New" w:cs="Courier New"/>
      <w:kern w:val="1"/>
      <w:sz w:val="20"/>
      <w:szCs w:val="20"/>
      <w:lang w:eastAsia="ar-SA"/>
    </w:rPr>
  </w:style>
  <w:style w:type="character" w:customStyle="1" w:styleId="s4">
    <w:name w:val="s4"/>
    <w:uiPriority w:val="99"/>
    <w:rsid w:val="00B859EC"/>
  </w:style>
  <w:style w:type="numbering" w:customStyle="1" w:styleId="1111">
    <w:name w:val="Нет списка1111"/>
    <w:next w:val="a2"/>
    <w:uiPriority w:val="99"/>
    <w:semiHidden/>
    <w:unhideWhenUsed/>
    <w:rsid w:val="00B859EC"/>
  </w:style>
  <w:style w:type="character" w:customStyle="1" w:styleId="FontStyle202">
    <w:name w:val="Font Style202"/>
    <w:uiPriority w:val="99"/>
    <w:rsid w:val="00B859EC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B859EC"/>
    <w:rPr>
      <w:rFonts w:ascii="Century Schoolbook" w:hAnsi="Century Schoolbook" w:cs="Century Schoolbook"/>
      <w:sz w:val="18"/>
      <w:szCs w:val="18"/>
    </w:rPr>
  </w:style>
  <w:style w:type="character" w:styleId="ad">
    <w:name w:val="Strong"/>
    <w:uiPriority w:val="99"/>
    <w:qFormat/>
    <w:rsid w:val="00B859EC"/>
    <w:rPr>
      <w:b/>
      <w:bCs/>
    </w:rPr>
  </w:style>
  <w:style w:type="character" w:styleId="ae">
    <w:name w:val="Emphasis"/>
    <w:uiPriority w:val="99"/>
    <w:qFormat/>
    <w:rsid w:val="00B859EC"/>
    <w:rPr>
      <w:i/>
      <w:iCs/>
    </w:rPr>
  </w:style>
  <w:style w:type="character" w:styleId="af">
    <w:name w:val="Hyperlink"/>
    <w:uiPriority w:val="99"/>
    <w:unhideWhenUsed/>
    <w:rsid w:val="00B859EC"/>
    <w:rPr>
      <w:color w:val="0000FF"/>
      <w:u w:val="single"/>
    </w:rPr>
  </w:style>
  <w:style w:type="paragraph" w:customStyle="1" w:styleId="p3">
    <w:name w:val="p3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Standard">
    <w:name w:val="Standard"/>
    <w:uiPriority w:val="99"/>
    <w:rsid w:val="00B859EC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B859EC"/>
    <w:pPr>
      <w:suppressLineNumbers/>
    </w:pPr>
  </w:style>
  <w:style w:type="paragraph" w:customStyle="1" w:styleId="Style25">
    <w:name w:val="Style25"/>
    <w:basedOn w:val="a"/>
    <w:uiPriority w:val="99"/>
    <w:rsid w:val="00B859E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B859EC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B859EC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uiPriority w:val="99"/>
    <w:rsid w:val="00B859EC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uiPriority w:val="99"/>
    <w:rsid w:val="00B859EC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uiPriority w:val="99"/>
    <w:rsid w:val="00B859EC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61">
    <w:name w:val="Font Style261"/>
    <w:uiPriority w:val="99"/>
    <w:rsid w:val="00B859EC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character" w:customStyle="1" w:styleId="FontStyle227">
    <w:name w:val="Font Style227"/>
    <w:uiPriority w:val="99"/>
    <w:rsid w:val="00B859EC"/>
    <w:rPr>
      <w:rFonts w:ascii="Microsoft Sans Serif" w:hAnsi="Microsoft Sans Serif" w:cs="Microsoft Sans Serif" w:hint="default"/>
      <w:b/>
      <w:bCs/>
      <w:sz w:val="20"/>
      <w:szCs w:val="20"/>
    </w:rPr>
  </w:style>
  <w:style w:type="table" w:customStyle="1" w:styleId="15">
    <w:name w:val="Сетка таблицы1"/>
    <w:basedOn w:val="a1"/>
    <w:next w:val="a3"/>
    <w:uiPriority w:val="59"/>
    <w:rsid w:val="00B859EC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8">
    <w:name w:val="p8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p5">
    <w:name w:val="p5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FontStyle13">
    <w:name w:val="Font Style13"/>
    <w:uiPriority w:val="99"/>
    <w:rsid w:val="00B859EC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B859EC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rsid w:val="00B859E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rsid w:val="00B859EC"/>
    <w:rPr>
      <w:rFonts w:ascii="Calibri" w:eastAsia="Calibri" w:hAnsi="Calibri" w:cs="Times New Roman"/>
    </w:rPr>
  </w:style>
  <w:style w:type="character" w:styleId="af2">
    <w:name w:val="page number"/>
    <w:uiPriority w:val="99"/>
    <w:rsid w:val="00B859EC"/>
  </w:style>
  <w:style w:type="paragraph" w:styleId="af3">
    <w:name w:val="Body Text"/>
    <w:basedOn w:val="a"/>
    <w:link w:val="af4"/>
    <w:uiPriority w:val="99"/>
    <w:rsid w:val="00B859E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4">
    <w:name w:val="Основной текст Знак"/>
    <w:basedOn w:val="a0"/>
    <w:link w:val="af3"/>
    <w:uiPriority w:val="99"/>
    <w:rsid w:val="00B859E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859EC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B85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B859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2">
    <w:name w:val="List 2"/>
    <w:basedOn w:val="a"/>
    <w:uiPriority w:val="99"/>
    <w:rsid w:val="00B859EC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B859EC"/>
    <w:rPr>
      <w:rFonts w:ascii="Times New Roman" w:hAnsi="Times New Roman"/>
      <w:sz w:val="24"/>
      <w:u w:val="none"/>
      <w:effect w:val="none"/>
    </w:rPr>
  </w:style>
  <w:style w:type="paragraph" w:customStyle="1" w:styleId="default0">
    <w:name w:val="default"/>
    <w:basedOn w:val="a"/>
    <w:uiPriority w:val="99"/>
    <w:rsid w:val="00B85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unhideWhenUsed/>
    <w:rsid w:val="00B859EC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f6">
    <w:name w:val="Текст выноски Знак"/>
    <w:basedOn w:val="a0"/>
    <w:link w:val="af5"/>
    <w:uiPriority w:val="99"/>
    <w:rsid w:val="00B859EC"/>
    <w:rPr>
      <w:rFonts w:ascii="Tahoma" w:eastAsia="Calibri" w:hAnsi="Tahoma" w:cs="Times New Roman"/>
      <w:sz w:val="16"/>
      <w:szCs w:val="16"/>
      <w:lang w:val="x-none"/>
    </w:rPr>
  </w:style>
  <w:style w:type="paragraph" w:customStyle="1" w:styleId="16">
    <w:name w:val="Абзац списка1"/>
    <w:basedOn w:val="a"/>
    <w:uiPriority w:val="99"/>
    <w:rsid w:val="00B859EC"/>
    <w:pPr>
      <w:ind w:left="720"/>
    </w:pPr>
    <w:rPr>
      <w:rFonts w:ascii="Calibri" w:eastAsia="Times New Roman" w:hAnsi="Calibri" w:cs="Calibri"/>
    </w:rPr>
  </w:style>
  <w:style w:type="paragraph" w:customStyle="1" w:styleId="p1">
    <w:name w:val="p1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uiPriority w:val="99"/>
    <w:rsid w:val="00B859EC"/>
  </w:style>
  <w:style w:type="paragraph" w:customStyle="1" w:styleId="Style24">
    <w:name w:val="Style24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12">
    <w:name w:val="Font Style212"/>
    <w:uiPriority w:val="99"/>
    <w:rsid w:val="00B859EC"/>
    <w:rPr>
      <w:rFonts w:ascii="Microsoft Sans Serif" w:hAnsi="Microsoft Sans Serif" w:cs="Microsoft Sans Serif"/>
      <w:b/>
      <w:bCs/>
      <w:sz w:val="40"/>
      <w:szCs w:val="40"/>
    </w:rPr>
  </w:style>
  <w:style w:type="character" w:customStyle="1" w:styleId="FontStyle223">
    <w:name w:val="Font Style223"/>
    <w:uiPriority w:val="99"/>
    <w:rsid w:val="00B859EC"/>
    <w:rPr>
      <w:rFonts w:ascii="Microsoft Sans Serif" w:hAnsi="Microsoft Sans Serif" w:cs="Microsoft Sans Serif"/>
      <w:b/>
      <w:bCs/>
      <w:sz w:val="32"/>
      <w:szCs w:val="32"/>
    </w:rPr>
  </w:style>
  <w:style w:type="character" w:customStyle="1" w:styleId="42">
    <w:name w:val="Заголовок №4 (2)"/>
    <w:uiPriority w:val="99"/>
    <w:rsid w:val="00B859EC"/>
  </w:style>
  <w:style w:type="paragraph" w:customStyle="1" w:styleId="ConsPlusNormal">
    <w:name w:val="ConsPlusNormal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af7">
    <w:name w:val="Основной текст_"/>
    <w:link w:val="67"/>
    <w:uiPriority w:val="99"/>
    <w:locked/>
    <w:rsid w:val="00B859EC"/>
    <w:rPr>
      <w:shd w:val="clear" w:color="auto" w:fill="FFFFFF"/>
    </w:rPr>
  </w:style>
  <w:style w:type="character" w:customStyle="1" w:styleId="25">
    <w:name w:val="Основной текст25"/>
    <w:uiPriority w:val="99"/>
    <w:rsid w:val="00B859EC"/>
  </w:style>
  <w:style w:type="paragraph" w:customStyle="1" w:styleId="67">
    <w:name w:val="Основной текст67"/>
    <w:basedOn w:val="a"/>
    <w:link w:val="af7"/>
    <w:uiPriority w:val="99"/>
    <w:rsid w:val="00B859EC"/>
    <w:pPr>
      <w:shd w:val="clear" w:color="auto" w:fill="FFFFFF"/>
      <w:spacing w:after="7320" w:line="221" w:lineRule="exact"/>
    </w:pPr>
    <w:rPr>
      <w:shd w:val="clear" w:color="auto" w:fill="FFFFFF"/>
    </w:rPr>
  </w:style>
  <w:style w:type="character" w:customStyle="1" w:styleId="17">
    <w:name w:val="Основной текст1"/>
    <w:uiPriority w:val="99"/>
    <w:rsid w:val="00B859E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140">
    <w:name w:val="Заголовок №1 (4)_"/>
    <w:link w:val="141"/>
    <w:uiPriority w:val="99"/>
    <w:locked/>
    <w:rsid w:val="00B859EC"/>
    <w:rPr>
      <w:rFonts w:ascii="Tahoma" w:hAnsi="Tahoma"/>
      <w:sz w:val="34"/>
      <w:shd w:val="clear" w:color="auto" w:fill="FFFFFF"/>
    </w:rPr>
  </w:style>
  <w:style w:type="character" w:customStyle="1" w:styleId="140pt">
    <w:name w:val="Заголовок №1 (4) + Интервал 0 pt"/>
    <w:uiPriority w:val="99"/>
    <w:rsid w:val="00B859EC"/>
    <w:rPr>
      <w:rFonts w:ascii="Tahoma" w:hAnsi="Tahoma"/>
      <w:spacing w:val="10"/>
      <w:sz w:val="34"/>
    </w:rPr>
  </w:style>
  <w:style w:type="paragraph" w:customStyle="1" w:styleId="141">
    <w:name w:val="Заголовок №1 (4)"/>
    <w:basedOn w:val="a"/>
    <w:link w:val="140"/>
    <w:uiPriority w:val="99"/>
    <w:rsid w:val="00B859EC"/>
    <w:pPr>
      <w:shd w:val="clear" w:color="auto" w:fill="FFFFFF"/>
      <w:spacing w:before="720" w:after="360" w:line="398" w:lineRule="exact"/>
      <w:jc w:val="right"/>
      <w:outlineLvl w:val="0"/>
    </w:pPr>
    <w:rPr>
      <w:rFonts w:ascii="Tahoma" w:hAnsi="Tahoma"/>
      <w:sz w:val="34"/>
      <w:shd w:val="clear" w:color="auto" w:fill="FFFFFF"/>
    </w:rPr>
  </w:style>
  <w:style w:type="character" w:customStyle="1" w:styleId="BodyTextIndentChar">
    <w:name w:val="Body Text Indent Char"/>
    <w:link w:val="18"/>
    <w:uiPriority w:val="99"/>
    <w:locked/>
    <w:rsid w:val="00B859EC"/>
    <w:rPr>
      <w:sz w:val="24"/>
      <w:lang w:val="x-none" w:eastAsia="ru-RU"/>
    </w:rPr>
  </w:style>
  <w:style w:type="paragraph" w:customStyle="1" w:styleId="18">
    <w:name w:val="Основной текст с отступом1"/>
    <w:basedOn w:val="a"/>
    <w:link w:val="BodyTextIndentChar"/>
    <w:uiPriority w:val="99"/>
    <w:rsid w:val="00B859EC"/>
    <w:pPr>
      <w:spacing w:after="120" w:line="240" w:lineRule="auto"/>
      <w:ind w:left="283"/>
    </w:pPr>
    <w:rPr>
      <w:sz w:val="24"/>
      <w:lang w:val="x-none" w:eastAsia="ru-RU"/>
    </w:rPr>
  </w:style>
  <w:style w:type="character" w:customStyle="1" w:styleId="FontStyle27">
    <w:name w:val="Font Style27"/>
    <w:uiPriority w:val="99"/>
    <w:rsid w:val="00B859EC"/>
    <w:rPr>
      <w:rFonts w:ascii="Tahoma" w:hAnsi="Tahoma"/>
      <w:b/>
      <w:color w:val="000000"/>
      <w:sz w:val="22"/>
    </w:rPr>
  </w:style>
  <w:style w:type="paragraph" w:customStyle="1" w:styleId="Style4">
    <w:name w:val="Style4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f8">
    <w:name w:val="header"/>
    <w:basedOn w:val="a"/>
    <w:link w:val="af9"/>
    <w:uiPriority w:val="99"/>
    <w:rsid w:val="00B859E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9">
    <w:name w:val="Верхний колонтитул Знак"/>
    <w:basedOn w:val="a0"/>
    <w:link w:val="af8"/>
    <w:uiPriority w:val="99"/>
    <w:rsid w:val="00B859EC"/>
    <w:rPr>
      <w:rFonts w:ascii="Calibri" w:eastAsia="Calibri" w:hAnsi="Calibri" w:cs="Times New Roman"/>
    </w:rPr>
  </w:style>
  <w:style w:type="paragraph" w:customStyle="1" w:styleId="Style46">
    <w:name w:val="Style46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26">
    <w:name w:val="Font Style226"/>
    <w:uiPriority w:val="99"/>
    <w:rsid w:val="00B859EC"/>
    <w:rPr>
      <w:rFonts w:ascii="Century Schoolbook" w:hAnsi="Century Schoolbook"/>
      <w:sz w:val="18"/>
    </w:rPr>
  </w:style>
  <w:style w:type="paragraph" w:customStyle="1" w:styleId="Style94">
    <w:name w:val="Style94"/>
    <w:basedOn w:val="a"/>
    <w:uiPriority w:val="99"/>
    <w:rsid w:val="00B859E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B859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uiPriority w:val="99"/>
    <w:rsid w:val="00B859EC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B859EC"/>
    <w:rPr>
      <w:rFonts w:ascii="Franklin Gothic Medium" w:hAnsi="Franklin Gothic Medium"/>
      <w:sz w:val="20"/>
    </w:rPr>
  </w:style>
  <w:style w:type="character" w:customStyle="1" w:styleId="FontStyle269">
    <w:name w:val="Font Style269"/>
    <w:uiPriority w:val="99"/>
    <w:rsid w:val="00B859EC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B859EC"/>
    <w:rPr>
      <w:rFonts w:ascii="Century Schoolbook" w:hAnsi="Century Schoolbook"/>
      <w:spacing w:val="-10"/>
      <w:sz w:val="22"/>
    </w:rPr>
  </w:style>
  <w:style w:type="character" w:customStyle="1" w:styleId="FontStyle290">
    <w:name w:val="Font Style290"/>
    <w:uiPriority w:val="99"/>
    <w:rsid w:val="00B859EC"/>
    <w:rPr>
      <w:rFonts w:ascii="Century Schoolbook" w:hAnsi="Century Schoolbook"/>
      <w:i/>
      <w:sz w:val="18"/>
    </w:rPr>
  </w:style>
  <w:style w:type="character" w:customStyle="1" w:styleId="FontStyle292">
    <w:name w:val="Font Style292"/>
    <w:uiPriority w:val="99"/>
    <w:rsid w:val="00B859EC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B859EC"/>
    <w:rPr>
      <w:rFonts w:ascii="Franklin Gothic Medium" w:hAnsi="Franklin Gothic Medium"/>
      <w:i/>
      <w:sz w:val="18"/>
    </w:rPr>
  </w:style>
  <w:style w:type="paragraph" w:customStyle="1" w:styleId="19">
    <w:name w:val="Без интервала1"/>
    <w:link w:val="NoSpacingChar"/>
    <w:uiPriority w:val="99"/>
    <w:rsid w:val="00B859EC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NoSpacingChar">
    <w:name w:val="No Spacing Char"/>
    <w:link w:val="19"/>
    <w:uiPriority w:val="99"/>
    <w:locked/>
    <w:rsid w:val="00B859EC"/>
    <w:rPr>
      <w:rFonts w:ascii="Calibri" w:eastAsia="Calibri" w:hAnsi="Calibri" w:cs="Times New Roman"/>
      <w:lang w:eastAsia="ru-RU"/>
    </w:rPr>
  </w:style>
  <w:style w:type="paragraph" w:customStyle="1" w:styleId="23">
    <w:name w:val="Абзац списка2"/>
    <w:basedOn w:val="a"/>
    <w:uiPriority w:val="99"/>
    <w:rsid w:val="00B859EC"/>
    <w:pPr>
      <w:ind w:left="720"/>
    </w:pPr>
    <w:rPr>
      <w:rFonts w:ascii="Calibri" w:eastAsia="Calibri" w:hAnsi="Calibri" w:cs="Times New Roman"/>
    </w:rPr>
  </w:style>
  <w:style w:type="character" w:customStyle="1" w:styleId="32">
    <w:name w:val="Заголовок №3 (2)"/>
    <w:uiPriority w:val="99"/>
    <w:rsid w:val="00B859EC"/>
  </w:style>
  <w:style w:type="paragraph" w:customStyle="1" w:styleId="msonormalcxspmiddle">
    <w:name w:val="msonormalcxspmiddle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uiPriority w:val="99"/>
    <w:rsid w:val="00B85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B859EC"/>
  </w:style>
  <w:style w:type="numbering" w:customStyle="1" w:styleId="33">
    <w:name w:val="Нет списка3"/>
    <w:next w:val="a2"/>
    <w:uiPriority w:val="99"/>
    <w:semiHidden/>
    <w:unhideWhenUsed/>
    <w:rsid w:val="00B859EC"/>
  </w:style>
  <w:style w:type="numbering" w:customStyle="1" w:styleId="43">
    <w:name w:val="Нет списка4"/>
    <w:next w:val="a2"/>
    <w:uiPriority w:val="99"/>
    <w:semiHidden/>
    <w:unhideWhenUsed/>
    <w:rsid w:val="00B859EC"/>
  </w:style>
  <w:style w:type="numbering" w:customStyle="1" w:styleId="5">
    <w:name w:val="Нет списка5"/>
    <w:next w:val="a2"/>
    <w:uiPriority w:val="99"/>
    <w:semiHidden/>
    <w:unhideWhenUsed/>
    <w:rsid w:val="00B859EC"/>
  </w:style>
  <w:style w:type="table" w:customStyle="1" w:styleId="26">
    <w:name w:val="Сетка таблицы2"/>
    <w:basedOn w:val="a1"/>
    <w:next w:val="a3"/>
    <w:rsid w:val="00B85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uiPriority w:val="99"/>
    <w:semiHidden/>
    <w:unhideWhenUsed/>
    <w:rsid w:val="00AE53D0"/>
  </w:style>
  <w:style w:type="table" w:customStyle="1" w:styleId="34">
    <w:name w:val="Сетка таблицы3"/>
    <w:basedOn w:val="a1"/>
    <w:next w:val="a3"/>
    <w:uiPriority w:val="99"/>
    <w:rsid w:val="00AE53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uiPriority w:val="99"/>
    <w:rsid w:val="00AE53D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3">
    <w:name w:val="Без интервала11"/>
    <w:uiPriority w:val="99"/>
    <w:rsid w:val="00AE53D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customStyle="1" w:styleId="210">
    <w:name w:val="Сетка таблицы21"/>
    <w:uiPriority w:val="99"/>
    <w:rsid w:val="00AE53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16z1">
    <w:name w:val="WW8Num16z1"/>
    <w:uiPriority w:val="99"/>
    <w:rsid w:val="00AE53D0"/>
    <w:rPr>
      <w:rFonts w:ascii="OpenSymbol" w:hAnsi="OpenSymbol"/>
    </w:rPr>
  </w:style>
  <w:style w:type="character" w:customStyle="1" w:styleId="apple-converted-space">
    <w:name w:val="apple-converted-space"/>
    <w:uiPriority w:val="99"/>
    <w:rsid w:val="00AE53D0"/>
  </w:style>
  <w:style w:type="table" w:customStyle="1" w:styleId="44">
    <w:name w:val="Сетка таблицы4"/>
    <w:basedOn w:val="a1"/>
    <w:next w:val="a3"/>
    <w:uiPriority w:val="59"/>
    <w:rsid w:val="008406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58</Pages>
  <Words>21712</Words>
  <Characters>123760</Characters>
  <Application>Microsoft Office Word</Application>
  <DocSecurity>0</DocSecurity>
  <Lines>1031</Lines>
  <Paragraphs>290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2018-01-28T18:57:00Z</dcterms:created>
  <dcterms:modified xsi:type="dcterms:W3CDTF">2022-01-27T08:33:00Z</dcterms:modified>
</cp:coreProperties>
</file>