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0335" w:rsidRDefault="009273C3">
      <w:r>
        <w:rPr>
          <w:noProof/>
          <w:lang w:eastAsia="ru-RU"/>
        </w:rPr>
        <w:drawing>
          <wp:inline distT="0" distB="0" distL="0" distR="0">
            <wp:extent cx="5940425" cy="8253487"/>
            <wp:effectExtent l="19050" t="0" r="3175" b="0"/>
            <wp:docPr id="1" name="Рисунок 1" descr="http://profchelny.e-stile.ru/files/persan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profchelny.e-stile.ru/files/persans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534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E0335" w:rsidSect="00EE03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9273C3"/>
    <w:rsid w:val="009273C3"/>
    <w:rsid w:val="00B21687"/>
    <w:rsid w:val="00DB30A9"/>
    <w:rsid w:val="00EE03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3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273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273C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2018-01-25T09:56:00Z</dcterms:created>
  <dcterms:modified xsi:type="dcterms:W3CDTF">2018-01-25T09:56:00Z</dcterms:modified>
</cp:coreProperties>
</file>