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C076D" w:rsidP="00DC07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076D">
        <w:rPr>
          <w:rFonts w:ascii="Times New Roman" w:hAnsi="Times New Roman" w:cs="Times New Roman"/>
          <w:b/>
          <w:sz w:val="28"/>
          <w:szCs w:val="28"/>
        </w:rPr>
        <w:t>Всероссийский уровень</w:t>
      </w:r>
      <w:r w:rsidR="00001E8E">
        <w:rPr>
          <w:rFonts w:ascii="Times New Roman" w:hAnsi="Times New Roman" w:cs="Times New Roman"/>
          <w:b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среди педагогов)</w:t>
      </w:r>
    </w:p>
    <w:p w:rsidR="00DC076D" w:rsidRPr="00001E8E" w:rsidRDefault="00DC076D" w:rsidP="00DC076D">
      <w:pPr>
        <w:pStyle w:val="a3"/>
        <w:numPr>
          <w:ilvl w:val="0"/>
          <w:numId w:val="1"/>
        </w:numPr>
        <w:ind w:hanging="294"/>
        <w:rPr>
          <w:rFonts w:ascii="Times New Roman" w:hAnsi="Times New Roman" w:cs="Times New Roman"/>
          <w:sz w:val="24"/>
          <w:szCs w:val="24"/>
        </w:rPr>
      </w:pPr>
      <w:r w:rsidRPr="00DC076D">
        <w:rPr>
          <w:rFonts w:ascii="Times New Roman" w:hAnsi="Times New Roman" w:cs="Times New Roman"/>
          <w:sz w:val="24"/>
          <w:szCs w:val="24"/>
        </w:rPr>
        <w:t>Второй Всероссийский конкурс авторских программ и элективных курсов «Новые идеи современного образования»</w:t>
      </w:r>
      <w:r w:rsidR="00001E8E">
        <w:rPr>
          <w:rFonts w:ascii="Times New Roman" w:hAnsi="Times New Roman" w:cs="Times New Roman"/>
          <w:sz w:val="24"/>
          <w:szCs w:val="24"/>
        </w:rPr>
        <w:t xml:space="preserve"> </w:t>
      </w:r>
      <w:r w:rsidRPr="00001E8E">
        <w:rPr>
          <w:rFonts w:ascii="Times New Roman" w:hAnsi="Times New Roman" w:cs="Times New Roman"/>
          <w:sz w:val="24"/>
          <w:szCs w:val="24"/>
        </w:rPr>
        <w:t>Образовательный центр «</w:t>
      </w:r>
      <w:proofErr w:type="spellStart"/>
      <w:r w:rsidRPr="00001E8E">
        <w:rPr>
          <w:rFonts w:ascii="Times New Roman" w:hAnsi="Times New Roman" w:cs="Times New Roman"/>
          <w:sz w:val="24"/>
          <w:szCs w:val="24"/>
        </w:rPr>
        <w:t>Магариф</w:t>
      </w:r>
      <w:proofErr w:type="spellEnd"/>
      <w:r w:rsidRPr="00001E8E">
        <w:rPr>
          <w:rFonts w:ascii="Times New Roman" w:hAnsi="Times New Roman" w:cs="Times New Roman"/>
          <w:sz w:val="24"/>
          <w:szCs w:val="24"/>
        </w:rPr>
        <w:t>»</w:t>
      </w:r>
      <w:r w:rsidRPr="00001E8E">
        <w:rPr>
          <w:rFonts w:ascii="Times New Roman" w:hAnsi="Times New Roman" w:cs="Times New Roman"/>
          <w:sz w:val="24"/>
          <w:szCs w:val="24"/>
        </w:rPr>
        <w:t xml:space="preserve"> </w:t>
      </w:r>
      <w:r w:rsidRPr="00001E8E">
        <w:rPr>
          <w:rFonts w:ascii="Times New Roman" w:hAnsi="Times New Roman" w:cs="Times New Roman"/>
          <w:sz w:val="24"/>
          <w:szCs w:val="24"/>
        </w:rPr>
        <w:t>Диплом 1 степени</w:t>
      </w:r>
      <w:r w:rsidRPr="00001E8E">
        <w:rPr>
          <w:rFonts w:ascii="Times New Roman" w:hAnsi="Times New Roman" w:cs="Times New Roman"/>
          <w:sz w:val="24"/>
          <w:szCs w:val="24"/>
        </w:rPr>
        <w:t xml:space="preserve"> (2)</w:t>
      </w:r>
    </w:p>
    <w:tbl>
      <w:tblPr>
        <w:tblW w:w="235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371"/>
        <w:gridCol w:w="2698"/>
        <w:gridCol w:w="3524"/>
      </w:tblGrid>
      <w:tr w:rsidR="00DC076D" w:rsidRPr="006C5BF8" w:rsidTr="00001E8E">
        <w:tc>
          <w:tcPr>
            <w:tcW w:w="23593" w:type="dxa"/>
            <w:gridSpan w:val="3"/>
            <w:tcBorders>
              <w:top w:val="nil"/>
              <w:left w:val="nil"/>
              <w:bottom w:val="nil"/>
            </w:tcBorders>
          </w:tcPr>
          <w:p w:rsidR="00001E8E" w:rsidRDefault="00DC076D" w:rsidP="00DC076D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6D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Всероссийский конкурс  методических разработок, направленных на достижение образовательных результатов в соответствии </w:t>
            </w:r>
          </w:p>
          <w:p w:rsidR="00DC076D" w:rsidRPr="00001E8E" w:rsidRDefault="00DC076D" w:rsidP="00001E8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6D">
              <w:rPr>
                <w:rFonts w:ascii="Times New Roman" w:hAnsi="Times New Roman" w:cs="Times New Roman"/>
                <w:sz w:val="24"/>
                <w:szCs w:val="24"/>
              </w:rPr>
              <w:t>с ФГОС</w:t>
            </w:r>
            <w:r w:rsidR="00001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1E8E"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 «Радуга открытий     </w:t>
            </w: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>ФГБОУ ВО «</w:t>
            </w:r>
            <w:proofErr w:type="spellStart"/>
            <w:r w:rsidRPr="00001E8E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</w:t>
            </w: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01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 xml:space="preserve"> (2)</w:t>
            </w:r>
          </w:p>
        </w:tc>
      </w:tr>
      <w:tr w:rsidR="00001E8E" w:rsidRPr="006C5BF8" w:rsidTr="00001E8E">
        <w:trPr>
          <w:gridAfter w:val="1"/>
          <w:wAfter w:w="3524" w:type="dxa"/>
        </w:trPr>
        <w:tc>
          <w:tcPr>
            <w:tcW w:w="17371" w:type="dxa"/>
            <w:tcBorders>
              <w:top w:val="nil"/>
              <w:left w:val="nil"/>
              <w:bottom w:val="nil"/>
            </w:tcBorders>
          </w:tcPr>
          <w:p w:rsidR="00001E8E" w:rsidRDefault="00001E8E" w:rsidP="00001E8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1E8E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«Осенний калейдоскоп»</w:t>
            </w:r>
            <w:r w:rsidRPr="006C5B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ЦО и ПВК «Успех»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(3)</w:t>
            </w:r>
          </w:p>
          <w:p w:rsidR="00001E8E" w:rsidRDefault="00001E8E" w:rsidP="00001E8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«Педагогика творчества» ЦО и ПВК «Успех»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  <w:p w:rsidR="00001E8E" w:rsidRPr="00001E8E" w:rsidRDefault="00001E8E" w:rsidP="00001E8E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«Веселый светофор» Департамент образования Администрации г</w:t>
            </w:r>
            <w:proofErr w:type="gramStart"/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мска Детский клуб «</w:t>
            </w:r>
            <w:proofErr w:type="spellStart"/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Таис</w:t>
            </w:r>
            <w:proofErr w:type="spellEnd"/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001E8E" w:rsidRPr="006C5BF8" w:rsidRDefault="00001E8E" w:rsidP="000318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BF8">
              <w:rPr>
                <w:rFonts w:ascii="Times New Roman" w:hAnsi="Times New Roman" w:cs="Times New Roman"/>
                <w:sz w:val="24"/>
                <w:szCs w:val="24"/>
              </w:rPr>
              <w:t>ЦО и ПВК «Успех»</w:t>
            </w:r>
          </w:p>
        </w:tc>
      </w:tr>
    </w:tbl>
    <w:p w:rsidR="00DC076D" w:rsidRPr="00DC076D" w:rsidRDefault="00DC076D" w:rsidP="00DC076D">
      <w:pPr>
        <w:rPr>
          <w:rFonts w:ascii="Times New Roman" w:hAnsi="Times New Roman" w:cs="Times New Roman"/>
          <w:sz w:val="24"/>
          <w:szCs w:val="24"/>
        </w:rPr>
      </w:pPr>
    </w:p>
    <w:sectPr w:rsidR="00DC076D" w:rsidRPr="00DC076D" w:rsidSect="00001E8E">
      <w:pgSz w:w="16838" w:h="11906" w:orient="landscape"/>
      <w:pgMar w:top="1134" w:right="195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025049"/>
    <w:multiLevelType w:val="hybridMultilevel"/>
    <w:tmpl w:val="481264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DC076D"/>
    <w:rsid w:val="00001E8E"/>
    <w:rsid w:val="00DC0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076D"/>
    <w:pPr>
      <w:ind w:left="720"/>
      <w:contextualSpacing/>
    </w:pPr>
  </w:style>
  <w:style w:type="character" w:styleId="a4">
    <w:name w:val="Hyperlink"/>
    <w:basedOn w:val="a0"/>
    <w:uiPriority w:val="99"/>
    <w:rsid w:val="00DC07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2017-02-27T19:06:00Z</dcterms:created>
  <dcterms:modified xsi:type="dcterms:W3CDTF">2017-02-27T19:23:00Z</dcterms:modified>
</cp:coreProperties>
</file>