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B0F" w:rsidRDefault="000849C3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Литературное чтение</w:t>
      </w:r>
    </w:p>
    <w:p w:rsidR="000849C3" w:rsidRDefault="000849C3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19.05 –</w:t>
      </w:r>
      <w:r w:rsidRPr="000849C3">
        <w:t xml:space="preserve"> </w:t>
      </w:r>
      <w:r w:rsidRPr="000849C3">
        <w:rPr>
          <w:rFonts w:ascii="Times New Roman" w:eastAsia="Times New Roman" w:hAnsi="Times New Roman" w:cs="Times New Roman"/>
          <w:sz w:val="24"/>
          <w:szCs w:val="24"/>
          <w:lang w:val="tt-RU"/>
        </w:rPr>
        <w:t>Сравни  два текста о ласточке.</w:t>
      </w:r>
    </w:p>
    <w:p w:rsidR="000849C3" w:rsidRDefault="000849C3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22.05 -</w:t>
      </w:r>
      <w:r w:rsidRPr="000849C3">
        <w:t xml:space="preserve"> </w:t>
      </w:r>
      <w:r w:rsidRPr="000849C3">
        <w:rPr>
          <w:rFonts w:ascii="Times New Roman" w:eastAsia="Times New Roman" w:hAnsi="Times New Roman" w:cs="Times New Roman"/>
          <w:sz w:val="24"/>
          <w:szCs w:val="24"/>
          <w:lang w:val="tt-RU"/>
        </w:rPr>
        <w:t>Учись сочинять сам.</w:t>
      </w:r>
    </w:p>
    <w:p w:rsidR="000849C3" w:rsidRDefault="000849C3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0849C3" w:rsidRPr="00863DAC" w:rsidRDefault="000849C3" w:rsidP="00863DAC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  <w:r w:rsidRPr="00863DAC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19 ое мая</w:t>
      </w:r>
    </w:p>
    <w:p w:rsidR="00863DAC" w:rsidRPr="00863DAC" w:rsidRDefault="000849C3" w:rsidP="00863DAC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  <w:r w:rsidRPr="00863DAC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Тема: Сравни  два текста о ласточке</w:t>
      </w:r>
    </w:p>
    <w:p w:rsidR="000849C3" w:rsidRDefault="000849C3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0849C3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  <w:r w:rsidR="00863DAC" w:rsidRPr="00863DAC">
        <w:rPr>
          <w:lang w:val="tt-RU"/>
        </w:rPr>
        <w:t xml:space="preserve"> </w:t>
      </w:r>
      <w:hyperlink r:id="rId6" w:history="1">
        <w:r w:rsidR="00863DAC" w:rsidRPr="00863DAC">
          <w:rPr>
            <w:color w:val="0000FF"/>
            <w:u w:val="single"/>
            <w:lang w:val="tt-RU"/>
          </w:rPr>
          <w:t>https://resh.edu.ru/subject/lesson/4166/main/222648/</w:t>
        </w:r>
      </w:hyperlink>
    </w:p>
    <w:p w:rsidR="000849C3" w:rsidRPr="000849C3" w:rsidRDefault="000849C3" w:rsidP="000849C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73737"/>
          <w:sz w:val="23"/>
          <w:szCs w:val="23"/>
        </w:rPr>
      </w:pPr>
      <w:r w:rsidRPr="000849C3">
        <w:rPr>
          <w:rFonts w:ascii="Arial" w:eastAsia="Times New Roman" w:hAnsi="Arial" w:cs="Arial"/>
          <w:color w:val="373737"/>
          <w:sz w:val="23"/>
          <w:szCs w:val="23"/>
        </w:rPr>
        <w:t>Отгадайте загадку: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  Зазвенели ручьи,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  Прилетели грачи.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  В дом свой – улей – пчела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  Первый мед принесла.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  Кто скажет, кто знает,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  Когда это бывает?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Ответ</w:t>
      </w:r>
      <w:r w:rsidRPr="000849C3">
        <w:rPr>
          <w:rFonts w:ascii="Arial" w:eastAsia="Times New Roman" w:hAnsi="Arial" w:cs="Arial"/>
          <w:i/>
          <w:iCs/>
          <w:color w:val="373737"/>
          <w:sz w:val="23"/>
          <w:szCs w:val="23"/>
        </w:rPr>
        <w:t>: весной.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Перечислите весенние месяцы.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Какой день по календарю считается началом весны? (21 марта – день весеннего равноденствия.)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Посмотрите, как много книг написано о весне русскими поэтами и писателями. Прочтите название третьего раздела на с. 63 учебника.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Как вы думаете, какие произведения вошли в этот раздел?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b/>
          <w:bCs/>
          <w:color w:val="373737"/>
          <w:sz w:val="23"/>
          <w:szCs w:val="23"/>
          <w:u w:val="single"/>
        </w:rPr>
        <w:t>III. Изучение нового материала.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b/>
          <w:bCs/>
          <w:color w:val="373737"/>
          <w:sz w:val="23"/>
          <w:szCs w:val="23"/>
        </w:rPr>
        <w:t>1. Речевая минутка.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Прочтите чистоговорку: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  Та-та-та – у нас дома чистота.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  Ты-ты-ты – сметану съели всю коты.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  Ти-ти-ти – съели кашу всю почти.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  Тё-тё-тё – отложили мы шитьё.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  То-то-то – стали мы играть в лото.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  Ать-ать-ать – мы идем гулять.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  Ат-ат-ат – берем с собой самокат.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b/>
          <w:bCs/>
          <w:color w:val="373737"/>
          <w:sz w:val="23"/>
          <w:szCs w:val="23"/>
        </w:rPr>
        <w:t>2. Отработка навыков чтения.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Прочтите целыми словами: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  Утром, присев на зеленом пригорке,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  Учат сороки скороговорки: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noProof/>
          <w:color w:val="702F81"/>
          <w:sz w:val="23"/>
          <w:szCs w:val="23"/>
        </w:rPr>
        <w:lastRenderedPageBreak/>
        <w:drawing>
          <wp:inline distT="0" distB="0" distL="0" distR="0" wp14:anchorId="6F57B968" wp14:editId="1370CA03">
            <wp:extent cx="5553075" cy="1000125"/>
            <wp:effectExtent l="0" t="0" r="9525" b="9525"/>
            <wp:docPr id="1" name="Рисунок 1" descr="29-03-08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9-03-08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b/>
          <w:bCs/>
          <w:color w:val="373737"/>
          <w:sz w:val="23"/>
          <w:szCs w:val="23"/>
        </w:rPr>
        <w:t>3. Чтение диалога автора с учениками.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>
        <w:rPr>
          <w:rFonts w:ascii="Arial" w:eastAsia="Times New Roman" w:hAnsi="Arial" w:cs="Arial"/>
          <w:i/>
          <w:iCs/>
          <w:color w:val="373737"/>
          <w:sz w:val="23"/>
          <w:szCs w:val="23"/>
          <w:lang w:val="tt-RU"/>
        </w:rPr>
        <w:t>П</w:t>
      </w:r>
      <w:r w:rsidRPr="000849C3">
        <w:rPr>
          <w:rFonts w:ascii="Arial" w:eastAsia="Times New Roman" w:hAnsi="Arial" w:cs="Arial"/>
          <w:i/>
          <w:iCs/>
          <w:color w:val="373737"/>
          <w:sz w:val="23"/>
          <w:szCs w:val="23"/>
        </w:rPr>
        <w:t>послушать музыкальную пьесу П. И. Чайковского «Песня  жаворонка»  и  рассмотреть  репродукцию  картины  «Март» И. Левитана.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Какое настроение передает музыкальное произведение?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Какие чувства возникают у вас при рассматривании картины «Март»?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Музыка первого месяца весны нежная и звонкая. Она очень похожа на разливающиеся над полями трели жаворонков. Сама песня светлая, мелодичная. Слушаешь – и словно вдыхаешь свежий, ароматный запах весны, ощущаешь удивительное весеннее солнце, тепло лучей которого смешивается со свежестью холодного по-зимнему ветерка. Воздух прозрачный, чистый…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Картина И. Левитана «Март» передает звонкую холодноватость мартовского  воздуха  и  яркость  солнечных  лучей  на  белом  снегу,  и ожидание тепла, которого еще немного в этот мартовский день. Но уже греют солнечные лучи, уже подтаивает снег… И вся природа ждет настоящей весны.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b/>
          <w:bCs/>
          <w:color w:val="373737"/>
          <w:sz w:val="23"/>
          <w:szCs w:val="23"/>
          <w:u w:val="single"/>
        </w:rPr>
        <w:t>IV. Продолжение изучения нового материала.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b/>
          <w:bCs/>
          <w:color w:val="373737"/>
          <w:sz w:val="23"/>
          <w:szCs w:val="23"/>
        </w:rPr>
        <w:t>1. Знакомство со стихотворением А. Майкова «Ласточка примчалась …».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Прочтите фамилию автора.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Прочтите слова, записанные на доске, сначала по слогам, а затем целыми словами: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</w:t>
      </w:r>
      <w:r w:rsidRPr="000849C3">
        <w:rPr>
          <w:rFonts w:ascii="Arial" w:eastAsia="Times New Roman" w:hAnsi="Arial" w:cs="Arial"/>
          <w:i/>
          <w:iCs/>
          <w:color w:val="373737"/>
          <w:sz w:val="23"/>
          <w:szCs w:val="23"/>
        </w:rPr>
        <w:t>  при-мча-лась 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t>– примчалась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 </w:t>
      </w:r>
      <w:r w:rsidRPr="000849C3">
        <w:rPr>
          <w:rFonts w:ascii="Arial" w:eastAsia="Times New Roman" w:hAnsi="Arial" w:cs="Arial"/>
          <w:i/>
          <w:iCs/>
          <w:color w:val="373737"/>
          <w:sz w:val="23"/>
          <w:szCs w:val="23"/>
        </w:rPr>
        <w:t>хмурь-ся 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t>– хмурься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Объясните значение этих слов.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Прочтите стихотворение самостоятельно.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Какое настроение передает это стихотворение?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О ком оно?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Откуда прилетела ласточка?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Найдите и прочтите песенку ласточки.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Что услышал поэт А. Майков в пении ласточки?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b/>
          <w:bCs/>
          <w:color w:val="373737"/>
          <w:sz w:val="23"/>
          <w:szCs w:val="23"/>
        </w:rPr>
        <w:t>2. Знакомство со стихотворением А. Майкова «Весна».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i/>
          <w:iCs/>
          <w:color w:val="373737"/>
          <w:sz w:val="23"/>
          <w:szCs w:val="23"/>
        </w:rPr>
        <w:t>Учитель выразительно читает стихотворение «Весна».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О каком растении рассказал поэт?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Как автор называет этот цветок?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Какое слово помогает представить последний снежок в стихотворении «Весна»?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Объясните значение выражения: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b/>
          <w:bCs/>
          <w:i/>
          <w:iCs/>
          <w:color w:val="373737"/>
          <w:sz w:val="23"/>
          <w:szCs w:val="23"/>
        </w:rPr>
        <w:t>Сквозистый снежок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t> – рыхлый снег.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lastRenderedPageBreak/>
        <w:t>– Прочтите выразительно стихотворение «Весна».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Чем отличается стихотворение от сказки?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b/>
          <w:bCs/>
          <w:color w:val="373737"/>
          <w:sz w:val="23"/>
          <w:szCs w:val="23"/>
          <w:u w:val="single"/>
        </w:rPr>
        <w:t>VI. Итог урока.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Как называется третий раздел учебника?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Стихотворения каких авторов вы прочитали?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Какое стихотворение понравилось больше? Почему?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– Прочтите пословицу и объясните ее значение: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i/>
          <w:iCs/>
          <w:color w:val="373737"/>
          <w:sz w:val="23"/>
          <w:szCs w:val="23"/>
        </w:rPr>
        <w:t>&gt; Весна да осень – на дню погод восемь.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b/>
          <w:bCs/>
          <w:color w:val="373737"/>
          <w:sz w:val="23"/>
          <w:szCs w:val="23"/>
          <w:u w:val="single"/>
        </w:rPr>
        <w:t>Домашнее задание: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1) выучить наизусть стихотворение по выбору;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2) подготовить иллюстрацию к нему.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b/>
          <w:bCs/>
          <w:color w:val="373737"/>
          <w:sz w:val="23"/>
          <w:szCs w:val="23"/>
        </w:rPr>
        <w:t>Аполлон Николаевич Майков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t> (1821–1897). Жизнеутверждающим настроением проникнуты стихи этого известного поэта второй половины XIX века. Уже в начале своего творческого пути он получил положительную характеристику В. Г. Белинского. По словам критика, Майков «смотрел на жизнь глазами грека». Свои идиллические представления о жизни древних греков поэт решился соединить с воспроизведением картин русской жизни. Природа России предстает сквозь усвоенную поэтом эстетику античных времен. Все реальное в стихах Майкова гармонично и исполнено красоты. Благодаря этим свойствам ряд стихотворений поэта стал достоянием детского чтения и школы. Таково и стихотворение «Летний дождь» (1856):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  Золото, золото падает с неба!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  Дети кричат и бегут за дождем…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Небесное «золото» станет «золотистым зерном», амбары наполнятся «душистым хлебом». Радостное ощущение бытия и воспроизведение дивных преображений в природе сообщают стихам цельность и гармонию.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Ни одно из социальных противоречий современности не затронуто в стихах Майкова. Идиллический взгляд его на мир выразился в прекраснодушном изображении народного быта. Поэт запечатлел только светлую строну крестьянского труда.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Влечение поэта к идиллии и эстетизированным картинам выразилось и в том, что он осуществил вольный перевод нескольких новогреческих песен. Таковы известные стихи Майкова «Ласточка примчалась…» (1858) и «Колыбельная песня» («Спи, дитя мое, усни!..», 1858). Реальные представления авторы о русской природе здесь неотделимы от его идиллических воззрений. Ласточка приносит весну – поэт связывает с прилетом птиц лишь неотвратимую смену времен года: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  Будь хоть снег, хоть дождик –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                             Все весною пахнет!</w:t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</w:r>
      <w:r w:rsidRPr="000849C3">
        <w:rPr>
          <w:rFonts w:ascii="Arial" w:eastAsia="Times New Roman" w:hAnsi="Arial" w:cs="Arial"/>
          <w:color w:val="373737"/>
          <w:sz w:val="23"/>
          <w:szCs w:val="23"/>
        </w:rPr>
        <w:br/>
        <w:t>Природа, воссозданная поэтом, полна гармонии и той цельности, которая укрепляет ребенка в здоровом отношении к миру.</w:t>
      </w:r>
    </w:p>
    <w:p w:rsidR="000849C3" w:rsidRPr="000849C3" w:rsidRDefault="000849C3" w:rsidP="000849C3">
      <w:pPr>
        <w:rPr>
          <w:rFonts w:eastAsiaTheme="minorHAnsi"/>
          <w:lang w:eastAsia="en-US"/>
        </w:rPr>
      </w:pPr>
      <w:r w:rsidRPr="000849C3">
        <w:rPr>
          <w:rFonts w:eastAsiaTheme="minorHAnsi"/>
          <w:lang w:eastAsia="en-US"/>
        </w:rPr>
        <w:t xml:space="preserve">                            </w:t>
      </w:r>
    </w:p>
    <w:p w:rsidR="000849C3" w:rsidRPr="000849C3" w:rsidRDefault="000849C3" w:rsidP="000849C3">
      <w:pPr>
        <w:rPr>
          <w:rFonts w:eastAsiaTheme="minorHAnsi"/>
          <w:lang w:eastAsia="en-US"/>
        </w:rPr>
      </w:pPr>
    </w:p>
    <w:p w:rsidR="00863DAC" w:rsidRPr="00863DAC" w:rsidRDefault="00863DAC" w:rsidP="00863DAC">
      <w:pPr>
        <w:jc w:val="center"/>
        <w:rPr>
          <w:rFonts w:ascii="Times New Roman" w:eastAsia="Times New Roman" w:hAnsi="Times New Roman" w:cs="Times New Roman"/>
          <w:b/>
          <w:sz w:val="32"/>
          <w:szCs w:val="24"/>
          <w:lang w:val="tt-RU"/>
        </w:rPr>
      </w:pPr>
      <w:r w:rsidRPr="00863DAC">
        <w:rPr>
          <w:rFonts w:ascii="Times New Roman" w:eastAsia="Times New Roman" w:hAnsi="Times New Roman" w:cs="Times New Roman"/>
          <w:b/>
          <w:sz w:val="32"/>
          <w:szCs w:val="24"/>
          <w:lang w:val="tt-RU"/>
        </w:rPr>
        <w:lastRenderedPageBreak/>
        <w:t>22 ое мая</w:t>
      </w:r>
    </w:p>
    <w:p w:rsidR="00863DAC" w:rsidRPr="00863DAC" w:rsidRDefault="00863DAC" w:rsidP="00863DAC">
      <w:pPr>
        <w:jc w:val="center"/>
        <w:rPr>
          <w:rFonts w:ascii="Times New Roman" w:eastAsia="Times New Roman" w:hAnsi="Times New Roman" w:cs="Times New Roman"/>
          <w:b/>
          <w:sz w:val="32"/>
          <w:szCs w:val="24"/>
          <w:lang w:val="tt-RU"/>
        </w:rPr>
      </w:pPr>
      <w:r w:rsidRPr="00863DAC">
        <w:rPr>
          <w:rFonts w:ascii="Times New Roman" w:eastAsia="Times New Roman" w:hAnsi="Times New Roman" w:cs="Times New Roman"/>
          <w:b/>
          <w:sz w:val="32"/>
          <w:szCs w:val="24"/>
          <w:lang w:val="tt-RU"/>
        </w:rPr>
        <w:t>Тема:</w:t>
      </w:r>
      <w:r w:rsidRPr="00863DAC">
        <w:rPr>
          <w:b/>
          <w:sz w:val="28"/>
        </w:rPr>
        <w:t xml:space="preserve"> </w:t>
      </w:r>
      <w:r w:rsidRPr="00863DAC">
        <w:rPr>
          <w:rFonts w:ascii="Times New Roman" w:eastAsia="Times New Roman" w:hAnsi="Times New Roman" w:cs="Times New Roman"/>
          <w:b/>
          <w:sz w:val="32"/>
          <w:szCs w:val="24"/>
          <w:lang w:val="tt-RU"/>
        </w:rPr>
        <w:t>Учись сочинять сам.</w:t>
      </w:r>
    </w:p>
    <w:p w:rsidR="000849C3" w:rsidRPr="000849C3" w:rsidRDefault="000849C3" w:rsidP="000849C3">
      <w:pPr>
        <w:rPr>
          <w:rFonts w:eastAsiaTheme="minorHAnsi"/>
          <w:lang w:eastAsia="en-US"/>
        </w:rPr>
      </w:pPr>
    </w:p>
    <w:p w:rsidR="00863DAC" w:rsidRPr="00863DAC" w:rsidRDefault="000849C3" w:rsidP="00863DAC">
      <w:pPr>
        <w:pStyle w:val="a5"/>
        <w:shd w:val="clear" w:color="auto" w:fill="FFFFFF"/>
        <w:spacing w:before="0" w:beforeAutospacing="0" w:after="0" w:afterAutospacing="0"/>
        <w:ind w:firstLine="450"/>
        <w:jc w:val="both"/>
        <w:rPr>
          <w:rFonts w:ascii="Arial" w:hAnsi="Arial" w:cs="Arial"/>
          <w:color w:val="000000"/>
          <w:sz w:val="23"/>
          <w:szCs w:val="23"/>
        </w:rPr>
      </w:pPr>
      <w:r w:rsidRPr="000849C3">
        <w:rPr>
          <w:rFonts w:eastAsiaTheme="minorHAnsi"/>
          <w:noProof/>
        </w:rPr>
        <w:t xml:space="preserve">         </w:t>
      </w:r>
      <w:r w:rsidR="00863DAC" w:rsidRPr="00863DAC">
        <w:rPr>
          <w:rFonts w:ascii="Arial" w:hAnsi="Arial" w:cs="Arial"/>
          <w:b/>
          <w:bCs/>
          <w:color w:val="000000"/>
          <w:sz w:val="23"/>
          <w:szCs w:val="23"/>
          <w:bdr w:val="none" w:sz="0" w:space="0" w:color="auto" w:frame="1"/>
        </w:rPr>
        <w:t>II. Проверка домашнего задания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(Дети рассказывают свои фантастические истории.)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</w:rPr>
        <w:t>III. Речевая разминка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Прочитайте стихотворение медленно.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</w:rPr>
        <w:t>Путаница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Собака садится играть на гармошке,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Ныряют в аквариум рыжие кошки,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Носки начинают вязать канарейки,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Цветы малышей поливают из лейки,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Старик на окошке лежит, загорает,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А внучкина бабушка в куклы играет,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А рыбы читают веселые книжки,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Отняв потихонечку их у мальчишки...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</w:rPr>
        <w:t>3. Александрова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Понравилось вам стихотворение? Чем оно вам понравилось? Почему было весело?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Попытайтесь эту путаницу распутать. Скажите, как бывает.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Прочитайте, четко проговаривая каждое слово и каждый слог.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Прочитайте шепотом, громко.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Прочитайте, меняя голос на каждой строчке: громко — тихо, весело — сердито.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Прочитайте стихотворение выразительно.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</w:rPr>
        <w:t>IV. Актуализация знаний. Постановка целей урока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Отгадайте загадки.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Эта скатерть знаменита: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Кормит вкусно всех досыта,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Посмотрите, вот она,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Вкусных кушаний полна! (Скатерть-самобранка.)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Через тридевять земель,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Через тридевять морей,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Через горы и леса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Вас домчат за полчаса. (Сапоги-скороходы.)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Какие еще волшебные предметы вы знаете? (Ответы детей.) Сегодня на уроке мы прочитаем произведения замечательных писателей. Ведь писатели и поэты — настоящие волшебники. При помощи воображения они передают в слове свои чувства, настроение, видение окружающего мира.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</w:rPr>
        <w:t>V. Работа по теме урока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 xml:space="preserve">— Откройте учебник на с. </w:t>
      </w:r>
      <w:r>
        <w:rPr>
          <w:rFonts w:ascii="Arial" w:eastAsia="Times New Roman" w:hAnsi="Arial" w:cs="Arial"/>
          <w:color w:val="000000"/>
          <w:sz w:val="23"/>
          <w:szCs w:val="23"/>
          <w:lang w:val="tt-RU"/>
        </w:rPr>
        <w:t>98</w:t>
      </w:r>
      <w:r w:rsidRPr="00863DAC">
        <w:rPr>
          <w:rFonts w:ascii="Arial" w:eastAsia="Times New Roman" w:hAnsi="Arial" w:cs="Arial"/>
          <w:color w:val="000000"/>
          <w:sz w:val="23"/>
          <w:szCs w:val="23"/>
        </w:rPr>
        <w:t xml:space="preserve"> Кто автор стихотворения?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Прочитайте стихотворение. Как вы думаете, о какой волшебной палочке говорит нам автор?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О каких чудесах рассказывает нам И. Пивоварова?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Прочитайте стихотворение выразительно.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</w:rPr>
        <w:t>VII. Продолжение работы по теме урока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color w:val="000000"/>
          <w:sz w:val="23"/>
          <w:szCs w:val="23"/>
        </w:rPr>
        <w:t>— Откройте учебник на с. 100</w:t>
      </w:r>
      <w:r w:rsidRPr="00863DAC">
        <w:rPr>
          <w:rFonts w:ascii="Arial" w:eastAsia="Times New Roman" w:hAnsi="Arial" w:cs="Arial"/>
          <w:color w:val="000000"/>
          <w:sz w:val="23"/>
          <w:szCs w:val="23"/>
        </w:rPr>
        <w:t xml:space="preserve"> Прочитайте наз</w:t>
      </w:r>
      <w:r>
        <w:rPr>
          <w:rFonts w:ascii="Arial" w:eastAsia="Times New Roman" w:hAnsi="Arial" w:cs="Arial"/>
          <w:color w:val="000000"/>
          <w:sz w:val="23"/>
          <w:szCs w:val="23"/>
        </w:rPr>
        <w:t>вание произведения</w:t>
      </w:r>
      <w:r>
        <w:rPr>
          <w:rFonts w:ascii="Arial" w:eastAsia="Times New Roman" w:hAnsi="Arial" w:cs="Arial"/>
          <w:color w:val="000000"/>
          <w:sz w:val="23"/>
          <w:szCs w:val="23"/>
          <w:lang w:val="tt-RU"/>
        </w:rPr>
        <w:t xml:space="preserve">. </w:t>
      </w:r>
      <w:r w:rsidRPr="00863DAC">
        <w:rPr>
          <w:rFonts w:ascii="Arial" w:eastAsia="Times New Roman" w:hAnsi="Arial" w:cs="Arial"/>
          <w:color w:val="000000"/>
          <w:sz w:val="23"/>
          <w:szCs w:val="23"/>
        </w:rPr>
        <w:t>Как вы думаете, о чем оно?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(Краткое знакомство с жизнью и творчеством Г.М. Цыферова.)</w:t>
      </w:r>
    </w:p>
    <w:p w:rsidR="00863DAC" w:rsidRPr="00863DAC" w:rsidRDefault="00863DAC" w:rsidP="00863DAC">
      <w:pPr>
        <w:shd w:val="clear" w:color="auto" w:fill="FFFFFF"/>
        <w:spacing w:before="150" w:after="30" w:line="240" w:lineRule="auto"/>
        <w:outlineLvl w:val="2"/>
        <w:rPr>
          <w:rFonts w:ascii="Trebuchet MS" w:eastAsia="Times New Roman" w:hAnsi="Trebuchet MS" w:cs="Times New Roman"/>
          <w:b/>
          <w:bCs/>
          <w:color w:val="330066"/>
          <w:sz w:val="29"/>
          <w:szCs w:val="29"/>
          <w:lang w:val="tt-RU"/>
        </w:rPr>
      </w:pP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</w:rPr>
        <w:t>Геннадий Михайлович Цыферов</w:t>
      </w:r>
      <w:r w:rsidRPr="00863DAC">
        <w:rPr>
          <w:rFonts w:ascii="Arial" w:eastAsia="Times New Roman" w:hAnsi="Arial" w:cs="Arial"/>
          <w:color w:val="000000"/>
          <w:sz w:val="23"/>
          <w:szCs w:val="23"/>
        </w:rPr>
        <w:t> (р. 1930) - детский писатель. Самая известная сказка Г. Цыферова — «Паровозик из Ромашково», по которой в 1967 г. был снят одноименный мультфильм, ставший классикой отечественной мультипликации.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Другие сказки Цыферова: «Жил на свете слоненок», «Про цыпленка, солнце и медвежонка», «Про чудака лягушонка», «Про пароходик», «История про поросенка» и др. Сборники сказок: «Как лягушонок искал папу», «Разноцветный жираф», «Как стать большим и другие истории», «Дневник медвежонка». Книги Г. Цыферова издаются и в наши дни.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Писатель Сергей Козлов написал о нем так: «...Не знаю, как это сказать, но мне кажется, что Цыферов, прежде чем выпустить несколько слов в свет, на какое-то мгновение удерживал их на губах, чуть покусывая, как золотые монеты. Отсюда ощущение, что он искал продолжение фразы — ощупью.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Геннадий Михайлович Цыферов — хороший импровизатор. Импровизаторы — это такие люди, к которым ноты или слова приходят мгновенно, вспыхивая драгоценной бусинкой на незримой нити воображения. И только потом, дойдя до конца, если надо, они более тщательно отделывают свое произведение... Геннадий Михайлович Цыферов никогда сразу не записывал своих сказок и каждый раз рассказывал их по-новому.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Но вчера эта сказка была лучше! — изумлялся я. — Ты забыл?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Нет, — отвечал он. — Ничего я не забыл. Я ищу...»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Эти слова стали предисловием к самой, пожалуй, известной книжке Геннадия Цыферова, которая называется «Тайна запечного сверчка». В книжке говорится про Моцарта, только не взрослого, а маленького. Но ведь Моцарт тоже был импровизатором...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Прочитайте текст «Про меня и про цыпленка».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Понравилось вам произведение?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Определите его жанр. Можем ли мы назвать его сказкой? Докажите. (Ответы детей.)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Прочитайте строчки, в которых автор рассказывает о себе.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О какой удивительной вещи рассказал нам Геннадий Цыферов?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Почему, по мнению автора, хорошо быть маленьким?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Чему удивлялся малыш?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Прочитайте последние строчки. Как вы их понимаете?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Вспомните себя, открывающих мир. Какие вопросы задавали вы?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</w:rPr>
        <w:t>VIII. Рефлексия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Что особенно понравилось на уроке?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Что вас радовало? Что огорчало? Почему?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</w:rPr>
        <w:t>IX. Подведение итогов урока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Какие произведения мы читали на уроке?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Кто их авторы?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Что нового вы узнали?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— Какие советы дали нам писатели?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</w:rPr>
      </w:pPr>
      <w:r w:rsidRPr="00863DAC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</w:rPr>
        <w:t>Домашнее задание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val="tt-RU"/>
        </w:rPr>
      </w:pPr>
      <w:r w:rsidRPr="00863DAC">
        <w:rPr>
          <w:rFonts w:ascii="Arial" w:eastAsia="Times New Roman" w:hAnsi="Arial" w:cs="Arial"/>
          <w:color w:val="000000"/>
          <w:sz w:val="23"/>
          <w:szCs w:val="23"/>
        </w:rPr>
        <w:t>Читать летом книги. Список, рекомендованный авт</w:t>
      </w:r>
      <w:r>
        <w:rPr>
          <w:rFonts w:ascii="Arial" w:eastAsia="Times New Roman" w:hAnsi="Arial" w:cs="Arial"/>
          <w:color w:val="000000"/>
          <w:sz w:val="23"/>
          <w:szCs w:val="23"/>
        </w:rPr>
        <w:t>орами учебника, помещен нас. 10</w:t>
      </w:r>
      <w:r>
        <w:rPr>
          <w:rFonts w:ascii="Arial" w:eastAsia="Times New Roman" w:hAnsi="Arial" w:cs="Arial"/>
          <w:color w:val="000000"/>
          <w:sz w:val="23"/>
          <w:szCs w:val="23"/>
          <w:lang w:val="tt-RU"/>
        </w:rPr>
        <w:t>4</w:t>
      </w:r>
      <w:r>
        <w:rPr>
          <w:rFonts w:ascii="Arial" w:eastAsia="Times New Roman" w:hAnsi="Arial" w:cs="Arial"/>
          <w:color w:val="000000"/>
          <w:sz w:val="23"/>
          <w:szCs w:val="23"/>
        </w:rPr>
        <w:t>—10</w:t>
      </w:r>
      <w:r>
        <w:rPr>
          <w:rFonts w:ascii="Arial" w:eastAsia="Times New Roman" w:hAnsi="Arial" w:cs="Arial"/>
          <w:color w:val="000000"/>
          <w:sz w:val="23"/>
          <w:szCs w:val="23"/>
          <w:lang w:val="tt-RU"/>
        </w:rPr>
        <w:t>5</w:t>
      </w:r>
    </w:p>
    <w:p w:rsidR="00863DAC" w:rsidRPr="00863DAC" w:rsidRDefault="00863DAC" w:rsidP="00863DAC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val="tt-RU"/>
        </w:rPr>
      </w:pPr>
      <w:bookmarkStart w:id="0" w:name="_GoBack"/>
      <w:bookmarkEnd w:id="0"/>
    </w:p>
    <w:p w:rsidR="000849C3" w:rsidRPr="000849C3" w:rsidRDefault="000849C3" w:rsidP="000849C3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sectPr w:rsidR="000849C3" w:rsidRPr="000849C3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0849C3"/>
    <w:rsid w:val="00167988"/>
    <w:rsid w:val="001D5B34"/>
    <w:rsid w:val="00216C68"/>
    <w:rsid w:val="00230427"/>
    <w:rsid w:val="002B0539"/>
    <w:rsid w:val="002B5F9A"/>
    <w:rsid w:val="003022E7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63DAC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AB3058"/>
    <w:rsid w:val="00B3621C"/>
    <w:rsid w:val="00C154E8"/>
    <w:rsid w:val="00CC1646"/>
    <w:rsid w:val="00CC25C9"/>
    <w:rsid w:val="00CE7B0F"/>
    <w:rsid w:val="00D02F2D"/>
    <w:rsid w:val="00D827AE"/>
    <w:rsid w:val="00DD6333"/>
    <w:rsid w:val="00E02C57"/>
    <w:rsid w:val="00F5721D"/>
    <w:rsid w:val="00F90574"/>
    <w:rsid w:val="00F972C1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849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849C3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849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849C3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://edufuture.biz/index.php?title=%D0%A4%D0%B0%D0%B9%D0%BB:29-03-08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4166/main/222648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1489</Words>
  <Characters>8492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2020-04-03T05:38:00Z</cp:lastPrinted>
  <dcterms:created xsi:type="dcterms:W3CDTF">2020-05-17T05:07:00Z</dcterms:created>
  <dcterms:modified xsi:type="dcterms:W3CDTF">2020-05-17T05:37:00Z</dcterms:modified>
</cp:coreProperties>
</file>