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2C5" w:rsidRDefault="003853C7">
      <w:r w:rsidRPr="003853C7">
        <w:rPr>
          <w:noProof/>
          <w:lang w:eastAsia="ru-RU"/>
        </w:rPr>
        <w:drawing>
          <wp:inline distT="0" distB="0" distL="0" distR="0">
            <wp:extent cx="6578328" cy="9053263"/>
            <wp:effectExtent l="0" t="0" r="0" b="0"/>
            <wp:docPr id="2" name="Рисунок 2" descr="C:\Users\User\Downloads\план  по антитеррористической защищенности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план  по антитеррористической защищенности (1)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751" cy="905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3853C7">
        <w:rPr>
          <w:noProof/>
          <w:lang w:eastAsia="ru-RU"/>
        </w:rPr>
        <w:lastRenderedPageBreak/>
        <w:drawing>
          <wp:inline distT="0" distB="0" distL="0" distR="0">
            <wp:extent cx="6671944" cy="9182100"/>
            <wp:effectExtent l="0" t="0" r="0" b="0"/>
            <wp:docPr id="1" name="Рисунок 1" descr="C:\Users\User\Downloads\план  по антитеррористической защищенности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лан  по антитеррористической защищенности (2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921" cy="9184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90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3C7"/>
    <w:rsid w:val="000575B2"/>
    <w:rsid w:val="003853C7"/>
    <w:rsid w:val="008C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208306-7C8E-4B1D-9106-EB8C14A85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хуснутдинова</dc:creator>
  <cp:keywords/>
  <dc:description/>
  <cp:lastModifiedBy>регина хуснутдинова</cp:lastModifiedBy>
  <cp:revision>1</cp:revision>
  <dcterms:created xsi:type="dcterms:W3CDTF">2020-09-30T16:23:00Z</dcterms:created>
  <dcterms:modified xsi:type="dcterms:W3CDTF">2020-09-30T16:25:00Z</dcterms:modified>
</cp:coreProperties>
</file>