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AA4" w:rsidRPr="00970CD3" w:rsidRDefault="00C47AA4" w:rsidP="00C47AA4">
      <w:pPr>
        <w:spacing w:after="0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C47AA4" w:rsidRPr="00970CD3" w:rsidRDefault="00C47AA4" w:rsidP="00C47AA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</w:rPr>
        <w:t>Муниципальный  этап</w:t>
      </w: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47AA4" w:rsidRPr="00970CD3" w:rsidRDefault="00C47AA4" w:rsidP="00C47AA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0C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C47AA4" w:rsidRPr="00970CD3" w:rsidRDefault="00C47AA4" w:rsidP="00C47AA4">
      <w:pPr>
        <w:spacing w:after="0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10-11</w:t>
      </w:r>
      <w:r w:rsidRPr="00933E75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C47AA4" w:rsidRPr="00970CD3" w:rsidRDefault="00C47AA4" w:rsidP="00C47AA4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CD3">
        <w:rPr>
          <w:rFonts w:ascii="Times New Roman" w:eastAsia="Calibri" w:hAnsi="Times New Roman" w:cs="Times New Roman"/>
          <w:b/>
          <w:sz w:val="24"/>
          <w:szCs w:val="24"/>
        </w:rPr>
        <w:t>(Тестовые задания 1-24 оцениваются в 1 балл, задание 25 – в 11 баллов)</w:t>
      </w:r>
    </w:p>
    <w:p w:rsidR="00CC4B23" w:rsidRDefault="00CC4B23" w:rsidP="00CC4B2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284A" w:rsidRPr="00C47AA4" w:rsidRDefault="00DC2B9A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По приведенному отрывку Нестора Летописца </w:t>
      </w:r>
      <w:r w:rsidR="00C47AA4">
        <w:rPr>
          <w:rFonts w:ascii="Times New Roman" w:hAnsi="Times New Roman" w:cs="Times New Roman"/>
          <w:b/>
          <w:sz w:val="24"/>
          <w:szCs w:val="24"/>
        </w:rPr>
        <w:t xml:space="preserve">из 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>«Повест</w:t>
      </w:r>
      <w:r w:rsidR="00C47AA4">
        <w:rPr>
          <w:rFonts w:ascii="Times New Roman" w:hAnsi="Times New Roman" w:cs="Times New Roman"/>
          <w:b/>
          <w:sz w:val="24"/>
          <w:szCs w:val="24"/>
        </w:rPr>
        <w:t>и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 временных лет</w:t>
      </w:r>
      <w:r w:rsidR="00CC4B23" w:rsidRPr="00C47AA4">
        <w:rPr>
          <w:rFonts w:ascii="Times New Roman" w:hAnsi="Times New Roman" w:cs="Times New Roman"/>
          <w:b/>
          <w:sz w:val="24"/>
          <w:szCs w:val="24"/>
        </w:rPr>
        <w:t>»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47AA4">
        <w:rPr>
          <w:rFonts w:ascii="Times New Roman" w:hAnsi="Times New Roman" w:cs="Times New Roman"/>
          <w:b/>
          <w:sz w:val="24"/>
          <w:szCs w:val="24"/>
        </w:rPr>
        <w:t>определите</w:t>
      </w:r>
      <w:r w:rsidR="00E6284A" w:rsidRPr="00C47AA4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C47AA4" w:rsidRPr="00C47AA4">
        <w:rPr>
          <w:rFonts w:ascii="Times New Roman" w:hAnsi="Times New Roman" w:cs="Times New Roman"/>
          <w:b/>
          <w:sz w:val="24"/>
          <w:szCs w:val="24"/>
        </w:rPr>
        <w:t xml:space="preserve">кисель </w:t>
      </w:r>
      <w:r w:rsidR="00C47AA4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C47AA4" w:rsidRPr="00C47AA4">
        <w:rPr>
          <w:rFonts w:ascii="Times New Roman" w:hAnsi="Times New Roman" w:cs="Times New Roman"/>
          <w:b/>
          <w:sz w:val="24"/>
          <w:szCs w:val="24"/>
        </w:rPr>
        <w:t>это блюдо или напиток?</w:t>
      </w:r>
    </w:p>
    <w:p w:rsidR="00E6284A" w:rsidRDefault="00E6284A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0467E">
        <w:rPr>
          <w:rFonts w:ascii="Times New Roman" w:hAnsi="Times New Roman" w:cs="Times New Roman"/>
          <w:sz w:val="24"/>
          <w:szCs w:val="24"/>
        </w:rPr>
        <w:t xml:space="preserve">«По совету мудрого старца собрали жители последние запасы, сварили густой овсяный кисель, затем вылили его в колодец, сели вокруг и на виду у врага черпали из колодца кисель и ели. «Их кормит сама земля русская, такой народ не победить!» — решили печенеги и сняли осаду». </w:t>
      </w:r>
    </w:p>
    <w:p w:rsidR="0090467E" w:rsidRDefault="0090467E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</w:t>
      </w:r>
    </w:p>
    <w:p w:rsidR="0090467E" w:rsidRDefault="00C47AA4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4E04EF" w:rsidRPr="004E04EF" w:rsidRDefault="004E04E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C13CB2" w:rsidRDefault="00C13CB2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Какой континент считается родиной томатов?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13CB2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>Евразия;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Африка;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Австралия;</w:t>
      </w:r>
    </w:p>
    <w:p w:rsidR="00C13CB2" w:rsidRDefault="00C13CB2" w:rsidP="00C13CB2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Южная Америка.</w:t>
      </w:r>
    </w:p>
    <w:p w:rsidR="00C13CB2" w:rsidRDefault="00C13CB2" w:rsidP="00C13CB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13CB2" w:rsidRPr="00C13CB2" w:rsidRDefault="00C13CB2" w:rsidP="00C13CB2">
      <w:pPr>
        <w:rPr>
          <w:rFonts w:ascii="Times New Roman" w:hAnsi="Times New Roman" w:cs="Times New Roman"/>
          <w:b/>
          <w:sz w:val="24"/>
          <w:szCs w:val="24"/>
        </w:rPr>
      </w:pPr>
      <w:r w:rsidRPr="00C13CB2">
        <w:rPr>
          <w:rFonts w:ascii="Times New Roman" w:hAnsi="Times New Roman" w:cs="Times New Roman"/>
          <w:b/>
          <w:sz w:val="24"/>
          <w:szCs w:val="24"/>
        </w:rPr>
        <w:t>3. Установите правильное соответствие между элементами левого и правого столбца.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76"/>
        <w:gridCol w:w="6403"/>
      </w:tblGrid>
      <w:tr w:rsidR="00C13CB2" w:rsidRPr="00C13CB2" w:rsidTr="00BA5F58">
        <w:trPr>
          <w:trHeight w:val="456"/>
        </w:trPr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0A4185">
              <w:rPr>
                <w:rFonts w:ascii="Times New Roman" w:hAnsi="Times New Roman" w:cs="Times New Roman"/>
                <w:sz w:val="24"/>
                <w:szCs w:val="24"/>
              </w:rPr>
              <w:t>Биточки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А) Кубики мяса массой 20-30 г</w:t>
            </w:r>
          </w:p>
        </w:tc>
      </w:tr>
      <w:tr w:rsidR="00C13CB2" w:rsidRPr="00C13CB2" w:rsidTr="00BA5F58"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>Гуляш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03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>Мясные изделия в виде шариков диаметром 3 см, запанированные в муке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13CB2" w:rsidRPr="00C13CB2" w:rsidTr="00BA5F58">
        <w:trPr>
          <w:trHeight w:val="453"/>
        </w:trPr>
        <w:tc>
          <w:tcPr>
            <w:tcW w:w="2376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>Котлета отбивная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В) Кусок мякоти овальной формы толщиной 1,5-2 см, панированный в сухарях</w:t>
            </w:r>
          </w:p>
        </w:tc>
      </w:tr>
      <w:tr w:rsidR="00C13CB2" w:rsidRPr="00C13CB2" w:rsidTr="00BA5F58">
        <w:trPr>
          <w:trHeight w:val="459"/>
        </w:trPr>
        <w:tc>
          <w:tcPr>
            <w:tcW w:w="2376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4. Тефтели</w:t>
            </w:r>
          </w:p>
        </w:tc>
        <w:tc>
          <w:tcPr>
            <w:tcW w:w="6403" w:type="dxa"/>
          </w:tcPr>
          <w:p w:rsidR="00C13CB2" w:rsidRPr="00C13CB2" w:rsidRDefault="00C13CB2" w:rsidP="00C13CB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Г) Брусочки мяса длиной 4-5 см массой 5-7 г</w:t>
            </w:r>
          </w:p>
        </w:tc>
      </w:tr>
      <w:tr w:rsidR="00C13CB2" w:rsidRPr="00C13CB2" w:rsidTr="00BA5F58">
        <w:trPr>
          <w:trHeight w:val="459"/>
        </w:trPr>
        <w:tc>
          <w:tcPr>
            <w:tcW w:w="2376" w:type="dxa"/>
          </w:tcPr>
          <w:p w:rsidR="00C13CB2" w:rsidRPr="00C13CB2" w:rsidRDefault="000A4185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>Шницель</w:t>
            </w:r>
          </w:p>
        </w:tc>
        <w:tc>
          <w:tcPr>
            <w:tcW w:w="6403" w:type="dxa"/>
          </w:tcPr>
          <w:p w:rsidR="00C13CB2" w:rsidRPr="00C13CB2" w:rsidRDefault="00C13CB2" w:rsidP="000A418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CB2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w:r w:rsidR="000A4185" w:rsidRPr="00C13CB2">
              <w:rPr>
                <w:rFonts w:ascii="Times New Roman" w:hAnsi="Times New Roman" w:cs="Times New Roman"/>
                <w:sz w:val="24"/>
                <w:szCs w:val="24"/>
              </w:rPr>
              <w:t>Кусок мякоти овальной формы с косточкой, панированный в сухарях</w:t>
            </w:r>
          </w:p>
        </w:tc>
      </w:tr>
      <w:tr w:rsidR="000A4185" w:rsidRPr="00C13CB2" w:rsidTr="00BA5F58">
        <w:trPr>
          <w:trHeight w:val="459"/>
        </w:trPr>
        <w:tc>
          <w:tcPr>
            <w:tcW w:w="2376" w:type="dxa"/>
          </w:tcPr>
          <w:p w:rsidR="000A4185" w:rsidRPr="00C13CB2" w:rsidRDefault="000A4185" w:rsidP="00C13C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3" w:type="dxa"/>
          </w:tcPr>
          <w:p w:rsidR="000A4185" w:rsidRPr="00C13CB2" w:rsidRDefault="000A4185" w:rsidP="000A418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Мясные и</w:t>
            </w:r>
            <w:r w:rsidRPr="000A4185">
              <w:rPr>
                <w:rFonts w:ascii="Times New Roman" w:hAnsi="Times New Roman" w:cs="Times New Roman"/>
                <w:sz w:val="24"/>
                <w:szCs w:val="24"/>
              </w:rPr>
              <w:t>зделия приплюснуто-округлой формы, толщиной 2-2,5 см, диаметром 6 см, запанированные в сухарях</w:t>
            </w:r>
          </w:p>
        </w:tc>
      </w:tr>
    </w:tbl>
    <w:p w:rsidR="000A4185" w:rsidRPr="000A4185" w:rsidRDefault="000A4185" w:rsidP="000A418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A4185">
        <w:rPr>
          <w:rFonts w:ascii="Times New Roman" w:hAnsi="Times New Roman" w:cs="Times New Roman"/>
          <w:sz w:val="24"/>
          <w:szCs w:val="24"/>
        </w:rPr>
        <w:t>Ответ: 1 - …; 2 -</w:t>
      </w:r>
      <w:proofErr w:type="gramStart"/>
      <w:r w:rsidRPr="000A4185">
        <w:rPr>
          <w:rFonts w:ascii="Times New Roman" w:hAnsi="Times New Roman" w:cs="Times New Roman"/>
          <w:sz w:val="24"/>
          <w:szCs w:val="24"/>
        </w:rPr>
        <w:t xml:space="preserve">    ;</w:t>
      </w:r>
      <w:proofErr w:type="gramEnd"/>
      <w:r w:rsidRPr="000A4185">
        <w:rPr>
          <w:rFonts w:ascii="Times New Roman" w:hAnsi="Times New Roman" w:cs="Times New Roman"/>
          <w:sz w:val="24"/>
          <w:szCs w:val="24"/>
        </w:rPr>
        <w:t xml:space="preserve"> 3 -    ; 4 -    </w:t>
      </w:r>
      <w:r>
        <w:rPr>
          <w:rFonts w:ascii="Times New Roman" w:hAnsi="Times New Roman" w:cs="Times New Roman"/>
          <w:sz w:val="24"/>
          <w:szCs w:val="24"/>
        </w:rPr>
        <w:t xml:space="preserve">; 5 -    </w:t>
      </w:r>
      <w:r w:rsidRPr="000A4185">
        <w:rPr>
          <w:rFonts w:ascii="Times New Roman" w:hAnsi="Times New Roman" w:cs="Times New Roman"/>
          <w:sz w:val="24"/>
          <w:szCs w:val="24"/>
        </w:rPr>
        <w:t>.</w:t>
      </w:r>
    </w:p>
    <w:p w:rsidR="000A4185" w:rsidRDefault="000A4185" w:rsidP="00C13CB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A4185" w:rsidRDefault="000A4185" w:rsidP="00C13CB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Рецепт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какого блюда представлен ниже?</w:t>
      </w:r>
    </w:p>
    <w:p w:rsidR="000A4185" w:rsidRPr="000818FD" w:rsidRDefault="000A4185" w:rsidP="000A41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818FD">
        <w:rPr>
          <w:rFonts w:ascii="Times New Roman" w:hAnsi="Times New Roman" w:cs="Times New Roman"/>
          <w:sz w:val="24"/>
          <w:szCs w:val="24"/>
        </w:rPr>
        <w:t>Яйца разбить в миску, добавить соль и перец, взбить венчиком. Добавить молоко, продолжить взбивать до получения однородной смеси. На сковороде разогреть масло, влить полученную смесь. Жарить на среднем</w:t>
      </w:r>
      <w:r w:rsidR="000818FD" w:rsidRPr="000818FD">
        <w:rPr>
          <w:rFonts w:ascii="Times New Roman" w:hAnsi="Times New Roman" w:cs="Times New Roman"/>
          <w:sz w:val="24"/>
          <w:szCs w:val="24"/>
        </w:rPr>
        <w:t xml:space="preserve"> </w:t>
      </w:r>
      <w:r w:rsidRPr="000818FD">
        <w:rPr>
          <w:rFonts w:ascii="Times New Roman" w:hAnsi="Times New Roman" w:cs="Times New Roman"/>
          <w:sz w:val="24"/>
          <w:szCs w:val="24"/>
        </w:rPr>
        <w:t xml:space="preserve">огне 2-3 минуты, затем накрыть крышкой, убавить огонь до </w:t>
      </w:r>
      <w:proofErr w:type="gramStart"/>
      <w:r w:rsidRPr="000818FD">
        <w:rPr>
          <w:rFonts w:ascii="Times New Roman" w:hAnsi="Times New Roman" w:cs="Times New Roman"/>
          <w:sz w:val="24"/>
          <w:szCs w:val="24"/>
        </w:rPr>
        <w:t>минимального</w:t>
      </w:r>
      <w:proofErr w:type="gramEnd"/>
      <w:r w:rsidRPr="000818FD">
        <w:rPr>
          <w:rFonts w:ascii="Times New Roman" w:hAnsi="Times New Roman" w:cs="Times New Roman"/>
          <w:sz w:val="24"/>
          <w:szCs w:val="24"/>
        </w:rPr>
        <w:t xml:space="preserve"> и томить до готовности.</w:t>
      </w:r>
    </w:p>
    <w:p w:rsidR="000A4185" w:rsidRDefault="000818FD" w:rsidP="000818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818FD">
        <w:rPr>
          <w:rFonts w:ascii="Times New Roman" w:hAnsi="Times New Roman" w:cs="Times New Roman"/>
          <w:sz w:val="24"/>
          <w:szCs w:val="24"/>
        </w:rPr>
        <w:t>Ответ: _____________________________________________________</w:t>
      </w:r>
    </w:p>
    <w:p w:rsidR="000818FD" w:rsidRDefault="000818FD" w:rsidP="000818F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818FD" w:rsidRDefault="000818FD" w:rsidP="000818F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818FD">
        <w:rPr>
          <w:rFonts w:ascii="Times New Roman" w:hAnsi="Times New Roman" w:cs="Times New Roman"/>
          <w:b/>
          <w:sz w:val="24"/>
          <w:szCs w:val="24"/>
        </w:rPr>
        <w:t xml:space="preserve">5. </w:t>
      </w:r>
      <w:r>
        <w:rPr>
          <w:rFonts w:ascii="Times New Roman" w:hAnsi="Times New Roman" w:cs="Times New Roman"/>
          <w:b/>
          <w:sz w:val="24"/>
          <w:szCs w:val="24"/>
        </w:rPr>
        <w:t>Перечислите названия специй и пряностей для консервирования продуктов.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2) 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5) __________________________________________________________</w:t>
      </w:r>
    </w:p>
    <w:p w:rsidR="000818FD" w:rsidRDefault="000818FD" w:rsidP="000818F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6) ___________________________________________________________</w:t>
      </w:r>
    </w:p>
    <w:p w:rsidR="000818FD" w:rsidRDefault="000818FD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E04EF" w:rsidRPr="00DC2B9A" w:rsidRDefault="00C13CB2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DC2B9A" w:rsidRPr="00DC2B9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21ED4" w:rsidRPr="00DC2B9A">
        <w:rPr>
          <w:rFonts w:ascii="Times New Roman" w:hAnsi="Times New Roman" w:cs="Times New Roman"/>
          <w:b/>
          <w:sz w:val="24"/>
          <w:szCs w:val="24"/>
        </w:rPr>
        <w:t>Впишите ответ.</w:t>
      </w:r>
    </w:p>
    <w:p w:rsidR="00021ED4" w:rsidRDefault="00021ED4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Накрыть стол, расставив в определенном порядке ст</w:t>
      </w:r>
      <w:r w:rsidR="00DC2B9A">
        <w:rPr>
          <w:rFonts w:ascii="Times New Roman" w:hAnsi="Times New Roman" w:cs="Times New Roman"/>
          <w:sz w:val="24"/>
          <w:szCs w:val="24"/>
        </w:rPr>
        <w:t xml:space="preserve">оловые приборы, посуду, кушанье </w:t>
      </w:r>
      <w:r w:rsidR="00DC2B9A">
        <w:rPr>
          <w:rFonts w:ascii="Times New Roman" w:hAnsi="Times New Roman" w:cs="Times New Roman"/>
          <w:sz w:val="24"/>
          <w:szCs w:val="24"/>
        </w:rPr>
        <w:noBreakHyphen/>
        <w:t xml:space="preserve"> </w:t>
      </w:r>
      <w:r>
        <w:rPr>
          <w:rFonts w:ascii="Times New Roman" w:hAnsi="Times New Roman" w:cs="Times New Roman"/>
          <w:sz w:val="24"/>
          <w:szCs w:val="24"/>
        </w:rPr>
        <w:t>это</w:t>
      </w:r>
      <w:r w:rsidR="00DC2B9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1ED4" w:rsidRDefault="00021ED4" w:rsidP="00C47AA4">
      <w:pPr>
        <w:pStyle w:val="a3"/>
        <w:spacing w:after="0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3621D3" wp14:editId="08BC43E4">
            <wp:extent cx="3410914" cy="3445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366" cy="34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2B9A" w:rsidRDefault="00DC2B9A" w:rsidP="00DC2B9A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21ED4" w:rsidRPr="000818FD" w:rsidRDefault="008A42FA" w:rsidP="000818F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0818FD">
        <w:rPr>
          <w:rFonts w:ascii="Times New Roman" w:hAnsi="Times New Roman" w:cs="Times New Roman"/>
          <w:b/>
          <w:sz w:val="24"/>
          <w:szCs w:val="24"/>
        </w:rPr>
        <w:t>У</w:t>
      </w:r>
      <w:r w:rsidR="00021ED4" w:rsidRPr="000818FD">
        <w:rPr>
          <w:rFonts w:ascii="Times New Roman" w:hAnsi="Times New Roman" w:cs="Times New Roman"/>
          <w:b/>
          <w:sz w:val="24"/>
          <w:szCs w:val="24"/>
        </w:rPr>
        <w:t>становите соответствие</w:t>
      </w:r>
      <w:r w:rsidR="000818FD">
        <w:rPr>
          <w:rFonts w:ascii="Times New Roman" w:hAnsi="Times New Roman" w:cs="Times New Roman"/>
          <w:b/>
          <w:sz w:val="24"/>
          <w:szCs w:val="24"/>
        </w:rPr>
        <w:t xml:space="preserve"> между видами тканей и их ассортиментом</w:t>
      </w:r>
      <w:r w:rsidR="00021ED4" w:rsidRPr="000818FD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6"/>
        <w:tblW w:w="0" w:type="auto"/>
        <w:tblInd w:w="1526" w:type="dxa"/>
        <w:tblLook w:val="04A0" w:firstRow="1" w:lastRow="0" w:firstColumn="1" w:lastColumn="0" w:noHBand="0" w:noVBand="1"/>
      </w:tblPr>
      <w:tblGrid>
        <w:gridCol w:w="3656"/>
        <w:gridCol w:w="3006"/>
      </w:tblGrid>
      <w:tr w:rsidR="0096557C" w:rsidTr="0096557C">
        <w:tc>
          <w:tcPr>
            <w:tcW w:w="3656" w:type="dxa"/>
          </w:tcPr>
          <w:p w:rsidR="0096557C" w:rsidRPr="0096557C" w:rsidRDefault="0096557C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557C">
              <w:rPr>
                <w:rFonts w:ascii="Times New Roman" w:hAnsi="Times New Roman" w:cs="Times New Roman"/>
                <w:b/>
                <w:sz w:val="24"/>
                <w:szCs w:val="24"/>
              </w:rPr>
              <w:t>Виды ткани</w:t>
            </w:r>
          </w:p>
        </w:tc>
        <w:tc>
          <w:tcPr>
            <w:tcW w:w="3006" w:type="dxa"/>
          </w:tcPr>
          <w:p w:rsidR="0096557C" w:rsidRPr="0096557C" w:rsidRDefault="0096557C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557C">
              <w:rPr>
                <w:rFonts w:ascii="Times New Roman" w:hAnsi="Times New Roman" w:cs="Times New Roman"/>
                <w:b/>
                <w:sz w:val="24"/>
                <w:szCs w:val="24"/>
              </w:rPr>
              <w:t>Ассортимент</w:t>
            </w:r>
          </w:p>
        </w:tc>
      </w:tr>
      <w:tr w:rsidR="0096557C" w:rsidTr="0096557C">
        <w:tc>
          <w:tcPr>
            <w:tcW w:w="3656" w:type="dxa"/>
            <w:vMerge w:val="restart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18F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DC2B9A" w:rsidRPr="000818F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DC2B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хлопчатобумажные ткани</w:t>
            </w: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ситец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холст</w:t>
            </w:r>
          </w:p>
        </w:tc>
      </w:tr>
      <w:tr w:rsidR="0096557C" w:rsidTr="0096557C">
        <w:tc>
          <w:tcPr>
            <w:tcW w:w="3656" w:type="dxa"/>
            <w:vMerge w:val="restart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2B9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DC2B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льняные ткани</w:t>
            </w: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джинсовая ткань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фланель</w:t>
            </w:r>
          </w:p>
        </w:tc>
      </w:tr>
      <w:tr w:rsidR="0096557C" w:rsidTr="0096557C">
        <w:tc>
          <w:tcPr>
            <w:tcW w:w="3656" w:type="dxa"/>
            <w:vMerge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парусина</w:t>
            </w:r>
          </w:p>
        </w:tc>
      </w:tr>
    </w:tbl>
    <w:p w:rsidR="00021ED4" w:rsidRDefault="0096557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А - __________________, Б- ________________</w:t>
      </w:r>
    </w:p>
    <w:p w:rsidR="0096557C" w:rsidRDefault="0096557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21ED4" w:rsidRPr="00781966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96557C" w:rsidRPr="00781966">
        <w:rPr>
          <w:rFonts w:ascii="Times New Roman" w:hAnsi="Times New Roman" w:cs="Times New Roman"/>
          <w:b/>
          <w:sz w:val="24"/>
          <w:szCs w:val="24"/>
        </w:rPr>
        <w:t xml:space="preserve">Верны ли </w:t>
      </w:r>
      <w:r w:rsidR="00781966">
        <w:rPr>
          <w:rFonts w:ascii="Times New Roman" w:hAnsi="Times New Roman" w:cs="Times New Roman"/>
          <w:b/>
          <w:sz w:val="24"/>
          <w:szCs w:val="24"/>
        </w:rPr>
        <w:t xml:space="preserve">следующие </w:t>
      </w:r>
      <w:r w:rsidR="0096557C" w:rsidRPr="00781966">
        <w:rPr>
          <w:rFonts w:ascii="Times New Roman" w:hAnsi="Times New Roman" w:cs="Times New Roman"/>
          <w:b/>
          <w:sz w:val="24"/>
          <w:szCs w:val="24"/>
        </w:rPr>
        <w:t>утверждения? Отметьте знаком +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796"/>
        <w:gridCol w:w="567"/>
        <w:gridCol w:w="674"/>
      </w:tblGrid>
      <w:tr w:rsidR="0096557C" w:rsidTr="0096557C">
        <w:tc>
          <w:tcPr>
            <w:tcW w:w="7796" w:type="dxa"/>
            <w:tcBorders>
              <w:top w:val="nil"/>
              <w:left w:val="nil"/>
            </w:tcBorders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Химические волокна имеют растительное и животное происхождение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Формование – это запекание волокна в специальной форме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557C" w:rsidTr="0096557C">
        <w:tc>
          <w:tcPr>
            <w:tcW w:w="7796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Изделия из акрила напоминают шерстяные</w:t>
            </w:r>
          </w:p>
        </w:tc>
        <w:tc>
          <w:tcPr>
            <w:tcW w:w="567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96557C" w:rsidRDefault="0096557C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81966" w:rsidRDefault="00781966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81966" w:rsidRPr="00781966" w:rsidRDefault="008A42FA" w:rsidP="00781966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="00781966" w:rsidRPr="00781966">
        <w:rPr>
          <w:rFonts w:ascii="Times New Roman" w:hAnsi="Times New Roman" w:cs="Times New Roman"/>
          <w:b/>
          <w:sz w:val="24"/>
          <w:szCs w:val="24"/>
        </w:rPr>
        <w:t>Вставьте пропущенное слово в определение</w:t>
      </w:r>
      <w:r w:rsidR="00781966">
        <w:rPr>
          <w:rFonts w:ascii="Times New Roman" w:hAnsi="Times New Roman" w:cs="Times New Roman"/>
          <w:b/>
          <w:sz w:val="24"/>
          <w:szCs w:val="24"/>
        </w:rPr>
        <w:t>.</w:t>
      </w:r>
    </w:p>
    <w:p w:rsidR="00781966" w:rsidRPr="00781966" w:rsidRDefault="00781966" w:rsidP="00781966">
      <w:pPr>
        <w:pStyle w:val="a3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81966">
        <w:rPr>
          <w:rFonts w:ascii="Times New Roman" w:hAnsi="Times New Roman" w:cs="Times New Roman"/>
          <w:sz w:val="24"/>
          <w:szCs w:val="24"/>
        </w:rPr>
        <w:t>Сырьем для получения искусственных волокон служит ________________________</w:t>
      </w:r>
    </w:p>
    <w:p w:rsidR="00781966" w:rsidRDefault="00781966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6557C" w:rsidRPr="00781966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5F2F02" w:rsidRPr="00781966">
        <w:rPr>
          <w:rFonts w:ascii="Times New Roman" w:hAnsi="Times New Roman" w:cs="Times New Roman"/>
          <w:b/>
          <w:sz w:val="24"/>
          <w:szCs w:val="24"/>
        </w:rPr>
        <w:t>Перечислите в соответствии с рисунком основные конструктивные линии фигуры</w:t>
      </w:r>
    </w:p>
    <w:p w:rsidR="005F2F02" w:rsidRPr="005F2F02" w:rsidRDefault="005F2F0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 wp14:anchorId="39854A0F" wp14:editId="4976FF2F">
            <wp:extent cx="4375581" cy="266700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814" cy="267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F02" w:rsidRDefault="005F2F0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27A22" w:rsidRDefault="008A42FA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11. </w:t>
      </w:r>
      <w:r w:rsidR="00627A22" w:rsidRPr="00781966">
        <w:rPr>
          <w:rFonts w:ascii="Times New Roman" w:hAnsi="Times New Roman" w:cs="Times New Roman"/>
          <w:b/>
          <w:sz w:val="24"/>
          <w:szCs w:val="24"/>
        </w:rPr>
        <w:t>Определите название стиля одежды в соответствии с приведенными рисунками</w:t>
      </w:r>
    </w:p>
    <w:p w:rsidR="00781966" w:rsidRPr="00781966" w:rsidRDefault="00781966" w:rsidP="00781966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9498" w:type="dxa"/>
        <w:tblInd w:w="108" w:type="dxa"/>
        <w:tblLook w:val="04A0" w:firstRow="1" w:lastRow="0" w:firstColumn="1" w:lastColumn="0" w:noHBand="0" w:noVBand="1"/>
      </w:tblPr>
      <w:tblGrid>
        <w:gridCol w:w="3402"/>
        <w:gridCol w:w="3119"/>
        <w:gridCol w:w="2977"/>
      </w:tblGrid>
      <w:tr w:rsidR="00781966" w:rsidTr="00781966">
        <w:tc>
          <w:tcPr>
            <w:tcW w:w="3402" w:type="dxa"/>
          </w:tcPr>
          <w:p w:rsidR="00781966" w:rsidRDefault="00781966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565" w:dyaOrig="70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95.25pt;height:261pt" o:ole="">
                  <v:imagedata r:id="rId8" o:title=""/>
                </v:shape>
                <o:OLEObject Type="Embed" ProgID="PBrush" ShapeID="_x0000_i1028" DrawAspect="Content" ObjectID="_1573432076" r:id="rId9"/>
              </w:object>
            </w:r>
          </w:p>
        </w:tc>
        <w:tc>
          <w:tcPr>
            <w:tcW w:w="3119" w:type="dxa"/>
          </w:tcPr>
          <w:p w:rsidR="00781966" w:rsidRDefault="00781966" w:rsidP="0078196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085" w:dyaOrig="5985">
                <v:shape id="_x0000_i1029" type="#_x0000_t75" style="width:89.25pt;height:254.25pt" o:ole="">
                  <v:imagedata r:id="rId10" o:title=""/>
                </v:shape>
                <o:OLEObject Type="Embed" ProgID="PBrush" ShapeID="_x0000_i1029" DrawAspect="Content" ObjectID="_1573432077" r:id="rId11"/>
              </w:object>
            </w:r>
          </w:p>
        </w:tc>
        <w:tc>
          <w:tcPr>
            <w:tcW w:w="2977" w:type="dxa"/>
          </w:tcPr>
          <w:p w:rsidR="00781966" w:rsidRDefault="00781966" w:rsidP="00781966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3225" w:dyaOrig="9225">
                <v:shape id="_x0000_i1030" type="#_x0000_t75" style="width:86.25pt;height:247.5pt" o:ole="">
                  <v:imagedata r:id="rId12" o:title=""/>
                </v:shape>
                <o:OLEObject Type="Embed" ProgID="PBrush" ShapeID="_x0000_i1030" DrawAspect="Content" ObjectID="_1573432078" r:id="rId13"/>
              </w:object>
            </w:r>
          </w:p>
        </w:tc>
      </w:tr>
      <w:tr w:rsidR="00781966" w:rsidTr="00781966">
        <w:tc>
          <w:tcPr>
            <w:tcW w:w="3402" w:type="dxa"/>
          </w:tcPr>
          <w:p w:rsidR="00781966" w:rsidRDefault="00781966" w:rsidP="00C47AA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1 - ______________________</w:t>
            </w:r>
          </w:p>
          <w:p w:rsidR="00781966" w:rsidRDefault="00781966" w:rsidP="00C47AA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</w:tcPr>
          <w:p w:rsidR="00781966" w:rsidRDefault="00781966" w:rsidP="0078196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2 - ____________________</w:t>
            </w:r>
          </w:p>
        </w:tc>
        <w:tc>
          <w:tcPr>
            <w:tcW w:w="2977" w:type="dxa"/>
          </w:tcPr>
          <w:p w:rsidR="00781966" w:rsidRDefault="00781966" w:rsidP="0078196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3 - ___________________</w:t>
            </w:r>
          </w:p>
        </w:tc>
      </w:tr>
    </w:tbl>
    <w:p w:rsidR="00627A22" w:rsidRDefault="00627A22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27A22" w:rsidRPr="00054ECD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="0011130F" w:rsidRPr="00054ECD">
        <w:rPr>
          <w:rFonts w:ascii="Times New Roman" w:hAnsi="Times New Roman" w:cs="Times New Roman"/>
          <w:b/>
          <w:sz w:val="24"/>
          <w:szCs w:val="24"/>
        </w:rPr>
        <w:t>Отметьте знаком + правильный вариант ответа</w:t>
      </w:r>
    </w:p>
    <w:p w:rsidR="0011130F" w:rsidRDefault="0011130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Вид влажно-тепловой операции, позволяющий произвести удаление лас на деталях, появляющихся в результате утюжки, это:</w:t>
      </w:r>
    </w:p>
    <w:p w:rsidR="0011130F" w:rsidRDefault="0011130F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приутюживание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11130F" w:rsidRDefault="0011130F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разутюживание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DE68F4" w:rsidRDefault="00DE68F4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отпаривание;</w:t>
      </w:r>
    </w:p>
    <w:p w:rsidR="00DE68F4" w:rsidRDefault="00DE68F4" w:rsidP="00054ECD">
      <w:pPr>
        <w:pStyle w:val="a3"/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отутюживание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11130F" w:rsidRDefault="0011130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Pr="00C26847" w:rsidRDefault="008A42FA" w:rsidP="006F236B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13. </w:t>
      </w:r>
      <w:r w:rsidR="006F236B" w:rsidRPr="00C268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элементами правого и левого столбцов.</w:t>
      </w:r>
    </w:p>
    <w:p w:rsidR="006F236B" w:rsidRPr="00C26847" w:rsidRDefault="006F236B" w:rsidP="006F236B">
      <w:pPr>
        <w:tabs>
          <w:tab w:val="left" w:pos="709"/>
          <w:tab w:val="left" w:pos="851"/>
          <w:tab w:val="left" w:pos="1080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04"/>
        <w:gridCol w:w="7259"/>
      </w:tblGrid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Определение понятия, термина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Стачать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а) соединить большую деталь с </w:t>
            </w:r>
            <w:proofErr w:type="gramStart"/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меньшей</w:t>
            </w:r>
            <w:proofErr w:type="gramEnd"/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или основную с не основной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Притачать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соединить две или несколько деталей примерно одинаковые по величине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Обтачать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проложить строчку по наложенным друг на друга деталям, закрепить припуски шва или складок направленных  в одну сторону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Настрочить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 закрепить подогнутый край детали, складок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Застрочить</w:t>
            </w: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д) соединить детали с последующим их вывёртыванием</w:t>
            </w:r>
          </w:p>
        </w:tc>
      </w:tr>
      <w:tr w:rsidR="006F236B" w:rsidRPr="00C26847" w:rsidTr="00BA5F58">
        <w:tc>
          <w:tcPr>
            <w:tcW w:w="2204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9" w:type="dxa"/>
            <w:shd w:val="clear" w:color="auto" w:fill="auto"/>
          </w:tcPr>
          <w:p w:rsidR="006F236B" w:rsidRPr="00C26847" w:rsidRDefault="006F236B" w:rsidP="00BA5F58">
            <w:pPr>
              <w:tabs>
                <w:tab w:val="left" w:pos="709"/>
                <w:tab w:val="left" w:pos="851"/>
                <w:tab w:val="left" w:pos="1080"/>
              </w:tabs>
              <w:spacing w:after="0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684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е) соединить детали по замкнутому или не замкнутому овальному контуру</w:t>
            </w:r>
          </w:p>
        </w:tc>
      </w:tr>
    </w:tbl>
    <w:p w:rsidR="006F236B" w:rsidRDefault="006F236B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6F236B">
        <w:rPr>
          <w:rFonts w:ascii="Times New Roman" w:hAnsi="Times New Roman" w:cs="Times New Roman"/>
          <w:b/>
          <w:sz w:val="24"/>
          <w:szCs w:val="24"/>
        </w:rPr>
        <w:t>О каком виде декоративно-прикладного искусства идет речь?</w:t>
      </w:r>
      <w:r w:rsidR="00F93075">
        <w:rPr>
          <w:rFonts w:ascii="Times New Roman" w:hAnsi="Times New Roman" w:cs="Times New Roman"/>
          <w:b/>
          <w:sz w:val="24"/>
          <w:szCs w:val="24"/>
        </w:rPr>
        <w:t xml:space="preserve"> Впишите слово.</w:t>
      </w:r>
    </w:p>
    <w:p w:rsidR="006F236B" w:rsidRDefault="006F236B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F236B">
        <w:rPr>
          <w:rFonts w:ascii="Times New Roman" w:hAnsi="Times New Roman" w:cs="Times New Roman"/>
          <w:bCs/>
          <w:sz w:val="24"/>
          <w:szCs w:val="24"/>
        </w:rPr>
        <w:lastRenderedPageBreak/>
        <w:t>_____________________________ - это отделка изделий ажурным кружевом и изготовление аппликаций выжиганием с помощью специального аппарата.</w:t>
      </w:r>
    </w:p>
    <w:p w:rsidR="00EF0094" w:rsidRDefault="00EF0094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E68F4" w:rsidRDefault="008A42FA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15. </w:t>
      </w:r>
      <w:r w:rsidR="00F93075">
        <w:rPr>
          <w:rFonts w:ascii="Times New Roman" w:hAnsi="Times New Roman" w:cs="Times New Roman"/>
          <w:b/>
          <w:sz w:val="24"/>
          <w:szCs w:val="24"/>
        </w:rPr>
        <w:t>На</w:t>
      </w:r>
      <w:r w:rsidR="003E173A" w:rsidRPr="00054ECD">
        <w:rPr>
          <w:rFonts w:ascii="Times New Roman" w:hAnsi="Times New Roman" w:cs="Times New Roman"/>
          <w:b/>
          <w:sz w:val="24"/>
          <w:szCs w:val="24"/>
        </w:rPr>
        <w:t>пишите в соответствии с рисунк</w:t>
      </w:r>
      <w:r w:rsidR="00764749">
        <w:rPr>
          <w:rFonts w:ascii="Times New Roman" w:hAnsi="Times New Roman" w:cs="Times New Roman"/>
          <w:b/>
          <w:sz w:val="24"/>
          <w:szCs w:val="24"/>
        </w:rPr>
        <w:t>ами</w:t>
      </w:r>
      <w:r w:rsidR="003E173A" w:rsidRPr="00054ECD">
        <w:rPr>
          <w:rFonts w:ascii="Times New Roman" w:hAnsi="Times New Roman" w:cs="Times New Roman"/>
          <w:b/>
          <w:sz w:val="24"/>
          <w:szCs w:val="24"/>
        </w:rPr>
        <w:t xml:space="preserve"> названия женских национальных головных уборов</w:t>
      </w:r>
      <w:r w:rsidR="00054ECD">
        <w:rPr>
          <w:rFonts w:ascii="Times New Roman" w:hAnsi="Times New Roman" w:cs="Times New Roman"/>
          <w:b/>
          <w:sz w:val="24"/>
          <w:szCs w:val="24"/>
        </w:rPr>
        <w:t>.</w:t>
      </w:r>
    </w:p>
    <w:p w:rsidR="00054ECD" w:rsidRPr="00054ECD" w:rsidRDefault="00054ECD" w:rsidP="00054EC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3537"/>
        <w:gridCol w:w="2997"/>
        <w:gridCol w:w="2929"/>
      </w:tblGrid>
      <w:tr w:rsidR="003E173A" w:rsidTr="00054ECD">
        <w:tc>
          <w:tcPr>
            <w:tcW w:w="3537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965" w:dyaOrig="2715">
                <v:shape id="_x0000_i1025" type="#_x0000_t75" style="width:99pt;height:137.25pt" o:ole="">
                  <v:imagedata r:id="rId14" o:title=""/>
                </v:shape>
                <o:OLEObject Type="Embed" ProgID="PBrush" ShapeID="_x0000_i1025" DrawAspect="Content" ObjectID="_1573432079" r:id="rId15"/>
              </w:object>
            </w:r>
          </w:p>
        </w:tc>
        <w:tc>
          <w:tcPr>
            <w:tcW w:w="2997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2385" w:dyaOrig="2685">
                <v:shape id="_x0000_i1026" type="#_x0000_t75" style="width:116.25pt;height:131.25pt" o:ole="">
                  <v:imagedata r:id="rId16" o:title=""/>
                </v:shape>
                <o:OLEObject Type="Embed" ProgID="PBrush" ShapeID="_x0000_i1026" DrawAspect="Content" ObjectID="_1573432080" r:id="rId17"/>
              </w:object>
            </w:r>
          </w:p>
        </w:tc>
        <w:tc>
          <w:tcPr>
            <w:tcW w:w="2929" w:type="dxa"/>
          </w:tcPr>
          <w:p w:rsidR="003E173A" w:rsidRDefault="00EF0094" w:rsidP="00C47AA4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905" w:dyaOrig="2655">
                <v:shape id="_x0000_i1027" type="#_x0000_t75" style="width:99.75pt;height:131.25pt" o:ole="">
                  <v:imagedata r:id="rId18" o:title=""/>
                </v:shape>
                <o:OLEObject Type="Embed" ProgID="PBrush" ShapeID="_x0000_i1027" DrawAspect="Content" ObjectID="_1573432081" r:id="rId19"/>
              </w:object>
            </w:r>
          </w:p>
        </w:tc>
      </w:tr>
      <w:tr w:rsidR="003E173A" w:rsidRPr="00054ECD" w:rsidTr="00054ECD">
        <w:tc>
          <w:tcPr>
            <w:tcW w:w="3537" w:type="dxa"/>
          </w:tcPr>
          <w:p w:rsidR="003E173A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________________________</w:t>
            </w:r>
          </w:p>
          <w:p w:rsidR="00054ECD" w:rsidRPr="00054ECD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7" w:type="dxa"/>
          </w:tcPr>
          <w:p w:rsidR="003E173A" w:rsidRPr="00054ECD" w:rsidRDefault="00054ECD" w:rsidP="00054EC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___________________</w:t>
            </w:r>
            <w:r w:rsidR="003E173A" w:rsidRPr="00054E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29" w:type="dxa"/>
          </w:tcPr>
          <w:p w:rsidR="003E173A" w:rsidRPr="00054ECD" w:rsidRDefault="003E173A" w:rsidP="00C47AA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4ECD">
              <w:rPr>
                <w:rFonts w:ascii="Times New Roman" w:hAnsi="Times New Roman" w:cs="Times New Roman"/>
                <w:sz w:val="24"/>
                <w:szCs w:val="24"/>
              </w:rPr>
              <w:t>3 -</w:t>
            </w:r>
            <w:r w:rsidR="00054ECD">
              <w:rPr>
                <w:rFonts w:ascii="Times New Roman" w:hAnsi="Times New Roman" w:cs="Times New Roman"/>
                <w:sz w:val="24"/>
                <w:szCs w:val="24"/>
              </w:rPr>
              <w:t xml:space="preserve"> ___________________</w:t>
            </w:r>
          </w:p>
        </w:tc>
      </w:tr>
    </w:tbl>
    <w:p w:rsidR="0090467E" w:rsidRDefault="0090467E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E973CF" w:rsidRPr="00E973CF" w:rsidRDefault="00E973CF" w:rsidP="00E973CF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16. </w:t>
      </w:r>
      <w:r w:rsidRPr="00E973CF">
        <w:rPr>
          <w:rFonts w:ascii="Times New Roman" w:hAnsi="Times New Roman" w:cs="Times New Roman"/>
          <w:b/>
          <w:sz w:val="24"/>
          <w:szCs w:val="24"/>
        </w:rPr>
        <w:t>Какие краски не подходят для росписи деревянных изделий?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а) акриловые;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б) гуашь;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в) масляные;</w:t>
      </w:r>
    </w:p>
    <w:p w:rsidR="00E973CF" w:rsidRPr="00E973CF" w:rsidRDefault="00E973CF" w:rsidP="00E973CF">
      <w:pPr>
        <w:pStyle w:val="a3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г) акварельные.</w:t>
      </w:r>
    </w:p>
    <w:p w:rsidR="00E973CF" w:rsidRPr="00E973CF" w:rsidRDefault="00E973CF" w:rsidP="00E973CF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</w:p>
    <w:p w:rsidR="00E973CF" w:rsidRDefault="00E973CF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D00796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Впишите </w:t>
      </w:r>
      <w:r w:rsidR="00D00796">
        <w:rPr>
          <w:rFonts w:ascii="Times New Roman" w:hAnsi="Times New Roman" w:cs="Times New Roman"/>
          <w:b/>
          <w:sz w:val="24"/>
          <w:szCs w:val="24"/>
        </w:rPr>
        <w:t>пропущенное слово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E973CF" w:rsidRDefault="00D00796" w:rsidP="00D00796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00796">
        <w:rPr>
          <w:rFonts w:ascii="Times New Roman" w:hAnsi="Times New Roman" w:cs="Times New Roman"/>
          <w:sz w:val="24"/>
          <w:szCs w:val="24"/>
        </w:rPr>
        <w:t>Сенполия</w:t>
      </w:r>
      <w:proofErr w:type="spellEnd"/>
      <w:r w:rsidRPr="00D00796">
        <w:rPr>
          <w:rFonts w:ascii="Times New Roman" w:hAnsi="Times New Roman" w:cs="Times New Roman"/>
          <w:sz w:val="24"/>
          <w:szCs w:val="24"/>
        </w:rPr>
        <w:t xml:space="preserve"> </w:t>
      </w:r>
      <w:r w:rsidRPr="00D00796">
        <w:rPr>
          <w:rFonts w:ascii="Times New Roman" w:hAnsi="Times New Roman" w:cs="Times New Roman"/>
          <w:sz w:val="24"/>
          <w:szCs w:val="24"/>
        </w:rPr>
        <w:t xml:space="preserve">или </w:t>
      </w:r>
      <w:proofErr w:type="spellStart"/>
      <w:r>
        <w:rPr>
          <w:rFonts w:ascii="Times New Roman" w:hAnsi="Times New Roman" w:cs="Times New Roman"/>
          <w:sz w:val="24"/>
          <w:szCs w:val="24"/>
        </w:rPr>
        <w:t>узамбарская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________________</w:t>
      </w:r>
      <w:r w:rsidRPr="00D00796">
        <w:rPr>
          <w:rFonts w:ascii="Times New Roman" w:hAnsi="Times New Roman" w:cs="Times New Roman"/>
          <w:sz w:val="24"/>
          <w:szCs w:val="24"/>
        </w:rPr>
        <w:t xml:space="preserve"> </w:t>
      </w:r>
      <w:r w:rsidRPr="00D00796">
        <w:rPr>
          <w:rFonts w:ascii="Times New Roman" w:hAnsi="Times New Roman" w:cs="Times New Roman"/>
          <w:sz w:val="24"/>
          <w:szCs w:val="24"/>
        </w:rPr>
        <w:t xml:space="preserve">является одним из самых популярных комнатных растений. Существует огромное количество разновидностей </w:t>
      </w:r>
      <w:r>
        <w:rPr>
          <w:rFonts w:ascii="Times New Roman" w:hAnsi="Times New Roman" w:cs="Times New Roman"/>
          <w:sz w:val="24"/>
          <w:szCs w:val="24"/>
        </w:rPr>
        <w:t>этого растения.</w:t>
      </w:r>
      <w:r w:rsidRPr="00D0079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00796">
        <w:rPr>
          <w:rFonts w:ascii="Times New Roman" w:hAnsi="Times New Roman" w:cs="Times New Roman"/>
          <w:sz w:val="24"/>
          <w:szCs w:val="24"/>
        </w:rPr>
        <w:t>Сенполии</w:t>
      </w:r>
      <w:proofErr w:type="spellEnd"/>
      <w:r w:rsidRPr="00D00796">
        <w:rPr>
          <w:rFonts w:ascii="Times New Roman" w:hAnsi="Times New Roman" w:cs="Times New Roman"/>
          <w:sz w:val="24"/>
          <w:szCs w:val="24"/>
        </w:rPr>
        <w:t xml:space="preserve"> чаще представляют собой невысокие травянистые растения с мясистыми, покрытыми ворсинками листьями округлой формы. Листья зеленой или пятнистой окраски располагаются на укороченных стеблях образующих прикорневую розетку.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0796">
        <w:rPr>
          <w:rFonts w:ascii="Times New Roman" w:hAnsi="Times New Roman" w:cs="Times New Roman"/>
          <w:sz w:val="24"/>
          <w:szCs w:val="24"/>
        </w:rPr>
        <w:t xml:space="preserve">Цветки </w:t>
      </w:r>
      <w:r>
        <w:rPr>
          <w:rFonts w:ascii="Times New Roman" w:hAnsi="Times New Roman" w:cs="Times New Roman"/>
          <w:sz w:val="24"/>
          <w:szCs w:val="24"/>
        </w:rPr>
        <w:noBreakHyphen/>
      </w:r>
      <w:r w:rsidRPr="00D00796">
        <w:rPr>
          <w:rFonts w:ascii="Times New Roman" w:hAnsi="Times New Roman" w:cs="Times New Roman"/>
          <w:sz w:val="24"/>
          <w:szCs w:val="24"/>
        </w:rPr>
        <w:t xml:space="preserve"> с пятью лепестками, собраны в кисти. Окраска и форма зависят от сорта. </w:t>
      </w:r>
    </w:p>
    <w:p w:rsidR="00D00796" w:rsidRPr="00D00796" w:rsidRDefault="00D00796" w:rsidP="00D007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F5CCC" w:rsidRDefault="002F5CCC" w:rsidP="00C47AA4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F5CCC">
        <w:rPr>
          <w:rFonts w:ascii="Times New Roman" w:hAnsi="Times New Roman" w:cs="Times New Roman"/>
          <w:b/>
          <w:sz w:val="24"/>
          <w:szCs w:val="24"/>
        </w:rPr>
        <w:t>1</w:t>
      </w:r>
      <w:r w:rsidR="00D00796">
        <w:rPr>
          <w:rFonts w:ascii="Times New Roman" w:hAnsi="Times New Roman" w:cs="Times New Roman"/>
          <w:b/>
          <w:sz w:val="24"/>
          <w:szCs w:val="24"/>
        </w:rPr>
        <w:t>8</w:t>
      </w:r>
      <w:r w:rsidRPr="002F5CCC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О каком виде штор идет речь?</w:t>
      </w:r>
      <w:r w:rsidR="00E973CF">
        <w:rPr>
          <w:rFonts w:ascii="Times New Roman" w:hAnsi="Times New Roman" w:cs="Times New Roman"/>
          <w:b/>
          <w:sz w:val="24"/>
          <w:szCs w:val="24"/>
        </w:rPr>
        <w:t xml:space="preserve"> Выберите из списка подходящее название.</w:t>
      </w:r>
    </w:p>
    <w:p w:rsidR="00E973CF" w:rsidRDefault="002F5CCC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73CF">
        <w:rPr>
          <w:rFonts w:ascii="Times New Roman" w:hAnsi="Times New Roman" w:cs="Times New Roman"/>
          <w:sz w:val="24"/>
          <w:szCs w:val="24"/>
        </w:rPr>
        <w:t>Это сплошное полотно ткани, которое собирается в горизонтальные складки с помощью специальной цепочки или шнурка.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римские шторы;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итальянские;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французские;</w:t>
      </w:r>
    </w:p>
    <w:p w:rsidR="00E973CF" w:rsidRDefault="00E973CF" w:rsidP="00E973CF">
      <w:pPr>
        <w:pStyle w:val="a3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австрийские.</w:t>
      </w:r>
    </w:p>
    <w:p w:rsidR="00E973CF" w:rsidRPr="00E973CF" w:rsidRDefault="00E973CF" w:rsidP="00E973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F236B" w:rsidRDefault="00D00796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</w:t>
      </w:r>
      <w:r w:rsidR="008A42F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F236B" w:rsidRPr="006F236B">
        <w:rPr>
          <w:rFonts w:ascii="Times New Roman" w:hAnsi="Times New Roman" w:cs="Times New Roman"/>
          <w:b/>
          <w:sz w:val="24"/>
          <w:szCs w:val="24"/>
        </w:rPr>
        <w:t xml:space="preserve">Что обозначает данный символ по уходу за одеждой? </w:t>
      </w:r>
    </w:p>
    <w:p w:rsidR="00EF0094" w:rsidRPr="006F236B" w:rsidRDefault="00EF0094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EF0094" w:rsidRDefault="006F236B" w:rsidP="006F236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F236B">
        <w:rPr>
          <w:rFonts w:ascii="Times New Roman" w:hAnsi="Times New Roman" w:cs="Times New Roman"/>
          <w:b/>
          <w:sz w:val="24"/>
          <w:szCs w:val="24"/>
        </w:rPr>
        <w:drawing>
          <wp:inline distT="0" distB="0" distL="0" distR="0" wp14:anchorId="0F0A953E" wp14:editId="240C28E4">
            <wp:extent cx="485775" cy="342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236B" w:rsidRPr="006F236B" w:rsidRDefault="006F236B" w:rsidP="006F236B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4749">
        <w:rPr>
          <w:rFonts w:ascii="Times New Roman" w:hAnsi="Times New Roman" w:cs="Times New Roman"/>
          <w:sz w:val="24"/>
          <w:szCs w:val="24"/>
        </w:rPr>
        <w:t>Ответ:</w:t>
      </w:r>
      <w:r w:rsidRPr="006F236B"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</w:t>
      </w:r>
    </w:p>
    <w:p w:rsidR="008A42FA" w:rsidRDefault="008A42F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A42FA">
        <w:rPr>
          <w:rFonts w:ascii="Times New Roman" w:hAnsi="Times New Roman" w:cs="Times New Roman"/>
          <w:b/>
          <w:sz w:val="24"/>
          <w:szCs w:val="24"/>
        </w:rPr>
        <w:t>Как называется стиль интерьера, представленный на картинке?</w:t>
      </w:r>
    </w:p>
    <w:p w:rsidR="008A42FA" w:rsidRDefault="008A42FA" w:rsidP="008A42F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A2F86C" wp14:editId="044E0352">
            <wp:extent cx="4363497" cy="3676650"/>
            <wp:effectExtent l="0" t="0" r="0" b="0"/>
            <wp:docPr id="4" name="Рисунок 4" descr="http://xn----7sbqan4asebnd6j.xn--80adxhks/wp-content/uploads/2016/04/medieval-bedroom-furniture-k7sfvhmx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xn----7sbqan4asebnd6j.xn--80adxhks/wp-content/uploads/2016/04/medieval-bedroom-furniture-k7sfvhmx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627" cy="36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Default="008A42F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A1B50" w:rsidRPr="00054ECD" w:rsidRDefault="008A42FA" w:rsidP="00C47AA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A1B50" w:rsidRPr="00054ECD">
        <w:rPr>
          <w:rFonts w:ascii="Times New Roman" w:hAnsi="Times New Roman" w:cs="Times New Roman"/>
          <w:b/>
          <w:sz w:val="24"/>
          <w:szCs w:val="24"/>
        </w:rPr>
        <w:t>Если в цепи напряжение 220</w:t>
      </w:r>
      <w:proofErr w:type="gramStart"/>
      <w:r w:rsidR="001A1B50" w:rsidRPr="00054ECD">
        <w:rPr>
          <w:rFonts w:ascii="Times New Roman" w:hAnsi="Times New Roman" w:cs="Times New Roman"/>
          <w:b/>
          <w:sz w:val="24"/>
          <w:szCs w:val="24"/>
        </w:rPr>
        <w:t xml:space="preserve"> В</w:t>
      </w:r>
      <w:proofErr w:type="gramEnd"/>
      <w:r w:rsidR="001A1B50" w:rsidRPr="00054ECD">
        <w:rPr>
          <w:rFonts w:ascii="Times New Roman" w:hAnsi="Times New Roman" w:cs="Times New Roman"/>
          <w:b/>
          <w:sz w:val="24"/>
          <w:szCs w:val="24"/>
        </w:rPr>
        <w:t>, а сопротивление электрического чайника 100 Ом, то какова будет сила тока?</w:t>
      </w:r>
    </w:p>
    <w:p w:rsidR="001A1B50" w:rsidRDefault="001A1B50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Решение: ___________________________________________________________________</w:t>
      </w:r>
    </w:p>
    <w:p w:rsidR="001A1B50" w:rsidRDefault="001A1B50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_______________________________________</w:t>
      </w:r>
    </w:p>
    <w:p w:rsidR="00E6284A" w:rsidRDefault="00E6284A" w:rsidP="00C47AA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54ECD" w:rsidRDefault="008A42FA" w:rsidP="00C47AA4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054ECD" w:rsidRPr="00054ECD">
        <w:rPr>
          <w:rFonts w:ascii="Times New Roman" w:hAnsi="Times New Roman" w:cs="Times New Roman"/>
          <w:b/>
          <w:sz w:val="24"/>
          <w:szCs w:val="24"/>
        </w:rPr>
        <w:t xml:space="preserve">Выберите из предложенного списка те профессии, которые связаны с промышленным производством. </w:t>
      </w:r>
    </w:p>
    <w:p w:rsidR="00054ECD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верстальщик;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конструктор;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дефектоскопист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6F236B" w:rsidRDefault="006F236B" w:rsidP="00054ECD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кинолог;</w:t>
      </w:r>
    </w:p>
    <w:p w:rsidR="006F236B" w:rsidRDefault="006F236B" w:rsidP="006F236B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литейщик.</w:t>
      </w:r>
    </w:p>
    <w:p w:rsidR="008A42FA" w:rsidRDefault="008A42FA" w:rsidP="006F236B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2140">
        <w:rPr>
          <w:rFonts w:ascii="Times New Roman" w:hAnsi="Times New Roman" w:cs="Times New Roman"/>
          <w:b/>
          <w:sz w:val="24"/>
          <w:szCs w:val="24"/>
        </w:rPr>
        <w:t>2</w:t>
      </w:r>
      <w:r w:rsidR="00D00796">
        <w:rPr>
          <w:rFonts w:ascii="Times New Roman" w:hAnsi="Times New Roman" w:cs="Times New Roman"/>
          <w:b/>
          <w:sz w:val="24"/>
          <w:szCs w:val="24"/>
        </w:rPr>
        <w:t>3</w:t>
      </w:r>
      <w:r w:rsidRPr="00792140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 xml:space="preserve">К какому типу проектов относится проект по созданию </w:t>
      </w:r>
      <w:r>
        <w:rPr>
          <w:rFonts w:ascii="Times New Roman" w:hAnsi="Times New Roman" w:cs="Times New Roman"/>
          <w:b/>
          <w:sz w:val="24"/>
          <w:szCs w:val="24"/>
        </w:rPr>
        <w:t>школьной типографии</w:t>
      </w:r>
      <w:r>
        <w:rPr>
          <w:rFonts w:ascii="Times New Roman" w:hAnsi="Times New Roman" w:cs="Times New Roman"/>
          <w:b/>
          <w:sz w:val="24"/>
          <w:szCs w:val="24"/>
        </w:rPr>
        <w:t>?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информационный;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социальный;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коммерческий;</w:t>
      </w:r>
    </w:p>
    <w:p w:rsidR="008A42FA" w:rsidRDefault="008A42FA" w:rsidP="008A42FA">
      <w:pPr>
        <w:spacing w:after="0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учебный.</w:t>
      </w:r>
    </w:p>
    <w:p w:rsidR="00D00796" w:rsidRDefault="00D00796" w:rsidP="008A42F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00796" w:rsidRDefault="00D00796" w:rsidP="00D00796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0796">
        <w:rPr>
          <w:rFonts w:ascii="Times New Roman" w:hAnsi="Times New Roman" w:cs="Times New Roman"/>
          <w:b/>
          <w:sz w:val="24"/>
          <w:szCs w:val="24"/>
        </w:rPr>
        <w:t>24. На каком этапе выполнения проекта разрабатывается графическая документация?</w:t>
      </w:r>
    </w:p>
    <w:p w:rsidR="00D00796" w:rsidRPr="00F93075" w:rsidRDefault="00D00796" w:rsidP="00D007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93075">
        <w:rPr>
          <w:rFonts w:ascii="Times New Roman" w:hAnsi="Times New Roman" w:cs="Times New Roman"/>
          <w:sz w:val="24"/>
          <w:szCs w:val="24"/>
        </w:rPr>
        <w:t>Ответ: _______________________________________________________</w:t>
      </w:r>
    </w:p>
    <w:p w:rsidR="00D00796" w:rsidRPr="00D00796" w:rsidRDefault="00D00796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A42FA">
        <w:rPr>
          <w:rFonts w:ascii="Times New Roman" w:hAnsi="Times New Roman" w:cs="Times New Roman"/>
          <w:b/>
          <w:sz w:val="24"/>
          <w:szCs w:val="24"/>
        </w:rPr>
        <w:t>25. Творческое задание.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 xml:space="preserve">Даны детали кроя платья. 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lastRenderedPageBreak/>
        <w:t>1. Выполните эскиз модели в соответствии с деталями кроя.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2. Опишите внешний вид модели по предложенной форме.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3. Составьте последовательность поузловой обработки изделия.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ind w:left="64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Детали кроя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149B1E35" wp14:editId="1DE2A602">
            <wp:extent cx="4067175" cy="43053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1 – Верхняя часть переда  – 2 детали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2 – Нижняя часть переда – 1 деталь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3 – Спинка  – 1 деталь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4 – Пояс – 2 детали</w:t>
      </w:r>
    </w:p>
    <w:p w:rsidR="008A42FA" w:rsidRP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8A42F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br w:type="page"/>
      </w:r>
      <w:r w:rsidRPr="008A42F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t>Эскиз модели</w:t>
      </w:r>
    </w:p>
    <w:p w:rsidR="008A42FA" w:rsidRPr="008A42FA" w:rsidRDefault="008A42FA" w:rsidP="008A42FA">
      <w:pPr>
        <w:spacing w:after="0"/>
        <w:ind w:left="644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8A42FA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074A89" wp14:editId="01C318E7">
            <wp:extent cx="1676400" cy="4981575"/>
            <wp:effectExtent l="0" t="0" r="0" b="9525"/>
            <wp:docPr id="5" name="Рисунок 5" descr="image from За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age from Закл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2FA" w:rsidRP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Описание внешнего вида изделия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Наименование изделия_____________________________________________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Характеристика ткани_____________________________________________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Силуэт__________________________________________________________ </w:t>
      </w:r>
    </w:p>
    <w:p w:rsidR="008A42FA" w:rsidRPr="008A42FA" w:rsidRDefault="008A42FA" w:rsidP="008A42F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Описание деталей:________________________________________________ 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________________________________________________________________</w:t>
      </w:r>
    </w:p>
    <w:p w:rsidR="008A42FA" w:rsidRPr="008A42FA" w:rsidRDefault="008A42FA" w:rsidP="008A42FA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iCs/>
          <w:sz w:val="24"/>
          <w:szCs w:val="24"/>
        </w:rPr>
        <w:t>_______________________________________________________________</w:t>
      </w:r>
    </w:p>
    <w:p w:rsidR="008A42FA" w:rsidRPr="008A42FA" w:rsidRDefault="008A42FA" w:rsidP="008A42FA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Default="008A42FA" w:rsidP="008A42FA">
      <w:pPr>
        <w:numPr>
          <w:ilvl w:val="0"/>
          <w:numId w:val="4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A42FA">
        <w:rPr>
          <w:rFonts w:ascii="Times New Roman" w:eastAsia="Calibri" w:hAnsi="Times New Roman" w:cs="Times New Roman"/>
          <w:sz w:val="24"/>
          <w:szCs w:val="24"/>
        </w:rPr>
        <w:t>Последовательность поузловой обработки.</w:t>
      </w:r>
    </w:p>
    <w:p w:rsidR="00F93075" w:rsidRPr="008A42FA" w:rsidRDefault="00F93075" w:rsidP="00F93075">
      <w:pPr>
        <w:spacing w:after="0"/>
        <w:ind w:left="644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8754"/>
      </w:tblGrid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A42FA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 операции</w:t>
            </w: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8A42FA" w:rsidRPr="008A42FA" w:rsidTr="00BA5F58">
        <w:tc>
          <w:tcPr>
            <w:tcW w:w="567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754" w:type="dxa"/>
            <w:shd w:val="clear" w:color="auto" w:fill="auto"/>
          </w:tcPr>
          <w:p w:rsidR="008A42FA" w:rsidRPr="008A42FA" w:rsidRDefault="008A42FA" w:rsidP="008A42FA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8A42FA" w:rsidRPr="008A42FA" w:rsidRDefault="008A42FA" w:rsidP="008A42FA">
      <w:pPr>
        <w:spacing w:after="0"/>
        <w:ind w:left="100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42FA" w:rsidRPr="008A42FA" w:rsidRDefault="008A42FA" w:rsidP="008A42F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8A42FA" w:rsidRPr="008A42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1C40BF"/>
    <w:multiLevelType w:val="hybridMultilevel"/>
    <w:tmpl w:val="1AAE0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D35B8D"/>
    <w:multiLevelType w:val="hybridMultilevel"/>
    <w:tmpl w:val="F9389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D04C2A"/>
    <w:multiLevelType w:val="hybridMultilevel"/>
    <w:tmpl w:val="4C0E3138"/>
    <w:lvl w:ilvl="0" w:tplc="AA9CD1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D70C95"/>
    <w:multiLevelType w:val="hybridMultilevel"/>
    <w:tmpl w:val="120CB7A8"/>
    <w:lvl w:ilvl="0" w:tplc="B61E4FC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1086"/>
    <w:rsid w:val="00021ED4"/>
    <w:rsid w:val="00054ECD"/>
    <w:rsid w:val="000818FD"/>
    <w:rsid w:val="000A4185"/>
    <w:rsid w:val="000C0247"/>
    <w:rsid w:val="0011130F"/>
    <w:rsid w:val="001A1B50"/>
    <w:rsid w:val="002405E7"/>
    <w:rsid w:val="002F5CCC"/>
    <w:rsid w:val="00385D81"/>
    <w:rsid w:val="003E173A"/>
    <w:rsid w:val="004E04EF"/>
    <w:rsid w:val="005F2F02"/>
    <w:rsid w:val="00627A22"/>
    <w:rsid w:val="006F236B"/>
    <w:rsid w:val="00764749"/>
    <w:rsid w:val="00781966"/>
    <w:rsid w:val="007D4ED3"/>
    <w:rsid w:val="00812E36"/>
    <w:rsid w:val="008A42FA"/>
    <w:rsid w:val="00901086"/>
    <w:rsid w:val="0090467E"/>
    <w:rsid w:val="0096557C"/>
    <w:rsid w:val="00BD329A"/>
    <w:rsid w:val="00C13CB2"/>
    <w:rsid w:val="00C47AA4"/>
    <w:rsid w:val="00CC4B23"/>
    <w:rsid w:val="00D00796"/>
    <w:rsid w:val="00DC2B9A"/>
    <w:rsid w:val="00DE68F4"/>
    <w:rsid w:val="00E6284A"/>
    <w:rsid w:val="00E973CF"/>
    <w:rsid w:val="00EF0094"/>
    <w:rsid w:val="00F930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84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467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2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1ED4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9655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2F5CC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84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467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2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1ED4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9655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2F5CC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8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6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oleObject" Target="embeddings/oleObject5.bin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10" Type="http://schemas.openxmlformats.org/officeDocument/2006/relationships/image" Target="media/image4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1081</Words>
  <Characters>6168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Зевс</dc:creator>
  <cp:lastModifiedBy>user</cp:lastModifiedBy>
  <cp:revision>4</cp:revision>
  <dcterms:created xsi:type="dcterms:W3CDTF">2017-11-29T00:28:00Z</dcterms:created>
  <dcterms:modified xsi:type="dcterms:W3CDTF">2017-11-29T00:41:00Z</dcterms:modified>
</cp:coreProperties>
</file>