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8B3" w:rsidRDefault="00C808B3" w:rsidP="00C808B3">
      <w:pPr>
        <w:pStyle w:val="a4"/>
        <w:rPr>
          <w:rFonts w:ascii="Times New Roman" w:hAnsi="Times New Roman" w:cs="Times New Roman"/>
          <w:sz w:val="28"/>
          <w:szCs w:val="28"/>
        </w:rPr>
      </w:pPr>
      <w:bookmarkStart w:id="0" w:name="_GoBack"/>
      <w:bookmarkEnd w:id="0"/>
    </w:p>
    <w:p w:rsidR="00C808B3" w:rsidRDefault="00C808B3" w:rsidP="00C808B3">
      <w:pPr>
        <w:pStyle w:val="a4"/>
        <w:jc w:val="center"/>
        <w:rPr>
          <w:rFonts w:ascii="Times New Roman" w:hAnsi="Times New Roman" w:cs="Times New Roman"/>
          <w:sz w:val="28"/>
          <w:szCs w:val="28"/>
        </w:rPr>
      </w:pPr>
      <w:r>
        <w:rPr>
          <w:rFonts w:ascii="Times New Roman" w:hAnsi="Times New Roman" w:cs="Times New Roman"/>
          <w:sz w:val="28"/>
          <w:szCs w:val="28"/>
        </w:rPr>
        <w:t>14.04.2020 год</w:t>
      </w:r>
    </w:p>
    <w:p w:rsidR="00C808B3" w:rsidRDefault="00C808B3" w:rsidP="00C808B3">
      <w:pPr>
        <w:pStyle w:val="a4"/>
        <w:jc w:val="center"/>
        <w:rPr>
          <w:rFonts w:ascii="Times New Roman" w:hAnsi="Times New Roman" w:cs="Times New Roman"/>
          <w:sz w:val="28"/>
          <w:szCs w:val="28"/>
        </w:rPr>
      </w:pPr>
    </w:p>
    <w:p w:rsidR="00C808B3" w:rsidRPr="00C808B3" w:rsidRDefault="00C808B3" w:rsidP="00C808B3">
      <w:pPr>
        <w:pStyle w:val="a4"/>
        <w:jc w:val="center"/>
        <w:rPr>
          <w:rStyle w:val="a5"/>
          <w:rFonts w:ascii="Times New Roman" w:hAnsi="Times New Roman" w:cs="Times New Roman"/>
          <w:b w:val="0"/>
          <w:bCs w:val="0"/>
          <w:sz w:val="28"/>
          <w:szCs w:val="28"/>
        </w:rPr>
      </w:pPr>
      <w:r w:rsidRPr="00C808B3">
        <w:rPr>
          <w:rStyle w:val="a5"/>
          <w:rFonts w:ascii="Times New Roman" w:hAnsi="Times New Roman" w:cs="Times New Roman"/>
          <w:b w:val="0"/>
          <w:bCs w:val="0"/>
          <w:sz w:val="28"/>
          <w:szCs w:val="28"/>
        </w:rPr>
        <w:t>Задания объединения: «Молодые рукодельницы»</w:t>
      </w:r>
    </w:p>
    <w:p w:rsidR="00C808B3" w:rsidRPr="00C808B3" w:rsidRDefault="00C808B3" w:rsidP="00C808B3">
      <w:pPr>
        <w:pStyle w:val="a4"/>
        <w:rPr>
          <w:rStyle w:val="a5"/>
          <w:rFonts w:ascii="Times New Roman" w:hAnsi="Times New Roman" w:cs="Times New Roman"/>
          <w:b w:val="0"/>
          <w:bCs w:val="0"/>
          <w:sz w:val="28"/>
          <w:szCs w:val="28"/>
        </w:rPr>
      </w:pPr>
    </w:p>
    <w:p w:rsidR="00C808B3" w:rsidRPr="00C808B3" w:rsidRDefault="00C808B3" w:rsidP="00C808B3">
      <w:pPr>
        <w:pStyle w:val="a4"/>
        <w:rPr>
          <w:rStyle w:val="a5"/>
          <w:rFonts w:ascii="Times New Roman" w:hAnsi="Times New Roman" w:cs="Times New Roman"/>
          <w:b w:val="0"/>
          <w:bCs w:val="0"/>
          <w:sz w:val="28"/>
          <w:szCs w:val="28"/>
        </w:rPr>
      </w:pPr>
      <w:r w:rsidRPr="00C808B3">
        <w:rPr>
          <w:rStyle w:val="a5"/>
          <w:rFonts w:ascii="Times New Roman" w:hAnsi="Times New Roman" w:cs="Times New Roman"/>
          <w:b w:val="0"/>
          <w:bCs w:val="0"/>
          <w:sz w:val="28"/>
          <w:szCs w:val="28"/>
        </w:rPr>
        <w:t xml:space="preserve">Рук. объединения: Ганиева Т.И., </w:t>
      </w:r>
      <w:r>
        <w:rPr>
          <w:rStyle w:val="a5"/>
          <w:rFonts w:ascii="Times New Roman" w:hAnsi="Times New Roman" w:cs="Times New Roman"/>
          <w:b w:val="0"/>
          <w:bCs w:val="0"/>
          <w:sz w:val="28"/>
          <w:szCs w:val="28"/>
        </w:rPr>
        <w:t xml:space="preserve">МБОУ </w:t>
      </w:r>
      <w:r w:rsidRPr="00C808B3">
        <w:rPr>
          <w:rStyle w:val="a5"/>
          <w:rFonts w:ascii="Times New Roman" w:hAnsi="Times New Roman" w:cs="Times New Roman"/>
          <w:b w:val="0"/>
          <w:bCs w:val="0"/>
          <w:sz w:val="28"/>
          <w:szCs w:val="28"/>
        </w:rPr>
        <w:t>Кичкетанская СОШ</w:t>
      </w:r>
    </w:p>
    <w:p w:rsidR="00C808B3" w:rsidRPr="00C808B3" w:rsidRDefault="00C808B3" w:rsidP="00C808B3">
      <w:pPr>
        <w:pStyle w:val="a4"/>
        <w:rPr>
          <w:rFonts w:ascii="Times New Roman" w:hAnsi="Times New Roman" w:cs="Times New Roman"/>
          <w:sz w:val="28"/>
          <w:szCs w:val="28"/>
        </w:rPr>
      </w:pPr>
    </w:p>
    <w:p w:rsidR="00C808B3" w:rsidRPr="00C808B3" w:rsidRDefault="00C808B3" w:rsidP="00C808B3">
      <w:pPr>
        <w:pStyle w:val="a3"/>
        <w:spacing w:after="0" w:line="240" w:lineRule="auto"/>
        <w:ind w:left="0"/>
        <w:rPr>
          <w:rFonts w:ascii="Times New Roman" w:hAnsi="Times New Roman"/>
          <w:b/>
          <w:sz w:val="28"/>
          <w:szCs w:val="28"/>
        </w:rPr>
      </w:pPr>
      <w:r w:rsidRPr="00C808B3">
        <w:rPr>
          <w:rFonts w:ascii="Times New Roman" w:hAnsi="Times New Roman"/>
          <w:b/>
          <w:sz w:val="28"/>
          <w:szCs w:val="28"/>
        </w:rPr>
        <w:t>Раздел: «Фантазии из лоскутков» « Вязаный пэчворк»</w:t>
      </w:r>
    </w:p>
    <w:p w:rsidR="00C808B3" w:rsidRPr="00C808B3" w:rsidRDefault="00C808B3" w:rsidP="00C808B3">
      <w:pPr>
        <w:pStyle w:val="a3"/>
        <w:spacing w:after="0" w:line="240" w:lineRule="auto"/>
        <w:ind w:left="0"/>
        <w:rPr>
          <w:rFonts w:ascii="Times New Roman" w:hAnsi="Times New Roman"/>
          <w:sz w:val="28"/>
          <w:szCs w:val="28"/>
        </w:rPr>
      </w:pPr>
      <w:r w:rsidRPr="00C808B3">
        <w:rPr>
          <w:rFonts w:ascii="Times New Roman" w:hAnsi="Times New Roman"/>
          <w:b/>
          <w:sz w:val="28"/>
          <w:szCs w:val="28"/>
        </w:rPr>
        <w:t>Тема:</w:t>
      </w:r>
      <w:r w:rsidRPr="00C808B3">
        <w:rPr>
          <w:rFonts w:ascii="Times New Roman" w:hAnsi="Times New Roman"/>
          <w:sz w:val="28"/>
          <w:szCs w:val="28"/>
        </w:rPr>
        <w:t xml:space="preserve"> Прихватки «Бабочки»</w:t>
      </w:r>
    </w:p>
    <w:p w:rsidR="00A90D98" w:rsidRPr="00C808B3" w:rsidRDefault="00A90D98" w:rsidP="00C808B3">
      <w:pPr>
        <w:pStyle w:val="a4"/>
        <w:rPr>
          <w:rFonts w:ascii="Times New Roman" w:hAnsi="Times New Roman" w:cs="Times New Roman"/>
          <w:sz w:val="28"/>
          <w:szCs w:val="28"/>
        </w:rPr>
      </w:pPr>
      <w:r w:rsidRPr="00C808B3">
        <w:rPr>
          <w:rFonts w:ascii="Times New Roman" w:hAnsi="Times New Roman" w:cs="Times New Roman"/>
          <w:b/>
          <w:sz w:val="28"/>
          <w:szCs w:val="28"/>
        </w:rPr>
        <w:t>Цель:</w:t>
      </w:r>
      <w:r w:rsidRPr="00C808B3">
        <w:rPr>
          <w:rFonts w:ascii="Times New Roman" w:hAnsi="Times New Roman" w:cs="Times New Roman"/>
          <w:sz w:val="28"/>
          <w:szCs w:val="28"/>
        </w:rPr>
        <w:t xml:space="preserve"> создание изделия в технике «</w:t>
      </w:r>
      <w:r w:rsidR="00C808B3">
        <w:rPr>
          <w:rFonts w:ascii="Times New Roman" w:hAnsi="Times New Roman" w:cs="Times New Roman"/>
          <w:sz w:val="28"/>
          <w:szCs w:val="28"/>
        </w:rPr>
        <w:t>Вязаный п</w:t>
      </w:r>
      <w:r w:rsidRPr="00C808B3">
        <w:rPr>
          <w:rFonts w:ascii="Times New Roman" w:hAnsi="Times New Roman" w:cs="Times New Roman"/>
          <w:sz w:val="28"/>
          <w:szCs w:val="28"/>
        </w:rPr>
        <w:t>эчворк».</w:t>
      </w:r>
    </w:p>
    <w:p w:rsidR="004E5A20" w:rsidRPr="00C808B3" w:rsidRDefault="00A90D98" w:rsidP="00B80472">
      <w:pPr>
        <w:pStyle w:val="a4"/>
        <w:jc w:val="both"/>
        <w:rPr>
          <w:rFonts w:ascii="Times New Roman" w:hAnsi="Times New Roman" w:cs="Times New Roman"/>
          <w:b/>
          <w:sz w:val="28"/>
          <w:szCs w:val="28"/>
        </w:rPr>
      </w:pPr>
      <w:r w:rsidRPr="00C808B3">
        <w:rPr>
          <w:rFonts w:ascii="Times New Roman" w:hAnsi="Times New Roman" w:cs="Times New Roman"/>
          <w:b/>
          <w:sz w:val="28"/>
          <w:szCs w:val="28"/>
        </w:rPr>
        <w:t>Задачи:</w:t>
      </w:r>
    </w:p>
    <w:p w:rsidR="00A90D98" w:rsidRPr="00C808B3" w:rsidRDefault="004E5A20" w:rsidP="00B80472">
      <w:pPr>
        <w:pStyle w:val="a4"/>
        <w:jc w:val="both"/>
        <w:rPr>
          <w:rFonts w:ascii="Times New Roman" w:hAnsi="Times New Roman" w:cs="Times New Roman"/>
          <w:sz w:val="28"/>
          <w:szCs w:val="28"/>
        </w:rPr>
      </w:pPr>
      <w:r w:rsidRPr="00C808B3">
        <w:rPr>
          <w:rFonts w:ascii="Times New Roman" w:hAnsi="Times New Roman" w:cs="Times New Roman"/>
          <w:sz w:val="28"/>
          <w:szCs w:val="28"/>
        </w:rPr>
        <w:t>-</w:t>
      </w:r>
      <w:r w:rsidR="00A90D98" w:rsidRPr="00C808B3">
        <w:rPr>
          <w:rFonts w:ascii="Times New Roman" w:hAnsi="Times New Roman" w:cs="Times New Roman"/>
          <w:sz w:val="28"/>
          <w:szCs w:val="28"/>
        </w:rPr>
        <w:t xml:space="preserve"> познакомить учащихся с и</w:t>
      </w:r>
      <w:r w:rsidR="00C808B3">
        <w:rPr>
          <w:rFonts w:ascii="Times New Roman" w:hAnsi="Times New Roman" w:cs="Times New Roman"/>
          <w:sz w:val="28"/>
          <w:szCs w:val="28"/>
        </w:rPr>
        <w:t>сторией возникновения техники «Вязаный п</w:t>
      </w:r>
      <w:r w:rsidR="00A90D98" w:rsidRPr="00C808B3">
        <w:rPr>
          <w:rFonts w:ascii="Times New Roman" w:hAnsi="Times New Roman" w:cs="Times New Roman"/>
          <w:sz w:val="28"/>
          <w:szCs w:val="28"/>
        </w:rPr>
        <w:t>эчворк» или Лоскутного шитья.</w:t>
      </w:r>
    </w:p>
    <w:p w:rsidR="00A90D98" w:rsidRPr="00C808B3" w:rsidRDefault="00A90D98" w:rsidP="00B80472">
      <w:pPr>
        <w:pStyle w:val="a4"/>
        <w:jc w:val="both"/>
        <w:rPr>
          <w:rFonts w:ascii="Times New Roman" w:hAnsi="Times New Roman" w:cs="Times New Roman"/>
          <w:sz w:val="28"/>
          <w:szCs w:val="28"/>
        </w:rPr>
      </w:pPr>
      <w:r w:rsidRPr="00C808B3">
        <w:rPr>
          <w:rFonts w:ascii="Times New Roman" w:hAnsi="Times New Roman" w:cs="Times New Roman"/>
          <w:sz w:val="28"/>
          <w:szCs w:val="28"/>
        </w:rPr>
        <w:t xml:space="preserve">- </w:t>
      </w:r>
      <w:r w:rsidR="004E5A20" w:rsidRPr="00C808B3">
        <w:rPr>
          <w:rFonts w:ascii="Times New Roman" w:hAnsi="Times New Roman" w:cs="Times New Roman"/>
          <w:sz w:val="28"/>
          <w:szCs w:val="28"/>
        </w:rPr>
        <w:t xml:space="preserve">научить воспитанников </w:t>
      </w:r>
      <w:r w:rsidR="00C808B3">
        <w:rPr>
          <w:rFonts w:ascii="Times New Roman" w:hAnsi="Times New Roman" w:cs="Times New Roman"/>
          <w:sz w:val="28"/>
          <w:szCs w:val="28"/>
        </w:rPr>
        <w:t>искать из дополнительных источников готовые изделия вязанные крючком в технике «Вязаный п</w:t>
      </w:r>
      <w:r w:rsidR="004E5A20" w:rsidRPr="00C808B3">
        <w:rPr>
          <w:rFonts w:ascii="Times New Roman" w:hAnsi="Times New Roman" w:cs="Times New Roman"/>
          <w:sz w:val="28"/>
          <w:szCs w:val="28"/>
        </w:rPr>
        <w:t>эчворк».</w:t>
      </w:r>
    </w:p>
    <w:p w:rsidR="004E5A20" w:rsidRPr="00C808B3" w:rsidRDefault="004E5A20" w:rsidP="00B80472">
      <w:pPr>
        <w:pStyle w:val="a4"/>
        <w:jc w:val="both"/>
        <w:rPr>
          <w:rFonts w:ascii="Times New Roman" w:hAnsi="Times New Roman" w:cs="Times New Roman"/>
          <w:sz w:val="28"/>
          <w:szCs w:val="28"/>
        </w:rPr>
      </w:pPr>
      <w:r w:rsidRPr="00C808B3">
        <w:rPr>
          <w:rFonts w:ascii="Times New Roman" w:hAnsi="Times New Roman" w:cs="Times New Roman"/>
          <w:sz w:val="28"/>
          <w:szCs w:val="28"/>
        </w:rPr>
        <w:t>- воспитывать культуру поведения на занятиях на традициях своего народа.</w:t>
      </w:r>
    </w:p>
    <w:p w:rsidR="004E5A20" w:rsidRDefault="004E5A20" w:rsidP="00B80472">
      <w:pPr>
        <w:pStyle w:val="a4"/>
        <w:jc w:val="both"/>
        <w:rPr>
          <w:rFonts w:ascii="Times New Roman" w:hAnsi="Times New Roman" w:cs="Times New Roman"/>
          <w:sz w:val="28"/>
          <w:szCs w:val="28"/>
        </w:rPr>
      </w:pPr>
      <w:r w:rsidRPr="00C808B3">
        <w:rPr>
          <w:rFonts w:ascii="Times New Roman" w:hAnsi="Times New Roman" w:cs="Times New Roman"/>
          <w:b/>
          <w:sz w:val="28"/>
          <w:szCs w:val="28"/>
        </w:rPr>
        <w:t>Оборудование:</w:t>
      </w:r>
      <w:r w:rsidRPr="00C808B3">
        <w:rPr>
          <w:rFonts w:ascii="Times New Roman" w:hAnsi="Times New Roman" w:cs="Times New Roman"/>
          <w:sz w:val="28"/>
          <w:szCs w:val="28"/>
        </w:rPr>
        <w:t xml:space="preserve"> образцы изделий, пряжа для вязания, инструменты, методические пособия, компьютер</w:t>
      </w:r>
      <w:r w:rsidR="00C808B3">
        <w:rPr>
          <w:rFonts w:ascii="Times New Roman" w:hAnsi="Times New Roman" w:cs="Times New Roman"/>
          <w:sz w:val="28"/>
          <w:szCs w:val="28"/>
        </w:rPr>
        <w:t>, инструменты</w:t>
      </w:r>
      <w:r w:rsidRPr="00C808B3">
        <w:rPr>
          <w:rFonts w:ascii="Times New Roman" w:hAnsi="Times New Roman" w:cs="Times New Roman"/>
          <w:sz w:val="28"/>
          <w:szCs w:val="28"/>
        </w:rPr>
        <w:t>.</w:t>
      </w:r>
    </w:p>
    <w:p w:rsidR="00C808B3" w:rsidRPr="00C808B3" w:rsidRDefault="00C808B3" w:rsidP="00B80472">
      <w:pPr>
        <w:pStyle w:val="a4"/>
        <w:jc w:val="both"/>
        <w:rPr>
          <w:rFonts w:ascii="Times New Roman" w:hAnsi="Times New Roman" w:cs="Times New Roman"/>
          <w:b/>
          <w:sz w:val="28"/>
          <w:szCs w:val="28"/>
        </w:rPr>
      </w:pPr>
      <w:r w:rsidRPr="00C808B3">
        <w:rPr>
          <w:rFonts w:ascii="Times New Roman" w:hAnsi="Times New Roman" w:cs="Times New Roman"/>
          <w:b/>
          <w:sz w:val="28"/>
          <w:szCs w:val="28"/>
        </w:rPr>
        <w:t>Ход занятия</w:t>
      </w:r>
    </w:p>
    <w:p w:rsidR="004E5A20" w:rsidRPr="00C808B3" w:rsidRDefault="00C808B3" w:rsidP="00B80472">
      <w:pPr>
        <w:pStyle w:val="a4"/>
        <w:jc w:val="both"/>
        <w:rPr>
          <w:rFonts w:ascii="Times New Roman" w:hAnsi="Times New Roman" w:cs="Times New Roman"/>
          <w:sz w:val="28"/>
          <w:szCs w:val="28"/>
        </w:rPr>
      </w:pPr>
      <w:r>
        <w:rPr>
          <w:rFonts w:ascii="Times New Roman" w:hAnsi="Times New Roman" w:cs="Times New Roman"/>
          <w:sz w:val="28"/>
          <w:szCs w:val="28"/>
        </w:rPr>
        <w:t xml:space="preserve">1. </w:t>
      </w:r>
      <w:r w:rsidR="004E5A20" w:rsidRPr="00C808B3">
        <w:rPr>
          <w:rFonts w:ascii="Times New Roman" w:hAnsi="Times New Roman" w:cs="Times New Roman"/>
          <w:sz w:val="28"/>
          <w:szCs w:val="28"/>
        </w:rPr>
        <w:t>Организационный момент: приветствие, отметка посещаемости.</w:t>
      </w:r>
    </w:p>
    <w:p w:rsidR="00C808B3" w:rsidRDefault="00C808B3" w:rsidP="00B80472">
      <w:pPr>
        <w:pStyle w:val="a4"/>
        <w:jc w:val="both"/>
        <w:rPr>
          <w:rFonts w:ascii="Times New Roman" w:hAnsi="Times New Roman" w:cs="Times New Roman"/>
          <w:sz w:val="28"/>
          <w:szCs w:val="28"/>
        </w:rPr>
      </w:pPr>
    </w:p>
    <w:p w:rsidR="004E5A20" w:rsidRPr="00C808B3" w:rsidRDefault="00C808B3" w:rsidP="00B80472">
      <w:pPr>
        <w:pStyle w:val="a4"/>
        <w:jc w:val="both"/>
        <w:rPr>
          <w:rFonts w:ascii="Times New Roman" w:hAnsi="Times New Roman" w:cs="Times New Roman"/>
          <w:sz w:val="28"/>
          <w:szCs w:val="28"/>
        </w:rPr>
      </w:pPr>
      <w:r w:rsidRPr="00C808B3">
        <w:rPr>
          <w:rFonts w:ascii="Times New Roman" w:hAnsi="Times New Roman" w:cs="Times New Roman"/>
          <w:sz w:val="28"/>
          <w:szCs w:val="28"/>
          <w:u w:val="single"/>
        </w:rPr>
        <w:t>Руководитель объединения</w:t>
      </w:r>
      <w:r w:rsidR="00227419">
        <w:rPr>
          <w:rFonts w:ascii="Times New Roman" w:hAnsi="Times New Roman" w:cs="Times New Roman"/>
          <w:sz w:val="28"/>
          <w:szCs w:val="28"/>
          <w:u w:val="single"/>
        </w:rPr>
        <w:t xml:space="preserve"> (Р.О.)</w:t>
      </w:r>
      <w:r w:rsidRPr="00C808B3">
        <w:rPr>
          <w:rFonts w:ascii="Times New Roman" w:hAnsi="Times New Roman" w:cs="Times New Roman"/>
          <w:sz w:val="28"/>
          <w:szCs w:val="28"/>
          <w:u w:val="single"/>
        </w:rPr>
        <w:t>:</w:t>
      </w:r>
      <w:r>
        <w:rPr>
          <w:rFonts w:ascii="Times New Roman" w:hAnsi="Times New Roman" w:cs="Times New Roman"/>
          <w:sz w:val="28"/>
          <w:szCs w:val="28"/>
        </w:rPr>
        <w:t xml:space="preserve"> здравствуйте девочки</w:t>
      </w:r>
      <w:r w:rsidR="004E5A20" w:rsidRPr="00C808B3">
        <w:rPr>
          <w:rFonts w:ascii="Times New Roman" w:hAnsi="Times New Roman" w:cs="Times New Roman"/>
          <w:sz w:val="28"/>
          <w:szCs w:val="28"/>
        </w:rPr>
        <w:t xml:space="preserve"> и уважаемые </w:t>
      </w:r>
      <w:r>
        <w:rPr>
          <w:rFonts w:ascii="Times New Roman" w:hAnsi="Times New Roman" w:cs="Times New Roman"/>
          <w:sz w:val="28"/>
          <w:szCs w:val="28"/>
        </w:rPr>
        <w:t>родители. Я приветствую вас всех</w:t>
      </w:r>
      <w:r w:rsidR="004E5A20" w:rsidRPr="00C808B3">
        <w:rPr>
          <w:rFonts w:ascii="Times New Roman" w:hAnsi="Times New Roman" w:cs="Times New Roman"/>
          <w:sz w:val="28"/>
          <w:szCs w:val="28"/>
        </w:rPr>
        <w:t xml:space="preserve"> (объявляется тема занятия, цель и задачи ставящиеся</w:t>
      </w:r>
      <w:r w:rsidR="00227419">
        <w:rPr>
          <w:rFonts w:ascii="Times New Roman" w:hAnsi="Times New Roman" w:cs="Times New Roman"/>
          <w:sz w:val="28"/>
          <w:szCs w:val="28"/>
        </w:rPr>
        <w:t>,</w:t>
      </w:r>
      <w:r w:rsidR="004E5A20" w:rsidRPr="00C808B3">
        <w:rPr>
          <w:rFonts w:ascii="Times New Roman" w:hAnsi="Times New Roman" w:cs="Times New Roman"/>
          <w:sz w:val="28"/>
          <w:szCs w:val="28"/>
        </w:rPr>
        <w:t xml:space="preserve"> перед </w:t>
      </w:r>
      <w:r w:rsidR="00227419">
        <w:rPr>
          <w:rFonts w:ascii="Times New Roman" w:hAnsi="Times New Roman" w:cs="Times New Roman"/>
          <w:sz w:val="28"/>
          <w:szCs w:val="28"/>
        </w:rPr>
        <w:t>обучающимися</w:t>
      </w:r>
      <w:r w:rsidR="004E5A20" w:rsidRPr="00C808B3">
        <w:rPr>
          <w:rFonts w:ascii="Times New Roman" w:hAnsi="Times New Roman" w:cs="Times New Roman"/>
          <w:sz w:val="28"/>
          <w:szCs w:val="28"/>
        </w:rPr>
        <w:t>).</w:t>
      </w:r>
    </w:p>
    <w:p w:rsidR="00227419" w:rsidRDefault="00227419" w:rsidP="00B80472">
      <w:pPr>
        <w:pStyle w:val="a4"/>
        <w:jc w:val="both"/>
        <w:rPr>
          <w:rFonts w:ascii="Times New Roman" w:hAnsi="Times New Roman" w:cs="Times New Roman"/>
          <w:sz w:val="28"/>
          <w:szCs w:val="28"/>
        </w:rPr>
      </w:pPr>
    </w:p>
    <w:p w:rsidR="004E5A20" w:rsidRPr="00C808B3" w:rsidRDefault="00227419" w:rsidP="00B80472">
      <w:pPr>
        <w:pStyle w:val="a4"/>
        <w:jc w:val="both"/>
        <w:rPr>
          <w:rFonts w:ascii="Times New Roman" w:hAnsi="Times New Roman" w:cs="Times New Roman"/>
          <w:sz w:val="28"/>
          <w:szCs w:val="28"/>
        </w:rPr>
      </w:pPr>
      <w:r>
        <w:rPr>
          <w:rFonts w:ascii="Times New Roman" w:hAnsi="Times New Roman" w:cs="Times New Roman"/>
          <w:sz w:val="28"/>
          <w:szCs w:val="28"/>
        </w:rPr>
        <w:t xml:space="preserve">2. </w:t>
      </w:r>
      <w:r w:rsidR="004E5A20" w:rsidRPr="00C808B3">
        <w:rPr>
          <w:rFonts w:ascii="Times New Roman" w:hAnsi="Times New Roman" w:cs="Times New Roman"/>
          <w:sz w:val="28"/>
          <w:szCs w:val="28"/>
        </w:rPr>
        <w:t>Основная часть.</w:t>
      </w:r>
    </w:p>
    <w:p w:rsidR="00227419" w:rsidRDefault="00B01D7F" w:rsidP="00B80472">
      <w:pPr>
        <w:pStyle w:val="a4"/>
        <w:jc w:val="both"/>
        <w:rPr>
          <w:rFonts w:ascii="Times New Roman" w:hAnsi="Times New Roman" w:cs="Times New Roman"/>
          <w:sz w:val="28"/>
          <w:szCs w:val="28"/>
        </w:rPr>
      </w:pPr>
      <w:r>
        <w:rPr>
          <w:rFonts w:ascii="Times New Roman" w:hAnsi="Times New Roman" w:cs="Times New Roman"/>
          <w:sz w:val="28"/>
          <w:szCs w:val="28"/>
        </w:rPr>
        <w:t xml:space="preserve">1). </w:t>
      </w:r>
      <w:r w:rsidR="00227419">
        <w:rPr>
          <w:rFonts w:ascii="Times New Roman" w:hAnsi="Times New Roman" w:cs="Times New Roman"/>
          <w:sz w:val="28"/>
          <w:szCs w:val="28"/>
        </w:rPr>
        <w:t xml:space="preserve">Р.О.: сегодня мы начинаем новый раздел: </w:t>
      </w:r>
      <w:r w:rsidR="00227419" w:rsidRPr="00227419">
        <w:rPr>
          <w:rFonts w:ascii="Times New Roman" w:hAnsi="Times New Roman"/>
          <w:sz w:val="28"/>
          <w:szCs w:val="28"/>
        </w:rPr>
        <w:t xml:space="preserve">Фантазии из лоскутков» « Вязаный пэчворк» на </w:t>
      </w:r>
      <w:r w:rsidR="00BC27CE" w:rsidRPr="00227419">
        <w:rPr>
          <w:rFonts w:ascii="Times New Roman" w:hAnsi="Times New Roman" w:cs="Times New Roman"/>
          <w:sz w:val="28"/>
          <w:szCs w:val="28"/>
        </w:rPr>
        <w:t xml:space="preserve">тему </w:t>
      </w:r>
      <w:r w:rsidR="00BC27CE" w:rsidRPr="00C808B3">
        <w:rPr>
          <w:rFonts w:ascii="Times New Roman" w:hAnsi="Times New Roman" w:cs="Times New Roman"/>
          <w:sz w:val="28"/>
          <w:szCs w:val="28"/>
        </w:rPr>
        <w:t>«</w:t>
      </w:r>
      <w:r w:rsidR="00227419">
        <w:rPr>
          <w:rFonts w:ascii="Times New Roman" w:hAnsi="Times New Roman" w:cs="Times New Roman"/>
          <w:sz w:val="28"/>
          <w:szCs w:val="28"/>
        </w:rPr>
        <w:t>Прихватки «Бабочка»</w:t>
      </w:r>
      <w:r w:rsidR="00BC27CE" w:rsidRPr="00C808B3">
        <w:rPr>
          <w:rFonts w:ascii="Times New Roman" w:hAnsi="Times New Roman" w:cs="Times New Roman"/>
          <w:sz w:val="28"/>
          <w:szCs w:val="28"/>
        </w:rPr>
        <w:t xml:space="preserve">. Для начала я расскажу вам об </w:t>
      </w:r>
      <w:r w:rsidR="00227419">
        <w:rPr>
          <w:rFonts w:ascii="Times New Roman" w:hAnsi="Times New Roman" w:cs="Times New Roman"/>
          <w:sz w:val="28"/>
          <w:szCs w:val="28"/>
        </w:rPr>
        <w:t>истории возникновения техники «Вязаный пэчворк» или «Лоскутное шитьё</w:t>
      </w:r>
      <w:r w:rsidR="00BC27CE" w:rsidRPr="00C808B3">
        <w:rPr>
          <w:rFonts w:ascii="Times New Roman" w:hAnsi="Times New Roman" w:cs="Times New Roman"/>
          <w:sz w:val="28"/>
          <w:szCs w:val="28"/>
        </w:rPr>
        <w:t>»</w:t>
      </w:r>
      <w:r w:rsidR="00227419">
        <w:rPr>
          <w:rFonts w:ascii="Times New Roman" w:hAnsi="Times New Roman" w:cs="Times New Roman"/>
          <w:sz w:val="28"/>
          <w:szCs w:val="28"/>
        </w:rPr>
        <w:t>.</w:t>
      </w:r>
      <w:r w:rsidR="00BC27CE" w:rsidRPr="00C808B3">
        <w:rPr>
          <w:rFonts w:ascii="Times New Roman" w:hAnsi="Times New Roman" w:cs="Times New Roman"/>
          <w:sz w:val="28"/>
          <w:szCs w:val="28"/>
        </w:rPr>
        <w:t xml:space="preserve"> </w:t>
      </w:r>
    </w:p>
    <w:p w:rsidR="00227419" w:rsidRDefault="00227419" w:rsidP="00C808B3">
      <w:pPr>
        <w:pStyle w:val="a4"/>
        <w:rPr>
          <w:rFonts w:ascii="Times New Roman" w:hAnsi="Times New Roman" w:cs="Times New Roman"/>
          <w:sz w:val="28"/>
          <w:szCs w:val="28"/>
        </w:rPr>
      </w:pPr>
    </w:p>
    <w:p w:rsidR="00227419" w:rsidRDefault="00B01D7F" w:rsidP="00C808B3">
      <w:pPr>
        <w:pStyle w:val="a4"/>
        <w:rPr>
          <w:rFonts w:ascii="Times New Roman" w:hAnsi="Times New Roman" w:cs="Times New Roman"/>
          <w:sz w:val="28"/>
          <w:szCs w:val="28"/>
        </w:rPr>
      </w:pPr>
      <w:r>
        <w:rPr>
          <w:rFonts w:ascii="Times New Roman" w:hAnsi="Times New Roman" w:cs="Times New Roman"/>
          <w:sz w:val="28"/>
          <w:szCs w:val="28"/>
        </w:rPr>
        <w:t>2)</w:t>
      </w:r>
      <w:r w:rsidR="00227419">
        <w:rPr>
          <w:rFonts w:ascii="Times New Roman" w:hAnsi="Times New Roman" w:cs="Times New Roman"/>
          <w:sz w:val="28"/>
          <w:szCs w:val="28"/>
        </w:rPr>
        <w:t>. История</w:t>
      </w:r>
    </w:p>
    <w:p w:rsidR="00B80472" w:rsidRPr="00B80472" w:rsidRDefault="00A30793" w:rsidP="00B80472">
      <w:pPr>
        <w:pStyle w:val="a4"/>
        <w:jc w:val="both"/>
        <w:rPr>
          <w:rFonts w:ascii="Times New Roman" w:hAnsi="Times New Roman" w:cs="Times New Roman"/>
          <w:sz w:val="28"/>
          <w:szCs w:val="28"/>
          <w:lang w:eastAsia="ru-RU"/>
        </w:rPr>
      </w:pPr>
      <w:hyperlink r:id="rId5" w:history="1">
        <w:r w:rsidR="00B80472" w:rsidRPr="00B80472">
          <w:rPr>
            <w:rFonts w:ascii="Times New Roman" w:hAnsi="Times New Roman" w:cs="Times New Roman"/>
            <w:b/>
            <w:bCs/>
            <w:color w:val="0066CC"/>
            <w:sz w:val="28"/>
            <w:szCs w:val="28"/>
            <w:u w:val="single"/>
            <w:lang w:eastAsia="ru-RU"/>
          </w:rPr>
          <w:t>История лоскутного шитья</w:t>
        </w:r>
      </w:hyperlink>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Лоскутное шитьё (также пэтчворк, от англ. patchwork) — это вид рукоделия, при котором сшивается цельное изделие из разноцветных и пёстрых кусочков ткани (лоскутков) с определённым рисунком. В России давно используется лоскутная техника, в частности для изготовления стёганых изделий (лоскутных одеял) и других изделий.</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История лоскутного шитья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Лоскутное шитьё (также пэтчворк, от англ. patchwork) — это вид рукоделия, при котором сшивается цельное изделие из разноцветных и пёстрых кусочков ткани (лоскутков) с определённым рисунком. В России давно используется лоскутная техника, в частности для изготовления стёганых изделий (лоскутных одеял) и других изделий.</w:t>
      </w:r>
    </w:p>
    <w:p w:rsidR="00B80472" w:rsidRDefault="00B80472" w:rsidP="00B80472">
      <w:pPr>
        <w:pStyle w:val="a4"/>
        <w:jc w:val="both"/>
        <w:rPr>
          <w:rFonts w:ascii="Times New Roman" w:hAnsi="Times New Roman" w:cs="Times New Roman"/>
          <w:b/>
          <w:bCs/>
          <w:sz w:val="28"/>
          <w:szCs w:val="28"/>
          <w:lang w:eastAsia="ru-RU"/>
        </w:rPr>
      </w:pPr>
      <w:r w:rsidRPr="00B80472">
        <w:rPr>
          <w:rFonts w:ascii="Times New Roman" w:hAnsi="Times New Roman" w:cs="Times New Roman"/>
          <w:noProof/>
          <w:sz w:val="28"/>
          <w:szCs w:val="28"/>
          <w:lang w:eastAsia="ru-RU"/>
        </w:rPr>
        <w:drawing>
          <wp:inline distT="0" distB="0" distL="0" distR="0">
            <wp:extent cx="2171700" cy="1447799"/>
            <wp:effectExtent l="19050" t="0" r="0" b="0"/>
            <wp:docPr id="1" name="Рисунок 1" descr="hello_html_ma4be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ma4be286.jpg"/>
                    <pic:cNvPicPr>
                      <a:picLocks noChangeAspect="1" noChangeArrowheads="1"/>
                    </pic:cNvPicPr>
                  </pic:nvPicPr>
                  <pic:blipFill>
                    <a:blip r:embed="rId6"/>
                    <a:srcRect/>
                    <a:stretch>
                      <a:fillRect/>
                    </a:stretch>
                  </pic:blipFill>
                  <pic:spPr bwMode="auto">
                    <a:xfrm>
                      <a:off x="0" y="0"/>
                      <a:ext cx="2177225" cy="1451483"/>
                    </a:xfrm>
                    <a:prstGeom prst="rect">
                      <a:avLst/>
                    </a:prstGeom>
                    <a:noFill/>
                    <a:ln w="9525">
                      <a:noFill/>
                      <a:miter lim="800000"/>
                      <a:headEnd/>
                      <a:tailEnd/>
                    </a:ln>
                  </pic:spPr>
                </pic:pic>
              </a:graphicData>
            </a:graphic>
          </wp:inline>
        </w:drawing>
      </w:r>
      <w:r w:rsidRPr="00B80472">
        <w:rPr>
          <w:rFonts w:ascii="Times New Roman" w:hAnsi="Times New Roman" w:cs="Times New Roman"/>
          <w:sz w:val="28"/>
          <w:szCs w:val="28"/>
          <w:lang w:eastAsia="ru-RU"/>
        </w:rPr>
        <w:br/>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b/>
          <w:bCs/>
          <w:sz w:val="28"/>
          <w:szCs w:val="28"/>
          <w:lang w:eastAsia="ru-RU"/>
        </w:rPr>
        <w:lastRenderedPageBreak/>
        <w:br/>
      </w:r>
      <w:r w:rsidRPr="00B80472">
        <w:rPr>
          <w:rFonts w:ascii="Times New Roman" w:hAnsi="Times New Roman" w:cs="Times New Roman"/>
          <w:sz w:val="28"/>
          <w:szCs w:val="28"/>
          <w:lang w:eastAsia="ru-RU"/>
        </w:rPr>
        <w:t>История лоскутного шитья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Где и когда возникло лоскутное шитье - сказать сложно, точных данных нет. В музее “Булаг” в Каире находится образец орнамента, датированный 980 годом до нашей эры, он выполнен из кусочков кожи газели. В Токийском музее выставлена одежда 1569-1867 годов, украшенная узорами из кусочков различной ткани.</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Но то лоскутное шитье, которое популярно сейчас, пришло к нам из Америки. Переселенцы, прибывшие в Америку, оказались в очень бедственном положении. Денег не хватало зачастую на покупку новой одежды или ткани для нее, да порою и то, и другое просто негде было купить и женщины нашли выход. Хорошие куски от старой одежды собирались, а затем из них шили одежду, одеяла, покрывала, коврики. Так родился “квилт”.</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Квилт</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Вначале это слово обозначало одеяло, выполненное из лоскутков и простеганное с утепленной прокладкой. Затем словом “квилт” стали называть все изделия выполненные в этой технике. Вначале изделия были очень простыми, лоскуты сшивались в произвольной форме. Постепенно домохозяйки превращались в искусных рукодельниц. Это рукоделие, развивает художественный вкус и умение, приучает к аккуратности, воспитывает терпение.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Когда в 1850 году появилась швейная машина, работать с лоскутком стало значительно проще, экономилось время, да и возможности творчества значительно расширились.</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Как научиться лоскутному шитью</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Для того, что бы научиться лоскутному шитью, в первую очередь необходимо желание, трудолюбие и терпение. Необходимо освоить многие технические приемы. Начиная работать с лоскутом, постигая азы, основы лоскутного шитья, мастерица стремиться научиться выполнять традиционные узоры. Их разнообразие, разнообразие тканей, различная компоновка блоков, помогает совершенствовать мастерство лоскутного шитья и изготавливать оригинальные изделия.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Затем хочется отойти от “школ”, выйти за рамки знакомых блоков, изготовить что-то свое. Достоинством лоскутного шитья</w:t>
      </w:r>
      <w:r w:rsidRPr="00B80472">
        <w:rPr>
          <w:rFonts w:ascii="Times New Roman" w:hAnsi="Times New Roman" w:cs="Times New Roman"/>
          <w:b/>
          <w:bCs/>
          <w:sz w:val="28"/>
          <w:szCs w:val="28"/>
          <w:lang w:eastAsia="ru-RU"/>
        </w:rPr>
        <w:t> </w:t>
      </w:r>
      <w:r w:rsidRPr="00B80472">
        <w:rPr>
          <w:rFonts w:ascii="Times New Roman" w:hAnsi="Times New Roman" w:cs="Times New Roman"/>
          <w:sz w:val="28"/>
          <w:szCs w:val="28"/>
          <w:lang w:eastAsia="ru-RU"/>
        </w:rPr>
        <w:t>является отсутствие однообразия. Несмотря на набор определенных блоков, в каждой работе можно узнать личность автора. У каждой мастерицы свой стиль, своя манера стежки, сочетание цвета.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Не выбрасывайте лоскутки ткани - их всегда можно использовать в лоскутном шитье. Посмотрите внимательно: какие остатки тканей скопились в вашем шкафу? Или у вас есть вещи, из которых дети давно выросли, а может быть, вам надоела блузка, но выбросить ее жалко? Подготовьте вещи, постирайте и разрежьте их. Это ваши “краски”, а вы художник и только от вас зависит, какую картину вы напишите, сошьете.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Хорошо, если сразу получится произведение искусства, но если просто половичок или чехол для табурета, что тоже не плохо, не отчаивайтесь. Во-первых, эти вещи сделаны вашими руками и они теплые, они греют. Во-вторых, они уникальны и других таких нет во всем мире.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Ваши старые вещи получат новую жизнь и, глядя на них, вы будете вспоминать приятные моменты: “В этом сарафане я ездила на море, а в этой блузке пошла на первое свидание…” Постигайте азы лоскутного шитья, стремитесь к совершенствованию техники!</w:t>
      </w:r>
    </w:p>
    <w:p w:rsidR="00B80472" w:rsidRPr="00B80472" w:rsidRDefault="00A30793" w:rsidP="00B80472">
      <w:pPr>
        <w:pStyle w:val="a4"/>
        <w:jc w:val="both"/>
        <w:rPr>
          <w:rFonts w:ascii="Times New Roman" w:hAnsi="Times New Roman" w:cs="Times New Roman"/>
          <w:b/>
          <w:color w:val="37474F"/>
          <w:kern w:val="36"/>
          <w:sz w:val="28"/>
          <w:szCs w:val="28"/>
          <w:lang w:eastAsia="ru-RU"/>
        </w:rPr>
      </w:pPr>
      <w:hyperlink r:id="rId7" w:history="1">
        <w:r w:rsidR="00B80472" w:rsidRPr="00B80472">
          <w:rPr>
            <w:rFonts w:ascii="Times New Roman" w:hAnsi="Times New Roman" w:cs="Times New Roman"/>
            <w:b/>
            <w:color w:val="0066CC"/>
            <w:kern w:val="36"/>
            <w:sz w:val="28"/>
            <w:szCs w:val="28"/>
            <w:u w:val="single"/>
            <w:lang w:eastAsia="ru-RU"/>
          </w:rPr>
          <w:t>Лоскутное шитье. От истоков до современности</w:t>
        </w:r>
      </w:hyperlink>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холодные зимние дни Елагиноостровский дворец-музей представляет теплую и красочную выставку петербургских мастеров лоскутного шитья известной школы Татьяны Мазурик.</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lastRenderedPageBreak/>
        <w:t>В холодные зимние дни Елагиноостровский дворец-музей представляет теплую и красочную выставку петербургских мастеров лоскутного шитья известной школы Татьяны Мазурик.</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noProof/>
          <w:sz w:val="28"/>
          <w:szCs w:val="28"/>
          <w:lang w:eastAsia="ru-RU"/>
        </w:rPr>
        <w:drawing>
          <wp:inline distT="0" distB="0" distL="0" distR="0">
            <wp:extent cx="2286000" cy="1600200"/>
            <wp:effectExtent l="19050" t="0" r="0" b="0"/>
            <wp:docPr id="2" name="Рисунок 2" descr="hello_html_m456751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456751e4.jpg"/>
                    <pic:cNvPicPr>
                      <a:picLocks noChangeAspect="1" noChangeArrowheads="1"/>
                    </pic:cNvPicPr>
                  </pic:nvPicPr>
                  <pic:blipFill>
                    <a:blip r:embed="rId8"/>
                    <a:srcRect/>
                    <a:stretch>
                      <a:fillRect/>
                    </a:stretch>
                  </pic:blipFill>
                  <pic:spPr bwMode="auto">
                    <a:xfrm>
                      <a:off x="0" y="0"/>
                      <a:ext cx="2286000" cy="1600200"/>
                    </a:xfrm>
                    <a:prstGeom prst="rect">
                      <a:avLst/>
                    </a:prstGeom>
                    <a:noFill/>
                    <a:ln w="9525">
                      <a:noFill/>
                      <a:miter lim="800000"/>
                      <a:headEnd/>
                      <a:tailEnd/>
                    </a:ln>
                  </pic:spPr>
                </pic:pic>
              </a:graphicData>
            </a:graphic>
          </wp:inline>
        </w:drawing>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Более 130 самых невероятных предметов, созданных в этой технике, расположились сразу в двух выставочных залах. Здесь есть лоскутные вещи для убранства кухни, спальни (салфетки, наволочки, одеяла, пледы) и гостиной (декоративные панно, коврики), всевозможные аксессуары (нарядные сумки, кошельки или зонтики) и одежда (изящные летние костюмы, накидки, стеганые жилеты и куртки), детские игрушки и рождественские объекты. Широкий спектр самых разных технологий, богатство цветовых решений и темы (к примеру, по мотивам стихов Пушкина) делают эту выставку по-настоящему рождественской.</w:t>
      </w:r>
    </w:p>
    <w:p w:rsidR="00B80472" w:rsidRPr="00B01D7F" w:rsidRDefault="00B80472" w:rsidP="00B80472">
      <w:pPr>
        <w:pStyle w:val="a4"/>
        <w:jc w:val="both"/>
        <w:rPr>
          <w:rFonts w:ascii="Times New Roman" w:hAnsi="Times New Roman" w:cs="Times New Roman"/>
          <w:sz w:val="28"/>
          <w:szCs w:val="28"/>
          <w:u w:val="single"/>
          <w:lang w:eastAsia="ru-RU"/>
        </w:rPr>
      </w:pPr>
      <w:r w:rsidRPr="00B01D7F">
        <w:rPr>
          <w:rFonts w:ascii="Times New Roman" w:hAnsi="Times New Roman" w:cs="Times New Roman"/>
          <w:sz w:val="28"/>
          <w:szCs w:val="28"/>
          <w:u w:val="single"/>
          <w:lang w:eastAsia="ru-RU"/>
        </w:rPr>
        <w:t>Терминология лоскутного шитья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Patchwork - лоскутная работа; сшитое из лоскута. Происходит от англ. patch - заплатка или кусочек материала, лоскут, пятно неправильной формы; work - работа.</w:t>
      </w:r>
    </w:p>
    <w:p w:rsidR="00B80472" w:rsidRPr="00B01D7F" w:rsidRDefault="00B80472" w:rsidP="00B80472">
      <w:pPr>
        <w:pStyle w:val="a4"/>
        <w:jc w:val="both"/>
        <w:rPr>
          <w:rFonts w:ascii="Times New Roman" w:hAnsi="Times New Roman" w:cs="Times New Roman"/>
          <w:sz w:val="28"/>
          <w:szCs w:val="28"/>
          <w:u w:val="single"/>
          <w:lang w:eastAsia="ru-RU"/>
        </w:rPr>
      </w:pPr>
      <w:r w:rsidRPr="00B01D7F">
        <w:rPr>
          <w:rFonts w:ascii="Times New Roman" w:hAnsi="Times New Roman" w:cs="Times New Roman"/>
          <w:sz w:val="28"/>
          <w:szCs w:val="28"/>
          <w:u w:val="single"/>
          <w:lang w:eastAsia="ru-RU"/>
        </w:rPr>
        <w:t>История лоскутного шитья </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Первые упоминания об искусстве соединения различных тканей встречаются в исторических описаниях, датированных XI в. Ткань - материал недолговечный, поэтому время и место возникновения лоскутной техники весьма условны. Не исключена возможность появления лоскутного рукоделия в нескольких странах одновременно.</w:t>
      </w:r>
      <w:r w:rsidRPr="00B80472">
        <w:rPr>
          <w:rFonts w:ascii="Times New Roman" w:hAnsi="Times New Roman" w:cs="Times New Roman"/>
          <w:sz w:val="28"/>
          <w:szCs w:val="28"/>
          <w:lang w:eastAsia="ru-RU"/>
        </w:rPr>
        <w:br/>
      </w:r>
      <w:r w:rsidRPr="00B01D7F">
        <w:rPr>
          <w:rFonts w:ascii="Times New Roman" w:hAnsi="Times New Roman" w:cs="Times New Roman"/>
          <w:sz w:val="28"/>
          <w:szCs w:val="28"/>
          <w:u w:val="single"/>
          <w:lang w:eastAsia="ru-RU"/>
        </w:rPr>
        <w:t>Место рождения лоскутного шитья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Однако принято считать, что зародилась эта техника в Англии, а затем постепенно распространилась в других местах. Изделия из лоскута стали появляться на Руси, в Европе, Америке, Австралии. Причиной появления своеобразного лоскутного шитья явилась бедность. Именно она вынуждала женщин из остатков старой одежды делать новую, а также создавать различные изделия окружающего быта. Неслучайно повышенный интерес к технике лоскутного шитья в разных странах возникал именно в периоды кризисных ситуаций.</w:t>
      </w:r>
    </w:p>
    <w:p w:rsidR="00B80472" w:rsidRPr="00B01D7F" w:rsidRDefault="00B80472" w:rsidP="00B80472">
      <w:pPr>
        <w:pStyle w:val="a4"/>
        <w:jc w:val="both"/>
        <w:rPr>
          <w:rFonts w:ascii="Times New Roman" w:hAnsi="Times New Roman" w:cs="Times New Roman"/>
          <w:sz w:val="28"/>
          <w:szCs w:val="28"/>
          <w:u w:val="single"/>
          <w:lang w:eastAsia="ru-RU"/>
        </w:rPr>
      </w:pPr>
      <w:r w:rsidRPr="00B01D7F">
        <w:rPr>
          <w:rFonts w:ascii="Times New Roman" w:hAnsi="Times New Roman" w:cs="Times New Roman"/>
          <w:sz w:val="28"/>
          <w:szCs w:val="28"/>
          <w:u w:val="single"/>
          <w:lang w:eastAsia="ru-RU"/>
        </w:rPr>
        <w:t>Геометрия лоскутного шитья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Идея же геометрического подбора различных кусочков ткани берет начало от традиционного народного ремесла. Не исключено, что толчком к появлению лоскутных орнаментов послужило древнее искусство создания мозаичных композиций, дошедшее до нас из глубины веков: ведь недаром шитье из лоскута называют также "лоскутной мозаикой".</w:t>
      </w:r>
    </w:p>
    <w:p w:rsidR="00B80472" w:rsidRPr="00B01D7F" w:rsidRDefault="00B80472" w:rsidP="00B80472">
      <w:pPr>
        <w:pStyle w:val="a4"/>
        <w:jc w:val="both"/>
        <w:rPr>
          <w:rFonts w:ascii="Times New Roman" w:hAnsi="Times New Roman" w:cs="Times New Roman"/>
          <w:sz w:val="28"/>
          <w:szCs w:val="28"/>
          <w:u w:val="single"/>
          <w:lang w:eastAsia="ru-RU"/>
        </w:rPr>
      </w:pPr>
      <w:r w:rsidRPr="00B01D7F">
        <w:rPr>
          <w:rFonts w:ascii="Times New Roman" w:hAnsi="Times New Roman" w:cs="Times New Roman"/>
          <w:sz w:val="28"/>
          <w:szCs w:val="28"/>
          <w:u w:val="single"/>
          <w:lang w:eastAsia="ru-RU"/>
        </w:rPr>
        <w:t>Лоскутное шитье как вид искусства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настоящее время к лоскутному шитью относятся как к виду искусства. Художественные изделия из лоскута по праву заняли достойное место среди произведений декоративно-прикладного творчества во многих странах мира. Экспозиции музеев США, Германии, Швеции, Швейцарии, Австралии содержат целые коллекции изделий, выполненных в стиле лоскутной техники - Patchwork. Имеется такая коллекция и во Всероссийском музее декоративно-прикладного и народного искусства.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lastRenderedPageBreak/>
        <w:t>За рубежом лоскутное шитье охватывает огромное количество женщин. К примеру, в США 20 миллионов мастериц занимаются этим видом творчества. Женщины-лоскутницы объединяются в клубы, где издают свои журналы, проводят семинары и выставки.</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Английские названия "patchwork" (лоскутное шитье), и "quilt"(стеганые изделия) появились в современной России совсем недавно, когда наши соотечественницы в городах столкнулись с возможностями этого творчества благодаря иностранцам. Многие даже считали, что лоскутного творчества в России и не было никогда. Это не соответствует действительности. В Государственном Русском музее хранятся изделия, в которых отражены все основные узоры, применяемые в лоскутном шитье, в коллекциях Российского этнографического музея хранится немало изделий, отделанных лоскутной аппликацией, необыкновенные стеганые одеяла XVIII века хранятся и в Историческом музее в Москве. История сохранила сведения о даже том, что Наталья Гончарова - жена Пушкина - шила своим детям одеяла из цветных лоскутков.</w:t>
      </w:r>
    </w:p>
    <w:p w:rsidR="00B80472" w:rsidRPr="00B01D7F" w:rsidRDefault="00A30793" w:rsidP="00B80472">
      <w:pPr>
        <w:pStyle w:val="a4"/>
        <w:jc w:val="both"/>
        <w:rPr>
          <w:rFonts w:ascii="Times New Roman" w:hAnsi="Times New Roman" w:cs="Times New Roman"/>
          <w:b/>
          <w:color w:val="37474F"/>
          <w:kern w:val="36"/>
          <w:sz w:val="28"/>
          <w:szCs w:val="28"/>
          <w:lang w:eastAsia="ru-RU"/>
        </w:rPr>
      </w:pPr>
      <w:hyperlink r:id="rId9" w:history="1">
        <w:r w:rsidR="00B80472" w:rsidRPr="00B01D7F">
          <w:rPr>
            <w:rFonts w:ascii="Times New Roman" w:hAnsi="Times New Roman" w:cs="Times New Roman"/>
            <w:b/>
            <w:color w:val="0066CC"/>
            <w:kern w:val="36"/>
            <w:sz w:val="28"/>
            <w:szCs w:val="28"/>
            <w:u w:val="single"/>
            <w:lang w:eastAsia="ru-RU"/>
          </w:rPr>
          <w:t>История пэчворка</w:t>
        </w:r>
      </w:hyperlink>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История пэчворка восходит к очень отдаленным временам. Так в музее Булат в Каире выставлен образец орнамента, датированный 980-м годом до нашей эры и выполненный из кусочков кожи газели одной тональности. </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История пэчворка восходит к очень отдаленным временам. Так в музее Булат в Каире выставлен образец орнамента, датированный 980-м годом до нашей эры и выполненный из кусочков кожи газели одной тональности. В Токийском музее костюмов представлена одежда периода Майома Эдо (15б9 - 1867), украшенная узорами из кусочков различной ткани. Б IV - IX веках н.э. паломники, совершавшие восхождение к храму (пещера тысячи Будд, находившаяся на древнем шелковом пути), оставляли там кусочки своих одежд. Из этих многочисленных оставленных ктсочков служители храма делали ковер, напоминавший о паломничестве множества людей. Ковер этот был обнаружен лишь в 1920-м году археологом сэром Артуром Штейном.</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Необычайно красивый декоративный покров хранится в Петсамском монастыре (ХГХ век), выполненный в мягких тонах Востока и таинственной Византии. В мае 1540-го года Катерина Ховард, одна из жен Генриха VD3 (английского) получила 23 килта из королевского гардероба в знак благоволения короля перед свадьбой.</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Лондонском музее одеял хранятся великолепные изделия, выполненные женами первых поселенцев в Америке.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Очень живучий на Востоке, пэчворк пришел в Европу, вероятно после крестовых походов, когда рыцари привозили из Палестины трофейные флаги, знамена, ковры, выполненные в этой технике и необычайно красивые.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Но в Европе техника эта распространялась очень медленно и хорошо оправдывает свою этимологию «сделанный из кусочков ткани и … труда».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Когда в XVIII веке в Северную Америку стали прибывать эмигранты из Англии, Голландии и Германии, они оказались по прибытии в весьма бедственном положении. Денег не хватало даже на покупку новой одежды или ткани для нее. Стоит вспомнить, что в те отдаленные времена путешествие из Старого Света в Новый занимало достаточно много времени!</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 xml:space="preserve">Но женщины нашли выход из положения. Хорошие куски от старой одежды складывались в мешки, а позже, собравшись вместе, из них шили одежду, одеяла, покрывала, коврики и т.д. Подобная работа объединяла людей, оторванных от родного крова, от своих корней. А возникший энтузиазм, вдохновение, позволяли создавать подлинные шедевры. Ведь жены английских пуритан, прибывших на берега Америки, </w:t>
      </w:r>
      <w:r w:rsidRPr="00B80472">
        <w:rPr>
          <w:rFonts w:ascii="Times New Roman" w:hAnsi="Times New Roman" w:cs="Times New Roman"/>
          <w:sz w:val="28"/>
          <w:szCs w:val="28"/>
          <w:lang w:eastAsia="ru-RU"/>
        </w:rPr>
        <w:lastRenderedPageBreak/>
        <w:t>привезли с собой не только любовь к уюту и мастерство вышивки, известной в Англии уже в XIII веке, но и умение экономить.</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Здесь, в Америке, родился “килт”. Первоначально это слово обозначало одеяло, выполненное из лоскутков и простеганное с утепленной прокладкой. Затем словом “килт” стали называть все изделия, выполненные в этой технике.</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С килтом были связаны разнообразные традиции. Так например, приданое девушки обязательно должно было включать 12 изделий, выполненных в технике “килт”. Тринадцатое изделие начинали делать во времена помолвки, а заканчивали перед свадьбой звезда выполнена из 672-х ромбов восьми цветов и производит впечатление излучения (сделан в 1880-м году).</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Выходцы из Голландии предпочитали свободный растительный цветочный узор. (Ох, уж эти великолепные тюльпаны!). Каждое графство в штате Северная Каролина имеет свой непохожий на другие орнаменты - «Тюльпан*. И ни с чем не спутаешь английский узор из шестигранников и особую, английскую технику соединения их в единый узор. Народ Эмиш, как и мениониты, предпочитали естественный и простой стиль. Их килты представляют энергичные геометрические рисунки интенсивных тонов и покрыты плотной сеткой килтинга.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Постепенно пэчворк становится выражением американского народного искусства, появляются различные правила, модели, типы и способы. Традиции пэчворка не только не канули в Лету, но во многом благодаря миссионерам, проникли в Азию, Канаду, Австралию, Индию, на Гаити, на Гавайи. Однако, повсюду" он начинает приобретать сугубо национальные черты.</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Вот почему- можно говорить о пэчворке гавайском, канадском, австралийском, итальянском, индийском, южно-американском и тд. Каждому из них свойственна особая техника, правила и способы выполнения.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Депрессия 30-х годов в США не способствовала занятию творчеством пэчворка - килтинга, Не было ткани и во время второй мировой войны, но продукты питания продавались в мешках из хлопчатобумажных тканей. Мешки распарывали и получали большие куски ткани. Из одного такого пищевого мешка можно было сшить детское платье, а из двух уже платье для взрослого. После войны искусство пэчворка стало затухать. Тридцать лет назад начали появляться килтинтовые клубы (до того творчество было на уровне семьи). Эти клубы («пчелиный рой») стали особым центром творчества, где воспитывались добрые отношения братства. Готовясь к празднованию 200-летия независимости в 1976 году, народ обратил взоры в свое прошлое. Исследователи бросились перетрясать старину по чердакам и подвалам. Были обнаружены старинные необыкновенно красивые килты, хранившиеся в семьях.</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Новая волна интереса к технике пэчворка - килтинга связана и с технологическим подъемом последних трех десятилетий и развитием культуры. С 1970-го года пэчворк стал популярен в Британии и Европе. Пэчворк требует творческого подхода и вкуса. Его изготовление занимает немало времени. Наверное, именно поэтому он является наилучшим противоядием от тех неприятностей, которые нам уготовил внешний мир. Но не станем забывать, что это творчество до того, как превратиться в досуг, было наилучшим способом экономии - использование самых разнообразных кусочков ткани для создания изделий.</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Требуется большое терпение, чтобы научиться этому творчеству, необходимо освоить многие технические приемы. Ведь никакой яркий и разнообразный рисунок не скроет плохой стежок и неаккуратную работу. Лишь с опытом приходит мастерство, достигается гармония рисунка. Лишь научившись техническим приемам, Вы обретете подлинную свободу" творческого самовыражения.</w:t>
      </w:r>
    </w:p>
    <w:p w:rsidR="00B01D7F" w:rsidRPr="00B01D7F" w:rsidRDefault="00B01D7F" w:rsidP="00B01D7F">
      <w:pPr>
        <w:pStyle w:val="a4"/>
        <w:rPr>
          <w:rFonts w:ascii="Times New Roman" w:hAnsi="Times New Roman" w:cs="Times New Roman"/>
          <w:b/>
          <w:color w:val="FF0000"/>
          <w:sz w:val="28"/>
          <w:szCs w:val="28"/>
        </w:rPr>
      </w:pPr>
      <w:r w:rsidRPr="00B01D7F">
        <w:rPr>
          <w:rFonts w:ascii="Times New Roman" w:hAnsi="Times New Roman" w:cs="Times New Roman"/>
          <w:b/>
          <w:color w:val="FF0000"/>
          <w:sz w:val="28"/>
          <w:szCs w:val="28"/>
        </w:rPr>
        <w:lastRenderedPageBreak/>
        <w:t>РИТМИЧЕСКАЯ ПАУЗА.</w:t>
      </w:r>
    </w:p>
    <w:p w:rsidR="00B01D7F" w:rsidRDefault="00B01D7F" w:rsidP="00B01D7F">
      <w:pPr>
        <w:pStyle w:val="a4"/>
        <w:rPr>
          <w:rFonts w:ascii="Times New Roman" w:hAnsi="Times New Roman" w:cs="Times New Roman"/>
          <w:sz w:val="28"/>
          <w:szCs w:val="28"/>
        </w:rPr>
      </w:pPr>
      <w:r>
        <w:rPr>
          <w:rFonts w:ascii="Times New Roman" w:hAnsi="Times New Roman" w:cs="Times New Roman"/>
          <w:sz w:val="28"/>
          <w:szCs w:val="28"/>
        </w:rPr>
        <w:t>Р.О.</w:t>
      </w:r>
      <w:r w:rsidRPr="00C808B3">
        <w:rPr>
          <w:rFonts w:ascii="Times New Roman" w:hAnsi="Times New Roman" w:cs="Times New Roman"/>
          <w:sz w:val="28"/>
          <w:szCs w:val="28"/>
        </w:rPr>
        <w:t>:</w:t>
      </w:r>
    </w:p>
    <w:p w:rsidR="00B01D7F" w:rsidRPr="00C808B3" w:rsidRDefault="00B01D7F" w:rsidP="00B01D7F">
      <w:pPr>
        <w:pStyle w:val="a4"/>
        <w:rPr>
          <w:rFonts w:ascii="Times New Roman" w:hAnsi="Times New Roman" w:cs="Times New Roman"/>
          <w:sz w:val="28"/>
          <w:szCs w:val="28"/>
        </w:rPr>
      </w:pPr>
      <w:r>
        <w:rPr>
          <w:rFonts w:ascii="Times New Roman" w:hAnsi="Times New Roman" w:cs="Times New Roman"/>
          <w:sz w:val="28"/>
          <w:szCs w:val="28"/>
        </w:rPr>
        <w:t>В</w:t>
      </w:r>
      <w:r w:rsidRPr="00C808B3">
        <w:rPr>
          <w:rFonts w:ascii="Times New Roman" w:hAnsi="Times New Roman" w:cs="Times New Roman"/>
          <w:sz w:val="28"/>
          <w:szCs w:val="28"/>
        </w:rPr>
        <w:t xml:space="preserve">станьте, пожалуйста, </w:t>
      </w:r>
      <w:r>
        <w:rPr>
          <w:rFonts w:ascii="Times New Roman" w:hAnsi="Times New Roman" w:cs="Times New Roman"/>
          <w:sz w:val="28"/>
          <w:szCs w:val="28"/>
        </w:rPr>
        <w:t>выполн</w:t>
      </w:r>
      <w:r w:rsidRPr="00C808B3">
        <w:rPr>
          <w:rFonts w:ascii="Times New Roman" w:hAnsi="Times New Roman" w:cs="Times New Roman"/>
          <w:sz w:val="28"/>
          <w:szCs w:val="28"/>
        </w:rPr>
        <w:t>яйте за мной.</w:t>
      </w:r>
    </w:p>
    <w:p w:rsidR="00B01D7F" w:rsidRPr="00C808B3" w:rsidRDefault="00B01D7F" w:rsidP="00B01D7F">
      <w:pPr>
        <w:pStyle w:val="a4"/>
        <w:rPr>
          <w:rFonts w:ascii="Times New Roman" w:hAnsi="Times New Roman" w:cs="Times New Roman"/>
          <w:sz w:val="28"/>
          <w:szCs w:val="28"/>
        </w:rPr>
      </w:pPr>
      <w:r w:rsidRPr="00C808B3">
        <w:rPr>
          <w:rFonts w:ascii="Times New Roman" w:hAnsi="Times New Roman" w:cs="Times New Roman"/>
          <w:sz w:val="28"/>
          <w:szCs w:val="28"/>
        </w:rPr>
        <w:t>Руку правую вперёд, а потом её назад,</w:t>
      </w:r>
    </w:p>
    <w:p w:rsidR="00B01D7F" w:rsidRPr="00C808B3" w:rsidRDefault="00B01D7F" w:rsidP="00B01D7F">
      <w:pPr>
        <w:pStyle w:val="a4"/>
        <w:rPr>
          <w:rFonts w:ascii="Times New Roman" w:hAnsi="Times New Roman" w:cs="Times New Roman"/>
          <w:sz w:val="28"/>
          <w:szCs w:val="28"/>
        </w:rPr>
      </w:pPr>
      <w:r w:rsidRPr="00C808B3">
        <w:rPr>
          <w:rFonts w:ascii="Times New Roman" w:hAnsi="Times New Roman" w:cs="Times New Roman"/>
          <w:sz w:val="28"/>
          <w:szCs w:val="28"/>
        </w:rPr>
        <w:t>А потом опять вперёд и немного потрясём</w:t>
      </w:r>
    </w:p>
    <w:p w:rsidR="00B01D7F" w:rsidRPr="00C808B3" w:rsidRDefault="00B01D7F" w:rsidP="00B01D7F">
      <w:pPr>
        <w:pStyle w:val="a4"/>
        <w:rPr>
          <w:rFonts w:ascii="Times New Roman" w:hAnsi="Times New Roman" w:cs="Times New Roman"/>
          <w:sz w:val="28"/>
          <w:szCs w:val="28"/>
        </w:rPr>
      </w:pPr>
      <w:r w:rsidRPr="00C808B3">
        <w:rPr>
          <w:rFonts w:ascii="Times New Roman" w:hAnsi="Times New Roman" w:cs="Times New Roman"/>
          <w:sz w:val="28"/>
          <w:szCs w:val="28"/>
        </w:rPr>
        <w:t>Мы танцуем буги - вуги, поворачиваем в круге</w:t>
      </w:r>
    </w:p>
    <w:p w:rsidR="00B01D7F" w:rsidRPr="00C808B3" w:rsidRDefault="00B01D7F" w:rsidP="00B01D7F">
      <w:pPr>
        <w:pStyle w:val="a4"/>
        <w:rPr>
          <w:rFonts w:ascii="Times New Roman" w:hAnsi="Times New Roman" w:cs="Times New Roman"/>
          <w:sz w:val="28"/>
          <w:szCs w:val="28"/>
        </w:rPr>
      </w:pPr>
      <w:r w:rsidRPr="00C808B3">
        <w:rPr>
          <w:rFonts w:ascii="Times New Roman" w:hAnsi="Times New Roman" w:cs="Times New Roman"/>
          <w:sz w:val="28"/>
          <w:szCs w:val="28"/>
        </w:rPr>
        <w:t>И в ладоши хлопаем вот так… (движения повторяются несколько раз).</w:t>
      </w:r>
    </w:p>
    <w:p w:rsidR="00B01D7F" w:rsidRDefault="00B01D7F" w:rsidP="00B80472">
      <w:pPr>
        <w:pStyle w:val="a4"/>
        <w:jc w:val="both"/>
        <w:rPr>
          <w:rFonts w:ascii="Times New Roman" w:hAnsi="Times New Roman" w:cs="Times New Roman"/>
          <w:b/>
          <w:color w:val="37474F"/>
          <w:kern w:val="36"/>
          <w:sz w:val="28"/>
          <w:szCs w:val="28"/>
          <w:u w:val="single"/>
          <w:lang w:eastAsia="ru-RU"/>
        </w:rPr>
      </w:pPr>
    </w:p>
    <w:p w:rsidR="00B80472" w:rsidRPr="00B01D7F" w:rsidRDefault="00A30793" w:rsidP="00B80472">
      <w:pPr>
        <w:pStyle w:val="a4"/>
        <w:jc w:val="both"/>
        <w:rPr>
          <w:rFonts w:ascii="Times New Roman" w:hAnsi="Times New Roman" w:cs="Times New Roman"/>
          <w:b/>
          <w:color w:val="37474F"/>
          <w:kern w:val="36"/>
          <w:sz w:val="28"/>
          <w:szCs w:val="28"/>
          <w:u w:val="single"/>
          <w:lang w:eastAsia="ru-RU"/>
        </w:rPr>
      </w:pPr>
      <w:hyperlink r:id="rId10" w:history="1">
        <w:r w:rsidR="00B80472" w:rsidRPr="00B01D7F">
          <w:rPr>
            <w:rFonts w:ascii="Times New Roman" w:hAnsi="Times New Roman" w:cs="Times New Roman"/>
            <w:b/>
            <w:color w:val="0066CC"/>
            <w:kern w:val="36"/>
            <w:sz w:val="28"/>
            <w:szCs w:val="28"/>
            <w:u w:val="single"/>
            <w:lang w:eastAsia="ru-RU"/>
          </w:rPr>
          <w:t>История лоскутной техники "Пэчворк"</w:t>
        </w:r>
      </w:hyperlink>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последние время все чаще и чаще на выставках декоративно-прикладного искусства, в журналах по интерьеру можно видеть красочные лоскутные одеяла, настенные панно и т.п. Это модное направление декоративно-прикладного искусства Пэчворк в России называют лоскутной техникой.</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последние время все чаще и чаще на выставках декоративно-прикладного искусства, в журналах по интерьеру можно видеть красочные лоскутные одеяла, настенные панно и т.п. Это модное направление декоративно-прикладного искусства Пэчворк в России называют лоскутной техникой. В ней разделяются два направления с различными технологиями исполнения, лоскутную мозаику (создание лоскутного полотна из кусочков ткани без видимых швов на лицевой поверхности) и аппликацию (нашивание лоскутов на ткань одного тона).</w:t>
      </w:r>
    </w:p>
    <w:p w:rsid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Оба этих направления известны с древнейших времен. Археологи находили аппликации сделанные три тысячи лет назад. Однако как самостоятельный вид декоративного искусства лоскутная техника начала развиваться лишь в первой половине XVIII века в Англии. С XVI века в эту страну начали завозить индийские хлопчатобумажные ткани прекрасных расцветок и узоров. Иметь в доме одеяло индийского производства, декорированного вышивкой или набивными узорами, считалось признаком достатка. Появились и подделки - одеяла из хлопчатобумажных индийских тканей, но изготовлены на английских мануфактурах. В 1721 году правительство Англии издало акт о сохранении и развитии шерстяных и шелковых мануфактур, запрещающих продавать ситец и изделия из него, произведенные в Индии. Он стал очень дефицитен и дорог. И экономные хозяйки, выкроив из дорогого ситца одежду, стали использовать его остатки для других изделий. Яркие элементы узора шли на аппликации: их нашивали на шерстяные и льняные полотна. А из мелких лоскутков разноцветных тканей создавали единое полотно по принципу мозаики. Вместе с переселенцами этот вид рукоделия попал в Америку, и богато декорированное стеганое одеяло стало обязательным элементом традиционного американского дома.</w:t>
      </w:r>
    </w:p>
    <w:p w:rsidR="00B01D7F" w:rsidRPr="00B80472" w:rsidRDefault="00B01D7F" w:rsidP="00B80472">
      <w:pPr>
        <w:pStyle w:val="a4"/>
        <w:jc w:val="both"/>
        <w:rPr>
          <w:rFonts w:ascii="Times New Roman" w:hAnsi="Times New Roman" w:cs="Times New Roman"/>
          <w:sz w:val="28"/>
          <w:szCs w:val="28"/>
          <w:lang w:eastAsia="ru-RU"/>
        </w:rPr>
      </w:pPr>
    </w:p>
    <w:p w:rsid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noProof/>
          <w:sz w:val="28"/>
          <w:szCs w:val="28"/>
          <w:lang w:eastAsia="ru-RU"/>
        </w:rPr>
        <w:drawing>
          <wp:inline distT="0" distB="0" distL="0" distR="0">
            <wp:extent cx="1566326" cy="2371725"/>
            <wp:effectExtent l="19050" t="0" r="0" b="0"/>
            <wp:docPr id="3" name="Рисунок 3" descr="hello_html_m549402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549402a9.jpg"/>
                    <pic:cNvPicPr>
                      <a:picLocks noChangeAspect="1" noChangeArrowheads="1"/>
                    </pic:cNvPicPr>
                  </pic:nvPicPr>
                  <pic:blipFill>
                    <a:blip r:embed="rId11"/>
                    <a:srcRect/>
                    <a:stretch>
                      <a:fillRect/>
                    </a:stretch>
                  </pic:blipFill>
                  <pic:spPr bwMode="auto">
                    <a:xfrm>
                      <a:off x="0" y="0"/>
                      <a:ext cx="1568274" cy="2374674"/>
                    </a:xfrm>
                    <a:prstGeom prst="rect">
                      <a:avLst/>
                    </a:prstGeom>
                    <a:noFill/>
                    <a:ln w="9525">
                      <a:noFill/>
                      <a:miter lim="800000"/>
                      <a:headEnd/>
                      <a:tailEnd/>
                    </a:ln>
                  </pic:spPr>
                </pic:pic>
              </a:graphicData>
            </a:graphic>
          </wp:inline>
        </w:drawing>
      </w:r>
    </w:p>
    <w:p w:rsidR="00B01D7F" w:rsidRPr="00B80472" w:rsidRDefault="00B01D7F" w:rsidP="00B80472">
      <w:pPr>
        <w:pStyle w:val="a4"/>
        <w:jc w:val="both"/>
        <w:rPr>
          <w:rFonts w:ascii="Times New Roman" w:hAnsi="Times New Roman" w:cs="Times New Roman"/>
          <w:sz w:val="28"/>
          <w:szCs w:val="28"/>
          <w:lang w:eastAsia="ru-RU"/>
        </w:rPr>
      </w:pP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Печворк в переводе с английского («patch» - заплатка, лоскут и «work» - работа). Неповторимые образцы Пэчворка собраны в музеях Лондона, Огайо, Гейдельберга, Цюриха. Как правило. Имя создателя редко оставалось известным. В памяти лишь названия самого произведения, данные уже искусствоведами.</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«Бриллиант» - был создан примерно в 1925 году в Пенсильвании. В черный квадрат размером 2х2 вписан меньший квадрат василькового цвета с яркими розово лиловыми акцентами по углам. Внутри него под углом расположен еще один квадрат, обрамленный черным цветом. Многократно использованные рамки и подчеркнутые углы образуют исключительно выразительную комбинацию, которая действительно напоминает бриллиант.</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«Одинокая звезда» - шедевр рубежа XIX-XX веков. В полотне предпринята попытка передать эффект проникновенного света, в движении через набор хлопчатобумажных лоскутов в форме ромбов. Это удалось. Трудно поверить. Что это сделано лишь при помощи ножниц, иголки, утюга.</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«Мексиканская роза» - великолепный узор. Теплый тон исходных материалов контрастирует с жесткими, острыми формами внешних углов, мастерски подчеркнутых черным цветом. Эта форма относительна, проста для воспроизведения.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Печворк «Детские кубики» имеет размер 215х190 см и собран из малюсеньких шерстяных и хлопчатобумажных квадратиков, подобранных по цвету и сшитых таким образом, что, глядя на них, представляешь все новые и новые фигурки. То кажется, что перед тобой выпуклые фигурки, уложенные в плоской поверхности, то видеться лестница. Композиция геометрически упорядоченных кубиков дает бесконечное для газ число занимательных рисунков. Эти цветовые композиции, или попросту картины, переложены на язык текстиля.</w:t>
      </w:r>
    </w:p>
    <w:p w:rsidR="00B80472" w:rsidRPr="00B80472" w:rsidRDefault="00B80472" w:rsidP="00B80472">
      <w:pPr>
        <w:pStyle w:val="a4"/>
        <w:jc w:val="both"/>
        <w:rPr>
          <w:rFonts w:ascii="Times New Roman" w:hAnsi="Times New Roman" w:cs="Times New Roman"/>
          <w:sz w:val="28"/>
          <w:szCs w:val="28"/>
          <w:lang w:eastAsia="ru-RU"/>
        </w:rPr>
      </w:pPr>
      <w:r w:rsidRPr="00B80472">
        <w:rPr>
          <w:rFonts w:ascii="Times New Roman" w:hAnsi="Times New Roman" w:cs="Times New Roman"/>
          <w:sz w:val="28"/>
          <w:szCs w:val="28"/>
          <w:lang w:eastAsia="ru-RU"/>
        </w:rPr>
        <w:t>В России лоскутное искусство начало развиваться во второй половине XIX века, когда распространилось производство хлопчатобумажных тканей. В двадцатые годы нашего столетия был создан «Перечень народных промыслов, поддерживаемых государством», но этот вид декоративно- прикладного искусства в него не вошел и сохранялся только усилием немногих мастериц.</w:t>
      </w:r>
    </w:p>
    <w:p w:rsidR="00B80472" w:rsidRPr="00B01D7F" w:rsidRDefault="00A30793" w:rsidP="00B80472">
      <w:pPr>
        <w:pStyle w:val="a4"/>
        <w:jc w:val="both"/>
        <w:rPr>
          <w:rFonts w:ascii="Times New Roman" w:hAnsi="Times New Roman" w:cs="Times New Roman"/>
          <w:b/>
          <w:color w:val="37474F"/>
          <w:kern w:val="36"/>
          <w:sz w:val="28"/>
          <w:szCs w:val="28"/>
          <w:lang w:eastAsia="ru-RU"/>
        </w:rPr>
      </w:pPr>
      <w:hyperlink r:id="rId12" w:history="1">
        <w:r w:rsidR="00B80472" w:rsidRPr="00B01D7F">
          <w:rPr>
            <w:rFonts w:ascii="Times New Roman" w:hAnsi="Times New Roman" w:cs="Times New Roman"/>
            <w:b/>
            <w:color w:val="0066CC"/>
            <w:kern w:val="36"/>
            <w:sz w:val="28"/>
            <w:szCs w:val="28"/>
            <w:u w:val="single"/>
            <w:lang w:eastAsia="ru-RU"/>
          </w:rPr>
          <w:t>Как возникло искусство лоскутного шитья</w:t>
        </w:r>
      </w:hyperlink>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sz w:val="28"/>
          <w:szCs w:val="28"/>
          <w:lang w:eastAsia="ru-RU"/>
        </w:rPr>
        <w:t>Среди таких известных видов рукоделия как вязание, вышивание, бисероплетение, макраме и др., </w:t>
      </w:r>
      <w:r w:rsidRPr="00B80472">
        <w:rPr>
          <w:rFonts w:ascii="Times New Roman" w:hAnsi="Times New Roman" w:cs="Times New Roman"/>
          <w:sz w:val="28"/>
          <w:szCs w:val="28"/>
        </w:rPr>
        <w:t>особое место занимает шитьё из лоскута, корни которого уходят в далёкое прошлое. Первые упоминания о лоскутной технике, как об искусстве соединения нескольких тканей, встречаются в исторических описаниях, датированных ХI веком.</w:t>
      </w:r>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sz w:val="28"/>
          <w:szCs w:val="28"/>
        </w:rPr>
        <w:t>Среди таких известных видов рукоделия как вязание, вышивание, бисероплетение, макраме и др., особое место занимает шитьё из лоскута, корни которого уходят в далёкое прошлое. Первые упоминания о лоскутной технике, как об искусстве соединения нескольких тканей, встречаются в исторических описаниях, датированных ХI веком.</w:t>
      </w:r>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sz w:val="28"/>
          <w:szCs w:val="28"/>
        </w:rPr>
        <w:t>Принято считать, что впервые зародилась эта техника в Англии. Поэтому английские названия “ patchwork ” (лоскутное шитьё) и “ quilt ” (стёжка) позже стали широко использовать в Америке, Европе и на Руси. Причиной возникновения такого вида рукоделия явилась обыкновенная бедность. Люди вынуждены были из остатков старой одежды изготавливать новую, а также создавать различные изделия необходимые в быту. От традиционного народного ремесла берёт начало сама идея геометрического подбора рисунка различных кусочков тканей. Не исключено, что появление лоскутных орнаментов пришло к нам от древнего искусства создания мозаичных композиций. Недаром шитьё из лоскута называют также “ лоскутной мозаикой ” .</w:t>
      </w:r>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noProof/>
          <w:sz w:val="28"/>
          <w:szCs w:val="28"/>
          <w:lang w:eastAsia="ru-RU"/>
        </w:rPr>
        <w:lastRenderedPageBreak/>
        <w:drawing>
          <wp:inline distT="0" distB="0" distL="0" distR="0">
            <wp:extent cx="1504950" cy="2129162"/>
            <wp:effectExtent l="19050" t="0" r="0" b="0"/>
            <wp:docPr id="7" name="Рисунок 7" descr="hello_html_m1eff7a1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m1eff7a1e.gif"/>
                    <pic:cNvPicPr>
                      <a:picLocks noChangeAspect="1" noChangeArrowheads="1"/>
                    </pic:cNvPicPr>
                  </pic:nvPicPr>
                  <pic:blipFill>
                    <a:blip r:embed="rId13"/>
                    <a:srcRect/>
                    <a:stretch>
                      <a:fillRect/>
                    </a:stretch>
                  </pic:blipFill>
                  <pic:spPr bwMode="auto">
                    <a:xfrm>
                      <a:off x="0" y="0"/>
                      <a:ext cx="1505332" cy="2129703"/>
                    </a:xfrm>
                    <a:prstGeom prst="rect">
                      <a:avLst/>
                    </a:prstGeom>
                    <a:noFill/>
                    <a:ln w="9525">
                      <a:noFill/>
                      <a:miter lim="800000"/>
                      <a:headEnd/>
                      <a:tailEnd/>
                    </a:ln>
                  </pic:spPr>
                </pic:pic>
              </a:graphicData>
            </a:graphic>
          </wp:inline>
        </w:drawing>
      </w:r>
    </w:p>
    <w:p w:rsidR="00B01D7F" w:rsidRDefault="00B01D7F" w:rsidP="00B80472">
      <w:pPr>
        <w:pStyle w:val="a4"/>
        <w:jc w:val="both"/>
        <w:rPr>
          <w:rFonts w:ascii="Times New Roman" w:hAnsi="Times New Roman" w:cs="Times New Roman"/>
          <w:sz w:val="28"/>
          <w:szCs w:val="28"/>
        </w:rPr>
      </w:pPr>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sz w:val="28"/>
          <w:szCs w:val="28"/>
        </w:rPr>
        <w:t>Со временем отношение к такому виду рукоделия, как к вынужденному выходу из трудных жизненных ситуаций, постепенно отошло в прошлое. В настоящее время к шитью из лоскута относятся как к виду искусства. Изобразительные возможности лоскутной техники безграничны – от незатейливых орнаментов до пейзажей, натюрмортов и даже портретов. Художественные изделия этого вида рукоделия по праву заняли достойное место среди произведений декоративно-прикладного творчества во многих странах мира. Замечательные экспозиции музеев таких стран, как США, Германия, Швеция, Швейцария, Австралия, содержат целые коллекции изделий, выполненных в стиле лоскутной техники.</w:t>
      </w:r>
    </w:p>
    <w:p w:rsidR="00B80472" w:rsidRPr="00B80472" w:rsidRDefault="00B80472" w:rsidP="00B80472">
      <w:pPr>
        <w:pStyle w:val="a4"/>
        <w:jc w:val="both"/>
        <w:rPr>
          <w:rFonts w:ascii="Times New Roman" w:hAnsi="Times New Roman" w:cs="Times New Roman"/>
          <w:sz w:val="28"/>
          <w:szCs w:val="28"/>
        </w:rPr>
      </w:pPr>
      <w:r w:rsidRPr="00B80472">
        <w:rPr>
          <w:rFonts w:ascii="Times New Roman" w:hAnsi="Times New Roman" w:cs="Times New Roman"/>
          <w:sz w:val="28"/>
          <w:szCs w:val="28"/>
        </w:rPr>
        <w:t>Одна из таких коллекций представлена во Всероссийском музее декоративно-прикладного и народного искусства. Большой опыт русских мастериц отразился в изделиях из лоскута, которые хранятся в Государственном Русском музее. В коллекциях Российского этнографического музея собрано немало изделий, украшенных лоскутной аппликацией. Необыкновенные стёганые одеяла Х VIII века представлены в Историческом музее. В России регулярно проводятся фестивали и выставки в таких городах как Суздаль, Новосибирск, Самара, Иваново, Владимир. С каждым годом повышается уровень этих мероприятий, поэтому требования к качеству и художественному исполнению изделий постоянно растут.</w:t>
      </w:r>
    </w:p>
    <w:p w:rsidR="00B01D7F" w:rsidRDefault="00B01D7F" w:rsidP="00C808B3">
      <w:pPr>
        <w:pStyle w:val="a4"/>
        <w:rPr>
          <w:rFonts w:ascii="Times New Roman" w:hAnsi="Times New Roman" w:cs="Times New Roman"/>
          <w:sz w:val="28"/>
          <w:szCs w:val="28"/>
        </w:rPr>
      </w:pPr>
    </w:p>
    <w:p w:rsidR="000E1A40" w:rsidRDefault="00B01D7F" w:rsidP="00B01D7F">
      <w:pPr>
        <w:pStyle w:val="a4"/>
        <w:rPr>
          <w:rFonts w:ascii="Times New Roman" w:hAnsi="Times New Roman" w:cs="Times New Roman"/>
          <w:sz w:val="28"/>
          <w:szCs w:val="28"/>
        </w:rPr>
      </w:pPr>
      <w:r>
        <w:rPr>
          <w:rFonts w:ascii="Times New Roman" w:hAnsi="Times New Roman" w:cs="Times New Roman"/>
          <w:sz w:val="28"/>
          <w:szCs w:val="28"/>
        </w:rPr>
        <w:t>3. Самостоятельная часть занятия.</w:t>
      </w:r>
    </w:p>
    <w:p w:rsidR="00B01D7F" w:rsidRPr="00C808B3" w:rsidRDefault="00B01D7F" w:rsidP="000A7107">
      <w:pPr>
        <w:pStyle w:val="a4"/>
        <w:jc w:val="both"/>
        <w:rPr>
          <w:rFonts w:ascii="Times New Roman" w:hAnsi="Times New Roman" w:cs="Times New Roman"/>
          <w:sz w:val="28"/>
          <w:szCs w:val="28"/>
        </w:rPr>
      </w:pPr>
      <w:r>
        <w:rPr>
          <w:rFonts w:ascii="Times New Roman" w:hAnsi="Times New Roman" w:cs="Times New Roman"/>
          <w:sz w:val="28"/>
          <w:szCs w:val="28"/>
        </w:rPr>
        <w:t>1). Найти из дополнительных источников работы мастеров на тему: Вязаный пэчворк – прихватка «Бабочки»</w:t>
      </w:r>
    </w:p>
    <w:p w:rsidR="00B01D7F" w:rsidRDefault="000A7107" w:rsidP="00C808B3">
      <w:pPr>
        <w:pStyle w:val="a4"/>
        <w:rPr>
          <w:rFonts w:ascii="Times New Roman" w:hAnsi="Times New Roman" w:cs="Times New Roman"/>
          <w:sz w:val="28"/>
          <w:szCs w:val="28"/>
        </w:rPr>
      </w:pPr>
      <w:r>
        <w:rPr>
          <w:rFonts w:ascii="Times New Roman" w:hAnsi="Times New Roman" w:cs="Times New Roman"/>
          <w:sz w:val="28"/>
          <w:szCs w:val="28"/>
        </w:rPr>
        <w:t>2). Отправка найденного материала через ватсап</w:t>
      </w:r>
    </w:p>
    <w:p w:rsidR="000A7107" w:rsidRDefault="000A7107" w:rsidP="00C808B3">
      <w:pPr>
        <w:pStyle w:val="a4"/>
        <w:rPr>
          <w:rFonts w:ascii="Times New Roman" w:hAnsi="Times New Roman" w:cs="Times New Roman"/>
          <w:sz w:val="28"/>
          <w:szCs w:val="28"/>
        </w:rPr>
      </w:pPr>
    </w:p>
    <w:p w:rsidR="000E1A40" w:rsidRPr="00C808B3" w:rsidRDefault="00B01D7F" w:rsidP="00C808B3">
      <w:pPr>
        <w:pStyle w:val="a4"/>
        <w:rPr>
          <w:rFonts w:ascii="Times New Roman" w:hAnsi="Times New Roman" w:cs="Times New Roman"/>
          <w:sz w:val="28"/>
          <w:szCs w:val="28"/>
        </w:rPr>
      </w:pPr>
      <w:r>
        <w:rPr>
          <w:rFonts w:ascii="Times New Roman" w:hAnsi="Times New Roman" w:cs="Times New Roman"/>
          <w:sz w:val="28"/>
          <w:szCs w:val="28"/>
        </w:rPr>
        <w:t xml:space="preserve">4. </w:t>
      </w:r>
      <w:r w:rsidR="000E1A40" w:rsidRPr="00C808B3">
        <w:rPr>
          <w:rFonts w:ascii="Times New Roman" w:hAnsi="Times New Roman" w:cs="Times New Roman"/>
          <w:sz w:val="28"/>
          <w:szCs w:val="28"/>
        </w:rPr>
        <w:t>Подведение итогов.</w:t>
      </w:r>
    </w:p>
    <w:p w:rsidR="000E1A40" w:rsidRPr="00C808B3" w:rsidRDefault="000A7107" w:rsidP="000A7107">
      <w:pPr>
        <w:pStyle w:val="a4"/>
        <w:jc w:val="both"/>
        <w:rPr>
          <w:rFonts w:ascii="Times New Roman" w:hAnsi="Times New Roman" w:cs="Times New Roman"/>
          <w:sz w:val="28"/>
          <w:szCs w:val="28"/>
        </w:rPr>
      </w:pPr>
      <w:r>
        <w:rPr>
          <w:rFonts w:ascii="Times New Roman" w:hAnsi="Times New Roman" w:cs="Times New Roman"/>
          <w:sz w:val="28"/>
          <w:szCs w:val="28"/>
        </w:rPr>
        <w:t>Р.О.: девочки</w:t>
      </w:r>
      <w:r w:rsidR="000E1A40" w:rsidRPr="00C808B3">
        <w:rPr>
          <w:rFonts w:ascii="Times New Roman" w:hAnsi="Times New Roman" w:cs="Times New Roman"/>
          <w:sz w:val="28"/>
          <w:szCs w:val="28"/>
        </w:rPr>
        <w:t xml:space="preserve"> наше занятие подходит к концу. Сегодня вы узнали о новой технике вязания, мы вспомнили историю возникно</w:t>
      </w:r>
      <w:r w:rsidR="00EF09FC" w:rsidRPr="00C808B3">
        <w:rPr>
          <w:rFonts w:ascii="Times New Roman" w:hAnsi="Times New Roman" w:cs="Times New Roman"/>
          <w:sz w:val="28"/>
          <w:szCs w:val="28"/>
        </w:rPr>
        <w:t xml:space="preserve">вения лоскутного шитья в России, все вы справились с поставленными задачами. На следующем занятии мы продолжим изучение </w:t>
      </w:r>
      <w:r>
        <w:rPr>
          <w:rFonts w:ascii="Times New Roman" w:hAnsi="Times New Roman" w:cs="Times New Roman"/>
          <w:sz w:val="28"/>
          <w:szCs w:val="28"/>
        </w:rPr>
        <w:t>этой темы</w:t>
      </w:r>
      <w:r w:rsidR="00EF09FC" w:rsidRPr="00C808B3">
        <w:rPr>
          <w:rFonts w:ascii="Times New Roman" w:hAnsi="Times New Roman" w:cs="Times New Roman"/>
          <w:sz w:val="28"/>
          <w:szCs w:val="28"/>
        </w:rPr>
        <w:t>.</w:t>
      </w:r>
    </w:p>
    <w:p w:rsidR="00EF09FC" w:rsidRPr="00C808B3" w:rsidRDefault="00EF09FC" w:rsidP="00C808B3">
      <w:pPr>
        <w:pStyle w:val="a4"/>
        <w:rPr>
          <w:rFonts w:ascii="Times New Roman" w:hAnsi="Times New Roman" w:cs="Times New Roman"/>
          <w:sz w:val="28"/>
          <w:szCs w:val="28"/>
        </w:rPr>
      </w:pPr>
      <w:r w:rsidRPr="00C808B3">
        <w:rPr>
          <w:rFonts w:ascii="Times New Roman" w:hAnsi="Times New Roman" w:cs="Times New Roman"/>
          <w:sz w:val="28"/>
          <w:szCs w:val="28"/>
        </w:rPr>
        <w:t xml:space="preserve">Сейчас вы убираете свои рабочие места, а пока вы это делаете, я напомню вам о </w:t>
      </w:r>
      <w:r w:rsidR="000A7107">
        <w:rPr>
          <w:rFonts w:ascii="Times New Roman" w:hAnsi="Times New Roman" w:cs="Times New Roman"/>
          <w:sz w:val="28"/>
          <w:szCs w:val="28"/>
        </w:rPr>
        <w:t xml:space="preserve">том, что на следующие </w:t>
      </w:r>
      <w:r w:rsidR="00850F5C">
        <w:rPr>
          <w:rFonts w:ascii="Times New Roman" w:hAnsi="Times New Roman" w:cs="Times New Roman"/>
          <w:sz w:val="28"/>
          <w:szCs w:val="28"/>
        </w:rPr>
        <w:t>занятие</w:t>
      </w:r>
      <w:r w:rsidR="000A7107">
        <w:rPr>
          <w:rFonts w:ascii="Times New Roman" w:hAnsi="Times New Roman" w:cs="Times New Roman"/>
          <w:sz w:val="28"/>
          <w:szCs w:val="28"/>
        </w:rPr>
        <w:t xml:space="preserve"> необходимы будут инструменты для конструирования</w:t>
      </w:r>
      <w:r w:rsidR="00850F5C">
        <w:rPr>
          <w:rFonts w:ascii="Times New Roman" w:hAnsi="Times New Roman" w:cs="Times New Roman"/>
          <w:sz w:val="28"/>
          <w:szCs w:val="28"/>
        </w:rPr>
        <w:t>.</w:t>
      </w:r>
    </w:p>
    <w:p w:rsidR="00EF09FC" w:rsidRPr="00C808B3" w:rsidRDefault="00EF09FC" w:rsidP="00C808B3">
      <w:pPr>
        <w:pStyle w:val="a4"/>
        <w:rPr>
          <w:rFonts w:ascii="Times New Roman" w:hAnsi="Times New Roman" w:cs="Times New Roman"/>
          <w:sz w:val="28"/>
          <w:szCs w:val="28"/>
        </w:rPr>
      </w:pPr>
      <w:r w:rsidRPr="00C808B3">
        <w:rPr>
          <w:rFonts w:ascii="Times New Roman" w:hAnsi="Times New Roman" w:cs="Times New Roman"/>
          <w:sz w:val="28"/>
          <w:szCs w:val="28"/>
        </w:rPr>
        <w:t>Наше занятие закончено, спасибо, до свидания.</w:t>
      </w:r>
    </w:p>
    <w:p w:rsidR="00EF09FC" w:rsidRPr="00C808B3" w:rsidRDefault="00EF09FC" w:rsidP="00C808B3">
      <w:pPr>
        <w:pStyle w:val="a4"/>
        <w:rPr>
          <w:rFonts w:ascii="Times New Roman" w:hAnsi="Times New Roman" w:cs="Times New Roman"/>
          <w:sz w:val="28"/>
          <w:szCs w:val="28"/>
        </w:rPr>
      </w:pPr>
    </w:p>
    <w:p w:rsidR="00227419" w:rsidRPr="00C808B3" w:rsidRDefault="00E934A3" w:rsidP="00227419">
      <w:pPr>
        <w:pStyle w:val="a4"/>
        <w:rPr>
          <w:rFonts w:ascii="Times New Roman" w:hAnsi="Times New Roman" w:cs="Times New Roman"/>
          <w:sz w:val="28"/>
          <w:szCs w:val="28"/>
        </w:rPr>
      </w:pPr>
      <w:r>
        <w:rPr>
          <w:rFonts w:ascii="Times New Roman" w:hAnsi="Times New Roman" w:cs="Times New Roman"/>
          <w:sz w:val="28"/>
          <w:szCs w:val="28"/>
        </w:rPr>
        <w:t>(П</w:t>
      </w:r>
      <w:r w:rsidR="00227419" w:rsidRPr="00C808B3">
        <w:rPr>
          <w:rFonts w:ascii="Times New Roman" w:hAnsi="Times New Roman" w:cs="Times New Roman"/>
          <w:sz w:val="28"/>
          <w:szCs w:val="28"/>
        </w:rPr>
        <w:t>оказ образцов готовых изделий</w:t>
      </w:r>
      <w:r w:rsidR="00850F5C">
        <w:rPr>
          <w:rFonts w:ascii="Times New Roman" w:hAnsi="Times New Roman" w:cs="Times New Roman"/>
          <w:sz w:val="28"/>
          <w:szCs w:val="28"/>
        </w:rPr>
        <w:t xml:space="preserve"> мастеров я жду</w:t>
      </w:r>
      <w:r w:rsidR="00227419" w:rsidRPr="00C808B3">
        <w:rPr>
          <w:rFonts w:ascii="Times New Roman" w:hAnsi="Times New Roman" w:cs="Times New Roman"/>
          <w:sz w:val="28"/>
          <w:szCs w:val="28"/>
        </w:rPr>
        <w:t>).</w:t>
      </w:r>
    </w:p>
    <w:p w:rsidR="00A90D98" w:rsidRPr="00C808B3" w:rsidRDefault="00A90D98" w:rsidP="00C808B3">
      <w:pPr>
        <w:pStyle w:val="a4"/>
        <w:rPr>
          <w:rFonts w:ascii="Times New Roman" w:hAnsi="Times New Roman" w:cs="Times New Roman"/>
          <w:sz w:val="28"/>
          <w:szCs w:val="28"/>
        </w:rPr>
      </w:pPr>
    </w:p>
    <w:sectPr w:rsidR="00A90D98" w:rsidRPr="00C808B3" w:rsidSect="00C808B3">
      <w:pgSz w:w="11906" w:h="16838"/>
      <w:pgMar w:top="567" w:right="567" w:bottom="39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BD4F87"/>
    <w:multiLevelType w:val="hybridMultilevel"/>
    <w:tmpl w:val="01103A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50F"/>
    <w:rsid w:val="000641F6"/>
    <w:rsid w:val="000A7107"/>
    <w:rsid w:val="000E1A40"/>
    <w:rsid w:val="001656D0"/>
    <w:rsid w:val="00227419"/>
    <w:rsid w:val="002D023B"/>
    <w:rsid w:val="003367B8"/>
    <w:rsid w:val="0036569A"/>
    <w:rsid w:val="004A51F1"/>
    <w:rsid w:val="004E5A20"/>
    <w:rsid w:val="005759B1"/>
    <w:rsid w:val="005F29FA"/>
    <w:rsid w:val="00635ECB"/>
    <w:rsid w:val="0067272A"/>
    <w:rsid w:val="00686628"/>
    <w:rsid w:val="007341AF"/>
    <w:rsid w:val="0079550F"/>
    <w:rsid w:val="007C60A3"/>
    <w:rsid w:val="00850F5C"/>
    <w:rsid w:val="00A30793"/>
    <w:rsid w:val="00A90D98"/>
    <w:rsid w:val="00B01D7F"/>
    <w:rsid w:val="00B77232"/>
    <w:rsid w:val="00B80472"/>
    <w:rsid w:val="00BA4B41"/>
    <w:rsid w:val="00BC27CE"/>
    <w:rsid w:val="00C808B3"/>
    <w:rsid w:val="00CC4F6C"/>
    <w:rsid w:val="00CF12C7"/>
    <w:rsid w:val="00E934A3"/>
    <w:rsid w:val="00EF09FC"/>
    <w:rsid w:val="00F13C89"/>
    <w:rsid w:val="00FB5D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908F48-AF7D-45E4-BF52-6AE036E9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804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5A20"/>
    <w:pPr>
      <w:ind w:left="720"/>
      <w:contextualSpacing/>
    </w:pPr>
  </w:style>
  <w:style w:type="paragraph" w:styleId="a4">
    <w:name w:val="No Spacing"/>
    <w:uiPriority w:val="1"/>
    <w:qFormat/>
    <w:rsid w:val="00C808B3"/>
    <w:pPr>
      <w:spacing w:after="0" w:line="240" w:lineRule="auto"/>
    </w:pPr>
  </w:style>
  <w:style w:type="character" w:styleId="a5">
    <w:name w:val="Strong"/>
    <w:basedOn w:val="a0"/>
    <w:qFormat/>
    <w:rsid w:val="00C808B3"/>
    <w:rPr>
      <w:b/>
      <w:bCs/>
    </w:rPr>
  </w:style>
  <w:style w:type="character" w:customStyle="1" w:styleId="10">
    <w:name w:val="Заголовок 1 Знак"/>
    <w:basedOn w:val="a0"/>
    <w:link w:val="1"/>
    <w:uiPriority w:val="9"/>
    <w:rsid w:val="00B80472"/>
    <w:rPr>
      <w:rFonts w:ascii="Times New Roman" w:eastAsia="Times New Roman" w:hAnsi="Times New Roman" w:cs="Times New Roman"/>
      <w:b/>
      <w:bCs/>
      <w:kern w:val="36"/>
      <w:sz w:val="48"/>
      <w:szCs w:val="48"/>
      <w:lang w:eastAsia="ru-RU"/>
    </w:rPr>
  </w:style>
  <w:style w:type="paragraph" w:styleId="a6">
    <w:name w:val="Normal (Web)"/>
    <w:basedOn w:val="a"/>
    <w:uiPriority w:val="99"/>
    <w:semiHidden/>
    <w:unhideWhenUsed/>
    <w:rsid w:val="00B804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B80472"/>
    <w:rPr>
      <w:color w:val="0000FF"/>
      <w:u w:val="single"/>
    </w:rPr>
  </w:style>
  <w:style w:type="paragraph" w:styleId="a8">
    <w:name w:val="Balloon Text"/>
    <w:basedOn w:val="a"/>
    <w:link w:val="a9"/>
    <w:uiPriority w:val="99"/>
    <w:semiHidden/>
    <w:unhideWhenUsed/>
    <w:rsid w:val="00B8047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804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353921">
      <w:bodyDiv w:val="1"/>
      <w:marLeft w:val="0"/>
      <w:marRight w:val="0"/>
      <w:marTop w:val="0"/>
      <w:marBottom w:val="0"/>
      <w:divBdr>
        <w:top w:val="none" w:sz="0" w:space="0" w:color="auto"/>
        <w:left w:val="none" w:sz="0" w:space="0" w:color="auto"/>
        <w:bottom w:val="none" w:sz="0" w:space="0" w:color="auto"/>
        <w:right w:val="none" w:sz="0" w:space="0" w:color="auto"/>
      </w:divBdr>
    </w:div>
    <w:div w:id="1898856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hyperlink" Target="https://infourok.ru/go.html?href=http%3A%2F%2Flubimoe-delo.ru%2Findex.php%2Farchives%2F324" TargetMode="External"/><Relationship Id="rId12" Type="http://schemas.openxmlformats.org/officeDocument/2006/relationships/hyperlink" Target="https://infourok.ru/go.html?href=http%3A%2F%2Flubimoe-delo.ru%2Findex.php%2Farchives%2F3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hyperlink" Target="https://infourok.ru/go.html?href=http%3A%2F%2Flubimoe-delo.ru%2Findex.php%2Farchives%2F325" TargetMode="External"/><Relationship Id="rId15" Type="http://schemas.openxmlformats.org/officeDocument/2006/relationships/theme" Target="theme/theme1.xml"/><Relationship Id="rId10" Type="http://schemas.openxmlformats.org/officeDocument/2006/relationships/hyperlink" Target="https://infourok.ru/go.html?href=http%3A%2F%2Flubimoe-delo.ru%2Findex.php%2Farchives%2F322" TargetMode="External"/><Relationship Id="rId4" Type="http://schemas.openxmlformats.org/officeDocument/2006/relationships/webSettings" Target="webSettings.xml"/><Relationship Id="rId9" Type="http://schemas.openxmlformats.org/officeDocument/2006/relationships/hyperlink" Target="https://infourok.ru/go.html?href=http%3A%2F%2Flubimoe-delo.ru%2Findex.php%2Farchives%2F32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3418</Words>
  <Characters>19485</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Лариса Масгутовна</cp:lastModifiedBy>
  <cp:revision>2</cp:revision>
  <dcterms:created xsi:type="dcterms:W3CDTF">2020-04-13T12:31:00Z</dcterms:created>
  <dcterms:modified xsi:type="dcterms:W3CDTF">2020-04-13T12:31:00Z</dcterms:modified>
</cp:coreProperties>
</file>