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51B" w:rsidRPr="0003451B" w:rsidRDefault="0003451B" w:rsidP="0003451B">
      <w:pPr>
        <w:shd w:val="clear" w:color="auto" w:fill="FFFFFF"/>
        <w:spacing w:before="100" w:beforeAutospacing="1" w:after="100" w:afterAutospacing="1" w:line="240" w:lineRule="auto"/>
        <w:jc w:val="center"/>
        <w:textAlignment w:val="top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Совершенствование техники подачи мяча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Техника подачи в волейболе — один из базовых элементов, освоение которого позволит принести команде множество очков. Знаете ли вы, какие бывают виды подачи?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EF71FC2" wp14:editId="298A33BD">
            <wp:extent cx="7617460" cy="5080635"/>
            <wp:effectExtent l="0" t="0" r="2540" b="5715"/>
            <wp:docPr id="1" name="Рисунок 1" descr="https://resh.edu.ru/uploads/lesson_extract/3779/20190517130940/OEBPS/objects/m_ptls_11_6_1/5c163ad2a4db3438f0e5904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esh.edu.ru/uploads/lesson_extract/3779/20190517130940/OEBPS/objects/m_ptls_11_6_1/5c163ad2a4db3438f0e5904e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7460" cy="508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51B" w:rsidRPr="00A103B9" w:rsidRDefault="0003451B" w:rsidP="0003451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103B9">
        <w:rPr>
          <w:rFonts w:ascii="Times New Roman" w:hAnsi="Times New Roman" w:cs="Times New Roman"/>
          <w:sz w:val="24"/>
          <w:szCs w:val="24"/>
        </w:rPr>
        <w:t xml:space="preserve">План   занятия </w:t>
      </w:r>
    </w:p>
    <w:p w:rsidR="0003451B" w:rsidRPr="00A103B9" w:rsidRDefault="0003451B" w:rsidP="0003451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  29</w:t>
      </w:r>
      <w:r w:rsidRPr="00A103B9">
        <w:rPr>
          <w:rFonts w:ascii="Times New Roman" w:hAnsi="Times New Roman" w:cs="Times New Roman"/>
          <w:sz w:val="24"/>
          <w:szCs w:val="24"/>
        </w:rPr>
        <w:t>.05.  2020г</w:t>
      </w:r>
    </w:p>
    <w:p w:rsidR="0003451B" w:rsidRPr="00A103B9" w:rsidRDefault="0003451B" w:rsidP="0003451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A103B9">
        <w:rPr>
          <w:rFonts w:ascii="Times New Roman" w:hAnsi="Times New Roman" w:cs="Times New Roman"/>
          <w:sz w:val="24"/>
          <w:szCs w:val="24"/>
        </w:rPr>
        <w:t xml:space="preserve">Объединение  «Волейбол». </w:t>
      </w:r>
    </w:p>
    <w:p w:rsidR="0003451B" w:rsidRPr="00A103B9" w:rsidRDefault="0003451B" w:rsidP="0003451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proofErr w:type="gramStart"/>
      <w:r w:rsidRPr="00A103B9">
        <w:rPr>
          <w:rFonts w:ascii="Times New Roman" w:eastAsia="Times New Roman" w:hAnsi="Times New Roman" w:cs="Times New Roman"/>
          <w:bCs/>
          <w:color w:val="1D1D1B"/>
          <w:sz w:val="24"/>
          <w:szCs w:val="24"/>
          <w:lang w:eastAsia="ru-RU"/>
        </w:rPr>
        <w:t>Конспект на интерактивный видео-урок по волейболу</w:t>
      </w:r>
      <w:proofErr w:type="gramEnd"/>
    </w:p>
    <w:p w:rsidR="0003451B" w:rsidRPr="00A103B9" w:rsidRDefault="0003451B" w:rsidP="0003451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  <w:r w:rsidRPr="0090512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урока:</w:t>
      </w:r>
      <w:r w:rsidRPr="0090512A">
        <w:rPr>
          <w:rFonts w:ascii="Times New Roman" w:eastAsia="Times New Roman" w:hAnsi="Times New Roman" w:cs="Times New Roman"/>
          <w:color w:val="4D4B4D"/>
          <w:kern w:val="36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1D1D1B"/>
          <w:sz w:val="24"/>
          <w:szCs w:val="24"/>
          <w:lang w:eastAsia="ru-RU"/>
        </w:rPr>
        <w:t xml:space="preserve">  </w:t>
      </w:r>
      <w:r w:rsidRPr="0003451B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 xml:space="preserve"> </w:t>
      </w:r>
      <w:bookmarkStart w:id="0" w:name="_GoBack"/>
      <w:r w:rsidRPr="0003451B">
        <w:rPr>
          <w:rFonts w:ascii="Times New Roman" w:eastAsia="Times New Roman" w:hAnsi="Times New Roman" w:cs="Times New Roman"/>
          <w:bCs/>
          <w:color w:val="1D1D1B"/>
          <w:sz w:val="24"/>
          <w:szCs w:val="24"/>
          <w:lang w:eastAsia="ru-RU"/>
        </w:rPr>
        <w:t>Совершенствование техники подачи мяча.</w:t>
      </w:r>
      <w:r w:rsidR="008E04E6">
        <w:rPr>
          <w:rFonts w:ascii="Times New Roman" w:eastAsia="Times New Roman" w:hAnsi="Times New Roman" w:cs="Times New Roman"/>
          <w:bCs/>
          <w:color w:val="1D1D1B"/>
          <w:sz w:val="24"/>
          <w:szCs w:val="24"/>
          <w:lang w:eastAsia="ru-RU"/>
        </w:rPr>
        <w:t xml:space="preserve"> Подведение итогов</w:t>
      </w:r>
      <w:bookmarkEnd w:id="0"/>
    </w:p>
    <w:p w:rsidR="0003451B" w:rsidRPr="0090512A" w:rsidRDefault="0003451B" w:rsidP="0003451B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</w:p>
    <w:p w:rsidR="0003451B" w:rsidRPr="00A103B9" w:rsidRDefault="0003451B" w:rsidP="0003451B">
      <w:pPr>
        <w:shd w:val="clear" w:color="auto" w:fill="FFFFFF"/>
        <w:spacing w:before="300" w:after="0" w:line="240" w:lineRule="auto"/>
        <w:outlineLvl w:val="0"/>
        <w:rPr>
          <w:rFonts w:ascii="Times New Roman" w:eastAsia="Times New Roman" w:hAnsi="Times New Roman" w:cs="Times New Roman"/>
          <w:color w:val="4D4B4D"/>
          <w:kern w:val="36"/>
          <w:sz w:val="24"/>
          <w:szCs w:val="24"/>
          <w:lang w:eastAsia="ru-RU"/>
        </w:rPr>
      </w:pPr>
    </w:p>
    <w:p w:rsidR="0003451B" w:rsidRPr="00A103B9" w:rsidRDefault="0003451B" w:rsidP="0003451B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A103B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  <w:r w:rsidRPr="00A103B9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   </w:t>
      </w:r>
    </w:p>
    <w:p w:rsidR="0003451B" w:rsidRPr="00A103B9" w:rsidRDefault="0003451B" w:rsidP="0003451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Ознакомить родителей и детей   с материально-техническим обеспечением  </w:t>
      </w:r>
    </w:p>
    <w:p w:rsidR="0003451B" w:rsidRPr="00A103B9" w:rsidRDefault="0003451B" w:rsidP="0003451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lastRenderedPageBreak/>
        <w:t xml:space="preserve">Дать представление о физическом развитии детей, средством показательных упражнений (видео и аудио связь) </w:t>
      </w:r>
      <w:proofErr w:type="gramStart"/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через</w:t>
      </w:r>
      <w:proofErr w:type="gramEnd"/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</w:t>
      </w:r>
      <w:proofErr w:type="gramStart"/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электронной</w:t>
      </w:r>
      <w:proofErr w:type="gramEnd"/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связи   пропагандируя необходимость домашнего обучения..</w:t>
      </w:r>
    </w:p>
    <w:p w:rsidR="0003451B" w:rsidRPr="00A103B9" w:rsidRDefault="0003451B" w:rsidP="0003451B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A103B9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03451B" w:rsidRPr="00A103B9" w:rsidRDefault="0003451B" w:rsidP="0003451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 элементов тренировки в условиях домашнего обучения.</w:t>
      </w:r>
    </w:p>
    <w:p w:rsidR="0003451B" w:rsidRPr="00A103B9" w:rsidRDefault="0003451B" w:rsidP="0003451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Развивать скоростно-силовые качества </w:t>
      </w:r>
      <w:proofErr w:type="gramStart"/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03451B" w:rsidRPr="00A103B9" w:rsidRDefault="0003451B" w:rsidP="0003451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A103B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Формировать стойкий интерес к занятиям волейболом</w:t>
      </w:r>
    </w:p>
    <w:p w:rsidR="0003451B" w:rsidRPr="00A103B9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</w:p>
    <w:p w:rsidR="0003451B" w:rsidRPr="00A103B9" w:rsidRDefault="0003451B" w:rsidP="0003451B">
      <w:pPr>
        <w:rPr>
          <w:rFonts w:ascii="Times New Roman" w:hAnsi="Times New Roman" w:cs="Times New Roman"/>
          <w:sz w:val="24"/>
          <w:szCs w:val="24"/>
        </w:rPr>
      </w:pPr>
      <w:r w:rsidRPr="00A103B9">
        <w:rPr>
          <w:rFonts w:ascii="Times New Roman" w:hAnsi="Times New Roman" w:cs="Times New Roman"/>
          <w:sz w:val="24"/>
          <w:szCs w:val="24"/>
        </w:rPr>
        <w:t>Вам необходимо:</w:t>
      </w:r>
    </w:p>
    <w:p w:rsidR="0003451B" w:rsidRPr="00A103B9" w:rsidRDefault="0003451B" w:rsidP="0003451B">
      <w:pPr>
        <w:pStyle w:val="a5"/>
        <w:numPr>
          <w:ilvl w:val="0"/>
          <w:numId w:val="8"/>
        </w:numPr>
        <w:ind w:left="0"/>
        <w:rPr>
          <w:rFonts w:ascii="Times New Roman" w:hAnsi="Times New Roman" w:cs="Times New Roman"/>
          <w:sz w:val="24"/>
          <w:szCs w:val="24"/>
        </w:rPr>
      </w:pPr>
      <w:r w:rsidRPr="00A103B9">
        <w:rPr>
          <w:rFonts w:ascii="Times New Roman" w:hAnsi="Times New Roman" w:cs="Times New Roman"/>
          <w:sz w:val="24"/>
          <w:szCs w:val="24"/>
        </w:rPr>
        <w:t>Прочитать учебный материал для самостоятельного изучения.</w:t>
      </w:r>
    </w:p>
    <w:p w:rsidR="0003451B" w:rsidRPr="0090512A" w:rsidRDefault="0003451B" w:rsidP="0003451B">
      <w:pPr>
        <w:pStyle w:val="a5"/>
        <w:numPr>
          <w:ilvl w:val="0"/>
          <w:numId w:val="8"/>
        </w:numPr>
        <w:ind w:left="0"/>
        <w:rPr>
          <w:rFonts w:ascii="Times New Roman" w:hAnsi="Times New Roman" w:cs="Times New Roman"/>
          <w:sz w:val="24"/>
          <w:szCs w:val="24"/>
        </w:rPr>
      </w:pPr>
      <w:r w:rsidRPr="00A103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посмотреть интерактивный </w:t>
      </w:r>
      <w:proofErr w:type="spellStart"/>
      <w:r w:rsidRPr="00A103B9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видеоурок</w:t>
      </w:r>
      <w:proofErr w:type="spellEnd"/>
      <w:r w:rsidRPr="00A103B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«Российской Э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лектронной Школе» физкультура 11</w:t>
      </w:r>
      <w:r w:rsidRPr="009051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 урок 3</w:t>
      </w:r>
    </w:p>
    <w:p w:rsidR="0003451B" w:rsidRPr="00A103B9" w:rsidRDefault="0003451B" w:rsidP="0003451B">
      <w:pPr>
        <w:rPr>
          <w:rFonts w:ascii="Times New Roman" w:hAnsi="Times New Roman" w:cs="Times New Roman"/>
          <w:sz w:val="24"/>
          <w:szCs w:val="24"/>
        </w:rPr>
      </w:pPr>
      <w:r w:rsidRPr="00A103B9">
        <w:rPr>
          <w:rFonts w:ascii="Times New Roman" w:hAnsi="Times New Roman" w:cs="Times New Roman"/>
          <w:sz w:val="24"/>
          <w:szCs w:val="24"/>
        </w:rPr>
        <w:t>3.Ответить на вопросы</w:t>
      </w:r>
      <w:proofErr w:type="gramStart"/>
      <w:r w:rsidRPr="00A103B9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03451B" w:rsidRPr="00A103B9" w:rsidRDefault="0003451B" w:rsidP="0003451B">
      <w:pPr>
        <w:rPr>
          <w:rFonts w:ascii="Times New Roman" w:hAnsi="Times New Roman" w:cs="Times New Roman"/>
          <w:sz w:val="24"/>
          <w:szCs w:val="24"/>
        </w:rPr>
      </w:pPr>
    </w:p>
    <w:p w:rsidR="0003451B" w:rsidRPr="0090512A" w:rsidRDefault="0003451B" w:rsidP="0003451B">
      <w:pPr>
        <w:pStyle w:val="a5"/>
        <w:ind w:left="0"/>
        <w:rPr>
          <w:rFonts w:ascii="Times New Roman" w:hAnsi="Times New Roman" w:cs="Times New Roman"/>
          <w:b/>
          <w:sz w:val="24"/>
          <w:szCs w:val="24"/>
        </w:rPr>
      </w:pPr>
      <w:r w:rsidRPr="0090512A">
        <w:rPr>
          <w:rFonts w:ascii="Times New Roman" w:hAnsi="Times New Roman" w:cs="Times New Roman"/>
          <w:b/>
          <w:sz w:val="24"/>
          <w:szCs w:val="24"/>
        </w:rPr>
        <w:t>Домашнее задание.     Комплекс утренней зарядки. Упражнения для развития ловкости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Перечень вопросов, рассматриваемых в теме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В теоретической части представлены:</w:t>
      </w:r>
    </w:p>
    <w:p w:rsidR="0003451B" w:rsidRPr="0003451B" w:rsidRDefault="0003451B" w:rsidP="0003451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основные правила игры в волейбол;</w:t>
      </w:r>
    </w:p>
    <w:p w:rsidR="0003451B" w:rsidRPr="0003451B" w:rsidRDefault="0003451B" w:rsidP="0003451B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техника подачи мяча.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Урок посвящен технике подачи мяча.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Глоссарий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Блок</w:t>
      </w: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 – защитное действие в волейболе, при котором один или несколько игроков преграждают путь мячу над сеткой.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Волейбол</w:t>
      </w: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 – это спортивная игра с мячом между двумя командами, при которой каждая команда, находясь на своей стороне поля, стремится направить мяч так, чтобы он приземлился на стороне противника.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Нападающий удар</w:t>
      </w: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 – перебрасывание мяча на сторону соперника, нацеленное на затруднение его приема.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Пас</w:t>
      </w: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 – передача мяча игроку своей команды.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Подача</w:t>
      </w: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 – бросок мяча игроком, находящимся у линии подачи в зону соперника, с которого начинается игра в волейбол.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lastRenderedPageBreak/>
        <w:t>Прием</w:t>
      </w: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 – последовательность действий, направленных на приближение к мячу после нападающего удара или передачи, для дальнейшей передачи мяча или совершения нападающего удара.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Основная литература:</w:t>
      </w:r>
    </w:p>
    <w:p w:rsidR="0003451B" w:rsidRPr="0003451B" w:rsidRDefault="0003451B" w:rsidP="0003451B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Матвеев, А. П. Физическая культура. 10-11 классы. Учебник для общеобразовательных организаций. [Текст] / А. П. Матвеев. — М.: Просвещение, 2018.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Обязательная литература:</w:t>
      </w:r>
    </w:p>
    <w:p w:rsidR="0003451B" w:rsidRPr="0003451B" w:rsidRDefault="0003451B" w:rsidP="0003451B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Лях, В. И. Физическая культура. 10–11 классы: учебник для общеобразовательных учреждений [Текст]/ В. И. Лях – М.: Просвещение, 2018. – 255 с.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Интернет-ресурсы:</w:t>
      </w:r>
    </w:p>
    <w:p w:rsidR="0003451B" w:rsidRPr="0003451B" w:rsidRDefault="0003451B" w:rsidP="0003451B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Единое окно доступа к информационным ресурсам [Электронный ресурс]. М. 2005 – 2018. URL: </w:t>
      </w:r>
      <w:hyperlink r:id="rId7" w:history="1">
        <w:r w:rsidRPr="0003451B">
          <w:rPr>
            <w:rFonts w:ascii="Times New Roman" w:eastAsia="Times New Roman" w:hAnsi="Times New Roman" w:cs="Times New Roman"/>
            <w:color w:val="0000FF"/>
            <w:sz w:val="24"/>
            <w:szCs w:val="24"/>
            <w:lang w:eastAsia="ru-RU"/>
          </w:rPr>
          <w:t>http://window.edu.ru/</w:t>
        </w:r>
      </w:hyperlink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 (дата обращения: 02.07.2018)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ТЕОРЕТИЧЕСКИЙ МАТЕРИАЛ ДЛЯ САМОСТОЯТЕЛЬНОГО ИЗУЧЕНИЯ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На прошлых уроках мы начали знакомиться с игрой в волейбол. Мы рассмотрели основные правила игры в волейбол. Давайте теперь поговорим о подаче.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Любая игра в волейбол начинается с подачи. Если во время подачи была допущена ошибка, например</w:t>
      </w:r>
      <w:proofErr w:type="gramStart"/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,</w:t>
      </w:r>
      <w:proofErr w:type="gramEnd"/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 мяч попал в сетку или улетел в аут, то команда теряет одно очко.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Подача выглядит следующим образом: игрок располагается за границами площадки перед линией подачи. Подбрасывая мяч, игрок руками направляет его в сторону площадки противника. Выполнить подачу нужно в течение 5 секунд.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Подача включает три стадии: исходное положение, подбрасывание мяча и замах, удар по мячу.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Подбрасывание мяча производится одной рукой. Удар по мячу производится ладонью или кистью руки, пальцы при этом чуть согнуты. Очень важно, чтобы удар по мячу произошел в нужной точке.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По характеру подачи бывают силовые, нацеленные и планирующие. Силовые подачи направлены на затруднение приема мяча противником. Силовая подача происходит с вращением мяча. При нацеленных подачах мяч направляется на слабого игрока или в уязвимые места поля противника. При планирующих подачах мяч подается таким образом, что он может изменить траекторию своего полета в разном направлении. Планирующая подача происходит без вращения мяча.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В зависимости от способа подачи мяча различается техника его выполнения.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Различают верхнюю и нижнюю подачу, прямую и боковую.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lastRenderedPageBreak/>
        <w:t xml:space="preserve">При верхней подаче удар по мячу производится над головой, при нижней подаче удар по мячу производится </w:t>
      </w:r>
      <w:proofErr w:type="gramStart"/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с</w:t>
      </w:r>
      <w:proofErr w:type="gramEnd"/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 низу. Если игрок при подаче стоит лицом к сетке – это прямая подача, если боком к сетке – боковая.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Нижняя прямая подача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Это основной способ подачи для начинающих игроков. Игрок стоит лицом к сетке, ноги согнуты, левая нога выставлена вперед, вес находится на правой ноге. Мяч держится в левой руке, а </w:t>
      </w:r>
      <w:proofErr w:type="gramStart"/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правая</w:t>
      </w:r>
      <w:proofErr w:type="gramEnd"/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 xml:space="preserve"> отводится назад. В момент, когда мяч подбрасывается вверх, встречным движением правой руки снизу-вперед выполняется удар по мячу. Игрок переносит массу тела на левую ногу и выполняет сопровождающее движение руки вслед за мячом.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Верхняя прямая подача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Игрок стоит лицом к сетке. Вес распределен равномерно между двух ног. Игрок подбрасывает мяч вверх и немного впереди себя, прогибается, отводит плечо бьющей руки назад-вверх, выполняет замах и удар по мячу. Удар производится прямой рукой, чуть впереди себя.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Верхняя боковая подача мяча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Игрок располагается левым боком к сетке, ноги согнуты в коленях, вес на правой ноге. Мяч подбрасывается над плечом левой руки на 1 метр. Правой рукой осуществляется замах вниз-назад и наносится удар по мячу. Вес переносится на левую ногу, а туловище поворачивается влево.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Существует так же техника подачи мяча в прыжке. Она довольно часто применяется в последнее время. При этом производится разбег на 1,5-2 метра вперед и удар по мячу в прыжке.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Нижняя боковая подача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  <w:t>Является разновидностью нижней подачи. Мяч подбрасывается так же снизу, не высоко. Важно, чтобы мяч был подброшен прямо и не крутился. Бить по мячу нужно сбоку. Такой мяч летит прямо, низко над сеткой и довольно сильно. 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b/>
          <w:bCs/>
          <w:i/>
          <w:iCs/>
          <w:color w:val="1D1D1B"/>
          <w:sz w:val="24"/>
          <w:szCs w:val="24"/>
          <w:lang w:eastAsia="ru-RU"/>
        </w:rPr>
        <w:t>ПРИМЕРЫ И РАЗБОР РЕШЕНИЯ ЗАДАНИЙ ТРЕНИРОВОЧНОГО МОДУЛЯ</w:t>
      </w:r>
    </w:p>
    <w:p w:rsidR="0003451B" w:rsidRPr="0003451B" w:rsidRDefault="0003451B" w:rsidP="0003451B">
      <w:pPr>
        <w:numPr>
          <w:ilvl w:val="0"/>
          <w:numId w:val="6"/>
        </w:numPr>
        <w:shd w:val="clear" w:color="auto" w:fill="FFFFFF"/>
        <w:spacing w:after="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proofErr w:type="spellStart"/>
      <w:r w:rsidRPr="0003451B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Филворд</w:t>
      </w:r>
      <w:proofErr w:type="spellEnd"/>
      <w:r w:rsidRPr="0003451B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 xml:space="preserve"> – английский кроссворд.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 xml:space="preserve">Найдите в </w:t>
      </w:r>
      <w:proofErr w:type="spellStart"/>
      <w:r w:rsidRPr="0003451B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филворде</w:t>
      </w:r>
      <w:proofErr w:type="spellEnd"/>
      <w:r w:rsidRPr="0003451B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 xml:space="preserve"> слова, относящиеся к уроку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noProof/>
          <w:color w:val="1D1D1B"/>
          <w:sz w:val="24"/>
          <w:szCs w:val="24"/>
          <w:lang w:eastAsia="ru-RU"/>
        </w:rPr>
        <w:drawing>
          <wp:inline distT="0" distB="0" distL="0" distR="0" wp14:anchorId="35EFA078" wp14:editId="44EBE805">
            <wp:extent cx="1438910" cy="1105535"/>
            <wp:effectExtent l="0" t="0" r="8890" b="0"/>
            <wp:docPr id="5" name="Рисунок 5" descr="https://resh.edu.ru/uploads/lesson_extract/3779/20190517130940/OEBPS/objects/c_ptls_11_6_1/b0428b5b-19af-41f5-b444-b0b34fc3414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resh.edu.ru/uploads/lesson_extract/3779/20190517130940/OEBPS/objects/c_ptls_11_6_1/b0428b5b-19af-41f5-b444-b0b34fc3414a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910" cy="1105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Решение.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 xml:space="preserve"> Какое действие выполняет спортсмен?</w:t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noProof/>
          <w:color w:val="1D1D1B"/>
          <w:sz w:val="24"/>
          <w:szCs w:val="24"/>
          <w:lang w:eastAsia="ru-RU"/>
        </w:rPr>
        <w:drawing>
          <wp:inline distT="0" distB="0" distL="0" distR="0" wp14:anchorId="2930EC26" wp14:editId="54E02999">
            <wp:extent cx="4468495" cy="5748655"/>
            <wp:effectExtent l="0" t="0" r="8255" b="4445"/>
            <wp:docPr id="6" name="Рисунок 6" descr="https://resh.edu.ru/uploads/lesson_extract/3779/20190517130940/OEBPS/objects/c_ptls_11_6_1/fe3bbea7-7f44-4f55-804c-3036e4ee55cb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resh.edu.ru/uploads/lesson_extract/3779/20190517130940/OEBPS/objects/c_ptls_11_6_1/fe3bbea7-7f44-4f55-804c-3036e4ee55cb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8495" cy="574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451B" w:rsidRPr="0003451B" w:rsidRDefault="0003451B" w:rsidP="0003451B">
      <w:pPr>
        <w:shd w:val="clear" w:color="auto" w:fill="FFFFFF"/>
        <w:spacing w:before="100" w:beforeAutospacing="1" w:after="300" w:line="240" w:lineRule="auto"/>
        <w:textAlignment w:val="top"/>
        <w:rPr>
          <w:rFonts w:ascii="Times New Roman" w:eastAsia="Times New Roman" w:hAnsi="Times New Roman" w:cs="Times New Roman"/>
          <w:color w:val="1D1D1B"/>
          <w:sz w:val="24"/>
          <w:szCs w:val="24"/>
          <w:lang w:eastAsia="ru-RU"/>
        </w:rPr>
      </w:pPr>
      <w:r w:rsidRPr="0003451B"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  <w:t>Решение.</w:t>
      </w:r>
    </w:p>
    <w:p w:rsidR="00A14833" w:rsidRDefault="00A14833"/>
    <w:sectPr w:rsidR="00A148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E78DD"/>
    <w:multiLevelType w:val="multilevel"/>
    <w:tmpl w:val="22069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8D23A7"/>
    <w:multiLevelType w:val="multilevel"/>
    <w:tmpl w:val="CF78E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AE0B1C"/>
    <w:multiLevelType w:val="multilevel"/>
    <w:tmpl w:val="C1B23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4943494"/>
    <w:multiLevelType w:val="hybridMultilevel"/>
    <w:tmpl w:val="98766AC6"/>
    <w:lvl w:ilvl="0" w:tplc="8E9803F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5910016"/>
    <w:multiLevelType w:val="multilevel"/>
    <w:tmpl w:val="0B609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1B34BBD"/>
    <w:multiLevelType w:val="multilevel"/>
    <w:tmpl w:val="AAC82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7D40DD1"/>
    <w:multiLevelType w:val="multilevel"/>
    <w:tmpl w:val="5B5AF8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1B752BB"/>
    <w:multiLevelType w:val="multilevel"/>
    <w:tmpl w:val="164A7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6"/>
  </w:num>
  <w:num w:numId="3">
    <w:abstractNumId w:val="2"/>
  </w:num>
  <w:num w:numId="4">
    <w:abstractNumId w:val="9"/>
  </w:num>
  <w:num w:numId="5">
    <w:abstractNumId w:val="0"/>
  </w:num>
  <w:num w:numId="6">
    <w:abstractNumId w:val="8"/>
  </w:num>
  <w:num w:numId="7">
    <w:abstractNumId w:val="1"/>
  </w:num>
  <w:num w:numId="8">
    <w:abstractNumId w:val="3"/>
  </w:num>
  <w:num w:numId="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A62"/>
    <w:rsid w:val="0003451B"/>
    <w:rsid w:val="00392CD2"/>
    <w:rsid w:val="003C5A62"/>
    <w:rsid w:val="008E04E6"/>
    <w:rsid w:val="00A14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45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451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345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45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451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0345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006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58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54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72236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980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6341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7434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0381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2125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61869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9935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60808696">
                              <w:marLeft w:val="0"/>
                              <w:marRight w:val="0"/>
                              <w:marTop w:val="49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701968">
                                  <w:marLeft w:val="0"/>
                                  <w:marRight w:val="0"/>
                                  <w:marTop w:val="255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02045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646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281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211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9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1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951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731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23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041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531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43627880">
              <w:marLeft w:val="0"/>
              <w:marRight w:val="0"/>
              <w:marTop w:val="49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073018">
                  <w:marLeft w:val="0"/>
                  <w:marRight w:val="0"/>
                  <w:marTop w:val="25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hyperlink" Target="http://window.edu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867</Words>
  <Characters>4946</Characters>
  <Application>Microsoft Office Word</Application>
  <DocSecurity>0</DocSecurity>
  <Lines>41</Lines>
  <Paragraphs>11</Paragraphs>
  <ScaleCrop>false</ScaleCrop>
  <Company/>
  <LinksUpToDate>false</LinksUpToDate>
  <CharactersWithSpaces>5802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Магсум</dc:creator>
  <cp:keywords/>
  <dc:description/>
  <cp:lastModifiedBy>Магсум</cp:lastModifiedBy>
  <cp:revision>3</cp:revision>
  <dcterms:created xsi:type="dcterms:W3CDTF">2020-05-24T18:31:00Z</dcterms:created>
  <dcterms:modified xsi:type="dcterms:W3CDTF">2020-05-24T18:41:00Z</dcterms:modified>
</cp:coreProperties>
</file>