
<file path=[Content_Types].xml><?xml version="1.0" encoding="utf-8"?>
<Types xmlns="http://schemas.openxmlformats.org/package/2006/content-types">
  <Default Extension="bin" ContentType="application/vnd.openxmlformats-officedocument.oleObject"/>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bookmarkStart w:id="0" w:name="_GoBack"/>
    <w:p w:rsidR="00F62141" w:rsidRPr="00D139F6" w:rsidRDefault="0045437F" w:rsidP="00EA27C7">
      <w:pPr>
        <w:tabs>
          <w:tab w:val="left" w:pos="10348"/>
        </w:tabs>
        <w:spacing w:after="0" w:line="240" w:lineRule="auto"/>
        <w:jc w:val="center"/>
        <w:rPr>
          <w:rFonts w:ascii="Times New Roman" w:eastAsia="Times New Roman" w:hAnsi="Times New Roman" w:cs="Times New Roman"/>
          <w:sz w:val="24"/>
          <w:szCs w:val="24"/>
          <w:lang w:eastAsia="ru-RU"/>
        </w:rPr>
      </w:pPr>
      <w:r w:rsidRPr="0045437F">
        <w:rPr>
          <w:rFonts w:ascii="Times New Roman" w:eastAsia="Times New Roman" w:hAnsi="Times New Roman" w:cs="Times New Roman"/>
          <w:sz w:val="24"/>
          <w:szCs w:val="24"/>
          <w:lang w:eastAsia="ru-RU"/>
        </w:rPr>
        <w:object w:dxaOrig="9181" w:dyaOrig="11881">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522pt;height:732pt" o:ole="">
            <v:imagedata r:id="rId8" o:title=""/>
          </v:shape>
          <o:OLEObject Type="Embed" ProgID="Acrobat.Document.DC" ShapeID="_x0000_i1025" DrawAspect="Content" ObjectID="_1696684783" r:id="rId9"/>
        </w:object>
      </w:r>
    </w:p>
    <w:bookmarkEnd w:id="0"/>
    <w:p w:rsidR="00F62141" w:rsidRDefault="00F62141">
      <w:pPr>
        <w:spacing w:after="0" w:line="240" w:lineRule="auto"/>
        <w:jc w:val="center"/>
        <w:rPr>
          <w:rFonts w:ascii="Times New Roman" w:eastAsia="Times New Roman" w:hAnsi="Times New Roman" w:cs="Times New Roman"/>
          <w:sz w:val="24"/>
          <w:szCs w:val="24"/>
          <w:lang w:eastAsia="ru-RU"/>
        </w:rPr>
      </w:pPr>
    </w:p>
    <w:p w:rsidR="00F62141" w:rsidRDefault="00F62141">
      <w:pPr>
        <w:spacing w:after="0" w:line="240" w:lineRule="auto"/>
        <w:jc w:val="center"/>
        <w:rPr>
          <w:rFonts w:ascii="Times New Roman" w:eastAsia="Times New Roman" w:hAnsi="Times New Roman" w:cs="Times New Roman"/>
          <w:sz w:val="24"/>
          <w:szCs w:val="24"/>
          <w:lang w:eastAsia="ru-RU"/>
        </w:rPr>
      </w:pPr>
    </w:p>
    <w:p w:rsidR="00D139F6" w:rsidRPr="00D139F6" w:rsidRDefault="00D139F6" w:rsidP="00D139F6">
      <w:pPr>
        <w:pStyle w:val="1"/>
        <w:spacing w:before="0"/>
        <w:rPr>
          <w:rFonts w:ascii="Times New Roman" w:hAnsi="Times New Roman" w:cs="Times New Roman"/>
          <w:b/>
          <w:color w:val="auto"/>
          <w:sz w:val="24"/>
          <w:szCs w:val="24"/>
        </w:rPr>
      </w:pPr>
      <w:r w:rsidRPr="00D139F6">
        <w:rPr>
          <w:rFonts w:ascii="Times New Roman" w:hAnsi="Times New Roman" w:cs="Times New Roman"/>
          <w:color w:val="auto"/>
          <w:sz w:val="24"/>
          <w:szCs w:val="24"/>
        </w:rPr>
        <w:t xml:space="preserve">Дополнительная образовательная программа: </w:t>
      </w:r>
      <w:r>
        <w:rPr>
          <w:rFonts w:ascii="Times New Roman" w:hAnsi="Times New Roman" w:cs="Times New Roman"/>
          <w:color w:val="auto"/>
          <w:sz w:val="24"/>
          <w:szCs w:val="24"/>
        </w:rPr>
        <w:t>«Мир логики</w:t>
      </w:r>
      <w:r w:rsidRPr="00D139F6">
        <w:rPr>
          <w:rFonts w:ascii="Times New Roman" w:hAnsi="Times New Roman" w:cs="Times New Roman"/>
          <w:color w:val="auto"/>
          <w:sz w:val="24"/>
          <w:szCs w:val="24"/>
        </w:rPr>
        <w:t xml:space="preserve">» </w:t>
      </w:r>
    </w:p>
    <w:p w:rsidR="00D139F6" w:rsidRPr="00D139F6" w:rsidRDefault="00D139F6" w:rsidP="00D139F6">
      <w:pPr>
        <w:pStyle w:val="1"/>
        <w:spacing w:before="0"/>
        <w:rPr>
          <w:rFonts w:ascii="Times New Roman" w:hAnsi="Times New Roman" w:cs="Times New Roman"/>
          <w:color w:val="auto"/>
          <w:sz w:val="24"/>
          <w:szCs w:val="24"/>
        </w:rPr>
      </w:pPr>
      <w:r w:rsidRPr="00D139F6">
        <w:rPr>
          <w:rFonts w:ascii="Times New Roman" w:hAnsi="Times New Roman" w:cs="Times New Roman"/>
          <w:color w:val="auto"/>
          <w:sz w:val="24"/>
          <w:szCs w:val="24"/>
        </w:rPr>
        <w:t xml:space="preserve">Естественно-научного направления    </w:t>
      </w:r>
    </w:p>
    <w:p w:rsidR="00D139F6" w:rsidRPr="000E29B6" w:rsidRDefault="00D139F6" w:rsidP="00D139F6">
      <w:pPr>
        <w:spacing w:before="100" w:beforeAutospacing="1" w:after="100" w:afterAutospacing="1"/>
        <w:jc w:val="both"/>
        <w:rPr>
          <w:rFonts w:ascii="Times New Roman" w:hAnsi="Times New Roman"/>
        </w:rPr>
      </w:pPr>
      <w:r w:rsidRPr="000E29B6">
        <w:rPr>
          <w:rFonts w:ascii="Times New Roman" w:hAnsi="Times New Roman"/>
        </w:rPr>
        <w:t>Педаго</w:t>
      </w:r>
      <w:r>
        <w:rPr>
          <w:rFonts w:ascii="Times New Roman" w:hAnsi="Times New Roman"/>
        </w:rPr>
        <w:t>г ДО: Лопатина Татьяна Михайловна</w:t>
      </w:r>
    </w:p>
    <w:p w:rsidR="00D139F6" w:rsidRPr="000E29B6" w:rsidRDefault="00D139F6" w:rsidP="00D139F6">
      <w:pPr>
        <w:spacing w:before="100" w:beforeAutospacing="1" w:after="100" w:afterAutospacing="1"/>
        <w:jc w:val="both"/>
        <w:rPr>
          <w:rFonts w:ascii="Times New Roman" w:hAnsi="Times New Roman"/>
          <w:b/>
        </w:rPr>
      </w:pPr>
      <w:r w:rsidRPr="000E29B6">
        <w:rPr>
          <w:rFonts w:ascii="Times New Roman" w:hAnsi="Times New Roman"/>
          <w:bCs/>
        </w:rPr>
        <w:t xml:space="preserve">Программа рассмотрена на заседании педагогического совета </w:t>
      </w:r>
      <w:r w:rsidR="00343C0E">
        <w:rPr>
          <w:rFonts w:ascii="Times New Roman" w:hAnsi="Times New Roman"/>
        </w:rPr>
        <w:t>от «30» 09 2021 г., протокол № 2</w:t>
      </w:r>
    </w:p>
    <w:p w:rsidR="00F62141" w:rsidRDefault="00F62141">
      <w:pPr>
        <w:spacing w:after="0" w:line="240" w:lineRule="auto"/>
        <w:jc w:val="center"/>
        <w:rPr>
          <w:rFonts w:ascii="Times New Roman" w:eastAsia="Times New Roman" w:hAnsi="Times New Roman" w:cs="Times New Roman"/>
          <w:sz w:val="24"/>
          <w:szCs w:val="24"/>
          <w:lang w:eastAsia="ru-RU"/>
        </w:rPr>
      </w:pPr>
    </w:p>
    <w:p w:rsidR="00F62141" w:rsidRDefault="00F62141">
      <w:pPr>
        <w:spacing w:after="0" w:line="240" w:lineRule="auto"/>
        <w:jc w:val="right"/>
        <w:rPr>
          <w:rFonts w:ascii="Times New Roman" w:eastAsia="Times New Roman" w:hAnsi="Times New Roman" w:cs="Times New Roman"/>
          <w:sz w:val="24"/>
          <w:szCs w:val="24"/>
          <w:lang w:eastAsia="ru-RU"/>
        </w:rPr>
      </w:pPr>
    </w:p>
    <w:p w:rsidR="00F62141" w:rsidRDefault="00F62141">
      <w:pPr>
        <w:spacing w:after="0" w:line="240" w:lineRule="auto"/>
        <w:jc w:val="right"/>
        <w:rPr>
          <w:rFonts w:ascii="Times New Roman" w:eastAsia="Times New Roman" w:hAnsi="Times New Roman" w:cs="Times New Roman"/>
          <w:sz w:val="24"/>
          <w:szCs w:val="24"/>
          <w:lang w:eastAsia="ru-RU"/>
        </w:rPr>
      </w:pPr>
    </w:p>
    <w:p w:rsidR="00F62141" w:rsidRDefault="00F62141">
      <w:pPr>
        <w:spacing w:after="0" w:line="240" w:lineRule="auto"/>
        <w:jc w:val="right"/>
        <w:rPr>
          <w:rFonts w:ascii="Times New Roman" w:eastAsia="Times New Roman" w:hAnsi="Times New Roman" w:cs="Times New Roman"/>
          <w:sz w:val="24"/>
          <w:szCs w:val="24"/>
          <w:lang w:eastAsia="ru-RU"/>
        </w:rPr>
      </w:pPr>
    </w:p>
    <w:p w:rsidR="00F62141" w:rsidRDefault="00F62141">
      <w:pPr>
        <w:spacing w:after="0" w:line="240" w:lineRule="auto"/>
        <w:jc w:val="right"/>
        <w:rPr>
          <w:rFonts w:ascii="Times New Roman" w:eastAsia="Times New Roman" w:hAnsi="Times New Roman" w:cs="Times New Roman"/>
          <w:sz w:val="24"/>
          <w:szCs w:val="24"/>
          <w:lang w:eastAsia="ru-RU"/>
        </w:rPr>
      </w:pPr>
    </w:p>
    <w:p w:rsidR="00F62141" w:rsidRDefault="00F62141">
      <w:pPr>
        <w:spacing w:after="0" w:line="240" w:lineRule="auto"/>
        <w:jc w:val="right"/>
        <w:rPr>
          <w:rFonts w:ascii="Times New Roman" w:eastAsia="Times New Roman" w:hAnsi="Times New Roman" w:cs="Times New Roman"/>
          <w:sz w:val="24"/>
          <w:szCs w:val="24"/>
          <w:lang w:eastAsia="ru-RU"/>
        </w:rPr>
      </w:pPr>
    </w:p>
    <w:p w:rsidR="00F62141" w:rsidRDefault="00F62141">
      <w:pPr>
        <w:spacing w:after="0" w:line="240" w:lineRule="auto"/>
        <w:rPr>
          <w:rFonts w:ascii="Times New Roman" w:eastAsia="Times New Roman" w:hAnsi="Times New Roman" w:cs="Times New Roman"/>
          <w:sz w:val="24"/>
          <w:szCs w:val="24"/>
          <w:lang w:eastAsia="ru-RU"/>
        </w:rPr>
      </w:pPr>
    </w:p>
    <w:p w:rsidR="00F62141" w:rsidRDefault="00F62141">
      <w:pPr>
        <w:spacing w:after="0" w:line="240" w:lineRule="auto"/>
        <w:jc w:val="right"/>
        <w:rPr>
          <w:rFonts w:ascii="Times New Roman" w:eastAsia="Times New Roman" w:hAnsi="Times New Roman" w:cs="Times New Roman"/>
          <w:sz w:val="24"/>
          <w:szCs w:val="24"/>
          <w:lang w:eastAsia="ru-RU"/>
        </w:rPr>
      </w:pPr>
    </w:p>
    <w:p w:rsidR="00F62141" w:rsidRDefault="00F62141">
      <w:pPr>
        <w:spacing w:after="0" w:line="240" w:lineRule="auto"/>
        <w:jc w:val="right"/>
        <w:rPr>
          <w:rFonts w:ascii="Times New Roman" w:eastAsia="Times New Roman" w:hAnsi="Times New Roman" w:cs="Times New Roman"/>
          <w:sz w:val="24"/>
          <w:szCs w:val="24"/>
          <w:lang w:eastAsia="ru-RU"/>
        </w:rPr>
      </w:pPr>
    </w:p>
    <w:p w:rsidR="00F62141" w:rsidRDefault="00EA27C7" w:rsidP="00EA27C7">
      <w:pPr>
        <w:tabs>
          <w:tab w:val="left" w:pos="7515"/>
        </w:tabs>
        <w:spacing w:after="0"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ab/>
      </w:r>
    </w:p>
    <w:p w:rsidR="00EA27C7" w:rsidRDefault="00EA27C7" w:rsidP="00EA27C7">
      <w:pPr>
        <w:tabs>
          <w:tab w:val="left" w:pos="7515"/>
        </w:tabs>
        <w:spacing w:after="0" w:line="240" w:lineRule="auto"/>
        <w:rPr>
          <w:rFonts w:ascii="Times New Roman" w:eastAsia="Times New Roman" w:hAnsi="Times New Roman" w:cs="Times New Roman"/>
          <w:sz w:val="24"/>
          <w:szCs w:val="24"/>
          <w:lang w:eastAsia="ru-RU"/>
        </w:rPr>
      </w:pPr>
    </w:p>
    <w:p w:rsidR="00EA27C7" w:rsidRDefault="00EA27C7" w:rsidP="00EA27C7">
      <w:pPr>
        <w:tabs>
          <w:tab w:val="left" w:pos="7515"/>
        </w:tabs>
        <w:spacing w:after="0" w:line="240" w:lineRule="auto"/>
        <w:rPr>
          <w:rFonts w:ascii="Times New Roman" w:eastAsia="Times New Roman" w:hAnsi="Times New Roman" w:cs="Times New Roman"/>
          <w:sz w:val="24"/>
          <w:szCs w:val="24"/>
          <w:lang w:eastAsia="ru-RU"/>
        </w:rPr>
      </w:pPr>
    </w:p>
    <w:p w:rsidR="00EA27C7" w:rsidRDefault="00EA27C7" w:rsidP="00EA27C7">
      <w:pPr>
        <w:tabs>
          <w:tab w:val="left" w:pos="7515"/>
        </w:tabs>
        <w:spacing w:after="0" w:line="240" w:lineRule="auto"/>
        <w:rPr>
          <w:rFonts w:ascii="Times New Roman" w:eastAsia="Times New Roman" w:hAnsi="Times New Roman" w:cs="Times New Roman"/>
          <w:sz w:val="24"/>
          <w:szCs w:val="24"/>
          <w:lang w:eastAsia="ru-RU"/>
        </w:rPr>
      </w:pPr>
    </w:p>
    <w:p w:rsidR="00EA27C7" w:rsidRDefault="00EA27C7" w:rsidP="00EA27C7">
      <w:pPr>
        <w:tabs>
          <w:tab w:val="left" w:pos="7515"/>
        </w:tabs>
        <w:spacing w:after="0" w:line="240" w:lineRule="auto"/>
        <w:rPr>
          <w:rFonts w:ascii="Times New Roman" w:eastAsia="Times New Roman" w:hAnsi="Times New Roman" w:cs="Times New Roman"/>
          <w:sz w:val="24"/>
          <w:szCs w:val="24"/>
          <w:lang w:eastAsia="ru-RU"/>
        </w:rPr>
      </w:pPr>
    </w:p>
    <w:p w:rsidR="00EA27C7" w:rsidRDefault="00EA27C7" w:rsidP="00EA27C7">
      <w:pPr>
        <w:tabs>
          <w:tab w:val="left" w:pos="7515"/>
        </w:tabs>
        <w:spacing w:after="0" w:line="240" w:lineRule="auto"/>
        <w:rPr>
          <w:rFonts w:ascii="Times New Roman" w:eastAsia="Times New Roman" w:hAnsi="Times New Roman" w:cs="Times New Roman"/>
          <w:sz w:val="24"/>
          <w:szCs w:val="24"/>
          <w:lang w:eastAsia="ru-RU"/>
        </w:rPr>
      </w:pPr>
    </w:p>
    <w:p w:rsidR="00EA27C7" w:rsidRDefault="00EA27C7" w:rsidP="00EA27C7">
      <w:pPr>
        <w:tabs>
          <w:tab w:val="left" w:pos="7515"/>
        </w:tabs>
        <w:spacing w:after="0" w:line="240" w:lineRule="auto"/>
        <w:rPr>
          <w:rFonts w:ascii="Times New Roman" w:eastAsia="Times New Roman" w:hAnsi="Times New Roman" w:cs="Times New Roman"/>
          <w:sz w:val="24"/>
          <w:szCs w:val="24"/>
          <w:lang w:eastAsia="ru-RU"/>
        </w:rPr>
      </w:pPr>
    </w:p>
    <w:p w:rsidR="00EA27C7" w:rsidRDefault="00EA27C7" w:rsidP="00EA27C7">
      <w:pPr>
        <w:tabs>
          <w:tab w:val="left" w:pos="7515"/>
        </w:tabs>
        <w:spacing w:after="0" w:line="240" w:lineRule="auto"/>
        <w:rPr>
          <w:rFonts w:ascii="Times New Roman" w:eastAsia="Times New Roman" w:hAnsi="Times New Roman" w:cs="Times New Roman"/>
          <w:sz w:val="24"/>
          <w:szCs w:val="24"/>
          <w:lang w:eastAsia="ru-RU"/>
        </w:rPr>
      </w:pPr>
    </w:p>
    <w:p w:rsidR="00EA27C7" w:rsidRDefault="00EA27C7" w:rsidP="00EA27C7">
      <w:pPr>
        <w:tabs>
          <w:tab w:val="left" w:pos="7515"/>
        </w:tabs>
        <w:spacing w:after="0" w:line="240" w:lineRule="auto"/>
        <w:rPr>
          <w:rFonts w:ascii="Times New Roman" w:eastAsia="Times New Roman" w:hAnsi="Times New Roman" w:cs="Times New Roman"/>
          <w:sz w:val="24"/>
          <w:szCs w:val="24"/>
          <w:lang w:eastAsia="ru-RU"/>
        </w:rPr>
      </w:pPr>
    </w:p>
    <w:p w:rsidR="00EA27C7" w:rsidRDefault="00EA27C7" w:rsidP="00EA27C7">
      <w:pPr>
        <w:tabs>
          <w:tab w:val="left" w:pos="7515"/>
        </w:tabs>
        <w:spacing w:after="0" w:line="240" w:lineRule="auto"/>
        <w:rPr>
          <w:rFonts w:ascii="Times New Roman" w:eastAsia="Times New Roman" w:hAnsi="Times New Roman" w:cs="Times New Roman"/>
          <w:sz w:val="24"/>
          <w:szCs w:val="24"/>
          <w:lang w:eastAsia="ru-RU"/>
        </w:rPr>
      </w:pPr>
    </w:p>
    <w:p w:rsidR="00EA27C7" w:rsidRDefault="00EA27C7" w:rsidP="00EA27C7">
      <w:pPr>
        <w:tabs>
          <w:tab w:val="left" w:pos="7515"/>
        </w:tabs>
        <w:spacing w:after="0" w:line="240" w:lineRule="auto"/>
        <w:rPr>
          <w:rFonts w:ascii="Times New Roman" w:eastAsia="Times New Roman" w:hAnsi="Times New Roman" w:cs="Times New Roman"/>
          <w:sz w:val="24"/>
          <w:szCs w:val="24"/>
          <w:lang w:eastAsia="ru-RU"/>
        </w:rPr>
      </w:pPr>
    </w:p>
    <w:p w:rsidR="00EA27C7" w:rsidRDefault="00EA27C7" w:rsidP="00EA27C7">
      <w:pPr>
        <w:tabs>
          <w:tab w:val="left" w:pos="7515"/>
        </w:tabs>
        <w:spacing w:after="0" w:line="240" w:lineRule="auto"/>
        <w:rPr>
          <w:rFonts w:ascii="Times New Roman" w:eastAsia="Times New Roman" w:hAnsi="Times New Roman" w:cs="Times New Roman"/>
          <w:sz w:val="24"/>
          <w:szCs w:val="24"/>
          <w:lang w:eastAsia="ru-RU"/>
        </w:rPr>
      </w:pPr>
    </w:p>
    <w:p w:rsidR="00EA27C7" w:rsidRDefault="00EA27C7" w:rsidP="00EA27C7">
      <w:pPr>
        <w:tabs>
          <w:tab w:val="left" w:pos="7515"/>
        </w:tabs>
        <w:spacing w:after="0" w:line="240" w:lineRule="auto"/>
        <w:rPr>
          <w:rFonts w:ascii="Times New Roman" w:eastAsia="Times New Roman" w:hAnsi="Times New Roman" w:cs="Times New Roman"/>
          <w:sz w:val="24"/>
          <w:szCs w:val="24"/>
          <w:lang w:eastAsia="ru-RU"/>
        </w:rPr>
      </w:pPr>
    </w:p>
    <w:p w:rsidR="00EA27C7" w:rsidRDefault="00EA27C7" w:rsidP="00EA27C7">
      <w:pPr>
        <w:tabs>
          <w:tab w:val="left" w:pos="7515"/>
        </w:tabs>
        <w:spacing w:after="0" w:line="240" w:lineRule="auto"/>
        <w:rPr>
          <w:rFonts w:ascii="Times New Roman" w:eastAsia="Times New Roman" w:hAnsi="Times New Roman" w:cs="Times New Roman"/>
          <w:sz w:val="24"/>
          <w:szCs w:val="24"/>
          <w:lang w:eastAsia="ru-RU"/>
        </w:rPr>
      </w:pPr>
    </w:p>
    <w:p w:rsidR="00EA27C7" w:rsidRDefault="00EA27C7" w:rsidP="00EA27C7">
      <w:pPr>
        <w:tabs>
          <w:tab w:val="left" w:pos="7515"/>
        </w:tabs>
        <w:spacing w:after="0" w:line="240" w:lineRule="auto"/>
        <w:rPr>
          <w:rFonts w:ascii="Times New Roman" w:eastAsia="Times New Roman" w:hAnsi="Times New Roman" w:cs="Times New Roman"/>
          <w:sz w:val="24"/>
          <w:szCs w:val="24"/>
          <w:lang w:eastAsia="ru-RU"/>
        </w:rPr>
      </w:pPr>
    </w:p>
    <w:p w:rsidR="00EA27C7" w:rsidRDefault="00EA27C7" w:rsidP="00EA27C7">
      <w:pPr>
        <w:tabs>
          <w:tab w:val="left" w:pos="7515"/>
        </w:tabs>
        <w:spacing w:after="0" w:line="240" w:lineRule="auto"/>
        <w:rPr>
          <w:rFonts w:ascii="Times New Roman" w:eastAsia="Times New Roman" w:hAnsi="Times New Roman" w:cs="Times New Roman"/>
          <w:sz w:val="24"/>
          <w:szCs w:val="24"/>
          <w:lang w:eastAsia="ru-RU"/>
        </w:rPr>
      </w:pPr>
    </w:p>
    <w:p w:rsidR="00EA27C7" w:rsidRDefault="00EA27C7" w:rsidP="00EA27C7">
      <w:pPr>
        <w:tabs>
          <w:tab w:val="left" w:pos="7515"/>
        </w:tabs>
        <w:spacing w:after="0" w:line="240" w:lineRule="auto"/>
        <w:rPr>
          <w:rFonts w:ascii="Times New Roman" w:eastAsia="Times New Roman" w:hAnsi="Times New Roman" w:cs="Times New Roman"/>
          <w:sz w:val="24"/>
          <w:szCs w:val="24"/>
          <w:lang w:eastAsia="ru-RU"/>
        </w:rPr>
      </w:pPr>
    </w:p>
    <w:p w:rsidR="00EA27C7" w:rsidRDefault="00EA27C7" w:rsidP="00EA27C7">
      <w:pPr>
        <w:tabs>
          <w:tab w:val="left" w:pos="7515"/>
        </w:tabs>
        <w:spacing w:after="0" w:line="240" w:lineRule="auto"/>
        <w:rPr>
          <w:rFonts w:ascii="Times New Roman" w:eastAsia="Times New Roman" w:hAnsi="Times New Roman" w:cs="Times New Roman"/>
          <w:sz w:val="24"/>
          <w:szCs w:val="24"/>
          <w:lang w:eastAsia="ru-RU"/>
        </w:rPr>
      </w:pPr>
    </w:p>
    <w:p w:rsidR="00EA27C7" w:rsidRDefault="00EA27C7" w:rsidP="00EA27C7">
      <w:pPr>
        <w:tabs>
          <w:tab w:val="left" w:pos="7515"/>
        </w:tabs>
        <w:spacing w:after="0" w:line="240" w:lineRule="auto"/>
        <w:rPr>
          <w:rFonts w:ascii="Times New Roman" w:eastAsia="Times New Roman" w:hAnsi="Times New Roman" w:cs="Times New Roman"/>
          <w:sz w:val="24"/>
          <w:szCs w:val="24"/>
          <w:lang w:eastAsia="ru-RU"/>
        </w:rPr>
      </w:pPr>
    </w:p>
    <w:p w:rsidR="00EA27C7" w:rsidRDefault="00EA27C7" w:rsidP="00EA27C7">
      <w:pPr>
        <w:tabs>
          <w:tab w:val="left" w:pos="7515"/>
        </w:tabs>
        <w:spacing w:after="0" w:line="240" w:lineRule="auto"/>
        <w:rPr>
          <w:rFonts w:ascii="Times New Roman" w:eastAsia="Times New Roman" w:hAnsi="Times New Roman" w:cs="Times New Roman"/>
          <w:sz w:val="24"/>
          <w:szCs w:val="24"/>
          <w:lang w:eastAsia="ru-RU"/>
        </w:rPr>
      </w:pPr>
    </w:p>
    <w:p w:rsidR="00EA27C7" w:rsidRDefault="00EA27C7" w:rsidP="00EA27C7">
      <w:pPr>
        <w:tabs>
          <w:tab w:val="left" w:pos="7515"/>
        </w:tabs>
        <w:spacing w:after="0" w:line="240" w:lineRule="auto"/>
        <w:rPr>
          <w:rFonts w:ascii="Times New Roman" w:eastAsia="Times New Roman" w:hAnsi="Times New Roman" w:cs="Times New Roman"/>
          <w:sz w:val="24"/>
          <w:szCs w:val="24"/>
          <w:lang w:eastAsia="ru-RU"/>
        </w:rPr>
      </w:pPr>
    </w:p>
    <w:p w:rsidR="00EA27C7" w:rsidRDefault="00EA27C7" w:rsidP="00EA27C7">
      <w:pPr>
        <w:tabs>
          <w:tab w:val="left" w:pos="7515"/>
        </w:tabs>
        <w:spacing w:after="0" w:line="240" w:lineRule="auto"/>
        <w:rPr>
          <w:rFonts w:ascii="Times New Roman" w:eastAsia="Times New Roman" w:hAnsi="Times New Roman" w:cs="Times New Roman"/>
          <w:sz w:val="24"/>
          <w:szCs w:val="24"/>
          <w:lang w:eastAsia="ru-RU"/>
        </w:rPr>
      </w:pPr>
    </w:p>
    <w:p w:rsidR="00EA27C7" w:rsidRDefault="00EA27C7" w:rsidP="00EA27C7">
      <w:pPr>
        <w:tabs>
          <w:tab w:val="left" w:pos="7515"/>
        </w:tabs>
        <w:spacing w:after="0" w:line="240" w:lineRule="auto"/>
        <w:rPr>
          <w:rFonts w:ascii="Times New Roman" w:eastAsia="Times New Roman" w:hAnsi="Times New Roman" w:cs="Times New Roman"/>
          <w:sz w:val="24"/>
          <w:szCs w:val="24"/>
          <w:lang w:eastAsia="ru-RU"/>
        </w:rPr>
      </w:pPr>
    </w:p>
    <w:p w:rsidR="00EA27C7" w:rsidRDefault="00EA27C7" w:rsidP="00EA27C7">
      <w:pPr>
        <w:tabs>
          <w:tab w:val="left" w:pos="7515"/>
        </w:tabs>
        <w:spacing w:after="0" w:line="240" w:lineRule="auto"/>
        <w:rPr>
          <w:rFonts w:ascii="Times New Roman" w:eastAsia="Times New Roman" w:hAnsi="Times New Roman" w:cs="Times New Roman"/>
          <w:sz w:val="24"/>
          <w:szCs w:val="24"/>
          <w:lang w:eastAsia="ru-RU"/>
        </w:rPr>
      </w:pPr>
    </w:p>
    <w:p w:rsidR="00EA27C7" w:rsidRDefault="00EA27C7" w:rsidP="00EA27C7">
      <w:pPr>
        <w:tabs>
          <w:tab w:val="left" w:pos="7515"/>
        </w:tabs>
        <w:spacing w:after="0" w:line="240" w:lineRule="auto"/>
        <w:rPr>
          <w:rFonts w:ascii="Times New Roman" w:eastAsia="Times New Roman" w:hAnsi="Times New Roman" w:cs="Times New Roman"/>
          <w:sz w:val="24"/>
          <w:szCs w:val="24"/>
          <w:lang w:eastAsia="ru-RU"/>
        </w:rPr>
      </w:pPr>
    </w:p>
    <w:p w:rsidR="00EA27C7" w:rsidRDefault="00EA27C7" w:rsidP="00EA27C7">
      <w:pPr>
        <w:tabs>
          <w:tab w:val="left" w:pos="7515"/>
        </w:tabs>
        <w:spacing w:after="0" w:line="240" w:lineRule="auto"/>
        <w:rPr>
          <w:rFonts w:ascii="Times New Roman" w:eastAsia="Times New Roman" w:hAnsi="Times New Roman" w:cs="Times New Roman"/>
          <w:sz w:val="24"/>
          <w:szCs w:val="24"/>
          <w:lang w:eastAsia="ru-RU"/>
        </w:rPr>
      </w:pPr>
    </w:p>
    <w:p w:rsidR="00EA27C7" w:rsidRDefault="00EA27C7" w:rsidP="00EA27C7">
      <w:pPr>
        <w:tabs>
          <w:tab w:val="left" w:pos="7515"/>
        </w:tabs>
        <w:spacing w:after="0" w:line="240" w:lineRule="auto"/>
        <w:rPr>
          <w:rFonts w:ascii="Times New Roman" w:eastAsia="Times New Roman" w:hAnsi="Times New Roman" w:cs="Times New Roman"/>
          <w:sz w:val="24"/>
          <w:szCs w:val="24"/>
          <w:lang w:eastAsia="ru-RU"/>
        </w:rPr>
      </w:pPr>
    </w:p>
    <w:p w:rsidR="00EA27C7" w:rsidRDefault="00EA27C7" w:rsidP="00EA27C7">
      <w:pPr>
        <w:tabs>
          <w:tab w:val="left" w:pos="7515"/>
        </w:tabs>
        <w:spacing w:after="0" w:line="240" w:lineRule="auto"/>
        <w:rPr>
          <w:rFonts w:ascii="Times New Roman" w:eastAsia="Times New Roman" w:hAnsi="Times New Roman" w:cs="Times New Roman"/>
          <w:sz w:val="24"/>
          <w:szCs w:val="24"/>
          <w:lang w:eastAsia="ru-RU"/>
        </w:rPr>
      </w:pPr>
    </w:p>
    <w:p w:rsidR="00EA27C7" w:rsidRDefault="00EA27C7" w:rsidP="00EA27C7">
      <w:pPr>
        <w:tabs>
          <w:tab w:val="left" w:pos="7515"/>
        </w:tabs>
        <w:spacing w:after="0" w:line="240" w:lineRule="auto"/>
        <w:rPr>
          <w:rFonts w:ascii="Times New Roman" w:eastAsia="Times New Roman" w:hAnsi="Times New Roman" w:cs="Times New Roman"/>
          <w:sz w:val="24"/>
          <w:szCs w:val="24"/>
          <w:lang w:eastAsia="ru-RU"/>
        </w:rPr>
      </w:pPr>
    </w:p>
    <w:p w:rsidR="00EA27C7" w:rsidRDefault="00EA27C7" w:rsidP="00EA27C7">
      <w:pPr>
        <w:tabs>
          <w:tab w:val="left" w:pos="7515"/>
        </w:tabs>
        <w:spacing w:after="0" w:line="240" w:lineRule="auto"/>
        <w:rPr>
          <w:rFonts w:ascii="Times New Roman" w:eastAsia="Times New Roman" w:hAnsi="Times New Roman" w:cs="Times New Roman"/>
          <w:sz w:val="24"/>
          <w:szCs w:val="24"/>
          <w:lang w:eastAsia="ru-RU"/>
        </w:rPr>
      </w:pPr>
    </w:p>
    <w:p w:rsidR="00EA27C7" w:rsidRDefault="00EA27C7" w:rsidP="00EA27C7">
      <w:pPr>
        <w:tabs>
          <w:tab w:val="left" w:pos="7515"/>
        </w:tabs>
        <w:spacing w:after="0" w:line="240" w:lineRule="auto"/>
        <w:rPr>
          <w:rFonts w:ascii="Times New Roman" w:eastAsia="Times New Roman" w:hAnsi="Times New Roman" w:cs="Times New Roman"/>
          <w:sz w:val="24"/>
          <w:szCs w:val="24"/>
          <w:lang w:eastAsia="ru-RU"/>
        </w:rPr>
      </w:pPr>
    </w:p>
    <w:p w:rsidR="00EA27C7" w:rsidRDefault="00EA27C7" w:rsidP="00EA27C7">
      <w:pPr>
        <w:tabs>
          <w:tab w:val="left" w:pos="7515"/>
        </w:tabs>
        <w:spacing w:after="0" w:line="240" w:lineRule="auto"/>
        <w:rPr>
          <w:rFonts w:ascii="Times New Roman" w:eastAsia="Times New Roman" w:hAnsi="Times New Roman" w:cs="Times New Roman"/>
          <w:sz w:val="24"/>
          <w:szCs w:val="24"/>
          <w:lang w:eastAsia="ru-RU"/>
        </w:rPr>
      </w:pPr>
    </w:p>
    <w:p w:rsidR="00EA27C7" w:rsidRDefault="00EA27C7" w:rsidP="00EA27C7">
      <w:pPr>
        <w:tabs>
          <w:tab w:val="left" w:pos="7515"/>
        </w:tabs>
        <w:spacing w:after="0" w:line="240" w:lineRule="auto"/>
        <w:rPr>
          <w:rFonts w:ascii="Times New Roman" w:eastAsia="Times New Roman" w:hAnsi="Times New Roman" w:cs="Times New Roman"/>
          <w:sz w:val="24"/>
          <w:szCs w:val="24"/>
          <w:lang w:eastAsia="ru-RU"/>
        </w:rPr>
      </w:pPr>
    </w:p>
    <w:p w:rsidR="00EA27C7" w:rsidRDefault="00EA27C7" w:rsidP="00EA27C7">
      <w:pPr>
        <w:tabs>
          <w:tab w:val="left" w:pos="7515"/>
        </w:tabs>
        <w:spacing w:after="0" w:line="240" w:lineRule="auto"/>
        <w:rPr>
          <w:rFonts w:ascii="Times New Roman" w:eastAsia="Times New Roman" w:hAnsi="Times New Roman" w:cs="Times New Roman"/>
          <w:sz w:val="24"/>
          <w:szCs w:val="24"/>
          <w:lang w:eastAsia="ru-RU"/>
        </w:rPr>
      </w:pPr>
    </w:p>
    <w:p w:rsidR="00EA27C7" w:rsidRDefault="00E15037" w:rsidP="00E15037">
      <w:pPr>
        <w:tabs>
          <w:tab w:val="left" w:pos="4005"/>
        </w:tabs>
        <w:spacing w:after="0"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ab/>
      </w:r>
    </w:p>
    <w:p w:rsidR="00E15037" w:rsidRDefault="00E15037" w:rsidP="00E15037">
      <w:pPr>
        <w:tabs>
          <w:tab w:val="left" w:pos="4005"/>
        </w:tabs>
        <w:spacing w:after="0" w:line="240" w:lineRule="auto"/>
        <w:rPr>
          <w:rFonts w:ascii="Times New Roman" w:eastAsia="Times New Roman" w:hAnsi="Times New Roman" w:cs="Times New Roman"/>
          <w:sz w:val="24"/>
          <w:szCs w:val="24"/>
          <w:lang w:eastAsia="ru-RU"/>
        </w:rPr>
      </w:pPr>
    </w:p>
    <w:p w:rsidR="00EA27C7" w:rsidRDefault="00EA27C7" w:rsidP="00EA27C7">
      <w:pPr>
        <w:tabs>
          <w:tab w:val="left" w:pos="7515"/>
        </w:tabs>
        <w:spacing w:after="0" w:line="240" w:lineRule="auto"/>
        <w:rPr>
          <w:rFonts w:ascii="Times New Roman" w:eastAsia="Times New Roman" w:hAnsi="Times New Roman" w:cs="Times New Roman"/>
          <w:sz w:val="24"/>
          <w:szCs w:val="24"/>
          <w:lang w:eastAsia="ru-RU"/>
        </w:rPr>
      </w:pPr>
    </w:p>
    <w:p w:rsidR="00EA27C7" w:rsidRDefault="00EA27C7" w:rsidP="00EA27C7">
      <w:pPr>
        <w:widowControl w:val="0"/>
        <w:shd w:val="clear" w:color="auto" w:fill="FFFFFF"/>
        <w:tabs>
          <w:tab w:val="left" w:pos="0"/>
          <w:tab w:val="left" w:pos="1075"/>
        </w:tabs>
        <w:autoSpaceDE w:val="0"/>
        <w:spacing w:after="0"/>
        <w:jc w:val="center"/>
        <w:rPr>
          <w:rFonts w:ascii="Times New Roman" w:hAnsi="Times New Roman"/>
          <w:b/>
          <w:sz w:val="24"/>
          <w:szCs w:val="24"/>
        </w:rPr>
      </w:pPr>
      <w:r>
        <w:rPr>
          <w:rFonts w:ascii="Times New Roman" w:hAnsi="Times New Roman"/>
          <w:b/>
          <w:sz w:val="24"/>
          <w:szCs w:val="24"/>
        </w:rPr>
        <w:t xml:space="preserve">Нормативно-правовая основа </w:t>
      </w:r>
    </w:p>
    <w:p w:rsidR="00EA27C7" w:rsidRDefault="00EA27C7" w:rsidP="00EA27C7">
      <w:pPr>
        <w:widowControl w:val="0"/>
        <w:shd w:val="clear" w:color="auto" w:fill="FFFFFF"/>
        <w:tabs>
          <w:tab w:val="left" w:pos="0"/>
          <w:tab w:val="left" w:pos="1075"/>
        </w:tabs>
        <w:autoSpaceDE w:val="0"/>
        <w:spacing w:after="0"/>
        <w:jc w:val="center"/>
        <w:rPr>
          <w:rFonts w:ascii="Times New Roman" w:hAnsi="Times New Roman"/>
          <w:b/>
          <w:sz w:val="24"/>
          <w:szCs w:val="24"/>
        </w:rPr>
      </w:pPr>
      <w:r>
        <w:rPr>
          <w:rFonts w:ascii="Times New Roman" w:hAnsi="Times New Roman"/>
          <w:b/>
          <w:sz w:val="24"/>
          <w:szCs w:val="24"/>
        </w:rPr>
        <w:t>деятельности образовательной организации</w:t>
      </w:r>
    </w:p>
    <w:p w:rsidR="00EA27C7" w:rsidRDefault="00EA27C7" w:rsidP="00EA27C7">
      <w:pPr>
        <w:shd w:val="clear" w:color="auto" w:fill="FFFFFF"/>
        <w:spacing w:before="5"/>
        <w:ind w:firstLine="708"/>
        <w:jc w:val="both"/>
        <w:rPr>
          <w:rFonts w:ascii="Times New Roman" w:hAnsi="Times New Roman"/>
          <w:sz w:val="24"/>
          <w:szCs w:val="24"/>
        </w:rPr>
      </w:pPr>
      <w:r>
        <w:rPr>
          <w:rFonts w:ascii="Times New Roman" w:hAnsi="Times New Roman"/>
          <w:b/>
          <w:bCs/>
          <w:sz w:val="24"/>
          <w:szCs w:val="24"/>
        </w:rPr>
        <w:t xml:space="preserve">Основными нормативными документами, </w:t>
      </w:r>
      <w:r>
        <w:rPr>
          <w:rFonts w:ascii="Times New Roman" w:hAnsi="Times New Roman"/>
          <w:sz w:val="24"/>
          <w:szCs w:val="24"/>
        </w:rPr>
        <w:t>использованными в разработке образовательной программы    стали:</w:t>
      </w:r>
    </w:p>
    <w:p w:rsidR="00EA27C7" w:rsidRDefault="00EA27C7" w:rsidP="00EA27C7">
      <w:pPr>
        <w:widowControl w:val="0"/>
        <w:numPr>
          <w:ilvl w:val="0"/>
          <w:numId w:val="14"/>
        </w:numPr>
        <w:shd w:val="clear" w:color="auto" w:fill="FFFFFF"/>
        <w:tabs>
          <w:tab w:val="left" w:pos="0"/>
          <w:tab w:val="left" w:pos="350"/>
        </w:tabs>
        <w:suppressAutoHyphens/>
        <w:autoSpaceDE w:val="0"/>
        <w:spacing w:before="10" w:after="0"/>
        <w:jc w:val="both"/>
        <w:rPr>
          <w:rFonts w:ascii="Times New Roman" w:hAnsi="Times New Roman"/>
          <w:sz w:val="24"/>
          <w:szCs w:val="24"/>
          <w:lang w:val="en-US"/>
        </w:rPr>
      </w:pPr>
      <w:r>
        <w:rPr>
          <w:rFonts w:ascii="Times New Roman" w:hAnsi="Times New Roman"/>
          <w:sz w:val="24"/>
          <w:szCs w:val="24"/>
        </w:rPr>
        <w:t>Конституция РФ;</w:t>
      </w:r>
    </w:p>
    <w:p w:rsidR="00EA27C7" w:rsidRDefault="00EA27C7" w:rsidP="00EA27C7">
      <w:pPr>
        <w:widowControl w:val="0"/>
        <w:numPr>
          <w:ilvl w:val="0"/>
          <w:numId w:val="14"/>
        </w:numPr>
        <w:shd w:val="clear" w:color="auto" w:fill="FFFFFF"/>
        <w:tabs>
          <w:tab w:val="left" w:pos="0"/>
          <w:tab w:val="left" w:pos="350"/>
        </w:tabs>
        <w:suppressAutoHyphens/>
        <w:autoSpaceDE w:val="0"/>
        <w:spacing w:after="0"/>
        <w:jc w:val="both"/>
        <w:rPr>
          <w:rFonts w:ascii="Times New Roman" w:hAnsi="Times New Roman"/>
          <w:sz w:val="24"/>
          <w:szCs w:val="24"/>
        </w:rPr>
      </w:pPr>
      <w:r>
        <w:rPr>
          <w:rFonts w:ascii="Times New Roman" w:hAnsi="Times New Roman"/>
          <w:sz w:val="24"/>
          <w:szCs w:val="24"/>
        </w:rPr>
        <w:t>Конвенция ООН о правах ребенка;</w:t>
      </w:r>
    </w:p>
    <w:p w:rsidR="00EA27C7" w:rsidRDefault="00EA27C7" w:rsidP="00EA27C7">
      <w:pPr>
        <w:widowControl w:val="0"/>
        <w:numPr>
          <w:ilvl w:val="0"/>
          <w:numId w:val="14"/>
        </w:numPr>
        <w:shd w:val="clear" w:color="auto" w:fill="FFFFFF"/>
        <w:tabs>
          <w:tab w:val="left" w:pos="350"/>
        </w:tabs>
        <w:suppressAutoHyphens/>
        <w:autoSpaceDE w:val="0"/>
        <w:spacing w:after="0"/>
        <w:jc w:val="both"/>
        <w:rPr>
          <w:rFonts w:ascii="Times New Roman" w:hAnsi="Times New Roman"/>
          <w:sz w:val="24"/>
          <w:szCs w:val="24"/>
        </w:rPr>
      </w:pPr>
      <w:r>
        <w:rPr>
          <w:rFonts w:ascii="Times New Roman" w:hAnsi="Times New Roman"/>
          <w:sz w:val="24"/>
          <w:szCs w:val="24"/>
        </w:rPr>
        <w:t>Федеральный закон от 29.12.2012 № 273-ФЗ "Об образовании в Российской Федерации";</w:t>
      </w:r>
    </w:p>
    <w:p w:rsidR="00EA27C7" w:rsidRDefault="00EA27C7" w:rsidP="00EA27C7">
      <w:pPr>
        <w:widowControl w:val="0"/>
        <w:numPr>
          <w:ilvl w:val="0"/>
          <w:numId w:val="14"/>
        </w:numPr>
        <w:shd w:val="clear" w:color="auto" w:fill="FFFFFF"/>
        <w:tabs>
          <w:tab w:val="left" w:pos="0"/>
          <w:tab w:val="left" w:pos="350"/>
        </w:tabs>
        <w:suppressAutoHyphens/>
        <w:autoSpaceDE w:val="0"/>
        <w:spacing w:after="0"/>
        <w:jc w:val="both"/>
        <w:rPr>
          <w:rFonts w:ascii="Times New Roman" w:hAnsi="Times New Roman"/>
          <w:sz w:val="24"/>
          <w:szCs w:val="24"/>
        </w:rPr>
      </w:pPr>
      <w:r>
        <w:rPr>
          <w:rFonts w:ascii="Times New Roman" w:hAnsi="Times New Roman"/>
          <w:sz w:val="24"/>
          <w:szCs w:val="24"/>
        </w:rPr>
        <w:t xml:space="preserve">Закон «Об основных гарантиях прав ребенка в Российской Федерации»; </w:t>
      </w:r>
    </w:p>
    <w:p w:rsidR="00EA27C7" w:rsidRDefault="00EA27C7" w:rsidP="00EA27C7">
      <w:pPr>
        <w:widowControl w:val="0"/>
        <w:numPr>
          <w:ilvl w:val="0"/>
          <w:numId w:val="14"/>
        </w:numPr>
        <w:shd w:val="clear" w:color="auto" w:fill="FFFFFF"/>
        <w:tabs>
          <w:tab w:val="left" w:pos="0"/>
          <w:tab w:val="left" w:pos="350"/>
        </w:tabs>
        <w:suppressAutoHyphens/>
        <w:autoSpaceDE w:val="0"/>
        <w:spacing w:after="0"/>
        <w:jc w:val="both"/>
        <w:rPr>
          <w:rFonts w:ascii="Times New Roman" w:hAnsi="Times New Roman"/>
          <w:sz w:val="24"/>
          <w:szCs w:val="24"/>
        </w:rPr>
      </w:pPr>
      <w:r>
        <w:rPr>
          <w:rFonts w:ascii="Times New Roman" w:hAnsi="Times New Roman"/>
          <w:sz w:val="24"/>
          <w:szCs w:val="24"/>
        </w:rPr>
        <w:t xml:space="preserve">Национальная доктрина образования в Российской Федерации на период до 2025 года;  </w:t>
      </w:r>
    </w:p>
    <w:p w:rsidR="00EA27C7" w:rsidRDefault="00EA27C7" w:rsidP="00EA27C7">
      <w:pPr>
        <w:widowControl w:val="0"/>
        <w:numPr>
          <w:ilvl w:val="0"/>
          <w:numId w:val="14"/>
        </w:numPr>
        <w:shd w:val="clear" w:color="auto" w:fill="FFFFFF"/>
        <w:tabs>
          <w:tab w:val="left" w:pos="0"/>
          <w:tab w:val="left" w:pos="350"/>
        </w:tabs>
        <w:suppressAutoHyphens/>
        <w:autoSpaceDE w:val="0"/>
        <w:spacing w:after="0"/>
        <w:jc w:val="both"/>
        <w:rPr>
          <w:rFonts w:ascii="Times New Roman" w:hAnsi="Times New Roman"/>
          <w:sz w:val="24"/>
          <w:szCs w:val="24"/>
        </w:rPr>
      </w:pPr>
      <w:r>
        <w:rPr>
          <w:rFonts w:ascii="Times New Roman" w:hAnsi="Times New Roman"/>
          <w:sz w:val="24"/>
          <w:szCs w:val="24"/>
        </w:rPr>
        <w:t xml:space="preserve">Национальная образовательная инициатива «Наша новая школа»; </w:t>
      </w:r>
    </w:p>
    <w:p w:rsidR="00EA27C7" w:rsidRDefault="00EA27C7" w:rsidP="00EA27C7">
      <w:pPr>
        <w:widowControl w:val="0"/>
        <w:numPr>
          <w:ilvl w:val="0"/>
          <w:numId w:val="14"/>
        </w:numPr>
        <w:shd w:val="clear" w:color="auto" w:fill="FFFFFF"/>
        <w:tabs>
          <w:tab w:val="left" w:pos="0"/>
          <w:tab w:val="left" w:pos="350"/>
        </w:tabs>
        <w:suppressAutoHyphens/>
        <w:autoSpaceDE w:val="0"/>
        <w:spacing w:after="0"/>
        <w:jc w:val="both"/>
        <w:rPr>
          <w:rFonts w:ascii="Times New Roman" w:hAnsi="Times New Roman"/>
          <w:sz w:val="24"/>
          <w:szCs w:val="24"/>
        </w:rPr>
      </w:pPr>
      <w:r>
        <w:rPr>
          <w:rFonts w:ascii="Times New Roman" w:hAnsi="Times New Roman"/>
          <w:sz w:val="24"/>
          <w:szCs w:val="24"/>
        </w:rPr>
        <w:t>Указ Президента РФ «Об основных направлениях молодежной политики»;</w:t>
      </w:r>
    </w:p>
    <w:p w:rsidR="00EA27C7" w:rsidRDefault="00EA27C7" w:rsidP="00EA27C7">
      <w:pPr>
        <w:widowControl w:val="0"/>
        <w:numPr>
          <w:ilvl w:val="0"/>
          <w:numId w:val="14"/>
        </w:numPr>
        <w:shd w:val="clear" w:color="auto" w:fill="FFFFFF"/>
        <w:tabs>
          <w:tab w:val="left" w:pos="0"/>
          <w:tab w:val="left" w:pos="350"/>
        </w:tabs>
        <w:suppressAutoHyphens/>
        <w:autoSpaceDE w:val="0"/>
        <w:spacing w:after="0"/>
        <w:jc w:val="both"/>
        <w:rPr>
          <w:rFonts w:ascii="Times New Roman" w:hAnsi="Times New Roman"/>
          <w:sz w:val="24"/>
          <w:szCs w:val="24"/>
        </w:rPr>
      </w:pPr>
      <w:r>
        <w:rPr>
          <w:rFonts w:ascii="Times New Roman" w:hAnsi="Times New Roman"/>
          <w:sz w:val="24"/>
          <w:szCs w:val="24"/>
        </w:rPr>
        <w:t>Федеральный закон от 24.06.1999 № 120-ФЗ «Об основах системы профилактики безнадзорности и правонарушений несовершеннолетних»;</w:t>
      </w:r>
    </w:p>
    <w:p w:rsidR="00EA27C7" w:rsidRDefault="00EA27C7" w:rsidP="00EA27C7">
      <w:pPr>
        <w:widowControl w:val="0"/>
        <w:numPr>
          <w:ilvl w:val="0"/>
          <w:numId w:val="14"/>
        </w:numPr>
        <w:shd w:val="clear" w:color="auto" w:fill="FFFFFF"/>
        <w:tabs>
          <w:tab w:val="left" w:pos="0"/>
          <w:tab w:val="left" w:pos="350"/>
        </w:tabs>
        <w:suppressAutoHyphens/>
        <w:autoSpaceDE w:val="0"/>
        <w:spacing w:before="19" w:after="0"/>
        <w:jc w:val="both"/>
        <w:rPr>
          <w:rFonts w:ascii="Times New Roman" w:hAnsi="Times New Roman"/>
          <w:sz w:val="24"/>
          <w:szCs w:val="24"/>
        </w:rPr>
      </w:pPr>
      <w:r>
        <w:rPr>
          <w:rFonts w:ascii="Times New Roman" w:hAnsi="Times New Roman"/>
          <w:sz w:val="24"/>
          <w:szCs w:val="24"/>
        </w:rPr>
        <w:t>Решение Коллегии Министерства образования Российской Федерации от 18.01.2000 № ½ «О повышении роли системы дополнительного образования в работе с детьми с ограниченными возможностями здоровья»;</w:t>
      </w:r>
    </w:p>
    <w:p w:rsidR="00EA27C7" w:rsidRDefault="00EA27C7" w:rsidP="00EA27C7">
      <w:pPr>
        <w:widowControl w:val="0"/>
        <w:numPr>
          <w:ilvl w:val="0"/>
          <w:numId w:val="14"/>
        </w:numPr>
        <w:shd w:val="clear" w:color="auto" w:fill="FFFFFF"/>
        <w:tabs>
          <w:tab w:val="left" w:pos="0"/>
          <w:tab w:val="left" w:pos="350"/>
        </w:tabs>
        <w:suppressAutoHyphens/>
        <w:autoSpaceDE w:val="0"/>
        <w:spacing w:before="19" w:after="0"/>
        <w:jc w:val="both"/>
        <w:rPr>
          <w:rFonts w:ascii="Times New Roman" w:hAnsi="Times New Roman"/>
          <w:sz w:val="24"/>
          <w:szCs w:val="24"/>
        </w:rPr>
      </w:pPr>
      <w:r>
        <w:rPr>
          <w:rFonts w:ascii="Times New Roman" w:hAnsi="Times New Roman"/>
          <w:sz w:val="24"/>
          <w:szCs w:val="24"/>
        </w:rPr>
        <w:t>Письмо Министерства образования Российской Федерации от 18.06.2003г. Ms 28-02-484/16 «Требования к содержанию и оформлению образовательных программ дополнительного образования детей»;</w:t>
      </w:r>
    </w:p>
    <w:p w:rsidR="00EA27C7" w:rsidRDefault="00EA27C7" w:rsidP="00EA27C7">
      <w:pPr>
        <w:widowControl w:val="0"/>
        <w:numPr>
          <w:ilvl w:val="0"/>
          <w:numId w:val="14"/>
        </w:numPr>
        <w:shd w:val="clear" w:color="auto" w:fill="FFFFFF"/>
        <w:tabs>
          <w:tab w:val="left" w:pos="0"/>
          <w:tab w:val="left" w:pos="350"/>
        </w:tabs>
        <w:suppressAutoHyphens/>
        <w:autoSpaceDE w:val="0"/>
        <w:spacing w:before="19" w:after="0"/>
        <w:jc w:val="both"/>
        <w:rPr>
          <w:rFonts w:ascii="Times New Roman" w:hAnsi="Times New Roman"/>
          <w:sz w:val="24"/>
          <w:szCs w:val="24"/>
        </w:rPr>
      </w:pPr>
      <w:r>
        <w:rPr>
          <w:rFonts w:ascii="Times New Roman" w:hAnsi="Times New Roman"/>
          <w:sz w:val="24"/>
          <w:szCs w:val="24"/>
        </w:rPr>
        <w:t>Письмо Министерства образования и науки Российской Федерации от 11.12.2006 г. № 06-1844 «О примерных требованиях, к программам дополнительного образования детей»;</w:t>
      </w:r>
    </w:p>
    <w:p w:rsidR="00EA27C7" w:rsidRDefault="00EA27C7" w:rsidP="00EA27C7">
      <w:pPr>
        <w:widowControl w:val="0"/>
        <w:numPr>
          <w:ilvl w:val="0"/>
          <w:numId w:val="14"/>
        </w:numPr>
        <w:shd w:val="clear" w:color="auto" w:fill="FFFFFF"/>
        <w:tabs>
          <w:tab w:val="left" w:pos="0"/>
          <w:tab w:val="left" w:pos="350"/>
        </w:tabs>
        <w:suppressAutoHyphens/>
        <w:autoSpaceDE w:val="0"/>
        <w:spacing w:before="19" w:after="0"/>
        <w:jc w:val="both"/>
        <w:rPr>
          <w:rFonts w:ascii="Times New Roman" w:hAnsi="Times New Roman"/>
          <w:sz w:val="24"/>
          <w:szCs w:val="24"/>
        </w:rPr>
      </w:pPr>
      <w:r>
        <w:rPr>
          <w:rFonts w:ascii="Times New Roman" w:hAnsi="Times New Roman"/>
          <w:sz w:val="24"/>
          <w:szCs w:val="24"/>
        </w:rPr>
        <w:t>Приказ Министерства просвещения Российской Федерации от 09.11.2018 г № 196 «Об утверждении Порядка организации и осуществления образовательной деятельности по дополнительным общеобразовательным программам»;</w:t>
      </w:r>
    </w:p>
    <w:p w:rsidR="00EA27C7" w:rsidRDefault="00EA27C7" w:rsidP="00EA27C7">
      <w:pPr>
        <w:widowControl w:val="0"/>
        <w:numPr>
          <w:ilvl w:val="0"/>
          <w:numId w:val="14"/>
        </w:numPr>
        <w:shd w:val="clear" w:color="auto" w:fill="FFFFFF"/>
        <w:tabs>
          <w:tab w:val="left" w:pos="0"/>
          <w:tab w:val="left" w:pos="350"/>
        </w:tabs>
        <w:suppressAutoHyphens/>
        <w:autoSpaceDE w:val="0"/>
        <w:spacing w:before="19" w:after="0"/>
        <w:jc w:val="both"/>
        <w:rPr>
          <w:rFonts w:ascii="Times New Roman" w:hAnsi="Times New Roman"/>
          <w:sz w:val="24"/>
          <w:szCs w:val="24"/>
        </w:rPr>
      </w:pPr>
      <w:r>
        <w:rPr>
          <w:rFonts w:ascii="Times New Roman" w:hAnsi="Times New Roman"/>
          <w:sz w:val="24"/>
          <w:szCs w:val="24"/>
        </w:rPr>
        <w:t>Распоряжение Правительства Российской Федерации от 04.09.2014г №1726-р «Концепция развития дополнительного образования детей»;</w:t>
      </w:r>
    </w:p>
    <w:p w:rsidR="00EA27C7" w:rsidRDefault="00EA27C7" w:rsidP="00EA27C7">
      <w:pPr>
        <w:widowControl w:val="0"/>
        <w:numPr>
          <w:ilvl w:val="0"/>
          <w:numId w:val="14"/>
        </w:numPr>
        <w:shd w:val="clear" w:color="auto" w:fill="FFFFFF"/>
        <w:tabs>
          <w:tab w:val="left" w:pos="0"/>
          <w:tab w:val="left" w:pos="350"/>
        </w:tabs>
        <w:suppressAutoHyphens/>
        <w:autoSpaceDE w:val="0"/>
        <w:spacing w:before="19" w:after="0"/>
        <w:jc w:val="both"/>
        <w:rPr>
          <w:rFonts w:ascii="Times New Roman" w:hAnsi="Times New Roman"/>
          <w:sz w:val="24"/>
          <w:szCs w:val="24"/>
        </w:rPr>
      </w:pPr>
      <w:r>
        <w:rPr>
          <w:rFonts w:ascii="Times New Roman" w:hAnsi="Times New Roman"/>
          <w:sz w:val="24"/>
          <w:szCs w:val="24"/>
        </w:rPr>
        <w:t>Постановление Главного государственного санитарного врача Российской Федерации от 04.07.2014г № 41 г.Москва «Об утверждении СанПин2.4.4.3172-14 «Санитарно-эпидемиологические требования к устройству, содержанию и организации режима работы образовательных организаций дополнительного образования детей»;</w:t>
      </w:r>
    </w:p>
    <w:p w:rsidR="00EA27C7" w:rsidRDefault="00EA27C7" w:rsidP="00EA27C7">
      <w:pPr>
        <w:widowControl w:val="0"/>
        <w:numPr>
          <w:ilvl w:val="0"/>
          <w:numId w:val="14"/>
        </w:numPr>
        <w:shd w:val="clear" w:color="auto" w:fill="FFFFFF"/>
        <w:tabs>
          <w:tab w:val="left" w:pos="0"/>
          <w:tab w:val="left" w:pos="350"/>
        </w:tabs>
        <w:suppressAutoHyphens/>
        <w:autoSpaceDE w:val="0"/>
        <w:spacing w:before="19" w:after="0"/>
        <w:jc w:val="both"/>
        <w:rPr>
          <w:rFonts w:ascii="Times New Roman" w:hAnsi="Times New Roman"/>
          <w:sz w:val="24"/>
          <w:szCs w:val="24"/>
        </w:rPr>
      </w:pPr>
      <w:r>
        <w:rPr>
          <w:rFonts w:ascii="Times New Roman" w:hAnsi="Times New Roman"/>
          <w:sz w:val="24"/>
          <w:szCs w:val="24"/>
        </w:rPr>
        <w:t>Постановление Главного государственного санитарного врача Российской Федерации от 30.06.2020 № 16 «Об утверждении санитарно-эпидемиологических правил СП 3.1/2.4.3598-20 «Санитарно-эпидемиологические требования к устройству, содержанию и организации работы образовательных организаций и других объектов социальной инфраструктуры для детей и молодежи в условиях распространения новой коронавирусной инфекции (COVID-19)»;</w:t>
      </w:r>
    </w:p>
    <w:p w:rsidR="00EA27C7" w:rsidRDefault="00EA27C7" w:rsidP="00EA27C7">
      <w:pPr>
        <w:widowControl w:val="0"/>
        <w:numPr>
          <w:ilvl w:val="0"/>
          <w:numId w:val="14"/>
        </w:numPr>
        <w:shd w:val="clear" w:color="auto" w:fill="FFFFFF"/>
        <w:tabs>
          <w:tab w:val="left" w:pos="0"/>
          <w:tab w:val="left" w:pos="350"/>
        </w:tabs>
        <w:suppressAutoHyphens/>
        <w:autoSpaceDE w:val="0"/>
        <w:spacing w:before="19" w:after="0"/>
        <w:jc w:val="both"/>
        <w:rPr>
          <w:rFonts w:ascii="Times New Roman" w:hAnsi="Times New Roman"/>
          <w:sz w:val="24"/>
          <w:szCs w:val="24"/>
        </w:rPr>
      </w:pPr>
      <w:r>
        <w:rPr>
          <w:rFonts w:ascii="Times New Roman" w:hAnsi="Times New Roman"/>
          <w:sz w:val="24"/>
          <w:szCs w:val="24"/>
        </w:rPr>
        <w:t>Приказ МОиН РТ от 20.03.2014 г. № 1465/14 «Об утверждении модельного стандарта качества муниципальной услуги по организации предоставления дополнительного образования детей в многопрофильных организациях дополнительного образования в новой редакции»;</w:t>
      </w:r>
    </w:p>
    <w:p w:rsidR="00EA27C7" w:rsidRDefault="00EA27C7" w:rsidP="00EA27C7">
      <w:pPr>
        <w:widowControl w:val="0"/>
        <w:numPr>
          <w:ilvl w:val="0"/>
          <w:numId w:val="14"/>
        </w:numPr>
        <w:shd w:val="clear" w:color="auto" w:fill="FFFFFF"/>
        <w:tabs>
          <w:tab w:val="left" w:pos="0"/>
          <w:tab w:val="left" w:pos="350"/>
        </w:tabs>
        <w:suppressAutoHyphens/>
        <w:autoSpaceDE w:val="0"/>
        <w:spacing w:before="19" w:after="0"/>
        <w:jc w:val="both"/>
        <w:rPr>
          <w:rFonts w:ascii="Times New Roman" w:hAnsi="Times New Roman"/>
          <w:sz w:val="24"/>
          <w:szCs w:val="24"/>
        </w:rPr>
      </w:pPr>
      <w:r>
        <w:rPr>
          <w:rFonts w:ascii="Times New Roman" w:hAnsi="Times New Roman"/>
          <w:color w:val="333333"/>
          <w:sz w:val="24"/>
          <w:szCs w:val="24"/>
          <w:shd w:val="clear" w:color="auto" w:fill="FFFFFF"/>
        </w:rPr>
        <w:t>"</w:t>
      </w:r>
      <w:r>
        <w:rPr>
          <w:rFonts w:ascii="Times New Roman" w:hAnsi="Times New Roman"/>
          <w:bCs/>
          <w:color w:val="333333"/>
          <w:sz w:val="24"/>
          <w:szCs w:val="24"/>
          <w:shd w:val="clear" w:color="auto" w:fill="FFFFFF"/>
        </w:rPr>
        <w:t>Санитарно-эпидемиологические</w:t>
      </w:r>
      <w:r>
        <w:rPr>
          <w:rFonts w:ascii="Times New Roman" w:hAnsi="Times New Roman"/>
          <w:color w:val="333333"/>
          <w:sz w:val="24"/>
          <w:szCs w:val="24"/>
          <w:shd w:val="clear" w:color="auto" w:fill="FFFFFF"/>
        </w:rPr>
        <w:t> </w:t>
      </w:r>
      <w:r>
        <w:rPr>
          <w:rFonts w:ascii="Times New Roman" w:hAnsi="Times New Roman"/>
          <w:bCs/>
          <w:color w:val="333333"/>
          <w:sz w:val="24"/>
          <w:szCs w:val="24"/>
          <w:shd w:val="clear" w:color="auto" w:fill="FFFFFF"/>
        </w:rPr>
        <w:t>требования</w:t>
      </w:r>
      <w:r>
        <w:rPr>
          <w:rFonts w:ascii="Times New Roman" w:hAnsi="Times New Roman"/>
          <w:color w:val="333333"/>
          <w:sz w:val="24"/>
          <w:szCs w:val="24"/>
          <w:shd w:val="clear" w:color="auto" w:fill="FFFFFF"/>
        </w:rPr>
        <w:t> </w:t>
      </w:r>
      <w:r>
        <w:rPr>
          <w:rFonts w:ascii="Times New Roman" w:hAnsi="Times New Roman"/>
          <w:bCs/>
          <w:color w:val="333333"/>
          <w:sz w:val="24"/>
          <w:szCs w:val="24"/>
          <w:shd w:val="clear" w:color="auto" w:fill="FFFFFF"/>
        </w:rPr>
        <w:t>к</w:t>
      </w:r>
      <w:r>
        <w:rPr>
          <w:rFonts w:ascii="Times New Roman" w:hAnsi="Times New Roman"/>
          <w:color w:val="333333"/>
          <w:sz w:val="24"/>
          <w:szCs w:val="24"/>
          <w:shd w:val="clear" w:color="auto" w:fill="FFFFFF"/>
        </w:rPr>
        <w:t> организациям воспитания и обучения, отдыха и оздоровления детей и молодежи" (Зарегистрировано в Минюсте России 18.12.2020 N 61573) № 3648-20;</w:t>
      </w:r>
    </w:p>
    <w:p w:rsidR="00EA27C7" w:rsidRDefault="00EA27C7" w:rsidP="00EA27C7">
      <w:pPr>
        <w:widowControl w:val="0"/>
        <w:numPr>
          <w:ilvl w:val="0"/>
          <w:numId w:val="14"/>
        </w:numPr>
        <w:shd w:val="clear" w:color="auto" w:fill="FFFFFF"/>
        <w:tabs>
          <w:tab w:val="left" w:pos="0"/>
          <w:tab w:val="left" w:pos="350"/>
        </w:tabs>
        <w:suppressAutoHyphens/>
        <w:autoSpaceDE w:val="0"/>
        <w:spacing w:before="19" w:after="0"/>
        <w:jc w:val="both"/>
        <w:rPr>
          <w:rFonts w:ascii="Times New Roman" w:hAnsi="Times New Roman"/>
          <w:sz w:val="24"/>
          <w:szCs w:val="24"/>
        </w:rPr>
      </w:pPr>
      <w:r>
        <w:rPr>
          <w:rFonts w:ascii="Times New Roman" w:hAnsi="Times New Roman"/>
          <w:sz w:val="24"/>
          <w:szCs w:val="24"/>
        </w:rPr>
        <w:t>Устав МБУ ДО ДДТ «Радуга талантов»;</w:t>
      </w:r>
    </w:p>
    <w:p w:rsidR="00EA27C7" w:rsidRDefault="00EA27C7" w:rsidP="00EA27C7">
      <w:pPr>
        <w:widowControl w:val="0"/>
        <w:numPr>
          <w:ilvl w:val="0"/>
          <w:numId w:val="14"/>
        </w:numPr>
        <w:shd w:val="clear" w:color="auto" w:fill="FFFFFF"/>
        <w:tabs>
          <w:tab w:val="left" w:pos="0"/>
          <w:tab w:val="left" w:pos="350"/>
        </w:tabs>
        <w:suppressAutoHyphens/>
        <w:autoSpaceDE w:val="0"/>
        <w:spacing w:after="0"/>
        <w:jc w:val="both"/>
        <w:rPr>
          <w:rFonts w:ascii="Times New Roman" w:hAnsi="Times New Roman"/>
          <w:sz w:val="24"/>
          <w:szCs w:val="24"/>
        </w:rPr>
      </w:pPr>
      <w:r>
        <w:rPr>
          <w:rFonts w:ascii="Times New Roman" w:hAnsi="Times New Roman"/>
          <w:sz w:val="24"/>
          <w:szCs w:val="24"/>
        </w:rPr>
        <w:t>Дополнительные общеобразовательные (общеразвивающие) программы педагогов дополнительного образования МБУ ДО ДДТ «Радуга талантов»;</w:t>
      </w:r>
    </w:p>
    <w:p w:rsidR="00A36804" w:rsidRPr="00E15037" w:rsidRDefault="00EA27C7" w:rsidP="00E15037">
      <w:pPr>
        <w:widowControl w:val="0"/>
        <w:numPr>
          <w:ilvl w:val="0"/>
          <w:numId w:val="14"/>
        </w:numPr>
        <w:shd w:val="clear" w:color="auto" w:fill="FFFFFF"/>
        <w:tabs>
          <w:tab w:val="left" w:pos="0"/>
          <w:tab w:val="left" w:pos="350"/>
        </w:tabs>
        <w:suppressAutoHyphens/>
        <w:autoSpaceDE w:val="0"/>
        <w:spacing w:after="0"/>
        <w:jc w:val="both"/>
        <w:rPr>
          <w:rFonts w:ascii="Times New Roman" w:hAnsi="Times New Roman"/>
          <w:b/>
          <w:sz w:val="24"/>
          <w:szCs w:val="24"/>
        </w:rPr>
      </w:pPr>
      <w:r>
        <w:rPr>
          <w:rFonts w:ascii="Times New Roman" w:hAnsi="Times New Roman"/>
          <w:sz w:val="24"/>
          <w:szCs w:val="24"/>
        </w:rPr>
        <w:t>Положение о дополнительной общеобразовательной (общеразвивающей) программе педагогов дополнительного образования МБУ ДО ДДТ «Радуга талантов».</w:t>
      </w:r>
      <w:r w:rsidR="0062178A" w:rsidRPr="00E15037">
        <w:rPr>
          <w:rFonts w:ascii="Times New Roman" w:eastAsia="Times New Roman" w:hAnsi="Times New Roman" w:cs="Times New Roman"/>
          <w:sz w:val="24"/>
          <w:szCs w:val="24"/>
          <w:lang w:eastAsia="ru-RU"/>
        </w:rPr>
        <w:t xml:space="preserve">                                                                  </w:t>
      </w:r>
      <w:r w:rsidR="00E15037" w:rsidRPr="00E15037">
        <w:rPr>
          <w:rFonts w:ascii="Times New Roman" w:eastAsia="Times New Roman" w:hAnsi="Times New Roman" w:cs="Times New Roman"/>
          <w:sz w:val="24"/>
          <w:szCs w:val="24"/>
          <w:lang w:eastAsia="ru-RU"/>
        </w:rPr>
        <w:t xml:space="preserve">                             </w:t>
      </w:r>
    </w:p>
    <w:p w:rsidR="00F62141" w:rsidRDefault="006F1FA6">
      <w:pPr>
        <w:spacing w:after="0" w:line="240" w:lineRule="auto"/>
        <w:jc w:val="center"/>
        <w:rPr>
          <w:rFonts w:ascii="Times New Roman" w:eastAsia="Times New Roman" w:hAnsi="Times New Roman" w:cs="Times New Roman"/>
          <w:b/>
          <w:sz w:val="24"/>
          <w:szCs w:val="24"/>
          <w:u w:val="single"/>
          <w:lang w:eastAsia="ru-RU"/>
        </w:rPr>
      </w:pPr>
      <w:r>
        <w:rPr>
          <w:rFonts w:ascii="Times New Roman" w:eastAsia="Times New Roman" w:hAnsi="Times New Roman" w:cs="Times New Roman"/>
          <w:b/>
          <w:sz w:val="24"/>
          <w:szCs w:val="24"/>
          <w:u w:val="single"/>
          <w:lang w:eastAsia="ru-RU"/>
        </w:rPr>
        <w:lastRenderedPageBreak/>
        <w:t>Актуальность, педагогическая целесообразность программы</w:t>
      </w:r>
    </w:p>
    <w:p w:rsidR="00F62141" w:rsidRDefault="00F62141">
      <w:pPr>
        <w:spacing w:after="0" w:line="240" w:lineRule="auto"/>
        <w:jc w:val="both"/>
        <w:rPr>
          <w:rFonts w:ascii="Times New Roman" w:eastAsia="Times New Roman" w:hAnsi="Times New Roman" w:cs="Times New Roman"/>
          <w:sz w:val="24"/>
          <w:szCs w:val="24"/>
          <w:lang w:eastAsia="ru-RU"/>
        </w:rPr>
      </w:pPr>
    </w:p>
    <w:p w:rsidR="00F62141" w:rsidRDefault="006F1FA6">
      <w:pPr>
        <w:spacing w:after="0" w:line="240" w:lineRule="auto"/>
        <w:ind w:firstLine="567"/>
        <w:jc w:val="both"/>
        <w:rPr>
          <w:rFonts w:ascii="Times New Roman" w:eastAsia="Times New Roman" w:hAnsi="Times New Roman" w:cs="Times New Roman"/>
          <w:sz w:val="24"/>
          <w:szCs w:val="24"/>
          <w:lang w:eastAsia="ru-RU"/>
        </w:rPr>
      </w:pPr>
      <w:r>
        <w:rPr>
          <w:rFonts w:ascii="Times New Roman" w:eastAsia="Times New Roman" w:hAnsi="Times New Roman" w:cs="Times New Roman"/>
          <w:b/>
          <w:sz w:val="24"/>
          <w:szCs w:val="24"/>
          <w:lang w:eastAsia="ru-RU"/>
        </w:rPr>
        <w:t xml:space="preserve">Актуальность </w:t>
      </w:r>
      <w:r>
        <w:rPr>
          <w:rFonts w:ascii="Times New Roman" w:eastAsia="Times New Roman" w:hAnsi="Times New Roman" w:cs="Times New Roman"/>
          <w:sz w:val="24"/>
          <w:szCs w:val="24"/>
          <w:lang w:eastAsia="ru-RU"/>
        </w:rPr>
        <w:t xml:space="preserve">программы определена тем, что именно работе с талантливыми детьми в настоящее время уделяется  большое внимание. Именно в начальной школе закладываются основы для дальнейшего успешного обучения школьников в основной школе. </w:t>
      </w:r>
    </w:p>
    <w:p w:rsidR="00F62141" w:rsidRDefault="006F1FA6">
      <w:pPr>
        <w:spacing w:after="0" w:line="240" w:lineRule="auto"/>
        <w:ind w:firstLine="567"/>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Данная программа позволяет воспитанникам ознакомиться со многими интересными вопросами математики на данном этапе обучения, выходящими за рамки школьной программы, расширить целостное представление о проблеме данной науки. Решение математических задач, связанных с логическим мышлением закрепит интерес детей к познавательной деятельности, будет способствовать развитию мыслительных операций и общему интеллектуальному развитию. </w:t>
      </w:r>
    </w:p>
    <w:p w:rsidR="00F62141" w:rsidRDefault="006F1FA6">
      <w:pPr>
        <w:spacing w:after="0" w:line="240" w:lineRule="auto"/>
        <w:ind w:firstLine="567"/>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Не менее важным фактором  реализации данной программы является  и стремление развить у воспитанников умений самостоятельно работать, думать, решать творческие задачи, а также совершенствовать навыки  аргументации собственной позиции по определенному вопросу. </w:t>
      </w:r>
    </w:p>
    <w:p w:rsidR="00F62141" w:rsidRDefault="006F1FA6">
      <w:pPr>
        <w:spacing w:after="0" w:line="240" w:lineRule="auto"/>
        <w:ind w:firstLine="567"/>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Содержание программы соответствует познавательным возможностям младших школьников и предоставляет им возможность работать на уровне повышенных требований, развивая  учебную мотивацию.</w:t>
      </w:r>
    </w:p>
    <w:p w:rsidR="00F62141" w:rsidRDefault="006F1FA6">
      <w:pPr>
        <w:spacing w:after="0" w:line="240" w:lineRule="auto"/>
        <w:ind w:firstLine="567"/>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Программа математического кружка содержит в основном традиционные темы занимательной математики: арифметику, логику, комбинаторику и т.д. Включает в себя всевозможные разнообразные нестандартные виды математических заданий, направленных на развитие математических способностей учащихся, логического нестандартного мышления, творческого подхода к решению учебных задач. Дает возможность воспитанникам работать как под руководством учителя, так и проявить свои способности на занятиях и при самостоятельной работе дома с родителями. </w:t>
      </w:r>
    </w:p>
    <w:p w:rsidR="00F62141" w:rsidRDefault="006F1FA6">
      <w:pPr>
        <w:spacing w:after="0" w:line="240" w:lineRule="auto"/>
        <w:ind w:firstLine="567"/>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Обучение по программе осуществляется в виде теоретических и практических занятий для учащихся. В ходе занятий ребята выполняют проекты, готовят рефераты, выступления, принимают участия в конкурсных программах.</w:t>
      </w:r>
    </w:p>
    <w:p w:rsidR="00F62141" w:rsidRDefault="006F1FA6">
      <w:pPr>
        <w:spacing w:after="0" w:line="240" w:lineRule="auto"/>
        <w:ind w:firstLine="567"/>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Основное содержание занятий составляет материал арифметического и геометрического характера. Большая роль отведена решению задач. Задачи рекомендуется решать арифметическим способом по вопросам или с пояснениями, что позволяет отчетливо выявлять логическую схему рассуждения. Поэтому на занятиях математического кружка рассматриваются задачи, формирующие умение логически рассуждать, применять законы логики. Задания представляют собой систему содержательно-логических задач и заданий, направленных на развитие познавательных процессов воспитанников: внимания, восприятия, воображения, памяти, мышления, на развитие интереса к математике. </w:t>
      </w:r>
    </w:p>
    <w:p w:rsidR="00F62141" w:rsidRDefault="006F1FA6">
      <w:pPr>
        <w:spacing w:after="0" w:line="240" w:lineRule="auto"/>
        <w:ind w:firstLine="567"/>
        <w:jc w:val="both"/>
        <w:rPr>
          <w:rFonts w:ascii="Times New Roman" w:eastAsia="Times New Roman" w:hAnsi="Times New Roman" w:cs="Times New Roman"/>
          <w:sz w:val="24"/>
          <w:szCs w:val="24"/>
          <w:lang w:eastAsia="ru-RU"/>
        </w:rPr>
      </w:pPr>
      <w:r>
        <w:rPr>
          <w:rFonts w:ascii="Times New Roman" w:eastAsia="Times New Roman" w:hAnsi="Times New Roman" w:cs="Times New Roman"/>
          <w:b/>
          <w:sz w:val="24"/>
          <w:szCs w:val="24"/>
          <w:lang w:eastAsia="ru-RU"/>
        </w:rPr>
        <w:t>В практике работы кружка возможны следующие формы работы:</w:t>
      </w:r>
      <w:r>
        <w:rPr>
          <w:rFonts w:ascii="Times New Roman" w:eastAsia="Times New Roman" w:hAnsi="Times New Roman" w:cs="Times New Roman"/>
          <w:sz w:val="24"/>
          <w:szCs w:val="24"/>
          <w:lang w:eastAsia="ru-RU"/>
        </w:rPr>
        <w:t xml:space="preserve"> решение занимательных и комбинаторных задач, конкурсы знатоков, КВНы, игровые занятия, знакомство с научно-популярной литературой, с учением великих математиков, участие в математической олимпиаде, различных математических конкурсах, выпуск математических газет. </w:t>
      </w:r>
    </w:p>
    <w:p w:rsidR="00F62141" w:rsidRDefault="006F1FA6">
      <w:pPr>
        <w:spacing w:after="0" w:line="240" w:lineRule="auto"/>
        <w:ind w:firstLine="567"/>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Освоение содержания программы кружка способствует интеллектуальному, творческому, эмоциональному развитию учащихся. При реализации содержания программы учитываются возрастные и индивидуальные возможности младших школьников, создаются условия для успешности каждого ребёнка. </w:t>
      </w:r>
    </w:p>
    <w:p w:rsidR="00F62141" w:rsidRDefault="00F62141">
      <w:pPr>
        <w:spacing w:after="0" w:line="240" w:lineRule="auto"/>
        <w:ind w:firstLine="567"/>
        <w:jc w:val="both"/>
        <w:rPr>
          <w:rFonts w:ascii="Times New Roman" w:eastAsia="Times New Roman" w:hAnsi="Times New Roman" w:cs="Times New Roman"/>
          <w:sz w:val="24"/>
          <w:szCs w:val="24"/>
          <w:lang w:eastAsia="ru-RU"/>
        </w:rPr>
      </w:pPr>
    </w:p>
    <w:p w:rsidR="00F62141" w:rsidRDefault="006F1FA6">
      <w:pPr>
        <w:spacing w:after="0" w:line="240" w:lineRule="auto"/>
        <w:ind w:firstLine="567"/>
        <w:jc w:val="center"/>
        <w:rPr>
          <w:rFonts w:ascii="Times New Roman" w:eastAsia="Times New Roman" w:hAnsi="Times New Roman" w:cs="Times New Roman"/>
          <w:b/>
          <w:sz w:val="24"/>
          <w:szCs w:val="24"/>
          <w:u w:val="single"/>
          <w:lang w:eastAsia="ru-RU"/>
        </w:rPr>
      </w:pPr>
      <w:r>
        <w:rPr>
          <w:rFonts w:ascii="Times New Roman" w:eastAsia="Times New Roman" w:hAnsi="Times New Roman" w:cs="Times New Roman"/>
          <w:b/>
          <w:sz w:val="24"/>
          <w:szCs w:val="24"/>
          <w:u w:val="single"/>
          <w:lang w:eastAsia="ru-RU"/>
        </w:rPr>
        <w:t>Отличительные особенности и новизна программы</w:t>
      </w:r>
    </w:p>
    <w:p w:rsidR="00F62141" w:rsidRDefault="00F62141">
      <w:pPr>
        <w:spacing w:after="0" w:line="240" w:lineRule="auto"/>
        <w:ind w:firstLine="567"/>
        <w:jc w:val="both"/>
        <w:rPr>
          <w:rFonts w:ascii="Times New Roman" w:eastAsia="Times New Roman" w:hAnsi="Times New Roman" w:cs="Times New Roman"/>
          <w:sz w:val="24"/>
          <w:szCs w:val="24"/>
          <w:lang w:eastAsia="ru-RU"/>
        </w:rPr>
      </w:pPr>
    </w:p>
    <w:p w:rsidR="00F62141" w:rsidRDefault="006F1FA6">
      <w:pPr>
        <w:spacing w:after="0" w:line="240" w:lineRule="auto"/>
        <w:ind w:firstLine="567"/>
        <w:jc w:val="both"/>
        <w:rPr>
          <w:rFonts w:ascii="Times New Roman" w:eastAsia="Times New Roman" w:hAnsi="Times New Roman" w:cs="Times New Roman"/>
          <w:sz w:val="24"/>
          <w:szCs w:val="24"/>
          <w:lang w:eastAsia="ru-RU"/>
        </w:rPr>
      </w:pPr>
      <w:r>
        <w:rPr>
          <w:rFonts w:ascii="Times New Roman" w:eastAsia="Times New Roman" w:hAnsi="Times New Roman" w:cs="Times New Roman"/>
          <w:b/>
          <w:bCs/>
          <w:sz w:val="24"/>
          <w:szCs w:val="24"/>
          <w:lang w:eastAsia="ru-RU"/>
        </w:rPr>
        <w:t>Новизна данной программы</w:t>
      </w:r>
      <w:r>
        <w:rPr>
          <w:rFonts w:ascii="Times New Roman" w:eastAsia="Times New Roman" w:hAnsi="Times New Roman" w:cs="Times New Roman"/>
          <w:sz w:val="24"/>
          <w:szCs w:val="24"/>
          <w:lang w:eastAsia="ru-RU"/>
        </w:rPr>
        <w:t> определена требованиями к результатам основной образовательной программы начального общего образования ФГОС. Одним из главных лозунгов новых стандартов второго поколения является формирование компетентностей ребенка по освоению новых знаний, умений, навыков, способностей. Отличительной особенностью новых стандартов является включение в перечень требований к структуре основной образовательной программы:</w:t>
      </w:r>
    </w:p>
    <w:p w:rsidR="00F62141" w:rsidRDefault="006F1FA6">
      <w:pPr>
        <w:numPr>
          <w:ilvl w:val="0"/>
          <w:numId w:val="11"/>
        </w:numPr>
        <w:spacing w:after="0"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соотношение урочной и внеурочной деятельности учащихся;</w:t>
      </w:r>
    </w:p>
    <w:p w:rsidR="00F62141" w:rsidRDefault="006F1FA6">
      <w:pPr>
        <w:numPr>
          <w:ilvl w:val="0"/>
          <w:numId w:val="11"/>
        </w:numPr>
        <w:spacing w:after="0"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содержание и объем внеурочной деятельности учащихся.</w:t>
      </w:r>
    </w:p>
    <w:p w:rsidR="00F62141" w:rsidRDefault="00F62141">
      <w:pPr>
        <w:spacing w:after="0" w:line="240" w:lineRule="auto"/>
        <w:ind w:firstLine="567"/>
        <w:jc w:val="both"/>
        <w:rPr>
          <w:rFonts w:ascii="Times New Roman" w:eastAsia="Times New Roman" w:hAnsi="Times New Roman" w:cs="Times New Roman"/>
          <w:sz w:val="24"/>
          <w:szCs w:val="24"/>
          <w:lang w:eastAsia="ru-RU"/>
        </w:rPr>
      </w:pPr>
    </w:p>
    <w:p w:rsidR="00F62141" w:rsidRDefault="006F1FA6">
      <w:pPr>
        <w:spacing w:after="0" w:line="240" w:lineRule="auto"/>
        <w:ind w:firstLine="567"/>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Отличительными особенностями рабочей программы по данному курсу являются:</w:t>
      </w:r>
    </w:p>
    <w:p w:rsidR="00F62141" w:rsidRDefault="006F1FA6">
      <w:pPr>
        <w:numPr>
          <w:ilvl w:val="0"/>
          <w:numId w:val="12"/>
        </w:numPr>
        <w:spacing w:after="0"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lastRenderedPageBreak/>
        <w:t>определение видов организации деятельности учащихся, направленные на достижение личностных, метапредметных и предметных результатов освоения учебного курса;</w:t>
      </w:r>
    </w:p>
    <w:p w:rsidR="00F62141" w:rsidRDefault="006F1FA6">
      <w:pPr>
        <w:numPr>
          <w:ilvl w:val="0"/>
          <w:numId w:val="12"/>
        </w:numPr>
        <w:spacing w:after="0"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в основу реализации программы положены ценностные ориентиры и воспитательные результаты;</w:t>
      </w:r>
    </w:p>
    <w:p w:rsidR="00F62141" w:rsidRDefault="006F1FA6">
      <w:pPr>
        <w:numPr>
          <w:ilvl w:val="0"/>
          <w:numId w:val="12"/>
        </w:numPr>
        <w:spacing w:after="0"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достижения планируемых результатов отслеживаются в рамках внутренней системы оценки.</w:t>
      </w:r>
    </w:p>
    <w:p w:rsidR="00F62141" w:rsidRDefault="00F62141">
      <w:pPr>
        <w:spacing w:after="0" w:line="240" w:lineRule="auto"/>
        <w:ind w:left="720"/>
        <w:jc w:val="both"/>
        <w:rPr>
          <w:rFonts w:ascii="Times New Roman" w:eastAsia="Times New Roman" w:hAnsi="Times New Roman" w:cs="Times New Roman"/>
          <w:sz w:val="24"/>
          <w:szCs w:val="24"/>
          <w:lang w:eastAsia="ru-RU"/>
        </w:rPr>
      </w:pPr>
    </w:p>
    <w:p w:rsidR="00F62141" w:rsidRDefault="006F1FA6">
      <w:pPr>
        <w:spacing w:after="0" w:line="240" w:lineRule="auto"/>
        <w:ind w:left="720"/>
        <w:jc w:val="center"/>
        <w:rPr>
          <w:rFonts w:ascii="Times New Roman" w:eastAsia="Times New Roman" w:hAnsi="Times New Roman" w:cs="Times New Roman"/>
          <w:b/>
          <w:sz w:val="24"/>
          <w:szCs w:val="24"/>
          <w:lang w:eastAsia="ru-RU"/>
        </w:rPr>
      </w:pPr>
      <w:r>
        <w:rPr>
          <w:rFonts w:ascii="Times New Roman" w:eastAsia="Times New Roman" w:hAnsi="Times New Roman" w:cs="Times New Roman"/>
          <w:b/>
          <w:sz w:val="24"/>
          <w:szCs w:val="24"/>
          <w:lang w:eastAsia="ru-RU"/>
        </w:rPr>
        <w:t>2. Задачи программы</w:t>
      </w:r>
    </w:p>
    <w:p w:rsidR="00F62141" w:rsidRDefault="006F1FA6">
      <w:pPr>
        <w:spacing w:after="0"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Образовательные:</w:t>
      </w:r>
    </w:p>
    <w:p w:rsidR="00F62141" w:rsidRDefault="006F1FA6">
      <w:pPr>
        <w:spacing w:after="0"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1.Формировать умения решать изобретательские задачи на основе знаний о методах их решения.</w:t>
      </w:r>
    </w:p>
    <w:p w:rsidR="00F62141" w:rsidRDefault="006F1FA6">
      <w:pPr>
        <w:spacing w:after="0"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2. Знакомить детей со свойствами предметов и явлений окружающего мира и закономерностями его развития.</w:t>
      </w:r>
    </w:p>
    <w:p w:rsidR="00F62141" w:rsidRDefault="006F1FA6">
      <w:pPr>
        <w:spacing w:after="0"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3. Знакомить с элементами ТРИЗ.</w:t>
      </w:r>
    </w:p>
    <w:p w:rsidR="00F62141" w:rsidRDefault="006F1FA6">
      <w:pPr>
        <w:spacing w:after="0"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4. Научить детей сознательно использовать основные мыслительные операции: сравнивать и находить закономерности, классифицировать, давать определения, использовать алгоритм, строить умозаключения, рассуждать и делать выводы, т.е. грамотно обращаться с информацией.</w:t>
      </w:r>
    </w:p>
    <w:p w:rsidR="00F62141" w:rsidRDefault="006F1FA6">
      <w:pPr>
        <w:spacing w:after="0"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Воспитательные:</w:t>
      </w:r>
    </w:p>
    <w:p w:rsidR="00F62141" w:rsidRDefault="006F1FA6">
      <w:pPr>
        <w:spacing w:after="0"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1. Воспитание интереса к собственному творчеству, к поиску рациональных решений.</w:t>
      </w:r>
    </w:p>
    <w:p w:rsidR="00F62141" w:rsidRDefault="006F1FA6">
      <w:pPr>
        <w:spacing w:after="0"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2. Повышение мотивации к обучению.</w:t>
      </w:r>
    </w:p>
    <w:p w:rsidR="00F62141" w:rsidRDefault="006F1FA6">
      <w:pPr>
        <w:spacing w:after="0"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3. Повышение культуры умственного труда.</w:t>
      </w:r>
    </w:p>
    <w:p w:rsidR="00F62141" w:rsidRDefault="006F1FA6">
      <w:pPr>
        <w:spacing w:after="0"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4. Поддержание сознательного творческого уровня усвоения других школьных дисциплин.</w:t>
      </w:r>
    </w:p>
    <w:p w:rsidR="00F62141" w:rsidRDefault="006F1FA6">
      <w:pPr>
        <w:spacing w:after="0"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5. Ориентирует на мотивированное творческое отношение к предстоящей профессиональной деятельности в постоянно изменяющемся мире.</w:t>
      </w:r>
    </w:p>
    <w:p w:rsidR="00F62141" w:rsidRDefault="006F1FA6">
      <w:pPr>
        <w:spacing w:after="0"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6. Способствует сплочению коллектива, уважительному отношению друг к другу.</w:t>
      </w:r>
    </w:p>
    <w:p w:rsidR="00F62141" w:rsidRDefault="006F1FA6">
      <w:pPr>
        <w:tabs>
          <w:tab w:val="left" w:pos="2592"/>
        </w:tabs>
        <w:spacing w:after="0"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Развивающие:</w:t>
      </w:r>
      <w:r>
        <w:rPr>
          <w:rFonts w:ascii="Times New Roman" w:eastAsia="Times New Roman" w:hAnsi="Times New Roman" w:cs="Times New Roman"/>
          <w:sz w:val="24"/>
          <w:szCs w:val="24"/>
          <w:lang w:eastAsia="ru-RU"/>
        </w:rPr>
        <w:tab/>
      </w:r>
    </w:p>
    <w:p w:rsidR="00F62141" w:rsidRDefault="006F1FA6">
      <w:pPr>
        <w:spacing w:after="0"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1. Развитие творческого неординарного мышления.</w:t>
      </w:r>
    </w:p>
    <w:p w:rsidR="00F62141" w:rsidRDefault="006F1FA6">
      <w:pPr>
        <w:spacing w:after="0"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2. Расширение кругозора.</w:t>
      </w:r>
    </w:p>
    <w:p w:rsidR="00F62141" w:rsidRDefault="006F1FA6">
      <w:pPr>
        <w:spacing w:after="0"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3. Развитие умственных способностей детей (воображения, логического мышления, памяти, внимания, речи).</w:t>
      </w:r>
    </w:p>
    <w:p w:rsidR="00F62141" w:rsidRDefault="006F1FA6">
      <w:pPr>
        <w:spacing w:after="0"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4. Развитие творческих и интеллектуальных способностей и  возможностей.</w:t>
      </w:r>
    </w:p>
    <w:p w:rsidR="00F62141" w:rsidRDefault="006F1FA6">
      <w:pPr>
        <w:spacing w:after="0"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5. Развитие познавательных интересов.</w:t>
      </w:r>
    </w:p>
    <w:p w:rsidR="00F62141" w:rsidRDefault="00F62141">
      <w:pPr>
        <w:spacing w:after="0" w:line="240" w:lineRule="auto"/>
        <w:jc w:val="both"/>
        <w:rPr>
          <w:rFonts w:ascii="Times New Roman" w:eastAsia="Times New Roman" w:hAnsi="Times New Roman" w:cs="Times New Roman"/>
          <w:sz w:val="24"/>
          <w:szCs w:val="24"/>
          <w:lang w:eastAsia="ru-RU"/>
        </w:rPr>
      </w:pPr>
    </w:p>
    <w:p w:rsidR="00F62141" w:rsidRDefault="006F1FA6">
      <w:pPr>
        <w:spacing w:after="0"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     Основными </w:t>
      </w:r>
      <w:r>
        <w:rPr>
          <w:rFonts w:ascii="Times New Roman" w:eastAsia="Times New Roman" w:hAnsi="Times New Roman" w:cs="Times New Roman"/>
          <w:b/>
          <w:sz w:val="24"/>
          <w:szCs w:val="24"/>
          <w:lang w:eastAsia="ru-RU"/>
        </w:rPr>
        <w:t>педагогическими принципами</w:t>
      </w:r>
      <w:r>
        <w:rPr>
          <w:rFonts w:ascii="Times New Roman" w:eastAsia="Times New Roman" w:hAnsi="Times New Roman" w:cs="Times New Roman"/>
          <w:sz w:val="24"/>
          <w:szCs w:val="24"/>
          <w:lang w:eastAsia="ru-RU"/>
        </w:rPr>
        <w:t>, обеспечивающими реализацию программы, являются:</w:t>
      </w:r>
    </w:p>
    <w:p w:rsidR="00F62141" w:rsidRDefault="006F1FA6">
      <w:pPr>
        <w:spacing w:after="0"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доступность;</w:t>
      </w:r>
    </w:p>
    <w:p w:rsidR="00F62141" w:rsidRDefault="006F1FA6">
      <w:pPr>
        <w:spacing w:after="0"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 системность; </w:t>
      </w:r>
    </w:p>
    <w:p w:rsidR="00F62141" w:rsidRDefault="006F1FA6">
      <w:pPr>
        <w:spacing w:after="0"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научность;</w:t>
      </w:r>
    </w:p>
    <w:p w:rsidR="00F62141" w:rsidRDefault="006F1FA6">
      <w:pPr>
        <w:spacing w:after="0"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 учет возрастных и индивидуальных особенностей каждого ребенка; </w:t>
      </w:r>
    </w:p>
    <w:p w:rsidR="00F62141" w:rsidRDefault="006F1FA6">
      <w:pPr>
        <w:spacing w:after="0"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 доброжелательный психологический климат на занятиях; </w:t>
      </w:r>
    </w:p>
    <w:p w:rsidR="00F62141" w:rsidRDefault="006F1FA6">
      <w:pPr>
        <w:spacing w:after="0"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 личностно-деятельный подход к организации учебно-воспитательного процесса; </w:t>
      </w:r>
    </w:p>
    <w:p w:rsidR="00F62141" w:rsidRDefault="006F1FA6">
      <w:pPr>
        <w:spacing w:after="0"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 подбор методов занятий соответственно целям и содержанию занятий и эффективности их применения; </w:t>
      </w:r>
    </w:p>
    <w:p w:rsidR="00F62141" w:rsidRDefault="006F1FA6">
      <w:pPr>
        <w:spacing w:after="0"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 оптимальное сочетание форм деятельности; </w:t>
      </w:r>
    </w:p>
    <w:p w:rsidR="00F62141" w:rsidRDefault="00F62141">
      <w:pPr>
        <w:spacing w:after="0" w:line="240" w:lineRule="auto"/>
        <w:jc w:val="both"/>
        <w:rPr>
          <w:rFonts w:ascii="Times New Roman" w:eastAsia="Times New Roman" w:hAnsi="Times New Roman" w:cs="Times New Roman"/>
          <w:sz w:val="24"/>
          <w:szCs w:val="24"/>
          <w:lang w:eastAsia="ru-RU"/>
        </w:rPr>
      </w:pPr>
    </w:p>
    <w:p w:rsidR="00F62141" w:rsidRDefault="006F1FA6">
      <w:pPr>
        <w:spacing w:after="0" w:line="240" w:lineRule="auto"/>
        <w:ind w:firstLine="567"/>
        <w:jc w:val="center"/>
        <w:rPr>
          <w:rFonts w:ascii="Times New Roman" w:eastAsia="Times New Roman" w:hAnsi="Times New Roman" w:cs="Times New Roman"/>
          <w:b/>
          <w:sz w:val="24"/>
          <w:szCs w:val="24"/>
          <w:lang w:eastAsia="ru-RU"/>
        </w:rPr>
      </w:pPr>
      <w:r>
        <w:rPr>
          <w:rFonts w:ascii="Times New Roman" w:eastAsia="Times New Roman" w:hAnsi="Times New Roman" w:cs="Times New Roman"/>
          <w:b/>
          <w:sz w:val="24"/>
          <w:szCs w:val="24"/>
          <w:lang w:eastAsia="ru-RU"/>
        </w:rPr>
        <w:t>3. Функции Рабочей образовательной программы</w:t>
      </w:r>
    </w:p>
    <w:p w:rsidR="00F62141" w:rsidRDefault="00F62141">
      <w:pPr>
        <w:spacing w:after="0" w:line="240" w:lineRule="auto"/>
        <w:ind w:firstLine="567"/>
        <w:jc w:val="center"/>
        <w:rPr>
          <w:rFonts w:ascii="Times New Roman" w:eastAsia="Times New Roman" w:hAnsi="Times New Roman" w:cs="Times New Roman"/>
          <w:sz w:val="24"/>
          <w:szCs w:val="24"/>
          <w:lang w:eastAsia="ru-RU"/>
        </w:rPr>
      </w:pPr>
    </w:p>
    <w:p w:rsidR="00F62141" w:rsidRDefault="006F1FA6">
      <w:pPr>
        <w:spacing w:after="0" w:line="240" w:lineRule="auto"/>
        <w:ind w:firstLine="567"/>
        <w:jc w:val="center"/>
        <w:rPr>
          <w:rFonts w:ascii="Times New Roman" w:eastAsia="Times New Roman" w:hAnsi="Times New Roman" w:cs="Times New Roman"/>
          <w:b/>
          <w:sz w:val="24"/>
          <w:szCs w:val="24"/>
          <w:lang w:eastAsia="ru-RU"/>
        </w:rPr>
      </w:pPr>
      <w:r>
        <w:rPr>
          <w:rFonts w:ascii="Times New Roman" w:eastAsia="Times New Roman" w:hAnsi="Times New Roman" w:cs="Times New Roman"/>
          <w:b/>
          <w:sz w:val="24"/>
          <w:szCs w:val="24"/>
          <w:lang w:eastAsia="ru-RU"/>
        </w:rPr>
        <w:t>Ожидаемые результаты и способы их проверки.</w:t>
      </w:r>
    </w:p>
    <w:p w:rsidR="00F62141" w:rsidRDefault="00F62141">
      <w:pPr>
        <w:spacing w:after="0" w:line="240" w:lineRule="auto"/>
        <w:ind w:firstLine="567"/>
        <w:jc w:val="both"/>
        <w:rPr>
          <w:rFonts w:ascii="Times New Roman" w:eastAsia="Times New Roman" w:hAnsi="Times New Roman" w:cs="Times New Roman"/>
          <w:sz w:val="24"/>
          <w:szCs w:val="24"/>
          <w:lang w:eastAsia="ru-RU"/>
        </w:rPr>
      </w:pPr>
    </w:p>
    <w:p w:rsidR="00F62141" w:rsidRDefault="006F1FA6">
      <w:pPr>
        <w:spacing w:after="0"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               По окончании обучения воспитанники должны </w:t>
      </w:r>
      <w:r>
        <w:rPr>
          <w:rFonts w:ascii="Times New Roman" w:eastAsia="Times New Roman" w:hAnsi="Times New Roman" w:cs="Times New Roman"/>
          <w:b/>
          <w:sz w:val="24"/>
          <w:szCs w:val="24"/>
          <w:lang w:eastAsia="ru-RU"/>
        </w:rPr>
        <w:t>знать</w:t>
      </w:r>
      <w:r>
        <w:rPr>
          <w:rFonts w:ascii="Times New Roman" w:eastAsia="Times New Roman" w:hAnsi="Times New Roman" w:cs="Times New Roman"/>
          <w:sz w:val="24"/>
          <w:szCs w:val="24"/>
          <w:lang w:eastAsia="ru-RU"/>
        </w:rPr>
        <w:t>:</w:t>
      </w:r>
    </w:p>
    <w:p w:rsidR="00F62141" w:rsidRDefault="006F1FA6">
      <w:pPr>
        <w:spacing w:after="0"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 нестандартные методы решения различных математических задач; </w:t>
      </w:r>
    </w:p>
    <w:p w:rsidR="00F62141" w:rsidRDefault="006F1FA6">
      <w:pPr>
        <w:spacing w:after="0"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 логические приемы, применяемые при решении задач; </w:t>
      </w:r>
    </w:p>
    <w:p w:rsidR="00F62141" w:rsidRDefault="006F1FA6">
      <w:pPr>
        <w:spacing w:after="0"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           По окончании обучения воспитанники должны </w:t>
      </w:r>
      <w:r>
        <w:rPr>
          <w:rFonts w:ascii="Times New Roman" w:eastAsia="Times New Roman" w:hAnsi="Times New Roman" w:cs="Times New Roman"/>
          <w:b/>
          <w:sz w:val="24"/>
          <w:szCs w:val="24"/>
          <w:lang w:eastAsia="ru-RU"/>
        </w:rPr>
        <w:t>уметь</w:t>
      </w:r>
      <w:r>
        <w:rPr>
          <w:rFonts w:ascii="Times New Roman" w:eastAsia="Times New Roman" w:hAnsi="Times New Roman" w:cs="Times New Roman"/>
          <w:sz w:val="24"/>
          <w:szCs w:val="24"/>
          <w:lang w:eastAsia="ru-RU"/>
        </w:rPr>
        <w:t>:</w:t>
      </w:r>
    </w:p>
    <w:p w:rsidR="00F62141" w:rsidRDefault="006F1FA6">
      <w:pPr>
        <w:spacing w:after="0"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 рассуждать при решении логических задач, задач на смекалку, задач на эрудицию и интуицию; </w:t>
      </w:r>
    </w:p>
    <w:p w:rsidR="00F62141" w:rsidRDefault="006F1FA6">
      <w:pPr>
        <w:spacing w:after="0"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 систематизировать данные в виде таблиц при решении задач, при составлении математических кроссвордов, шарад и ребусов; </w:t>
      </w:r>
    </w:p>
    <w:p w:rsidR="00F62141" w:rsidRDefault="006F1FA6">
      <w:pPr>
        <w:spacing w:after="0"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применять нестандартные методы при решении программных задач, олимпиадных задач</w:t>
      </w:r>
    </w:p>
    <w:p w:rsidR="00F62141" w:rsidRDefault="00F62141">
      <w:pPr>
        <w:spacing w:after="0" w:line="240" w:lineRule="auto"/>
        <w:jc w:val="both"/>
        <w:rPr>
          <w:rFonts w:ascii="Times New Roman" w:eastAsia="Times New Roman" w:hAnsi="Times New Roman" w:cs="Times New Roman"/>
          <w:sz w:val="24"/>
          <w:szCs w:val="24"/>
          <w:lang w:eastAsia="ru-RU"/>
        </w:rPr>
      </w:pPr>
    </w:p>
    <w:p w:rsidR="00F62141" w:rsidRDefault="006F1FA6">
      <w:pPr>
        <w:spacing w:after="0" w:line="240" w:lineRule="auto"/>
        <w:jc w:val="both"/>
        <w:rPr>
          <w:rFonts w:ascii="Times New Roman" w:eastAsia="Times New Roman" w:hAnsi="Times New Roman" w:cs="Times New Roman"/>
          <w:bCs/>
          <w:sz w:val="24"/>
          <w:szCs w:val="24"/>
          <w:lang w:eastAsia="ru-RU"/>
        </w:rPr>
      </w:pPr>
      <w:r>
        <w:rPr>
          <w:rFonts w:ascii="Times New Roman" w:eastAsia="Times New Roman" w:hAnsi="Times New Roman" w:cs="Times New Roman"/>
          <w:sz w:val="24"/>
          <w:szCs w:val="24"/>
          <w:lang w:eastAsia="ru-RU"/>
        </w:rPr>
        <w:t xml:space="preserve">Предполагаемые результаты </w:t>
      </w:r>
      <w:r>
        <w:rPr>
          <w:rFonts w:ascii="Times New Roman" w:eastAsia="Times New Roman" w:hAnsi="Times New Roman" w:cs="Times New Roman"/>
          <w:bCs/>
          <w:sz w:val="24"/>
          <w:szCs w:val="24"/>
          <w:lang w:eastAsia="ru-RU"/>
        </w:rPr>
        <w:t>реализации программы.</w:t>
      </w:r>
    </w:p>
    <w:p w:rsidR="00F62141" w:rsidRDefault="006F1FA6">
      <w:pPr>
        <w:spacing w:after="0" w:line="240" w:lineRule="auto"/>
        <w:jc w:val="both"/>
        <w:rPr>
          <w:rFonts w:ascii="Times New Roman" w:eastAsia="Times New Roman" w:hAnsi="Times New Roman" w:cs="Times New Roman"/>
          <w:b/>
          <w:bCs/>
          <w:sz w:val="24"/>
          <w:szCs w:val="24"/>
          <w:lang w:eastAsia="ru-RU"/>
        </w:rPr>
      </w:pPr>
      <w:r>
        <w:rPr>
          <w:rFonts w:ascii="Times New Roman" w:eastAsia="Times New Roman" w:hAnsi="Times New Roman" w:cs="Times New Roman"/>
          <w:b/>
          <w:bCs/>
          <w:sz w:val="24"/>
          <w:szCs w:val="24"/>
          <w:lang w:eastAsia="ru-RU"/>
        </w:rPr>
        <w:t>Личностные результаты</w:t>
      </w:r>
    </w:p>
    <w:p w:rsidR="00F62141" w:rsidRDefault="006F1FA6">
      <w:pPr>
        <w:spacing w:after="0" w:line="240" w:lineRule="auto"/>
        <w:jc w:val="both"/>
        <w:rPr>
          <w:rFonts w:ascii="Times New Roman" w:eastAsia="Times New Roman" w:hAnsi="Times New Roman" w:cs="Times New Roman"/>
          <w:bCs/>
          <w:sz w:val="24"/>
          <w:szCs w:val="24"/>
          <w:lang w:eastAsia="ru-RU"/>
        </w:rPr>
      </w:pPr>
      <w:r>
        <w:rPr>
          <w:rFonts w:ascii="Times New Roman" w:eastAsia="Times New Roman" w:hAnsi="Times New Roman" w:cs="Times New Roman"/>
          <w:bCs/>
          <w:sz w:val="24"/>
          <w:szCs w:val="24"/>
          <w:lang w:eastAsia="ru-RU"/>
        </w:rPr>
        <w:t>Обучающийся научится:</w:t>
      </w:r>
    </w:p>
    <w:p w:rsidR="00F62141" w:rsidRDefault="006F1FA6">
      <w:pPr>
        <w:numPr>
          <w:ilvl w:val="0"/>
          <w:numId w:val="5"/>
        </w:numPr>
        <w:spacing w:after="0" w:line="240" w:lineRule="auto"/>
        <w:jc w:val="both"/>
        <w:rPr>
          <w:rFonts w:ascii="Times New Roman" w:eastAsia="Times New Roman" w:hAnsi="Times New Roman" w:cs="Times New Roman"/>
          <w:bCs/>
          <w:sz w:val="24"/>
          <w:szCs w:val="24"/>
          <w:lang w:eastAsia="ru-RU"/>
        </w:rPr>
      </w:pPr>
      <w:r>
        <w:rPr>
          <w:rFonts w:ascii="Times New Roman" w:eastAsia="Times New Roman" w:hAnsi="Times New Roman" w:cs="Times New Roman"/>
          <w:bCs/>
          <w:sz w:val="24"/>
          <w:szCs w:val="24"/>
          <w:lang w:eastAsia="ru-RU"/>
        </w:rPr>
        <w:t>Проявлять интерес к изучаемому материалу;</w:t>
      </w:r>
    </w:p>
    <w:p w:rsidR="00F62141" w:rsidRDefault="006F1FA6">
      <w:pPr>
        <w:numPr>
          <w:ilvl w:val="0"/>
          <w:numId w:val="5"/>
        </w:numPr>
        <w:spacing w:after="0" w:line="240" w:lineRule="auto"/>
        <w:jc w:val="both"/>
        <w:rPr>
          <w:rFonts w:ascii="Times New Roman" w:eastAsia="Times New Roman" w:hAnsi="Times New Roman" w:cs="Times New Roman"/>
          <w:bCs/>
          <w:sz w:val="24"/>
          <w:szCs w:val="24"/>
          <w:lang w:eastAsia="ru-RU"/>
        </w:rPr>
      </w:pPr>
      <w:r>
        <w:rPr>
          <w:rFonts w:ascii="Times New Roman" w:eastAsia="Times New Roman" w:hAnsi="Times New Roman" w:cs="Times New Roman"/>
          <w:bCs/>
          <w:sz w:val="24"/>
          <w:szCs w:val="24"/>
          <w:lang w:eastAsia="ru-RU"/>
        </w:rPr>
        <w:t>Доброжелательно относиться к собеседнику;</w:t>
      </w:r>
    </w:p>
    <w:p w:rsidR="00F62141" w:rsidRDefault="006F1FA6">
      <w:pPr>
        <w:numPr>
          <w:ilvl w:val="0"/>
          <w:numId w:val="5"/>
        </w:numPr>
        <w:spacing w:after="0" w:line="240" w:lineRule="auto"/>
        <w:jc w:val="both"/>
        <w:rPr>
          <w:rFonts w:ascii="Times New Roman" w:eastAsia="Times New Roman" w:hAnsi="Times New Roman" w:cs="Times New Roman"/>
          <w:bCs/>
          <w:sz w:val="24"/>
          <w:szCs w:val="24"/>
          <w:lang w:eastAsia="ru-RU"/>
        </w:rPr>
      </w:pPr>
      <w:r>
        <w:rPr>
          <w:rFonts w:ascii="Times New Roman" w:eastAsia="Times New Roman" w:hAnsi="Times New Roman" w:cs="Times New Roman"/>
          <w:bCs/>
          <w:sz w:val="24"/>
          <w:szCs w:val="24"/>
          <w:lang w:eastAsia="ru-RU"/>
        </w:rPr>
        <w:t>Уважать чужое мнение;</w:t>
      </w:r>
    </w:p>
    <w:p w:rsidR="00F62141" w:rsidRDefault="006F1FA6">
      <w:pPr>
        <w:numPr>
          <w:ilvl w:val="0"/>
          <w:numId w:val="5"/>
        </w:numPr>
        <w:spacing w:after="0" w:line="240" w:lineRule="auto"/>
        <w:jc w:val="both"/>
        <w:rPr>
          <w:rFonts w:ascii="Times New Roman" w:eastAsia="Times New Roman" w:hAnsi="Times New Roman" w:cs="Times New Roman"/>
          <w:bCs/>
          <w:sz w:val="24"/>
          <w:szCs w:val="24"/>
          <w:lang w:eastAsia="ru-RU"/>
        </w:rPr>
      </w:pPr>
      <w:r>
        <w:rPr>
          <w:rFonts w:ascii="Times New Roman" w:eastAsia="Times New Roman" w:hAnsi="Times New Roman" w:cs="Times New Roman"/>
          <w:bCs/>
          <w:sz w:val="24"/>
          <w:szCs w:val="24"/>
          <w:lang w:eastAsia="ru-RU"/>
        </w:rPr>
        <w:t>Стремиться к созданию собственных речевых произведений;</w:t>
      </w:r>
    </w:p>
    <w:p w:rsidR="00F62141" w:rsidRDefault="006F1FA6">
      <w:pPr>
        <w:numPr>
          <w:ilvl w:val="0"/>
          <w:numId w:val="5"/>
        </w:numPr>
        <w:spacing w:after="0" w:line="240" w:lineRule="auto"/>
        <w:jc w:val="both"/>
        <w:rPr>
          <w:rFonts w:ascii="Times New Roman" w:eastAsia="Times New Roman" w:hAnsi="Times New Roman" w:cs="Times New Roman"/>
          <w:bCs/>
          <w:sz w:val="24"/>
          <w:szCs w:val="24"/>
          <w:lang w:eastAsia="ru-RU"/>
        </w:rPr>
      </w:pPr>
      <w:r>
        <w:rPr>
          <w:rFonts w:ascii="Times New Roman" w:eastAsia="Times New Roman" w:hAnsi="Times New Roman" w:cs="Times New Roman"/>
          <w:bCs/>
          <w:sz w:val="24"/>
          <w:szCs w:val="24"/>
          <w:lang w:eastAsia="ru-RU"/>
        </w:rPr>
        <w:t>Стремиться к совершенствованию своих знаний в области математики, русского языка, чтения, развития речи.</w:t>
      </w:r>
    </w:p>
    <w:p w:rsidR="00F62141" w:rsidRDefault="006F1FA6">
      <w:pPr>
        <w:spacing w:after="0" w:line="240" w:lineRule="auto"/>
        <w:jc w:val="both"/>
        <w:rPr>
          <w:rFonts w:ascii="Times New Roman" w:eastAsia="Times New Roman" w:hAnsi="Times New Roman" w:cs="Times New Roman"/>
          <w:b/>
          <w:bCs/>
          <w:sz w:val="24"/>
          <w:szCs w:val="24"/>
          <w:lang w:eastAsia="ru-RU"/>
        </w:rPr>
      </w:pPr>
      <w:r>
        <w:rPr>
          <w:rFonts w:ascii="Times New Roman" w:eastAsia="Times New Roman" w:hAnsi="Times New Roman" w:cs="Times New Roman"/>
          <w:b/>
          <w:bCs/>
          <w:sz w:val="24"/>
          <w:szCs w:val="24"/>
          <w:lang w:eastAsia="ru-RU"/>
        </w:rPr>
        <w:t>Метапредметные результаты</w:t>
      </w:r>
    </w:p>
    <w:p w:rsidR="00F62141" w:rsidRDefault="006F1FA6">
      <w:pPr>
        <w:spacing w:after="0" w:line="240" w:lineRule="auto"/>
        <w:jc w:val="both"/>
        <w:rPr>
          <w:rFonts w:ascii="Times New Roman" w:eastAsia="Times New Roman" w:hAnsi="Times New Roman" w:cs="Times New Roman"/>
          <w:bCs/>
          <w:sz w:val="24"/>
          <w:szCs w:val="24"/>
          <w:lang w:eastAsia="ru-RU"/>
        </w:rPr>
      </w:pPr>
      <w:r>
        <w:rPr>
          <w:rFonts w:ascii="Times New Roman" w:eastAsia="Times New Roman" w:hAnsi="Times New Roman" w:cs="Times New Roman"/>
          <w:bCs/>
          <w:sz w:val="24"/>
          <w:szCs w:val="24"/>
          <w:lang w:eastAsia="ru-RU"/>
        </w:rPr>
        <w:t>Обучающийся научится:</w:t>
      </w:r>
    </w:p>
    <w:p w:rsidR="00F62141" w:rsidRDefault="006F1FA6">
      <w:pPr>
        <w:numPr>
          <w:ilvl w:val="0"/>
          <w:numId w:val="6"/>
        </w:numPr>
        <w:spacing w:after="0" w:line="240" w:lineRule="auto"/>
        <w:jc w:val="both"/>
        <w:rPr>
          <w:rFonts w:ascii="Times New Roman" w:eastAsia="Times New Roman" w:hAnsi="Times New Roman" w:cs="Times New Roman"/>
          <w:bCs/>
          <w:sz w:val="24"/>
          <w:szCs w:val="24"/>
          <w:lang w:eastAsia="ru-RU"/>
        </w:rPr>
      </w:pPr>
      <w:r>
        <w:rPr>
          <w:rFonts w:ascii="Times New Roman" w:eastAsia="Times New Roman" w:hAnsi="Times New Roman" w:cs="Times New Roman"/>
          <w:bCs/>
          <w:sz w:val="24"/>
          <w:szCs w:val="24"/>
          <w:lang w:eastAsia="ru-RU"/>
        </w:rPr>
        <w:t>систематизировать и обобщать полученные знания;</w:t>
      </w:r>
    </w:p>
    <w:p w:rsidR="00F62141" w:rsidRDefault="006F1FA6">
      <w:pPr>
        <w:numPr>
          <w:ilvl w:val="0"/>
          <w:numId w:val="7"/>
        </w:numPr>
        <w:spacing w:after="0"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работатьв группе, в паре;</w:t>
      </w:r>
    </w:p>
    <w:p w:rsidR="00F62141" w:rsidRDefault="006F1FA6">
      <w:pPr>
        <w:numPr>
          <w:ilvl w:val="0"/>
          <w:numId w:val="7"/>
        </w:numPr>
        <w:spacing w:after="0"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использовать       разные   приемы   для составления задач,         выбирать      удобные   способы   для  выполнения конкретного задания;</w:t>
      </w:r>
    </w:p>
    <w:p w:rsidR="00F62141" w:rsidRDefault="006F1FA6">
      <w:pPr>
        <w:numPr>
          <w:ilvl w:val="0"/>
          <w:numId w:val="7"/>
        </w:numPr>
        <w:spacing w:after="0"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анализировать       правила   игры, действовать      в   соответствии   с   заданными  правилами;</w:t>
      </w:r>
    </w:p>
    <w:p w:rsidR="00F62141" w:rsidRDefault="006F1FA6">
      <w:pPr>
        <w:numPr>
          <w:ilvl w:val="0"/>
          <w:numId w:val="7"/>
        </w:numPr>
        <w:spacing w:after="0"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включаться   в   групповую   работу, участвовать   в   обсуждении   проблемных  вопросов, высказывать собственное мнение и аргументировать его;</w:t>
      </w:r>
    </w:p>
    <w:p w:rsidR="00F62141" w:rsidRDefault="006F1FA6">
      <w:pPr>
        <w:numPr>
          <w:ilvl w:val="0"/>
          <w:numId w:val="7"/>
        </w:numPr>
        <w:spacing w:after="0"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аргументировать  свою позицию в коммуникации,  учитывать  разные мнения,  использовать критерии для обоснования своего суждения;</w:t>
      </w:r>
    </w:p>
    <w:p w:rsidR="00F62141" w:rsidRDefault="006F1FA6">
      <w:pPr>
        <w:numPr>
          <w:ilvl w:val="0"/>
          <w:numId w:val="7"/>
        </w:numPr>
        <w:spacing w:after="0"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сопоставлять  полученный   (промежуточный,   итоговый)   результат   с   заданным  условием;</w:t>
      </w:r>
    </w:p>
    <w:p w:rsidR="00F62141" w:rsidRDefault="006F1FA6">
      <w:pPr>
        <w:numPr>
          <w:ilvl w:val="0"/>
          <w:numId w:val="7"/>
        </w:numPr>
        <w:spacing w:after="0"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контролировать свою деятельность: обнаруживать и исправлять ошибки.</w:t>
      </w:r>
    </w:p>
    <w:p w:rsidR="00F62141" w:rsidRDefault="006F1FA6">
      <w:pPr>
        <w:spacing w:after="0"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b/>
          <w:sz w:val="24"/>
          <w:szCs w:val="24"/>
          <w:lang w:eastAsia="ru-RU"/>
        </w:rPr>
        <w:t>Предметные результаты</w:t>
      </w:r>
    </w:p>
    <w:p w:rsidR="00F62141" w:rsidRDefault="006F1FA6">
      <w:pPr>
        <w:spacing w:after="0"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Обучающийся научится:</w:t>
      </w:r>
    </w:p>
    <w:p w:rsidR="00F62141" w:rsidRDefault="006F1FA6">
      <w:pPr>
        <w:numPr>
          <w:ilvl w:val="0"/>
          <w:numId w:val="8"/>
        </w:numPr>
        <w:spacing w:after="0"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методам  и приемам решения изобретательских и творческих задач;</w:t>
      </w:r>
    </w:p>
    <w:p w:rsidR="00F62141" w:rsidRDefault="006F1FA6">
      <w:pPr>
        <w:numPr>
          <w:ilvl w:val="0"/>
          <w:numId w:val="8"/>
        </w:numPr>
        <w:spacing w:after="0"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выполнять пробное учебное действие, фиксировать индивидуальное затруднение  в пробном действии;</w:t>
      </w:r>
    </w:p>
    <w:p w:rsidR="00F62141" w:rsidRDefault="006F1FA6">
      <w:pPr>
        <w:numPr>
          <w:ilvl w:val="0"/>
          <w:numId w:val="8"/>
        </w:numPr>
        <w:spacing w:after="0"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использовать       разные   приемы   для составления задач,         выбирать      удобные   способы   для  выполнения конкретного задания;</w:t>
      </w:r>
    </w:p>
    <w:p w:rsidR="00F62141" w:rsidRDefault="006F1FA6">
      <w:pPr>
        <w:numPr>
          <w:ilvl w:val="0"/>
          <w:numId w:val="8"/>
        </w:numPr>
        <w:spacing w:after="0"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сравнивать, классифицировать предметы, выстраивать логические цепочки.</w:t>
      </w:r>
    </w:p>
    <w:p w:rsidR="00F62141" w:rsidRDefault="00F62141">
      <w:pPr>
        <w:spacing w:after="0" w:line="240" w:lineRule="auto"/>
        <w:jc w:val="both"/>
        <w:rPr>
          <w:rFonts w:ascii="Times New Roman" w:eastAsia="Times New Roman" w:hAnsi="Times New Roman" w:cs="Times New Roman"/>
          <w:sz w:val="24"/>
          <w:szCs w:val="24"/>
          <w:lang w:eastAsia="ru-RU"/>
        </w:rPr>
      </w:pPr>
    </w:p>
    <w:p w:rsidR="00F62141" w:rsidRDefault="00F62141">
      <w:pPr>
        <w:spacing w:after="0" w:line="240" w:lineRule="auto"/>
        <w:jc w:val="both"/>
        <w:rPr>
          <w:rFonts w:ascii="Times New Roman" w:eastAsia="Times New Roman" w:hAnsi="Times New Roman" w:cs="Times New Roman"/>
          <w:i/>
          <w:iCs/>
          <w:sz w:val="24"/>
          <w:szCs w:val="24"/>
          <w:lang w:eastAsia="ru-RU"/>
        </w:rPr>
      </w:pPr>
    </w:p>
    <w:p w:rsidR="00F62141" w:rsidRDefault="006F1FA6">
      <w:pPr>
        <w:spacing w:after="0" w:line="240" w:lineRule="auto"/>
        <w:jc w:val="center"/>
        <w:rPr>
          <w:rFonts w:ascii="Times New Roman" w:eastAsia="Times New Roman" w:hAnsi="Times New Roman" w:cs="Times New Roman"/>
          <w:b/>
          <w:iCs/>
          <w:sz w:val="24"/>
          <w:szCs w:val="24"/>
          <w:lang w:eastAsia="ru-RU"/>
        </w:rPr>
      </w:pPr>
      <w:r>
        <w:rPr>
          <w:rFonts w:ascii="Times New Roman" w:eastAsia="Times New Roman" w:hAnsi="Times New Roman" w:cs="Times New Roman"/>
          <w:b/>
          <w:iCs/>
          <w:sz w:val="24"/>
          <w:szCs w:val="24"/>
          <w:lang w:eastAsia="ru-RU"/>
        </w:rPr>
        <w:t>Способы проверки результатов</w:t>
      </w:r>
    </w:p>
    <w:p w:rsidR="00F62141" w:rsidRDefault="00F62141">
      <w:pPr>
        <w:spacing w:after="0" w:line="240" w:lineRule="auto"/>
        <w:jc w:val="both"/>
        <w:rPr>
          <w:rFonts w:ascii="Times New Roman" w:eastAsia="Times New Roman" w:hAnsi="Times New Roman" w:cs="Times New Roman"/>
          <w:i/>
          <w:iCs/>
          <w:sz w:val="24"/>
          <w:szCs w:val="24"/>
          <w:lang w:eastAsia="ru-RU"/>
        </w:rPr>
      </w:pPr>
    </w:p>
    <w:p w:rsidR="00F62141" w:rsidRDefault="006F1FA6">
      <w:pPr>
        <w:spacing w:after="0"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     В курсе предусматривается система оценивания по критерию новизны, по уровню оригинальности, за активность, правильность, необычность. Работа без отметок, ориентированная на познавательные интересы и творческий выход, является более эффективной.</w:t>
      </w:r>
    </w:p>
    <w:p w:rsidR="00F62141" w:rsidRDefault="006F1FA6">
      <w:pPr>
        <w:spacing w:after="0"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     В начале и в конце года могут проводиться контрольные работы, позволяющие оценить эффективность занятий. Возможно проведение итоговых тестов, определяющих уровень развития воображения, оригинальности, креативности мышления.</w:t>
      </w:r>
    </w:p>
    <w:p w:rsidR="00F62141" w:rsidRDefault="00F62141">
      <w:pPr>
        <w:spacing w:after="0" w:line="240" w:lineRule="auto"/>
        <w:jc w:val="both"/>
        <w:rPr>
          <w:rFonts w:ascii="Times New Roman" w:eastAsia="Times New Roman" w:hAnsi="Times New Roman" w:cs="Times New Roman"/>
          <w:sz w:val="24"/>
          <w:szCs w:val="24"/>
          <w:lang w:eastAsia="ru-RU"/>
        </w:rPr>
      </w:pPr>
    </w:p>
    <w:p w:rsidR="00F62141" w:rsidRDefault="00F62141">
      <w:pPr>
        <w:spacing w:after="0" w:line="240" w:lineRule="auto"/>
        <w:jc w:val="both"/>
        <w:rPr>
          <w:rFonts w:ascii="Times New Roman" w:eastAsia="Times New Roman" w:hAnsi="Times New Roman" w:cs="Times New Roman"/>
          <w:sz w:val="24"/>
          <w:szCs w:val="24"/>
          <w:lang w:eastAsia="ru-RU"/>
        </w:rPr>
      </w:pPr>
    </w:p>
    <w:p w:rsidR="00F62141" w:rsidRDefault="00F62141">
      <w:pPr>
        <w:spacing w:after="0" w:line="240" w:lineRule="auto"/>
        <w:jc w:val="center"/>
        <w:rPr>
          <w:rFonts w:ascii="Times New Roman" w:eastAsia="Times New Roman" w:hAnsi="Times New Roman" w:cs="Times New Roman"/>
          <w:b/>
          <w:sz w:val="24"/>
          <w:szCs w:val="24"/>
          <w:lang w:eastAsia="ru-RU"/>
        </w:rPr>
      </w:pPr>
    </w:p>
    <w:p w:rsidR="00F62141" w:rsidRDefault="00F62141">
      <w:pPr>
        <w:spacing w:after="0" w:line="240" w:lineRule="auto"/>
        <w:jc w:val="center"/>
        <w:rPr>
          <w:rFonts w:ascii="Times New Roman" w:eastAsia="Times New Roman" w:hAnsi="Times New Roman" w:cs="Times New Roman"/>
          <w:b/>
          <w:sz w:val="24"/>
          <w:szCs w:val="24"/>
          <w:lang w:eastAsia="ru-RU"/>
        </w:rPr>
      </w:pPr>
    </w:p>
    <w:p w:rsidR="00F62141" w:rsidRDefault="00F62141">
      <w:pPr>
        <w:spacing w:after="0" w:line="240" w:lineRule="auto"/>
        <w:jc w:val="center"/>
        <w:rPr>
          <w:rFonts w:ascii="Times New Roman" w:eastAsia="Times New Roman" w:hAnsi="Times New Roman" w:cs="Times New Roman"/>
          <w:b/>
          <w:sz w:val="24"/>
          <w:szCs w:val="24"/>
          <w:lang w:eastAsia="ru-RU"/>
        </w:rPr>
      </w:pPr>
    </w:p>
    <w:p w:rsidR="00F62141" w:rsidRDefault="006F1FA6">
      <w:pPr>
        <w:spacing w:after="0" w:line="240" w:lineRule="auto"/>
        <w:jc w:val="center"/>
        <w:rPr>
          <w:rFonts w:ascii="Times New Roman" w:eastAsia="Times New Roman" w:hAnsi="Times New Roman" w:cs="Times New Roman"/>
          <w:b/>
          <w:sz w:val="24"/>
          <w:szCs w:val="24"/>
          <w:lang w:eastAsia="ru-RU"/>
        </w:rPr>
      </w:pPr>
      <w:r>
        <w:rPr>
          <w:rFonts w:ascii="Times New Roman" w:eastAsia="Times New Roman" w:hAnsi="Times New Roman" w:cs="Times New Roman"/>
          <w:b/>
          <w:sz w:val="24"/>
          <w:szCs w:val="24"/>
          <w:lang w:eastAsia="ru-RU"/>
        </w:rPr>
        <w:t>Содержание программы</w:t>
      </w:r>
    </w:p>
    <w:p w:rsidR="00F62141" w:rsidRDefault="006F1FA6">
      <w:pPr>
        <w:widowControl w:val="0"/>
        <w:spacing w:after="0" w:line="278" w:lineRule="exact"/>
        <w:ind w:left="360"/>
        <w:jc w:val="both"/>
        <w:rPr>
          <w:rFonts w:ascii="Times New Roman" w:eastAsia="Times New Roman" w:hAnsi="Times New Roman" w:cs="Times New Roman"/>
          <w:b/>
          <w:bCs/>
          <w:color w:val="000000"/>
          <w:sz w:val="24"/>
          <w:szCs w:val="24"/>
          <w:lang w:eastAsia="ru-RU" w:bidi="ru-RU"/>
        </w:rPr>
      </w:pPr>
      <w:r>
        <w:rPr>
          <w:rFonts w:ascii="Times New Roman" w:eastAsia="Times New Roman" w:hAnsi="Times New Roman" w:cs="Times New Roman"/>
          <w:b/>
          <w:bCs/>
          <w:color w:val="000000"/>
          <w:sz w:val="24"/>
          <w:szCs w:val="24"/>
          <w:lang w:eastAsia="ru-RU" w:bidi="ru-RU"/>
        </w:rPr>
        <w:t xml:space="preserve"> Царство математики (14 ч) </w:t>
      </w:r>
      <w:r>
        <w:rPr>
          <w:rFonts w:ascii="Times New Roman" w:eastAsia="Times New Roman" w:hAnsi="Times New Roman" w:cs="Times New Roman"/>
          <w:bCs/>
          <w:color w:val="000000"/>
          <w:sz w:val="24"/>
          <w:szCs w:val="24"/>
          <w:lang w:eastAsia="ru-RU" w:bidi="ru-RU"/>
        </w:rPr>
        <w:t>Высказывания</w:t>
      </w:r>
      <w:r>
        <w:rPr>
          <w:rFonts w:ascii="Times New Roman" w:eastAsia="Times New Roman" w:hAnsi="Times New Roman" w:cs="Times New Roman"/>
          <w:bCs/>
          <w:sz w:val="24"/>
          <w:szCs w:val="24"/>
        </w:rPr>
        <w:t xml:space="preserve"> </w:t>
      </w:r>
      <w:r>
        <w:rPr>
          <w:rFonts w:ascii="Times New Roman" w:eastAsia="Times New Roman" w:hAnsi="Times New Roman" w:cs="Times New Roman"/>
          <w:bCs/>
          <w:color w:val="000000"/>
          <w:sz w:val="24"/>
          <w:szCs w:val="24"/>
          <w:lang w:eastAsia="ru-RU" w:bidi="ru-RU"/>
        </w:rPr>
        <w:t>великих людей о математике</w:t>
      </w:r>
      <w:r>
        <w:rPr>
          <w:rFonts w:ascii="Times New Roman" w:eastAsia="Times New Roman" w:hAnsi="Times New Roman" w:cs="Times New Roman"/>
          <w:b/>
          <w:bCs/>
          <w:color w:val="000000"/>
          <w:sz w:val="24"/>
          <w:szCs w:val="24"/>
          <w:lang w:eastAsia="ru-RU" w:bidi="ru-RU"/>
        </w:rPr>
        <w:t>.</w:t>
      </w:r>
      <w:r>
        <w:rPr>
          <w:rFonts w:ascii="Times New Roman" w:eastAsia="Times New Roman" w:hAnsi="Times New Roman" w:cs="Times New Roman"/>
          <w:b/>
          <w:bCs/>
          <w:color w:val="000000"/>
          <w:sz w:val="24"/>
          <w:szCs w:val="24"/>
          <w:lang w:bidi="ru-RU"/>
        </w:rPr>
        <w:t xml:space="preserve"> </w:t>
      </w:r>
      <w:r>
        <w:rPr>
          <w:rFonts w:ascii="Times New Roman" w:eastAsia="Times New Roman" w:hAnsi="Times New Roman" w:cs="Times New Roman"/>
          <w:bCs/>
          <w:color w:val="000000"/>
          <w:sz w:val="24"/>
          <w:szCs w:val="24"/>
          <w:lang w:eastAsia="ru-RU" w:bidi="ru-RU"/>
        </w:rPr>
        <w:t>Информация об ученых.</w:t>
      </w:r>
      <w:r>
        <w:rPr>
          <w:rFonts w:ascii="Times New Roman" w:eastAsia="Times New Roman" w:hAnsi="Times New Roman" w:cs="Times New Roman"/>
          <w:b/>
          <w:bCs/>
          <w:color w:val="000000"/>
          <w:sz w:val="24"/>
          <w:szCs w:val="24"/>
          <w:lang w:eastAsia="ru-RU" w:bidi="ru-RU"/>
        </w:rPr>
        <w:t xml:space="preserve"> </w:t>
      </w:r>
      <w:r>
        <w:rPr>
          <w:rFonts w:ascii="Times New Roman" w:eastAsia="Times New Roman" w:hAnsi="Times New Roman" w:cs="Times New Roman"/>
          <w:bCs/>
          <w:color w:val="000000"/>
          <w:sz w:val="24"/>
          <w:szCs w:val="24"/>
          <w:lang w:eastAsia="ru-RU" w:bidi="ru-RU"/>
        </w:rPr>
        <w:t>Решение интересных задач. Веселая викторина.</w:t>
      </w:r>
      <w:r>
        <w:rPr>
          <w:rFonts w:ascii="Times New Roman" w:eastAsia="Times New Roman" w:hAnsi="Times New Roman" w:cs="Times New Roman"/>
          <w:b/>
          <w:bCs/>
          <w:color w:val="000000"/>
          <w:sz w:val="24"/>
          <w:szCs w:val="24"/>
          <w:lang w:eastAsia="ru-RU" w:bidi="ru-RU"/>
        </w:rPr>
        <w:t xml:space="preserve"> </w:t>
      </w:r>
      <w:r>
        <w:rPr>
          <w:rFonts w:ascii="Times New Roman" w:eastAsia="Times New Roman" w:hAnsi="Times New Roman" w:cs="Times New Roman"/>
          <w:bCs/>
          <w:color w:val="000000"/>
          <w:sz w:val="24"/>
          <w:szCs w:val="24"/>
          <w:lang w:eastAsia="ru-RU" w:bidi="ru-RU"/>
        </w:rPr>
        <w:t>Арабская и римская нумерация чисел и действия с ними.</w:t>
      </w:r>
    </w:p>
    <w:p w:rsidR="00F62141" w:rsidRDefault="006F1FA6">
      <w:pPr>
        <w:spacing w:after="0" w:line="240" w:lineRule="auto"/>
        <w:ind w:firstLine="567"/>
        <w:jc w:val="both"/>
        <w:rPr>
          <w:rFonts w:ascii="Times New Roman" w:eastAsia="Times New Roman" w:hAnsi="Times New Roman" w:cs="Times New Roman"/>
          <w:sz w:val="24"/>
          <w:szCs w:val="24"/>
          <w:lang w:eastAsia="ru-RU"/>
        </w:rPr>
      </w:pPr>
      <w:r>
        <w:rPr>
          <w:rFonts w:ascii="Times New Roman" w:eastAsia="Times New Roman" w:hAnsi="Times New Roman" w:cs="Times New Roman"/>
          <w:b/>
          <w:sz w:val="24"/>
          <w:szCs w:val="24"/>
          <w:lang w:eastAsia="ru-RU"/>
        </w:rPr>
        <w:t>Многозначные числа (4 ч)</w:t>
      </w:r>
      <w:r>
        <w:rPr>
          <w:rFonts w:ascii="Times New Roman" w:eastAsia="Times New Roman" w:hAnsi="Times New Roman" w:cs="Times New Roman"/>
          <w:sz w:val="24"/>
          <w:szCs w:val="24"/>
          <w:lang w:eastAsia="ru-RU"/>
        </w:rPr>
        <w:t xml:space="preserve"> Упражнения с многозначными числами.</w:t>
      </w:r>
    </w:p>
    <w:p w:rsidR="00F62141" w:rsidRDefault="006F1FA6">
      <w:pPr>
        <w:spacing w:after="0" w:line="240" w:lineRule="auto"/>
        <w:jc w:val="both"/>
        <w:rPr>
          <w:rFonts w:ascii="Times New Roman" w:eastAsia="Times New Roman" w:hAnsi="Times New Roman" w:cs="Times New Roman"/>
          <w:sz w:val="24"/>
          <w:szCs w:val="24"/>
          <w:lang w:eastAsia="ru-RU" w:bidi="ru-RU"/>
        </w:rPr>
      </w:pPr>
      <w:r>
        <w:rPr>
          <w:rFonts w:ascii="Times New Roman" w:eastAsia="Times New Roman" w:hAnsi="Times New Roman" w:cs="Times New Roman"/>
          <w:b/>
          <w:sz w:val="24"/>
          <w:szCs w:val="24"/>
          <w:lang w:eastAsia="ru-RU"/>
        </w:rPr>
        <w:lastRenderedPageBreak/>
        <w:t xml:space="preserve">        Мир задач (8 ч) </w:t>
      </w:r>
      <w:r>
        <w:rPr>
          <w:rFonts w:ascii="Times New Roman" w:eastAsia="Times New Roman" w:hAnsi="Times New Roman" w:cs="Times New Roman"/>
          <w:bCs/>
          <w:sz w:val="24"/>
          <w:szCs w:val="24"/>
          <w:lang w:eastAsia="ru-RU" w:bidi="ru-RU"/>
        </w:rPr>
        <w:t>Задачи-шутки, задачи-загадки. Задачи, решаемые с конца.</w:t>
      </w:r>
      <w:r>
        <w:rPr>
          <w:rFonts w:ascii="Times New Roman" w:eastAsia="Times New Roman" w:hAnsi="Times New Roman" w:cs="Times New Roman"/>
          <w:sz w:val="24"/>
          <w:szCs w:val="24"/>
          <w:lang w:eastAsia="ru-RU" w:bidi="ru-RU"/>
        </w:rPr>
        <w:t xml:space="preserve"> </w:t>
      </w:r>
    </w:p>
    <w:p w:rsidR="00F62141" w:rsidRDefault="006F1FA6">
      <w:pPr>
        <w:spacing w:after="0" w:line="240" w:lineRule="auto"/>
        <w:jc w:val="both"/>
        <w:rPr>
          <w:rFonts w:ascii="Times New Roman" w:eastAsia="Times New Roman" w:hAnsi="Times New Roman" w:cs="Times New Roman"/>
          <w:sz w:val="24"/>
          <w:szCs w:val="24"/>
          <w:lang w:eastAsia="ru-RU" w:bidi="ru-RU"/>
        </w:rPr>
      </w:pPr>
      <w:r>
        <w:rPr>
          <w:rFonts w:ascii="Times New Roman" w:eastAsia="Times New Roman" w:hAnsi="Times New Roman" w:cs="Times New Roman"/>
          <w:bCs/>
          <w:sz w:val="24"/>
          <w:szCs w:val="24"/>
          <w:lang w:eastAsia="ru-RU" w:bidi="ru-RU"/>
        </w:rPr>
        <w:t>Задачи на взвешивания</w:t>
      </w:r>
      <w:r>
        <w:rPr>
          <w:rFonts w:ascii="Times New Roman" w:eastAsia="Times New Roman" w:hAnsi="Times New Roman" w:cs="Times New Roman"/>
          <w:sz w:val="24"/>
          <w:szCs w:val="24"/>
          <w:lang w:eastAsia="ru-RU" w:bidi="ru-RU"/>
        </w:rPr>
        <w:t>.</w:t>
      </w:r>
    </w:p>
    <w:p w:rsidR="00F62141" w:rsidRDefault="006F1FA6">
      <w:pPr>
        <w:spacing w:after="0" w:line="240" w:lineRule="auto"/>
        <w:ind w:firstLine="567"/>
        <w:jc w:val="both"/>
        <w:rPr>
          <w:rFonts w:ascii="Times New Roman" w:eastAsia="Times New Roman" w:hAnsi="Times New Roman" w:cs="Times New Roman"/>
          <w:sz w:val="24"/>
          <w:szCs w:val="24"/>
          <w:lang w:eastAsia="ru-RU"/>
        </w:rPr>
      </w:pPr>
      <w:r>
        <w:rPr>
          <w:rFonts w:ascii="Times New Roman" w:eastAsia="Times New Roman" w:hAnsi="Times New Roman" w:cs="Times New Roman"/>
          <w:b/>
          <w:sz w:val="24"/>
          <w:szCs w:val="24"/>
          <w:lang w:eastAsia="ru-RU"/>
        </w:rPr>
        <w:t>Геометрия (</w:t>
      </w:r>
      <w:r w:rsidRPr="00D80DD2">
        <w:rPr>
          <w:rFonts w:ascii="Times New Roman" w:eastAsia="Times New Roman" w:hAnsi="Times New Roman" w:cs="Times New Roman"/>
          <w:b/>
          <w:sz w:val="24"/>
          <w:szCs w:val="24"/>
          <w:lang w:eastAsia="ru-RU"/>
        </w:rPr>
        <w:t>12</w:t>
      </w:r>
      <w:r>
        <w:rPr>
          <w:rFonts w:ascii="Times New Roman" w:eastAsia="Times New Roman" w:hAnsi="Times New Roman" w:cs="Times New Roman"/>
          <w:b/>
          <w:sz w:val="24"/>
          <w:szCs w:val="24"/>
          <w:lang w:eastAsia="ru-RU"/>
        </w:rPr>
        <w:t xml:space="preserve"> ч)</w:t>
      </w:r>
      <w:r>
        <w:rPr>
          <w:rFonts w:ascii="Times New Roman" w:eastAsia="Times New Roman" w:hAnsi="Times New Roman" w:cs="Times New Roman"/>
          <w:sz w:val="24"/>
          <w:szCs w:val="24"/>
          <w:lang w:eastAsia="ru-RU"/>
        </w:rPr>
        <w:t xml:space="preserve"> Равносоставленные фигуры. Цилиндр. Конус. Шар. (Тела вращения). Пересечение фигур. Продолжается работа по формированию представления о взаимосвязях плоскостных и пространственных фигур. Цилиндр, конус, шар рассматриваются как тела вращения плоской фигуры вокруг оси; устанавливаются соответствия новых геометрических форм с известными детям предметами; учащиеся знакомятся с развертками конуса, цилиндра, усеченного конуса; продолжается работа по формированию умений читать графическую информацию и изображать на плоскости объемные фигуры. Обобщаются представления учащихся о различных геометрических фигурах на плоскости и в пространстве и их изображениях.</w:t>
      </w:r>
    </w:p>
    <w:p w:rsidR="00F62141" w:rsidRDefault="006F1FA6">
      <w:pPr>
        <w:spacing w:after="0" w:line="220" w:lineRule="exact"/>
        <w:rPr>
          <w:rFonts w:ascii="Times New Roman" w:eastAsia="Times New Roman" w:hAnsi="Times New Roman" w:cs="Times New Roman"/>
          <w:color w:val="000000"/>
          <w:sz w:val="24"/>
          <w:szCs w:val="24"/>
          <w:lang w:eastAsia="ru-RU" w:bidi="ru-RU"/>
        </w:rPr>
      </w:pPr>
      <w:r>
        <w:rPr>
          <w:rFonts w:ascii="Times New Roman" w:eastAsia="Times New Roman" w:hAnsi="Times New Roman" w:cs="Times New Roman"/>
          <w:b/>
          <w:sz w:val="24"/>
          <w:szCs w:val="24"/>
          <w:lang w:eastAsia="ru-RU" w:bidi="ru-RU"/>
        </w:rPr>
        <w:t xml:space="preserve">         Логические задачи (16 ч) </w:t>
      </w:r>
      <w:r>
        <w:rPr>
          <w:rFonts w:ascii="Times New Roman" w:eastAsia="Times New Roman" w:hAnsi="Times New Roman" w:cs="Times New Roman"/>
          <w:color w:val="000000"/>
          <w:sz w:val="24"/>
          <w:szCs w:val="24"/>
          <w:lang w:eastAsia="ru-RU" w:bidi="ru-RU"/>
        </w:rPr>
        <w:t xml:space="preserve">Истинностные задачи, </w:t>
      </w:r>
      <w:r>
        <w:rPr>
          <w:rFonts w:ascii="Times New Roman" w:eastAsia="Times New Roman" w:hAnsi="Times New Roman" w:cs="Times New Roman"/>
          <w:sz w:val="24"/>
          <w:szCs w:val="24"/>
          <w:lang w:eastAsia="ru-RU"/>
        </w:rPr>
        <w:t>несерьезные задачи</w:t>
      </w:r>
      <w:r>
        <w:rPr>
          <w:rFonts w:ascii="Times New Roman" w:eastAsia="Times New Roman" w:hAnsi="Times New Roman" w:cs="Times New Roman"/>
          <w:bCs/>
          <w:sz w:val="24"/>
          <w:szCs w:val="24"/>
          <w:lang w:eastAsia="ru-RU"/>
        </w:rPr>
        <w:t>,</w:t>
      </w:r>
      <w:r>
        <w:rPr>
          <w:rFonts w:ascii="Times New Roman" w:eastAsia="Times New Roman" w:hAnsi="Times New Roman" w:cs="Times New Roman"/>
          <w:color w:val="000000"/>
          <w:sz w:val="24"/>
          <w:szCs w:val="24"/>
          <w:lang w:eastAsia="ru-RU" w:bidi="ru-RU"/>
        </w:rPr>
        <w:t xml:space="preserve"> </w:t>
      </w:r>
      <w:r>
        <w:rPr>
          <w:rFonts w:ascii="Times New Roman" w:eastAsia="Times New Roman" w:hAnsi="Times New Roman" w:cs="Times New Roman"/>
          <w:sz w:val="24"/>
          <w:szCs w:val="24"/>
        </w:rPr>
        <w:t xml:space="preserve">логика и рассуждения, </w:t>
      </w:r>
      <w:r>
        <w:rPr>
          <w:rFonts w:ascii="Times New Roman" w:eastAsia="Times New Roman" w:hAnsi="Times New Roman" w:cs="Times New Roman"/>
          <w:bCs/>
          <w:color w:val="000000"/>
          <w:sz w:val="24"/>
          <w:szCs w:val="24"/>
          <w:shd w:val="clear" w:color="auto" w:fill="FFFFFF"/>
          <w:lang w:eastAsia="ru-RU" w:bidi="ru-RU"/>
        </w:rPr>
        <w:t>задачи с подвохом, задачи на разрезания и складывание фигур.</w:t>
      </w:r>
    </w:p>
    <w:p w:rsidR="00F62141" w:rsidRDefault="006F1FA6">
      <w:pPr>
        <w:widowControl w:val="0"/>
        <w:spacing w:after="0" w:line="278" w:lineRule="exact"/>
        <w:rPr>
          <w:rFonts w:ascii="Times New Roman" w:eastAsia="Times New Roman" w:hAnsi="Times New Roman" w:cs="Times New Roman"/>
          <w:b/>
          <w:bCs/>
          <w:sz w:val="24"/>
          <w:szCs w:val="24"/>
        </w:rPr>
      </w:pPr>
      <w:r>
        <w:rPr>
          <w:rFonts w:ascii="Times New Roman" w:eastAsia="Times New Roman" w:hAnsi="Times New Roman" w:cs="Times New Roman"/>
          <w:b/>
          <w:bCs/>
          <w:color w:val="000000"/>
          <w:sz w:val="24"/>
          <w:szCs w:val="24"/>
          <w:lang w:eastAsia="ru-RU" w:bidi="ru-RU"/>
        </w:rPr>
        <w:t xml:space="preserve">         Упражнения на быстрый счет (8 ч)</w:t>
      </w:r>
      <w:r>
        <w:rPr>
          <w:rFonts w:ascii="Times New Roman" w:eastAsia="Times New Roman" w:hAnsi="Times New Roman" w:cs="Times New Roman"/>
          <w:b/>
          <w:bCs/>
          <w:sz w:val="24"/>
          <w:szCs w:val="24"/>
        </w:rPr>
        <w:t xml:space="preserve"> </w:t>
      </w:r>
      <w:r>
        <w:rPr>
          <w:rFonts w:ascii="Times New Roman" w:eastAsia="Times New Roman" w:hAnsi="Times New Roman" w:cs="Times New Roman"/>
          <w:bCs/>
          <w:sz w:val="24"/>
          <w:szCs w:val="24"/>
        </w:rPr>
        <w:t xml:space="preserve">Вычисли наиболее удобным способом. </w:t>
      </w:r>
    </w:p>
    <w:p w:rsidR="00F62141" w:rsidRDefault="006F1FA6">
      <w:pPr>
        <w:spacing w:after="0" w:line="240" w:lineRule="auto"/>
        <w:ind w:firstLine="567"/>
        <w:jc w:val="both"/>
        <w:rPr>
          <w:rFonts w:ascii="Times New Roman" w:eastAsia="Times New Roman" w:hAnsi="Times New Roman" w:cs="Times New Roman"/>
          <w:sz w:val="24"/>
          <w:szCs w:val="24"/>
          <w:lang w:eastAsia="ru-RU"/>
        </w:rPr>
      </w:pPr>
      <w:r>
        <w:rPr>
          <w:rFonts w:ascii="Times New Roman" w:eastAsia="Times New Roman" w:hAnsi="Times New Roman" w:cs="Times New Roman"/>
          <w:b/>
          <w:sz w:val="24"/>
          <w:szCs w:val="24"/>
          <w:lang w:eastAsia="ru-RU"/>
        </w:rPr>
        <w:t>Комбинаторика,  логика, нестандартные задачи (36 ч)</w:t>
      </w:r>
      <w:r>
        <w:rPr>
          <w:rFonts w:ascii="Times New Roman" w:eastAsia="Times New Roman" w:hAnsi="Times New Roman" w:cs="Times New Roman"/>
          <w:sz w:val="24"/>
          <w:szCs w:val="24"/>
          <w:lang w:eastAsia="ru-RU"/>
        </w:rPr>
        <w:t xml:space="preserve"> Задания на развитие мышления, памяти, логического рассуждения.  Решение комбинаторных задач, задач на «просеивание»; истинные и ложные умозаключения. Задачи, связанные со временем.</w:t>
      </w:r>
    </w:p>
    <w:p w:rsidR="00F62141" w:rsidRDefault="006F1FA6">
      <w:pPr>
        <w:pStyle w:val="40"/>
        <w:keepNext/>
        <w:keepLines/>
        <w:shd w:val="clear" w:color="auto" w:fill="auto"/>
        <w:spacing w:before="0" w:after="0" w:line="278" w:lineRule="exact"/>
        <w:jc w:val="both"/>
        <w:rPr>
          <w:b w:val="0"/>
          <w:iCs/>
          <w:color w:val="000000"/>
          <w:sz w:val="24"/>
          <w:szCs w:val="24"/>
          <w:shd w:val="clear" w:color="auto" w:fill="FFFFFF"/>
          <w:lang w:eastAsia="ru-RU" w:bidi="ru-RU"/>
        </w:rPr>
      </w:pPr>
      <w:r>
        <w:rPr>
          <w:sz w:val="24"/>
          <w:szCs w:val="24"/>
          <w:lang w:eastAsia="ru-RU"/>
        </w:rPr>
        <w:t xml:space="preserve">         </w:t>
      </w:r>
      <w:r>
        <w:rPr>
          <w:iCs/>
          <w:color w:val="000000"/>
          <w:sz w:val="24"/>
          <w:szCs w:val="24"/>
          <w:shd w:val="clear" w:color="auto" w:fill="FFFFFF"/>
          <w:lang w:eastAsia="ru-RU" w:bidi="ru-RU"/>
        </w:rPr>
        <w:t xml:space="preserve">Переливания (4 ч) </w:t>
      </w:r>
      <w:r>
        <w:rPr>
          <w:b w:val="0"/>
          <w:iCs/>
          <w:color w:val="000000"/>
          <w:sz w:val="24"/>
          <w:szCs w:val="24"/>
          <w:shd w:val="clear" w:color="auto" w:fill="FFFFFF"/>
          <w:lang w:eastAsia="ru-RU" w:bidi="ru-RU"/>
        </w:rPr>
        <w:t>Задачи на переливание</w:t>
      </w:r>
    </w:p>
    <w:p w:rsidR="00F62141" w:rsidRDefault="006F1FA6">
      <w:pPr>
        <w:spacing w:after="0" w:line="220" w:lineRule="exact"/>
        <w:jc w:val="both"/>
      </w:pPr>
      <w:r>
        <w:rPr>
          <w:rStyle w:val="31"/>
          <w:rFonts w:eastAsiaTheme="minorHAnsi"/>
          <w:i w:val="0"/>
          <w:sz w:val="24"/>
          <w:szCs w:val="24"/>
          <w:u w:val="none"/>
        </w:rPr>
        <w:t xml:space="preserve">         Математическая олимпиада (6 ч)</w:t>
      </w:r>
      <w:r>
        <w:rPr>
          <w:rStyle w:val="31"/>
          <w:rFonts w:eastAsiaTheme="minorHAnsi"/>
          <w:sz w:val="24"/>
          <w:szCs w:val="24"/>
          <w:u w:val="none"/>
        </w:rPr>
        <w:t xml:space="preserve"> </w:t>
      </w:r>
      <w:r>
        <w:rPr>
          <w:rFonts w:ascii="Times New Roman" w:hAnsi="Times New Roman" w:cs="Times New Roman"/>
          <w:sz w:val="24"/>
          <w:szCs w:val="24"/>
        </w:rPr>
        <w:t>Подготовка и участие в математических олимпиадах. Конкурс «Лучший математик». Знатоки математики.</w:t>
      </w:r>
    </w:p>
    <w:p w:rsidR="00F62141" w:rsidRDefault="006F1FA6">
      <w:pPr>
        <w:spacing w:after="0" w:line="240" w:lineRule="auto"/>
        <w:ind w:firstLine="567"/>
        <w:jc w:val="both"/>
        <w:rPr>
          <w:rFonts w:ascii="Times New Roman" w:eastAsia="Times New Roman" w:hAnsi="Times New Roman" w:cs="Times New Roman"/>
          <w:sz w:val="24"/>
          <w:szCs w:val="24"/>
          <w:lang w:eastAsia="ru-RU"/>
        </w:rPr>
      </w:pPr>
      <w:r>
        <w:rPr>
          <w:rFonts w:ascii="Times New Roman" w:eastAsia="Times New Roman" w:hAnsi="Times New Roman" w:cs="Times New Roman"/>
          <w:b/>
          <w:sz w:val="24"/>
          <w:szCs w:val="24"/>
          <w:lang w:eastAsia="ru-RU"/>
        </w:rPr>
        <w:t xml:space="preserve">Математические игры (18 ч) </w:t>
      </w:r>
      <w:r>
        <w:rPr>
          <w:rFonts w:ascii="Times New Roman" w:eastAsia="Times New Roman" w:hAnsi="Times New Roman" w:cs="Times New Roman"/>
          <w:sz w:val="24"/>
          <w:szCs w:val="24"/>
          <w:lang w:eastAsia="ru-RU"/>
        </w:rPr>
        <w:t>Ребусы, занимательные конкурсы, олимпиады, интеллектуальный  марафон.</w:t>
      </w:r>
    </w:p>
    <w:p w:rsidR="00F62141" w:rsidRDefault="00F62141">
      <w:pPr>
        <w:spacing w:after="0" w:line="240" w:lineRule="auto"/>
        <w:ind w:firstLine="567"/>
        <w:jc w:val="center"/>
        <w:rPr>
          <w:rFonts w:ascii="Times New Roman" w:eastAsia="Times New Roman" w:hAnsi="Times New Roman" w:cs="Times New Roman"/>
          <w:b/>
          <w:sz w:val="24"/>
          <w:szCs w:val="24"/>
          <w:lang w:eastAsia="ru-RU"/>
        </w:rPr>
      </w:pPr>
    </w:p>
    <w:p w:rsidR="006F1FA6" w:rsidRDefault="006F1FA6">
      <w:pPr>
        <w:spacing w:after="0" w:line="240" w:lineRule="auto"/>
        <w:ind w:firstLine="567"/>
        <w:jc w:val="center"/>
        <w:rPr>
          <w:rFonts w:ascii="Times New Roman" w:eastAsia="Times New Roman" w:hAnsi="Times New Roman" w:cs="Times New Roman"/>
          <w:b/>
          <w:sz w:val="24"/>
          <w:szCs w:val="24"/>
          <w:lang w:eastAsia="ru-RU"/>
        </w:rPr>
      </w:pPr>
    </w:p>
    <w:p w:rsidR="006F1FA6" w:rsidRDefault="006F1FA6">
      <w:pPr>
        <w:spacing w:after="0" w:line="240" w:lineRule="auto"/>
        <w:ind w:firstLine="567"/>
        <w:jc w:val="center"/>
        <w:rPr>
          <w:rFonts w:ascii="Times New Roman" w:eastAsia="Times New Roman" w:hAnsi="Times New Roman" w:cs="Times New Roman"/>
          <w:b/>
          <w:sz w:val="24"/>
          <w:szCs w:val="24"/>
          <w:lang w:eastAsia="ru-RU"/>
        </w:rPr>
      </w:pPr>
    </w:p>
    <w:p w:rsidR="006F1FA6" w:rsidRDefault="006F1FA6">
      <w:pPr>
        <w:spacing w:after="0" w:line="240" w:lineRule="auto"/>
        <w:ind w:firstLine="567"/>
        <w:jc w:val="center"/>
        <w:rPr>
          <w:rFonts w:ascii="Times New Roman" w:eastAsia="Times New Roman" w:hAnsi="Times New Roman" w:cs="Times New Roman"/>
          <w:b/>
          <w:sz w:val="24"/>
          <w:szCs w:val="24"/>
          <w:lang w:eastAsia="ru-RU"/>
        </w:rPr>
      </w:pPr>
    </w:p>
    <w:p w:rsidR="006F1FA6" w:rsidRDefault="006F1FA6">
      <w:pPr>
        <w:spacing w:after="0" w:line="240" w:lineRule="auto"/>
        <w:ind w:firstLine="567"/>
        <w:jc w:val="center"/>
        <w:rPr>
          <w:rFonts w:ascii="Times New Roman" w:eastAsia="Times New Roman" w:hAnsi="Times New Roman" w:cs="Times New Roman"/>
          <w:b/>
          <w:sz w:val="24"/>
          <w:szCs w:val="24"/>
          <w:lang w:eastAsia="ru-RU"/>
        </w:rPr>
      </w:pPr>
    </w:p>
    <w:p w:rsidR="006F1FA6" w:rsidRDefault="006F1FA6">
      <w:pPr>
        <w:spacing w:after="0" w:line="240" w:lineRule="auto"/>
        <w:ind w:firstLine="567"/>
        <w:jc w:val="center"/>
        <w:rPr>
          <w:rFonts w:ascii="Times New Roman" w:eastAsia="Times New Roman" w:hAnsi="Times New Roman" w:cs="Times New Roman"/>
          <w:b/>
          <w:sz w:val="24"/>
          <w:szCs w:val="24"/>
          <w:lang w:eastAsia="ru-RU"/>
        </w:rPr>
      </w:pPr>
    </w:p>
    <w:p w:rsidR="006F1FA6" w:rsidRDefault="006F1FA6">
      <w:pPr>
        <w:spacing w:after="0" w:line="240" w:lineRule="auto"/>
        <w:ind w:firstLine="567"/>
        <w:jc w:val="center"/>
        <w:rPr>
          <w:rFonts w:ascii="Times New Roman" w:eastAsia="Times New Roman" w:hAnsi="Times New Roman" w:cs="Times New Roman"/>
          <w:b/>
          <w:sz w:val="24"/>
          <w:szCs w:val="24"/>
          <w:lang w:eastAsia="ru-RU"/>
        </w:rPr>
      </w:pPr>
    </w:p>
    <w:p w:rsidR="006F1FA6" w:rsidRDefault="006F1FA6">
      <w:pPr>
        <w:spacing w:after="0" w:line="240" w:lineRule="auto"/>
        <w:ind w:firstLine="567"/>
        <w:jc w:val="center"/>
        <w:rPr>
          <w:rFonts w:ascii="Times New Roman" w:eastAsia="Times New Roman" w:hAnsi="Times New Roman" w:cs="Times New Roman"/>
          <w:b/>
          <w:sz w:val="24"/>
          <w:szCs w:val="24"/>
          <w:lang w:eastAsia="ru-RU"/>
        </w:rPr>
      </w:pPr>
    </w:p>
    <w:p w:rsidR="006F1FA6" w:rsidRDefault="006F1FA6">
      <w:pPr>
        <w:spacing w:after="0" w:line="240" w:lineRule="auto"/>
        <w:ind w:firstLine="567"/>
        <w:jc w:val="center"/>
        <w:rPr>
          <w:rFonts w:ascii="Times New Roman" w:eastAsia="Times New Roman" w:hAnsi="Times New Roman" w:cs="Times New Roman"/>
          <w:b/>
          <w:sz w:val="24"/>
          <w:szCs w:val="24"/>
          <w:lang w:eastAsia="ru-RU"/>
        </w:rPr>
      </w:pPr>
    </w:p>
    <w:p w:rsidR="006F1FA6" w:rsidRDefault="006F1FA6">
      <w:pPr>
        <w:spacing w:after="0" w:line="240" w:lineRule="auto"/>
        <w:ind w:firstLine="567"/>
        <w:jc w:val="center"/>
        <w:rPr>
          <w:rFonts w:ascii="Times New Roman" w:eastAsia="Times New Roman" w:hAnsi="Times New Roman" w:cs="Times New Roman"/>
          <w:b/>
          <w:sz w:val="24"/>
          <w:szCs w:val="24"/>
          <w:lang w:eastAsia="ru-RU"/>
        </w:rPr>
      </w:pPr>
    </w:p>
    <w:p w:rsidR="006F1FA6" w:rsidRDefault="006F1FA6">
      <w:pPr>
        <w:spacing w:after="0" w:line="240" w:lineRule="auto"/>
        <w:ind w:firstLine="567"/>
        <w:jc w:val="center"/>
        <w:rPr>
          <w:rFonts w:ascii="Times New Roman" w:eastAsia="Times New Roman" w:hAnsi="Times New Roman" w:cs="Times New Roman"/>
          <w:b/>
          <w:sz w:val="24"/>
          <w:szCs w:val="24"/>
          <w:lang w:eastAsia="ru-RU"/>
        </w:rPr>
      </w:pPr>
    </w:p>
    <w:p w:rsidR="006F1FA6" w:rsidRDefault="006F1FA6">
      <w:pPr>
        <w:spacing w:after="0" w:line="240" w:lineRule="auto"/>
        <w:ind w:firstLine="567"/>
        <w:jc w:val="center"/>
        <w:rPr>
          <w:rFonts w:ascii="Times New Roman" w:eastAsia="Times New Roman" w:hAnsi="Times New Roman" w:cs="Times New Roman"/>
          <w:b/>
          <w:sz w:val="24"/>
          <w:szCs w:val="24"/>
          <w:lang w:eastAsia="ru-RU"/>
        </w:rPr>
      </w:pPr>
    </w:p>
    <w:p w:rsidR="006F1FA6" w:rsidRDefault="006F1FA6">
      <w:pPr>
        <w:spacing w:after="0" w:line="240" w:lineRule="auto"/>
        <w:ind w:firstLine="567"/>
        <w:jc w:val="center"/>
        <w:rPr>
          <w:rFonts w:ascii="Times New Roman" w:eastAsia="Times New Roman" w:hAnsi="Times New Roman" w:cs="Times New Roman"/>
          <w:b/>
          <w:sz w:val="24"/>
          <w:szCs w:val="24"/>
          <w:lang w:eastAsia="ru-RU"/>
        </w:rPr>
      </w:pPr>
    </w:p>
    <w:p w:rsidR="006F1FA6" w:rsidRDefault="006F1FA6">
      <w:pPr>
        <w:spacing w:after="0" w:line="240" w:lineRule="auto"/>
        <w:ind w:firstLine="567"/>
        <w:jc w:val="center"/>
        <w:rPr>
          <w:rFonts w:ascii="Times New Roman" w:eastAsia="Times New Roman" w:hAnsi="Times New Roman" w:cs="Times New Roman"/>
          <w:b/>
          <w:sz w:val="24"/>
          <w:szCs w:val="24"/>
          <w:lang w:eastAsia="ru-RU"/>
        </w:rPr>
      </w:pPr>
    </w:p>
    <w:p w:rsidR="006F1FA6" w:rsidRDefault="006F1FA6">
      <w:pPr>
        <w:spacing w:after="0" w:line="240" w:lineRule="auto"/>
        <w:ind w:firstLine="567"/>
        <w:jc w:val="center"/>
        <w:rPr>
          <w:rFonts w:ascii="Times New Roman" w:eastAsia="Times New Roman" w:hAnsi="Times New Roman" w:cs="Times New Roman"/>
          <w:b/>
          <w:sz w:val="24"/>
          <w:szCs w:val="24"/>
          <w:lang w:eastAsia="ru-RU"/>
        </w:rPr>
      </w:pPr>
    </w:p>
    <w:p w:rsidR="006F1FA6" w:rsidRDefault="006F1FA6">
      <w:pPr>
        <w:spacing w:after="0" w:line="240" w:lineRule="auto"/>
        <w:ind w:firstLine="567"/>
        <w:jc w:val="center"/>
        <w:rPr>
          <w:rFonts w:ascii="Times New Roman" w:eastAsia="Times New Roman" w:hAnsi="Times New Roman" w:cs="Times New Roman"/>
          <w:b/>
          <w:sz w:val="24"/>
          <w:szCs w:val="24"/>
          <w:lang w:eastAsia="ru-RU"/>
        </w:rPr>
      </w:pPr>
    </w:p>
    <w:p w:rsidR="006F1FA6" w:rsidRDefault="006F1FA6">
      <w:pPr>
        <w:spacing w:after="0" w:line="240" w:lineRule="auto"/>
        <w:ind w:firstLine="567"/>
        <w:jc w:val="center"/>
        <w:rPr>
          <w:rFonts w:ascii="Times New Roman" w:eastAsia="Times New Roman" w:hAnsi="Times New Roman" w:cs="Times New Roman"/>
          <w:b/>
          <w:sz w:val="24"/>
          <w:szCs w:val="24"/>
          <w:lang w:eastAsia="ru-RU"/>
        </w:rPr>
      </w:pPr>
    </w:p>
    <w:p w:rsidR="006F1FA6" w:rsidRDefault="006F1FA6">
      <w:pPr>
        <w:spacing w:after="0" w:line="240" w:lineRule="auto"/>
        <w:ind w:firstLine="567"/>
        <w:jc w:val="center"/>
        <w:rPr>
          <w:rFonts w:ascii="Times New Roman" w:eastAsia="Times New Roman" w:hAnsi="Times New Roman" w:cs="Times New Roman"/>
          <w:b/>
          <w:sz w:val="24"/>
          <w:szCs w:val="24"/>
          <w:lang w:eastAsia="ru-RU"/>
        </w:rPr>
      </w:pPr>
    </w:p>
    <w:p w:rsidR="006F1FA6" w:rsidRDefault="006F1FA6">
      <w:pPr>
        <w:spacing w:after="0" w:line="240" w:lineRule="auto"/>
        <w:ind w:firstLine="567"/>
        <w:jc w:val="center"/>
        <w:rPr>
          <w:rFonts w:ascii="Times New Roman" w:eastAsia="Times New Roman" w:hAnsi="Times New Roman" w:cs="Times New Roman"/>
          <w:b/>
          <w:sz w:val="24"/>
          <w:szCs w:val="24"/>
          <w:lang w:eastAsia="ru-RU"/>
        </w:rPr>
      </w:pPr>
    </w:p>
    <w:p w:rsidR="006F1FA6" w:rsidRDefault="006F1FA6">
      <w:pPr>
        <w:spacing w:after="0" w:line="240" w:lineRule="auto"/>
        <w:ind w:firstLine="567"/>
        <w:jc w:val="center"/>
        <w:rPr>
          <w:rFonts w:ascii="Times New Roman" w:eastAsia="Times New Roman" w:hAnsi="Times New Roman" w:cs="Times New Roman"/>
          <w:b/>
          <w:sz w:val="24"/>
          <w:szCs w:val="24"/>
          <w:lang w:eastAsia="ru-RU"/>
        </w:rPr>
      </w:pPr>
    </w:p>
    <w:p w:rsidR="006F1FA6" w:rsidRDefault="006F1FA6">
      <w:pPr>
        <w:spacing w:after="0" w:line="240" w:lineRule="auto"/>
        <w:ind w:firstLine="567"/>
        <w:jc w:val="center"/>
        <w:rPr>
          <w:rFonts w:ascii="Times New Roman" w:eastAsia="Times New Roman" w:hAnsi="Times New Roman" w:cs="Times New Roman"/>
          <w:b/>
          <w:sz w:val="24"/>
          <w:szCs w:val="24"/>
          <w:lang w:eastAsia="ru-RU"/>
        </w:rPr>
      </w:pPr>
    </w:p>
    <w:p w:rsidR="006F1FA6" w:rsidRDefault="006F1FA6">
      <w:pPr>
        <w:spacing w:after="0" w:line="240" w:lineRule="auto"/>
        <w:ind w:firstLine="567"/>
        <w:jc w:val="center"/>
        <w:rPr>
          <w:rFonts w:ascii="Times New Roman" w:eastAsia="Times New Roman" w:hAnsi="Times New Roman" w:cs="Times New Roman"/>
          <w:b/>
          <w:sz w:val="24"/>
          <w:szCs w:val="24"/>
          <w:lang w:eastAsia="ru-RU"/>
        </w:rPr>
      </w:pPr>
    </w:p>
    <w:p w:rsidR="006F1FA6" w:rsidRDefault="006F1FA6">
      <w:pPr>
        <w:spacing w:after="0" w:line="240" w:lineRule="auto"/>
        <w:ind w:firstLine="567"/>
        <w:jc w:val="center"/>
        <w:rPr>
          <w:rFonts w:ascii="Times New Roman" w:eastAsia="Times New Roman" w:hAnsi="Times New Roman" w:cs="Times New Roman"/>
          <w:b/>
          <w:sz w:val="24"/>
          <w:szCs w:val="24"/>
          <w:lang w:eastAsia="ru-RU"/>
        </w:rPr>
      </w:pPr>
    </w:p>
    <w:p w:rsidR="006F1FA6" w:rsidRDefault="006F1FA6">
      <w:pPr>
        <w:spacing w:after="0" w:line="240" w:lineRule="auto"/>
        <w:ind w:firstLine="567"/>
        <w:jc w:val="center"/>
        <w:rPr>
          <w:rFonts w:ascii="Times New Roman" w:eastAsia="Times New Roman" w:hAnsi="Times New Roman" w:cs="Times New Roman"/>
          <w:b/>
          <w:sz w:val="24"/>
          <w:szCs w:val="24"/>
          <w:lang w:eastAsia="ru-RU"/>
        </w:rPr>
      </w:pPr>
    </w:p>
    <w:p w:rsidR="00F62141" w:rsidRDefault="00F62141">
      <w:pPr>
        <w:spacing w:after="0" w:line="240" w:lineRule="auto"/>
        <w:rPr>
          <w:rFonts w:ascii="Times New Roman" w:eastAsia="Times New Roman" w:hAnsi="Times New Roman" w:cs="Times New Roman"/>
          <w:b/>
          <w:sz w:val="24"/>
          <w:szCs w:val="24"/>
          <w:lang w:eastAsia="ru-RU"/>
        </w:rPr>
      </w:pPr>
    </w:p>
    <w:p w:rsidR="00F62141" w:rsidRDefault="00F62141">
      <w:pPr>
        <w:spacing w:after="0" w:line="240" w:lineRule="auto"/>
        <w:ind w:firstLine="567"/>
        <w:jc w:val="center"/>
        <w:rPr>
          <w:rFonts w:ascii="Times New Roman" w:eastAsia="Times New Roman" w:hAnsi="Times New Roman" w:cs="Times New Roman"/>
          <w:b/>
          <w:sz w:val="24"/>
          <w:szCs w:val="24"/>
          <w:lang w:eastAsia="ru-RU"/>
        </w:rPr>
      </w:pPr>
    </w:p>
    <w:p w:rsidR="00F62141" w:rsidRDefault="006F1FA6">
      <w:pPr>
        <w:spacing w:after="0" w:line="240" w:lineRule="auto"/>
        <w:ind w:firstLine="567"/>
        <w:jc w:val="center"/>
        <w:rPr>
          <w:rFonts w:ascii="Times New Roman" w:eastAsia="Times New Roman" w:hAnsi="Times New Roman" w:cs="Times New Roman"/>
          <w:b/>
          <w:sz w:val="24"/>
          <w:szCs w:val="24"/>
          <w:lang w:eastAsia="ru-RU"/>
        </w:rPr>
      </w:pPr>
      <w:r>
        <w:rPr>
          <w:rFonts w:ascii="Times New Roman" w:eastAsia="Times New Roman" w:hAnsi="Times New Roman" w:cs="Times New Roman"/>
          <w:b/>
          <w:sz w:val="24"/>
          <w:szCs w:val="24"/>
          <w:lang w:eastAsia="ru-RU"/>
        </w:rPr>
        <w:t>Календарно-тематическое планирование</w:t>
      </w:r>
    </w:p>
    <w:p w:rsidR="00F62141" w:rsidRDefault="00F62141">
      <w:pPr>
        <w:spacing w:after="0" w:line="240" w:lineRule="auto"/>
        <w:ind w:firstLine="567"/>
        <w:jc w:val="both"/>
        <w:rPr>
          <w:rFonts w:ascii="Times New Roman" w:eastAsia="Times New Roman" w:hAnsi="Times New Roman" w:cs="Times New Roman"/>
          <w:b/>
          <w:sz w:val="24"/>
          <w:szCs w:val="24"/>
          <w:lang w:eastAsia="ru-RU"/>
        </w:rPr>
      </w:pPr>
    </w:p>
    <w:tbl>
      <w:tblPr>
        <w:tblStyle w:val="a3"/>
        <w:tblW w:w="5000" w:type="pct"/>
        <w:jc w:val="center"/>
        <w:tblLayout w:type="fixed"/>
        <w:tblLook w:val="01E0" w:firstRow="1" w:lastRow="1" w:firstColumn="1" w:lastColumn="1" w:noHBand="0" w:noVBand="0"/>
      </w:tblPr>
      <w:tblGrid>
        <w:gridCol w:w="1263"/>
        <w:gridCol w:w="4884"/>
        <w:gridCol w:w="1301"/>
        <w:gridCol w:w="1468"/>
        <w:gridCol w:w="2073"/>
      </w:tblGrid>
      <w:tr w:rsidR="00F62141">
        <w:trPr>
          <w:trHeight w:val="322"/>
          <w:jc w:val="center"/>
        </w:trPr>
        <w:tc>
          <w:tcPr>
            <w:tcW w:w="575" w:type="pct"/>
            <w:vMerge w:val="restart"/>
          </w:tcPr>
          <w:p w:rsidR="00F62141" w:rsidRDefault="006F1FA6">
            <w:pPr>
              <w:contextualSpacing/>
              <w:jc w:val="center"/>
              <w:rPr>
                <w:b/>
                <w:sz w:val="24"/>
                <w:szCs w:val="24"/>
              </w:rPr>
            </w:pPr>
            <w:r>
              <w:rPr>
                <w:b/>
                <w:sz w:val="24"/>
                <w:szCs w:val="24"/>
              </w:rPr>
              <w:t>№ п/п</w:t>
            </w:r>
          </w:p>
        </w:tc>
        <w:tc>
          <w:tcPr>
            <w:tcW w:w="2222" w:type="pct"/>
            <w:vMerge w:val="restart"/>
          </w:tcPr>
          <w:p w:rsidR="00F62141" w:rsidRDefault="006F1FA6">
            <w:pPr>
              <w:ind w:left="720"/>
              <w:contextualSpacing/>
              <w:jc w:val="center"/>
              <w:rPr>
                <w:b/>
                <w:sz w:val="24"/>
                <w:szCs w:val="24"/>
              </w:rPr>
            </w:pPr>
            <w:r>
              <w:rPr>
                <w:b/>
                <w:sz w:val="24"/>
                <w:szCs w:val="24"/>
              </w:rPr>
              <w:t>Тема занятий</w:t>
            </w:r>
          </w:p>
        </w:tc>
        <w:tc>
          <w:tcPr>
            <w:tcW w:w="1260" w:type="pct"/>
            <w:gridSpan w:val="2"/>
          </w:tcPr>
          <w:p w:rsidR="00F62141" w:rsidRDefault="006F1FA6">
            <w:pPr>
              <w:ind w:left="175"/>
              <w:contextualSpacing/>
              <w:jc w:val="center"/>
              <w:rPr>
                <w:b/>
                <w:sz w:val="24"/>
                <w:szCs w:val="24"/>
              </w:rPr>
            </w:pPr>
            <w:r>
              <w:rPr>
                <w:b/>
                <w:sz w:val="24"/>
                <w:szCs w:val="24"/>
              </w:rPr>
              <w:t>Дата</w:t>
            </w:r>
            <w:r>
              <w:rPr>
                <w:b/>
                <w:sz w:val="24"/>
                <w:szCs w:val="24"/>
                <w:lang w:val="en-US"/>
              </w:rPr>
              <w:t xml:space="preserve"> </w:t>
            </w:r>
            <w:r>
              <w:rPr>
                <w:b/>
                <w:sz w:val="24"/>
                <w:szCs w:val="24"/>
              </w:rPr>
              <w:t>проведения</w:t>
            </w:r>
          </w:p>
        </w:tc>
        <w:tc>
          <w:tcPr>
            <w:tcW w:w="943" w:type="pct"/>
            <w:vMerge w:val="restart"/>
          </w:tcPr>
          <w:p w:rsidR="00F62141" w:rsidRDefault="006F1FA6">
            <w:pPr>
              <w:ind w:left="174"/>
              <w:contextualSpacing/>
              <w:jc w:val="center"/>
              <w:rPr>
                <w:b/>
                <w:sz w:val="24"/>
                <w:szCs w:val="24"/>
              </w:rPr>
            </w:pPr>
            <w:r>
              <w:rPr>
                <w:b/>
                <w:sz w:val="24"/>
                <w:szCs w:val="24"/>
              </w:rPr>
              <w:t xml:space="preserve">Примечание </w:t>
            </w:r>
          </w:p>
        </w:tc>
      </w:tr>
      <w:tr w:rsidR="00F62141">
        <w:trPr>
          <w:trHeight w:val="322"/>
          <w:jc w:val="center"/>
        </w:trPr>
        <w:tc>
          <w:tcPr>
            <w:tcW w:w="575" w:type="pct"/>
            <w:vMerge/>
          </w:tcPr>
          <w:p w:rsidR="00F62141" w:rsidRDefault="00F62141">
            <w:pPr>
              <w:contextualSpacing/>
              <w:rPr>
                <w:sz w:val="24"/>
                <w:szCs w:val="24"/>
              </w:rPr>
            </w:pPr>
          </w:p>
        </w:tc>
        <w:tc>
          <w:tcPr>
            <w:tcW w:w="2222" w:type="pct"/>
            <w:vMerge/>
          </w:tcPr>
          <w:p w:rsidR="00F62141" w:rsidRDefault="00F62141">
            <w:pPr>
              <w:ind w:left="720"/>
              <w:contextualSpacing/>
              <w:rPr>
                <w:sz w:val="24"/>
                <w:szCs w:val="24"/>
              </w:rPr>
            </w:pPr>
          </w:p>
        </w:tc>
        <w:tc>
          <w:tcPr>
            <w:tcW w:w="592" w:type="pct"/>
          </w:tcPr>
          <w:p w:rsidR="00F62141" w:rsidRDefault="006F1FA6">
            <w:pPr>
              <w:contextualSpacing/>
              <w:rPr>
                <w:b/>
                <w:sz w:val="24"/>
                <w:szCs w:val="24"/>
              </w:rPr>
            </w:pPr>
            <w:r>
              <w:rPr>
                <w:b/>
                <w:sz w:val="24"/>
                <w:szCs w:val="24"/>
              </w:rPr>
              <w:t xml:space="preserve">план  </w:t>
            </w:r>
          </w:p>
        </w:tc>
        <w:tc>
          <w:tcPr>
            <w:tcW w:w="668" w:type="pct"/>
          </w:tcPr>
          <w:p w:rsidR="00F62141" w:rsidRDefault="006F1FA6">
            <w:pPr>
              <w:ind w:left="317"/>
              <w:contextualSpacing/>
              <w:rPr>
                <w:b/>
                <w:sz w:val="24"/>
                <w:szCs w:val="24"/>
              </w:rPr>
            </w:pPr>
            <w:r>
              <w:rPr>
                <w:b/>
                <w:sz w:val="24"/>
                <w:szCs w:val="24"/>
              </w:rPr>
              <w:t>факт</w:t>
            </w:r>
          </w:p>
        </w:tc>
        <w:tc>
          <w:tcPr>
            <w:tcW w:w="943" w:type="pct"/>
            <w:vMerge/>
          </w:tcPr>
          <w:p w:rsidR="00F62141" w:rsidRDefault="00F62141">
            <w:pPr>
              <w:ind w:left="720"/>
              <w:contextualSpacing/>
              <w:rPr>
                <w:b/>
                <w:sz w:val="24"/>
                <w:szCs w:val="24"/>
              </w:rPr>
            </w:pPr>
          </w:p>
        </w:tc>
      </w:tr>
      <w:tr w:rsidR="00F62141">
        <w:trPr>
          <w:trHeight w:val="322"/>
          <w:jc w:val="center"/>
        </w:trPr>
        <w:tc>
          <w:tcPr>
            <w:tcW w:w="5000" w:type="pct"/>
            <w:gridSpan w:val="5"/>
          </w:tcPr>
          <w:p w:rsidR="00F62141" w:rsidRDefault="006F1FA6">
            <w:pPr>
              <w:contextualSpacing/>
              <w:rPr>
                <w:b/>
                <w:sz w:val="24"/>
                <w:szCs w:val="24"/>
              </w:rPr>
            </w:pPr>
            <w:r>
              <w:rPr>
                <w:b/>
                <w:sz w:val="24"/>
                <w:szCs w:val="24"/>
                <w:lang w:bidi="ru-RU"/>
              </w:rPr>
              <w:t>Царство математики (</w:t>
            </w:r>
            <w:r>
              <w:rPr>
                <w:b/>
                <w:sz w:val="24"/>
                <w:szCs w:val="24"/>
                <w:lang w:val="en-US" w:bidi="ru-RU"/>
              </w:rPr>
              <w:t>14</w:t>
            </w:r>
            <w:r>
              <w:rPr>
                <w:b/>
                <w:sz w:val="24"/>
                <w:szCs w:val="24"/>
                <w:lang w:bidi="ru-RU"/>
              </w:rPr>
              <w:t xml:space="preserve"> ч)</w:t>
            </w:r>
          </w:p>
        </w:tc>
      </w:tr>
      <w:tr w:rsidR="00F62141">
        <w:trPr>
          <w:jc w:val="center"/>
        </w:trPr>
        <w:tc>
          <w:tcPr>
            <w:tcW w:w="575" w:type="pct"/>
          </w:tcPr>
          <w:p w:rsidR="00F62141" w:rsidRDefault="006F1FA6">
            <w:pPr>
              <w:contextualSpacing/>
              <w:rPr>
                <w:sz w:val="24"/>
                <w:szCs w:val="24"/>
                <w:lang w:val="en-US"/>
              </w:rPr>
            </w:pPr>
            <w:r>
              <w:rPr>
                <w:sz w:val="24"/>
                <w:szCs w:val="24"/>
              </w:rPr>
              <w:t>1</w:t>
            </w:r>
            <w:r>
              <w:rPr>
                <w:sz w:val="24"/>
                <w:szCs w:val="24"/>
                <w:lang w:val="en-US"/>
              </w:rPr>
              <w:t>-2</w:t>
            </w:r>
          </w:p>
        </w:tc>
        <w:tc>
          <w:tcPr>
            <w:tcW w:w="2222" w:type="pct"/>
          </w:tcPr>
          <w:p w:rsidR="00F62141" w:rsidRDefault="006F1FA6">
            <w:pPr>
              <w:pStyle w:val="7"/>
              <w:shd w:val="clear" w:color="auto" w:fill="auto"/>
              <w:ind w:firstLine="0"/>
              <w:jc w:val="left"/>
              <w:rPr>
                <w:color w:val="000000"/>
                <w:sz w:val="24"/>
                <w:szCs w:val="24"/>
                <w:lang w:bidi="ru-RU"/>
              </w:rPr>
            </w:pPr>
            <w:r>
              <w:rPr>
                <w:b w:val="0"/>
                <w:color w:val="000000"/>
                <w:sz w:val="24"/>
                <w:szCs w:val="24"/>
                <w:lang w:bidi="ru-RU"/>
              </w:rPr>
              <w:t>Высказывания</w:t>
            </w:r>
            <w:r>
              <w:rPr>
                <w:b w:val="0"/>
                <w:sz w:val="24"/>
                <w:szCs w:val="24"/>
              </w:rPr>
              <w:t xml:space="preserve"> </w:t>
            </w:r>
            <w:r>
              <w:rPr>
                <w:b w:val="0"/>
                <w:color w:val="000000"/>
                <w:sz w:val="24"/>
                <w:szCs w:val="24"/>
                <w:lang w:bidi="ru-RU"/>
              </w:rPr>
              <w:t>великих людей о математике</w:t>
            </w:r>
            <w:r>
              <w:rPr>
                <w:color w:val="000000"/>
                <w:sz w:val="24"/>
                <w:szCs w:val="24"/>
                <w:lang w:bidi="ru-RU"/>
              </w:rPr>
              <w:t xml:space="preserve">. </w:t>
            </w:r>
            <w:r>
              <w:rPr>
                <w:b w:val="0"/>
                <w:color w:val="000000"/>
                <w:sz w:val="24"/>
                <w:szCs w:val="24"/>
                <w:lang w:bidi="ru-RU"/>
              </w:rPr>
              <w:t>Информация об ученых.</w:t>
            </w:r>
          </w:p>
        </w:tc>
        <w:tc>
          <w:tcPr>
            <w:tcW w:w="592" w:type="pct"/>
          </w:tcPr>
          <w:p w:rsidR="00F62141" w:rsidRDefault="00F62141">
            <w:pPr>
              <w:ind w:left="720"/>
              <w:contextualSpacing/>
              <w:rPr>
                <w:sz w:val="24"/>
                <w:szCs w:val="24"/>
              </w:rPr>
            </w:pPr>
          </w:p>
        </w:tc>
        <w:tc>
          <w:tcPr>
            <w:tcW w:w="668" w:type="pct"/>
          </w:tcPr>
          <w:p w:rsidR="00F62141" w:rsidRDefault="00F62141">
            <w:pPr>
              <w:ind w:left="720"/>
              <w:contextualSpacing/>
              <w:rPr>
                <w:sz w:val="24"/>
                <w:szCs w:val="24"/>
              </w:rPr>
            </w:pPr>
          </w:p>
        </w:tc>
        <w:tc>
          <w:tcPr>
            <w:tcW w:w="943" w:type="pct"/>
          </w:tcPr>
          <w:p w:rsidR="00F62141" w:rsidRDefault="00F62141">
            <w:pPr>
              <w:ind w:left="720"/>
              <w:contextualSpacing/>
              <w:rPr>
                <w:sz w:val="24"/>
                <w:szCs w:val="24"/>
              </w:rPr>
            </w:pPr>
          </w:p>
        </w:tc>
      </w:tr>
      <w:tr w:rsidR="00F62141">
        <w:trPr>
          <w:jc w:val="center"/>
        </w:trPr>
        <w:tc>
          <w:tcPr>
            <w:tcW w:w="575" w:type="pct"/>
          </w:tcPr>
          <w:p w:rsidR="00F62141" w:rsidRDefault="006F1FA6">
            <w:pPr>
              <w:contextualSpacing/>
              <w:rPr>
                <w:sz w:val="24"/>
                <w:szCs w:val="24"/>
                <w:lang w:val="en-US"/>
              </w:rPr>
            </w:pPr>
            <w:r>
              <w:rPr>
                <w:sz w:val="24"/>
                <w:szCs w:val="24"/>
                <w:lang w:val="en-US"/>
              </w:rPr>
              <w:lastRenderedPageBreak/>
              <w:t>3-4</w:t>
            </w:r>
          </w:p>
        </w:tc>
        <w:tc>
          <w:tcPr>
            <w:tcW w:w="2222" w:type="pct"/>
          </w:tcPr>
          <w:p w:rsidR="00F62141" w:rsidRDefault="006F1FA6">
            <w:pPr>
              <w:pStyle w:val="7"/>
              <w:shd w:val="clear" w:color="auto" w:fill="auto"/>
              <w:ind w:firstLine="0"/>
              <w:jc w:val="left"/>
              <w:rPr>
                <w:b w:val="0"/>
                <w:color w:val="000000"/>
                <w:sz w:val="24"/>
                <w:szCs w:val="24"/>
                <w:lang w:bidi="ru-RU"/>
              </w:rPr>
            </w:pPr>
            <w:r>
              <w:rPr>
                <w:b w:val="0"/>
                <w:color w:val="000000"/>
                <w:sz w:val="24"/>
                <w:szCs w:val="24"/>
                <w:lang w:bidi="ru-RU"/>
              </w:rPr>
              <w:t>Решение интересных задач. Веселая викторина.</w:t>
            </w:r>
          </w:p>
        </w:tc>
        <w:tc>
          <w:tcPr>
            <w:tcW w:w="592" w:type="pct"/>
          </w:tcPr>
          <w:p w:rsidR="00F62141" w:rsidRDefault="00F62141">
            <w:pPr>
              <w:ind w:left="720"/>
              <w:contextualSpacing/>
              <w:rPr>
                <w:sz w:val="24"/>
                <w:szCs w:val="24"/>
              </w:rPr>
            </w:pPr>
          </w:p>
        </w:tc>
        <w:tc>
          <w:tcPr>
            <w:tcW w:w="668" w:type="pct"/>
          </w:tcPr>
          <w:p w:rsidR="00F62141" w:rsidRDefault="00F62141">
            <w:pPr>
              <w:ind w:left="720"/>
              <w:contextualSpacing/>
              <w:rPr>
                <w:sz w:val="24"/>
                <w:szCs w:val="24"/>
              </w:rPr>
            </w:pPr>
          </w:p>
        </w:tc>
        <w:tc>
          <w:tcPr>
            <w:tcW w:w="943" w:type="pct"/>
          </w:tcPr>
          <w:p w:rsidR="00F62141" w:rsidRDefault="00F62141">
            <w:pPr>
              <w:ind w:left="720"/>
              <w:contextualSpacing/>
              <w:rPr>
                <w:sz w:val="24"/>
                <w:szCs w:val="24"/>
              </w:rPr>
            </w:pPr>
          </w:p>
        </w:tc>
      </w:tr>
      <w:tr w:rsidR="00F62141">
        <w:trPr>
          <w:jc w:val="center"/>
        </w:trPr>
        <w:tc>
          <w:tcPr>
            <w:tcW w:w="575" w:type="pct"/>
          </w:tcPr>
          <w:p w:rsidR="00F62141" w:rsidRDefault="006F1FA6">
            <w:pPr>
              <w:contextualSpacing/>
              <w:rPr>
                <w:sz w:val="24"/>
                <w:szCs w:val="24"/>
                <w:lang w:val="en-US"/>
              </w:rPr>
            </w:pPr>
            <w:r>
              <w:rPr>
                <w:sz w:val="24"/>
                <w:szCs w:val="24"/>
                <w:lang w:val="en-US"/>
              </w:rPr>
              <w:t>5-6</w:t>
            </w:r>
          </w:p>
        </w:tc>
        <w:tc>
          <w:tcPr>
            <w:tcW w:w="2222" w:type="pct"/>
          </w:tcPr>
          <w:p w:rsidR="00F62141" w:rsidRDefault="006F1FA6">
            <w:pPr>
              <w:pStyle w:val="40"/>
              <w:keepNext/>
              <w:keepLines/>
              <w:shd w:val="clear" w:color="auto" w:fill="auto"/>
              <w:spacing w:before="0" w:after="0" w:line="322" w:lineRule="exact"/>
              <w:ind w:right="20"/>
              <w:jc w:val="left"/>
              <w:rPr>
                <w:b w:val="0"/>
                <w:sz w:val="24"/>
                <w:szCs w:val="24"/>
              </w:rPr>
            </w:pPr>
            <w:r>
              <w:rPr>
                <w:b w:val="0"/>
                <w:color w:val="000000"/>
                <w:sz w:val="24"/>
                <w:szCs w:val="24"/>
                <w:lang w:bidi="ru-RU"/>
              </w:rPr>
              <w:t>Арабская нумерация чисел и действия с ними.</w:t>
            </w:r>
          </w:p>
        </w:tc>
        <w:tc>
          <w:tcPr>
            <w:tcW w:w="592" w:type="pct"/>
          </w:tcPr>
          <w:p w:rsidR="00F62141" w:rsidRDefault="00F62141">
            <w:pPr>
              <w:ind w:left="720"/>
              <w:contextualSpacing/>
              <w:rPr>
                <w:sz w:val="24"/>
                <w:szCs w:val="24"/>
              </w:rPr>
            </w:pPr>
          </w:p>
        </w:tc>
        <w:tc>
          <w:tcPr>
            <w:tcW w:w="668" w:type="pct"/>
          </w:tcPr>
          <w:p w:rsidR="00F62141" w:rsidRDefault="00F62141">
            <w:pPr>
              <w:ind w:left="720"/>
              <w:contextualSpacing/>
              <w:rPr>
                <w:sz w:val="24"/>
                <w:szCs w:val="24"/>
              </w:rPr>
            </w:pPr>
          </w:p>
        </w:tc>
        <w:tc>
          <w:tcPr>
            <w:tcW w:w="943" w:type="pct"/>
          </w:tcPr>
          <w:p w:rsidR="00F62141" w:rsidRDefault="00F62141">
            <w:pPr>
              <w:ind w:left="720"/>
              <w:contextualSpacing/>
              <w:rPr>
                <w:sz w:val="24"/>
                <w:szCs w:val="24"/>
              </w:rPr>
            </w:pPr>
          </w:p>
        </w:tc>
      </w:tr>
      <w:tr w:rsidR="00F62141">
        <w:trPr>
          <w:jc w:val="center"/>
        </w:trPr>
        <w:tc>
          <w:tcPr>
            <w:tcW w:w="575" w:type="pct"/>
          </w:tcPr>
          <w:p w:rsidR="00F62141" w:rsidRDefault="006F1FA6">
            <w:pPr>
              <w:contextualSpacing/>
              <w:rPr>
                <w:sz w:val="24"/>
                <w:szCs w:val="24"/>
                <w:lang w:val="en-US"/>
              </w:rPr>
            </w:pPr>
            <w:r>
              <w:rPr>
                <w:sz w:val="24"/>
                <w:szCs w:val="24"/>
                <w:lang w:val="en-US"/>
              </w:rPr>
              <w:t>7-8</w:t>
            </w:r>
          </w:p>
        </w:tc>
        <w:tc>
          <w:tcPr>
            <w:tcW w:w="2222" w:type="pct"/>
          </w:tcPr>
          <w:p w:rsidR="00F62141" w:rsidRDefault="006F1FA6">
            <w:pPr>
              <w:pStyle w:val="40"/>
              <w:keepNext/>
              <w:keepLines/>
              <w:shd w:val="clear" w:color="auto" w:fill="auto"/>
              <w:spacing w:before="0" w:after="0" w:line="322" w:lineRule="exact"/>
              <w:ind w:right="20"/>
              <w:jc w:val="left"/>
              <w:rPr>
                <w:b w:val="0"/>
                <w:sz w:val="24"/>
                <w:szCs w:val="24"/>
              </w:rPr>
            </w:pPr>
            <w:r>
              <w:rPr>
                <w:b w:val="0"/>
                <w:color w:val="000000"/>
                <w:sz w:val="24"/>
                <w:szCs w:val="24"/>
                <w:lang w:bidi="ru-RU"/>
              </w:rPr>
              <w:t>Римская нумерация чисел и действия с ними.</w:t>
            </w:r>
          </w:p>
        </w:tc>
        <w:tc>
          <w:tcPr>
            <w:tcW w:w="592" w:type="pct"/>
          </w:tcPr>
          <w:p w:rsidR="00F62141" w:rsidRDefault="00F62141">
            <w:pPr>
              <w:ind w:left="720"/>
              <w:contextualSpacing/>
              <w:rPr>
                <w:sz w:val="24"/>
                <w:szCs w:val="24"/>
              </w:rPr>
            </w:pPr>
          </w:p>
        </w:tc>
        <w:tc>
          <w:tcPr>
            <w:tcW w:w="668" w:type="pct"/>
          </w:tcPr>
          <w:p w:rsidR="00F62141" w:rsidRDefault="00F62141">
            <w:pPr>
              <w:ind w:left="720"/>
              <w:contextualSpacing/>
              <w:rPr>
                <w:sz w:val="24"/>
                <w:szCs w:val="24"/>
              </w:rPr>
            </w:pPr>
          </w:p>
        </w:tc>
        <w:tc>
          <w:tcPr>
            <w:tcW w:w="943" w:type="pct"/>
          </w:tcPr>
          <w:p w:rsidR="00F62141" w:rsidRDefault="00F62141">
            <w:pPr>
              <w:ind w:left="720"/>
              <w:contextualSpacing/>
              <w:rPr>
                <w:sz w:val="24"/>
                <w:szCs w:val="24"/>
              </w:rPr>
            </w:pPr>
          </w:p>
        </w:tc>
      </w:tr>
      <w:tr w:rsidR="00F62141">
        <w:trPr>
          <w:jc w:val="center"/>
        </w:trPr>
        <w:tc>
          <w:tcPr>
            <w:tcW w:w="575" w:type="pct"/>
          </w:tcPr>
          <w:p w:rsidR="00F62141" w:rsidRDefault="006F1FA6">
            <w:pPr>
              <w:contextualSpacing/>
              <w:rPr>
                <w:sz w:val="24"/>
                <w:szCs w:val="24"/>
                <w:lang w:val="en-US"/>
              </w:rPr>
            </w:pPr>
            <w:r>
              <w:rPr>
                <w:sz w:val="24"/>
                <w:szCs w:val="24"/>
                <w:lang w:val="en-US"/>
              </w:rPr>
              <w:t>9-10</w:t>
            </w:r>
          </w:p>
        </w:tc>
        <w:tc>
          <w:tcPr>
            <w:tcW w:w="2222" w:type="pct"/>
          </w:tcPr>
          <w:p w:rsidR="00F62141" w:rsidRDefault="006F1FA6">
            <w:pPr>
              <w:pStyle w:val="7"/>
              <w:shd w:val="clear" w:color="auto" w:fill="auto"/>
              <w:ind w:firstLine="0"/>
              <w:jc w:val="left"/>
              <w:rPr>
                <w:b w:val="0"/>
                <w:sz w:val="24"/>
                <w:szCs w:val="24"/>
              </w:rPr>
            </w:pPr>
            <w:r>
              <w:rPr>
                <w:b w:val="0"/>
                <w:sz w:val="24"/>
                <w:szCs w:val="24"/>
              </w:rPr>
              <w:t>Математические и</w:t>
            </w:r>
            <w:r>
              <w:rPr>
                <w:b w:val="0"/>
                <w:bCs w:val="0"/>
                <w:sz w:val="24"/>
                <w:szCs w:val="24"/>
              </w:rPr>
              <w:t>гры.</w:t>
            </w:r>
          </w:p>
        </w:tc>
        <w:tc>
          <w:tcPr>
            <w:tcW w:w="592" w:type="pct"/>
          </w:tcPr>
          <w:p w:rsidR="00F62141" w:rsidRDefault="00F62141">
            <w:pPr>
              <w:ind w:left="720"/>
              <w:contextualSpacing/>
              <w:rPr>
                <w:sz w:val="24"/>
                <w:szCs w:val="24"/>
              </w:rPr>
            </w:pPr>
          </w:p>
        </w:tc>
        <w:tc>
          <w:tcPr>
            <w:tcW w:w="668" w:type="pct"/>
          </w:tcPr>
          <w:p w:rsidR="00F62141" w:rsidRDefault="00F62141">
            <w:pPr>
              <w:ind w:left="720"/>
              <w:contextualSpacing/>
              <w:rPr>
                <w:sz w:val="24"/>
                <w:szCs w:val="24"/>
              </w:rPr>
            </w:pPr>
          </w:p>
        </w:tc>
        <w:tc>
          <w:tcPr>
            <w:tcW w:w="943" w:type="pct"/>
          </w:tcPr>
          <w:p w:rsidR="00F62141" w:rsidRDefault="00F62141">
            <w:pPr>
              <w:ind w:left="720"/>
              <w:contextualSpacing/>
              <w:rPr>
                <w:sz w:val="24"/>
                <w:szCs w:val="24"/>
              </w:rPr>
            </w:pPr>
          </w:p>
        </w:tc>
      </w:tr>
      <w:tr w:rsidR="00F62141">
        <w:trPr>
          <w:jc w:val="center"/>
        </w:trPr>
        <w:tc>
          <w:tcPr>
            <w:tcW w:w="575" w:type="pct"/>
          </w:tcPr>
          <w:p w:rsidR="00F62141" w:rsidRDefault="006F1FA6">
            <w:pPr>
              <w:contextualSpacing/>
              <w:rPr>
                <w:sz w:val="24"/>
                <w:szCs w:val="24"/>
                <w:lang w:val="en-US"/>
              </w:rPr>
            </w:pPr>
            <w:r>
              <w:rPr>
                <w:sz w:val="24"/>
                <w:szCs w:val="24"/>
                <w:lang w:val="en-US"/>
              </w:rPr>
              <w:t>11-12</w:t>
            </w:r>
          </w:p>
        </w:tc>
        <w:tc>
          <w:tcPr>
            <w:tcW w:w="2222" w:type="pct"/>
          </w:tcPr>
          <w:p w:rsidR="00F62141" w:rsidRDefault="006F1FA6">
            <w:pPr>
              <w:pStyle w:val="7"/>
              <w:shd w:val="clear" w:color="auto" w:fill="auto"/>
              <w:ind w:firstLine="0"/>
              <w:jc w:val="both"/>
              <w:rPr>
                <w:b w:val="0"/>
                <w:color w:val="000000"/>
                <w:sz w:val="24"/>
                <w:szCs w:val="24"/>
                <w:lang w:bidi="ru-RU"/>
              </w:rPr>
            </w:pPr>
            <w:r>
              <w:rPr>
                <w:b w:val="0"/>
                <w:color w:val="000000"/>
                <w:sz w:val="24"/>
                <w:szCs w:val="24"/>
                <w:lang w:bidi="ru-RU"/>
              </w:rPr>
              <w:t xml:space="preserve">Свойства  четных и нечетных чисел </w:t>
            </w:r>
          </w:p>
        </w:tc>
        <w:tc>
          <w:tcPr>
            <w:tcW w:w="592" w:type="pct"/>
          </w:tcPr>
          <w:p w:rsidR="00F62141" w:rsidRDefault="00F62141">
            <w:pPr>
              <w:ind w:left="720"/>
              <w:contextualSpacing/>
              <w:rPr>
                <w:sz w:val="24"/>
                <w:szCs w:val="24"/>
              </w:rPr>
            </w:pPr>
          </w:p>
        </w:tc>
        <w:tc>
          <w:tcPr>
            <w:tcW w:w="668" w:type="pct"/>
          </w:tcPr>
          <w:p w:rsidR="00F62141" w:rsidRDefault="00F62141">
            <w:pPr>
              <w:ind w:left="720"/>
              <w:contextualSpacing/>
              <w:rPr>
                <w:sz w:val="24"/>
                <w:szCs w:val="24"/>
              </w:rPr>
            </w:pPr>
          </w:p>
        </w:tc>
        <w:tc>
          <w:tcPr>
            <w:tcW w:w="943" w:type="pct"/>
          </w:tcPr>
          <w:p w:rsidR="00F62141" w:rsidRDefault="00F62141">
            <w:pPr>
              <w:ind w:left="720"/>
              <w:contextualSpacing/>
              <w:rPr>
                <w:sz w:val="24"/>
                <w:szCs w:val="24"/>
              </w:rPr>
            </w:pPr>
          </w:p>
        </w:tc>
      </w:tr>
      <w:tr w:rsidR="00F62141">
        <w:trPr>
          <w:jc w:val="center"/>
        </w:trPr>
        <w:tc>
          <w:tcPr>
            <w:tcW w:w="575" w:type="pct"/>
          </w:tcPr>
          <w:p w:rsidR="00F62141" w:rsidRDefault="006F1FA6">
            <w:pPr>
              <w:contextualSpacing/>
              <w:rPr>
                <w:sz w:val="24"/>
                <w:szCs w:val="24"/>
                <w:lang w:val="en-US"/>
              </w:rPr>
            </w:pPr>
            <w:r>
              <w:rPr>
                <w:sz w:val="24"/>
                <w:szCs w:val="24"/>
                <w:lang w:val="en-US"/>
              </w:rPr>
              <w:t>13-14</w:t>
            </w:r>
          </w:p>
        </w:tc>
        <w:tc>
          <w:tcPr>
            <w:tcW w:w="2222" w:type="pct"/>
          </w:tcPr>
          <w:p w:rsidR="00F62141" w:rsidRDefault="006F1FA6">
            <w:pPr>
              <w:pStyle w:val="7"/>
              <w:shd w:val="clear" w:color="auto" w:fill="auto"/>
              <w:ind w:firstLine="0"/>
              <w:jc w:val="both"/>
              <w:rPr>
                <w:b w:val="0"/>
                <w:color w:val="000000"/>
                <w:sz w:val="24"/>
                <w:szCs w:val="24"/>
                <w:lang w:bidi="ru-RU"/>
              </w:rPr>
            </w:pPr>
            <w:r>
              <w:rPr>
                <w:b w:val="0"/>
                <w:color w:val="000000"/>
                <w:sz w:val="24"/>
                <w:szCs w:val="24"/>
                <w:lang w:bidi="ru-RU"/>
              </w:rPr>
              <w:t xml:space="preserve">Решение задач: Странный отчет. </w:t>
            </w:r>
          </w:p>
        </w:tc>
        <w:tc>
          <w:tcPr>
            <w:tcW w:w="592" w:type="pct"/>
          </w:tcPr>
          <w:p w:rsidR="00F62141" w:rsidRDefault="00F62141">
            <w:pPr>
              <w:ind w:left="720"/>
              <w:contextualSpacing/>
              <w:rPr>
                <w:sz w:val="24"/>
                <w:szCs w:val="24"/>
              </w:rPr>
            </w:pPr>
          </w:p>
        </w:tc>
        <w:tc>
          <w:tcPr>
            <w:tcW w:w="668" w:type="pct"/>
          </w:tcPr>
          <w:p w:rsidR="00F62141" w:rsidRDefault="00F62141">
            <w:pPr>
              <w:ind w:left="720"/>
              <w:contextualSpacing/>
              <w:rPr>
                <w:sz w:val="24"/>
                <w:szCs w:val="24"/>
              </w:rPr>
            </w:pPr>
          </w:p>
        </w:tc>
        <w:tc>
          <w:tcPr>
            <w:tcW w:w="943" w:type="pct"/>
          </w:tcPr>
          <w:p w:rsidR="00F62141" w:rsidRDefault="00F62141">
            <w:pPr>
              <w:ind w:left="720"/>
              <w:contextualSpacing/>
              <w:rPr>
                <w:sz w:val="24"/>
                <w:szCs w:val="24"/>
              </w:rPr>
            </w:pPr>
          </w:p>
        </w:tc>
      </w:tr>
      <w:tr w:rsidR="00F62141">
        <w:trPr>
          <w:jc w:val="center"/>
        </w:trPr>
        <w:tc>
          <w:tcPr>
            <w:tcW w:w="5000" w:type="pct"/>
            <w:gridSpan w:val="5"/>
          </w:tcPr>
          <w:p w:rsidR="00F62141" w:rsidRDefault="006F1FA6">
            <w:pPr>
              <w:contextualSpacing/>
              <w:rPr>
                <w:sz w:val="24"/>
                <w:szCs w:val="24"/>
              </w:rPr>
            </w:pPr>
            <w:r>
              <w:rPr>
                <w:b/>
                <w:sz w:val="24"/>
                <w:szCs w:val="24"/>
              </w:rPr>
              <w:t>Многозначные числа (</w:t>
            </w:r>
            <w:r>
              <w:rPr>
                <w:b/>
                <w:sz w:val="24"/>
                <w:szCs w:val="24"/>
                <w:lang w:val="en-US"/>
              </w:rPr>
              <w:t>4</w:t>
            </w:r>
            <w:r>
              <w:rPr>
                <w:b/>
                <w:sz w:val="24"/>
                <w:szCs w:val="24"/>
              </w:rPr>
              <w:t xml:space="preserve"> ч)</w:t>
            </w:r>
          </w:p>
        </w:tc>
      </w:tr>
      <w:tr w:rsidR="00F62141">
        <w:trPr>
          <w:jc w:val="center"/>
        </w:trPr>
        <w:tc>
          <w:tcPr>
            <w:tcW w:w="575" w:type="pct"/>
          </w:tcPr>
          <w:p w:rsidR="00F62141" w:rsidRDefault="006F1FA6">
            <w:pPr>
              <w:contextualSpacing/>
              <w:rPr>
                <w:sz w:val="24"/>
                <w:szCs w:val="24"/>
                <w:lang w:val="en-US"/>
              </w:rPr>
            </w:pPr>
            <w:r>
              <w:rPr>
                <w:sz w:val="24"/>
                <w:szCs w:val="24"/>
                <w:lang w:val="en-US"/>
              </w:rPr>
              <w:t>15-16</w:t>
            </w:r>
          </w:p>
        </w:tc>
        <w:tc>
          <w:tcPr>
            <w:tcW w:w="2222" w:type="pct"/>
          </w:tcPr>
          <w:p w:rsidR="00F62141" w:rsidRDefault="006F1FA6">
            <w:pPr>
              <w:contextualSpacing/>
              <w:rPr>
                <w:sz w:val="24"/>
                <w:szCs w:val="24"/>
              </w:rPr>
            </w:pPr>
            <w:r>
              <w:rPr>
                <w:sz w:val="24"/>
                <w:szCs w:val="24"/>
              </w:rPr>
              <w:t>Упражнения с многозначными числами</w:t>
            </w:r>
          </w:p>
        </w:tc>
        <w:tc>
          <w:tcPr>
            <w:tcW w:w="592" w:type="pct"/>
          </w:tcPr>
          <w:p w:rsidR="00F62141" w:rsidRDefault="00F62141">
            <w:pPr>
              <w:ind w:left="720"/>
              <w:contextualSpacing/>
              <w:rPr>
                <w:sz w:val="24"/>
                <w:szCs w:val="24"/>
              </w:rPr>
            </w:pPr>
          </w:p>
        </w:tc>
        <w:tc>
          <w:tcPr>
            <w:tcW w:w="668" w:type="pct"/>
          </w:tcPr>
          <w:p w:rsidR="00F62141" w:rsidRDefault="00F62141">
            <w:pPr>
              <w:ind w:left="720"/>
              <w:contextualSpacing/>
              <w:rPr>
                <w:sz w:val="24"/>
                <w:szCs w:val="24"/>
              </w:rPr>
            </w:pPr>
          </w:p>
        </w:tc>
        <w:tc>
          <w:tcPr>
            <w:tcW w:w="943" w:type="pct"/>
          </w:tcPr>
          <w:p w:rsidR="00F62141" w:rsidRDefault="00F62141">
            <w:pPr>
              <w:ind w:left="720"/>
              <w:contextualSpacing/>
              <w:rPr>
                <w:sz w:val="24"/>
                <w:szCs w:val="24"/>
              </w:rPr>
            </w:pPr>
          </w:p>
        </w:tc>
      </w:tr>
      <w:tr w:rsidR="00F62141">
        <w:trPr>
          <w:jc w:val="center"/>
        </w:trPr>
        <w:tc>
          <w:tcPr>
            <w:tcW w:w="575" w:type="pct"/>
          </w:tcPr>
          <w:p w:rsidR="00F62141" w:rsidRDefault="006F1FA6">
            <w:pPr>
              <w:contextualSpacing/>
              <w:rPr>
                <w:sz w:val="24"/>
                <w:szCs w:val="24"/>
                <w:lang w:val="en-US"/>
              </w:rPr>
            </w:pPr>
            <w:r>
              <w:rPr>
                <w:sz w:val="24"/>
                <w:szCs w:val="24"/>
                <w:lang w:val="en-US"/>
              </w:rPr>
              <w:t>17-18</w:t>
            </w:r>
          </w:p>
        </w:tc>
        <w:tc>
          <w:tcPr>
            <w:tcW w:w="2222" w:type="pct"/>
          </w:tcPr>
          <w:p w:rsidR="00F62141" w:rsidRDefault="006F1FA6">
            <w:pPr>
              <w:contextualSpacing/>
              <w:rPr>
                <w:sz w:val="24"/>
                <w:szCs w:val="24"/>
              </w:rPr>
            </w:pPr>
            <w:r>
              <w:rPr>
                <w:sz w:val="24"/>
                <w:szCs w:val="24"/>
              </w:rPr>
              <w:t>Числа-великаны и числа малютки.</w:t>
            </w:r>
          </w:p>
        </w:tc>
        <w:tc>
          <w:tcPr>
            <w:tcW w:w="592" w:type="pct"/>
          </w:tcPr>
          <w:p w:rsidR="00F62141" w:rsidRDefault="00F62141">
            <w:pPr>
              <w:ind w:left="720"/>
              <w:contextualSpacing/>
              <w:rPr>
                <w:sz w:val="24"/>
                <w:szCs w:val="24"/>
              </w:rPr>
            </w:pPr>
          </w:p>
        </w:tc>
        <w:tc>
          <w:tcPr>
            <w:tcW w:w="668" w:type="pct"/>
          </w:tcPr>
          <w:p w:rsidR="00F62141" w:rsidRDefault="00F62141">
            <w:pPr>
              <w:ind w:left="720"/>
              <w:contextualSpacing/>
              <w:rPr>
                <w:sz w:val="24"/>
                <w:szCs w:val="24"/>
              </w:rPr>
            </w:pPr>
          </w:p>
        </w:tc>
        <w:tc>
          <w:tcPr>
            <w:tcW w:w="943" w:type="pct"/>
          </w:tcPr>
          <w:p w:rsidR="00F62141" w:rsidRDefault="00F62141">
            <w:pPr>
              <w:ind w:left="720"/>
              <w:contextualSpacing/>
              <w:rPr>
                <w:sz w:val="24"/>
                <w:szCs w:val="24"/>
              </w:rPr>
            </w:pPr>
          </w:p>
        </w:tc>
      </w:tr>
      <w:tr w:rsidR="00F62141">
        <w:trPr>
          <w:jc w:val="center"/>
        </w:trPr>
        <w:tc>
          <w:tcPr>
            <w:tcW w:w="5000" w:type="pct"/>
            <w:gridSpan w:val="5"/>
          </w:tcPr>
          <w:p w:rsidR="00F62141" w:rsidRDefault="006F1FA6">
            <w:pPr>
              <w:contextualSpacing/>
              <w:rPr>
                <w:sz w:val="24"/>
                <w:szCs w:val="24"/>
              </w:rPr>
            </w:pPr>
            <w:r>
              <w:rPr>
                <w:b/>
                <w:sz w:val="24"/>
                <w:szCs w:val="24"/>
              </w:rPr>
              <w:t>Мир задач (</w:t>
            </w:r>
            <w:r>
              <w:rPr>
                <w:b/>
                <w:sz w:val="24"/>
                <w:szCs w:val="24"/>
                <w:lang w:val="en-US"/>
              </w:rPr>
              <w:t>8</w:t>
            </w:r>
            <w:r>
              <w:rPr>
                <w:b/>
                <w:sz w:val="24"/>
                <w:szCs w:val="24"/>
              </w:rPr>
              <w:t xml:space="preserve"> ч)</w:t>
            </w:r>
          </w:p>
        </w:tc>
      </w:tr>
      <w:tr w:rsidR="00F62141">
        <w:trPr>
          <w:jc w:val="center"/>
        </w:trPr>
        <w:tc>
          <w:tcPr>
            <w:tcW w:w="575" w:type="pct"/>
          </w:tcPr>
          <w:p w:rsidR="00F62141" w:rsidRDefault="006F1FA6">
            <w:pPr>
              <w:contextualSpacing/>
              <w:rPr>
                <w:sz w:val="24"/>
                <w:szCs w:val="24"/>
                <w:lang w:val="en-US"/>
              </w:rPr>
            </w:pPr>
            <w:r>
              <w:rPr>
                <w:sz w:val="24"/>
                <w:szCs w:val="24"/>
              </w:rPr>
              <w:t>1</w:t>
            </w:r>
            <w:r>
              <w:rPr>
                <w:sz w:val="24"/>
                <w:szCs w:val="24"/>
                <w:lang w:val="en-US"/>
              </w:rPr>
              <w:t>9-20</w:t>
            </w:r>
          </w:p>
        </w:tc>
        <w:tc>
          <w:tcPr>
            <w:tcW w:w="2222" w:type="pct"/>
          </w:tcPr>
          <w:p w:rsidR="00F62141" w:rsidRDefault="006F1FA6">
            <w:pPr>
              <w:rPr>
                <w:sz w:val="24"/>
                <w:szCs w:val="24"/>
              </w:rPr>
            </w:pPr>
            <w:r>
              <w:rPr>
                <w:color w:val="000000"/>
                <w:sz w:val="24"/>
                <w:szCs w:val="24"/>
                <w:lang w:bidi="ru-RU"/>
              </w:rPr>
              <w:t>Таинственные задачи.</w:t>
            </w:r>
          </w:p>
        </w:tc>
        <w:tc>
          <w:tcPr>
            <w:tcW w:w="592" w:type="pct"/>
          </w:tcPr>
          <w:p w:rsidR="00F62141" w:rsidRDefault="00F62141">
            <w:pPr>
              <w:ind w:left="720"/>
              <w:contextualSpacing/>
              <w:rPr>
                <w:sz w:val="24"/>
                <w:szCs w:val="24"/>
              </w:rPr>
            </w:pPr>
          </w:p>
        </w:tc>
        <w:tc>
          <w:tcPr>
            <w:tcW w:w="668" w:type="pct"/>
          </w:tcPr>
          <w:p w:rsidR="00F62141" w:rsidRDefault="00F62141">
            <w:pPr>
              <w:ind w:left="720"/>
              <w:contextualSpacing/>
              <w:rPr>
                <w:sz w:val="24"/>
                <w:szCs w:val="24"/>
              </w:rPr>
            </w:pPr>
          </w:p>
        </w:tc>
        <w:tc>
          <w:tcPr>
            <w:tcW w:w="943" w:type="pct"/>
          </w:tcPr>
          <w:p w:rsidR="00F62141" w:rsidRDefault="00F62141">
            <w:pPr>
              <w:ind w:left="720"/>
              <w:contextualSpacing/>
              <w:rPr>
                <w:sz w:val="24"/>
                <w:szCs w:val="24"/>
              </w:rPr>
            </w:pPr>
          </w:p>
        </w:tc>
      </w:tr>
      <w:tr w:rsidR="00F62141">
        <w:trPr>
          <w:jc w:val="center"/>
        </w:trPr>
        <w:tc>
          <w:tcPr>
            <w:tcW w:w="575" w:type="pct"/>
          </w:tcPr>
          <w:p w:rsidR="00F62141" w:rsidRDefault="006F1FA6">
            <w:pPr>
              <w:contextualSpacing/>
              <w:rPr>
                <w:sz w:val="24"/>
                <w:szCs w:val="24"/>
                <w:lang w:val="en-US"/>
              </w:rPr>
            </w:pPr>
            <w:r>
              <w:rPr>
                <w:sz w:val="24"/>
                <w:szCs w:val="24"/>
                <w:lang w:val="en-US"/>
              </w:rPr>
              <w:t>21-22</w:t>
            </w:r>
          </w:p>
        </w:tc>
        <w:tc>
          <w:tcPr>
            <w:tcW w:w="2222" w:type="pct"/>
          </w:tcPr>
          <w:p w:rsidR="00F62141" w:rsidRDefault="006F1FA6">
            <w:pPr>
              <w:spacing w:line="220" w:lineRule="exact"/>
              <w:rPr>
                <w:color w:val="000000"/>
                <w:sz w:val="24"/>
                <w:szCs w:val="24"/>
                <w:lang w:bidi="ru-RU"/>
              </w:rPr>
            </w:pPr>
            <w:r>
              <w:rPr>
                <w:color w:val="000000"/>
                <w:sz w:val="24"/>
                <w:szCs w:val="24"/>
                <w:lang w:bidi="ru-RU"/>
              </w:rPr>
              <w:t>Задачи на определение возраста.</w:t>
            </w:r>
          </w:p>
        </w:tc>
        <w:tc>
          <w:tcPr>
            <w:tcW w:w="592" w:type="pct"/>
          </w:tcPr>
          <w:p w:rsidR="00F62141" w:rsidRDefault="00F62141">
            <w:pPr>
              <w:ind w:left="720"/>
              <w:contextualSpacing/>
              <w:rPr>
                <w:sz w:val="24"/>
                <w:szCs w:val="24"/>
              </w:rPr>
            </w:pPr>
          </w:p>
        </w:tc>
        <w:tc>
          <w:tcPr>
            <w:tcW w:w="668" w:type="pct"/>
          </w:tcPr>
          <w:p w:rsidR="00F62141" w:rsidRDefault="00F62141">
            <w:pPr>
              <w:ind w:left="720"/>
              <w:contextualSpacing/>
              <w:rPr>
                <w:sz w:val="24"/>
                <w:szCs w:val="24"/>
              </w:rPr>
            </w:pPr>
          </w:p>
        </w:tc>
        <w:tc>
          <w:tcPr>
            <w:tcW w:w="943" w:type="pct"/>
          </w:tcPr>
          <w:p w:rsidR="00F62141" w:rsidRDefault="00F62141">
            <w:pPr>
              <w:ind w:left="720"/>
              <w:contextualSpacing/>
              <w:rPr>
                <w:sz w:val="24"/>
                <w:szCs w:val="24"/>
              </w:rPr>
            </w:pPr>
          </w:p>
        </w:tc>
      </w:tr>
      <w:tr w:rsidR="00F62141">
        <w:trPr>
          <w:jc w:val="center"/>
        </w:trPr>
        <w:tc>
          <w:tcPr>
            <w:tcW w:w="575" w:type="pct"/>
          </w:tcPr>
          <w:p w:rsidR="00F62141" w:rsidRDefault="006F1FA6">
            <w:pPr>
              <w:tabs>
                <w:tab w:val="left" w:pos="597"/>
              </w:tabs>
              <w:ind w:right="81"/>
              <w:contextualSpacing/>
              <w:rPr>
                <w:sz w:val="24"/>
                <w:szCs w:val="24"/>
                <w:lang w:val="en-US"/>
              </w:rPr>
            </w:pPr>
            <w:r>
              <w:rPr>
                <w:sz w:val="24"/>
                <w:szCs w:val="24"/>
                <w:lang w:val="en-US"/>
              </w:rPr>
              <w:t>23-24</w:t>
            </w:r>
          </w:p>
        </w:tc>
        <w:tc>
          <w:tcPr>
            <w:tcW w:w="2222" w:type="pct"/>
          </w:tcPr>
          <w:p w:rsidR="00F62141" w:rsidRDefault="006F1FA6">
            <w:pPr>
              <w:spacing w:line="220" w:lineRule="exact"/>
              <w:rPr>
                <w:b/>
                <w:color w:val="000000"/>
                <w:sz w:val="24"/>
                <w:szCs w:val="24"/>
                <w:lang w:bidi="ru-RU"/>
              </w:rPr>
            </w:pPr>
            <w:r>
              <w:rPr>
                <w:rStyle w:val="31"/>
                <w:b w:val="0"/>
                <w:i w:val="0"/>
                <w:sz w:val="24"/>
                <w:szCs w:val="24"/>
                <w:u w:val="none"/>
              </w:rPr>
              <w:t xml:space="preserve">Задачи, решаемые с конца. </w:t>
            </w:r>
          </w:p>
        </w:tc>
        <w:tc>
          <w:tcPr>
            <w:tcW w:w="592" w:type="pct"/>
          </w:tcPr>
          <w:p w:rsidR="00F62141" w:rsidRDefault="00F62141">
            <w:pPr>
              <w:ind w:left="720"/>
              <w:contextualSpacing/>
              <w:rPr>
                <w:sz w:val="24"/>
                <w:szCs w:val="24"/>
              </w:rPr>
            </w:pPr>
          </w:p>
        </w:tc>
        <w:tc>
          <w:tcPr>
            <w:tcW w:w="668" w:type="pct"/>
          </w:tcPr>
          <w:p w:rsidR="00F62141" w:rsidRDefault="00F62141">
            <w:pPr>
              <w:ind w:left="720"/>
              <w:contextualSpacing/>
              <w:rPr>
                <w:sz w:val="24"/>
                <w:szCs w:val="24"/>
              </w:rPr>
            </w:pPr>
          </w:p>
        </w:tc>
        <w:tc>
          <w:tcPr>
            <w:tcW w:w="943" w:type="pct"/>
          </w:tcPr>
          <w:p w:rsidR="00F62141" w:rsidRDefault="00F62141">
            <w:pPr>
              <w:ind w:left="720"/>
              <w:contextualSpacing/>
              <w:rPr>
                <w:sz w:val="24"/>
                <w:szCs w:val="24"/>
              </w:rPr>
            </w:pPr>
          </w:p>
        </w:tc>
      </w:tr>
      <w:tr w:rsidR="00F62141">
        <w:trPr>
          <w:jc w:val="center"/>
        </w:trPr>
        <w:tc>
          <w:tcPr>
            <w:tcW w:w="575" w:type="pct"/>
          </w:tcPr>
          <w:p w:rsidR="00F62141" w:rsidRDefault="006F1FA6">
            <w:pPr>
              <w:contextualSpacing/>
              <w:rPr>
                <w:sz w:val="24"/>
                <w:szCs w:val="24"/>
                <w:lang w:val="en-US"/>
              </w:rPr>
            </w:pPr>
            <w:r>
              <w:rPr>
                <w:sz w:val="24"/>
                <w:szCs w:val="24"/>
                <w:lang w:val="en-US"/>
              </w:rPr>
              <w:t>25-26</w:t>
            </w:r>
          </w:p>
        </w:tc>
        <w:tc>
          <w:tcPr>
            <w:tcW w:w="2222" w:type="pct"/>
          </w:tcPr>
          <w:p w:rsidR="00F62141" w:rsidRDefault="006F1FA6">
            <w:pPr>
              <w:spacing w:line="220" w:lineRule="exact"/>
              <w:rPr>
                <w:b/>
                <w:color w:val="000000"/>
                <w:sz w:val="24"/>
                <w:szCs w:val="24"/>
                <w:lang w:bidi="ru-RU"/>
              </w:rPr>
            </w:pPr>
            <w:r>
              <w:rPr>
                <w:rStyle w:val="31"/>
                <w:b w:val="0"/>
                <w:i w:val="0"/>
                <w:sz w:val="24"/>
                <w:szCs w:val="24"/>
                <w:u w:val="none"/>
              </w:rPr>
              <w:t>Задачи на взвешивания.</w:t>
            </w:r>
          </w:p>
        </w:tc>
        <w:tc>
          <w:tcPr>
            <w:tcW w:w="592" w:type="pct"/>
          </w:tcPr>
          <w:p w:rsidR="00F62141" w:rsidRDefault="00F62141">
            <w:pPr>
              <w:ind w:left="720"/>
              <w:contextualSpacing/>
              <w:rPr>
                <w:sz w:val="24"/>
                <w:szCs w:val="24"/>
              </w:rPr>
            </w:pPr>
          </w:p>
        </w:tc>
        <w:tc>
          <w:tcPr>
            <w:tcW w:w="668" w:type="pct"/>
          </w:tcPr>
          <w:p w:rsidR="00F62141" w:rsidRDefault="00F62141">
            <w:pPr>
              <w:ind w:left="720"/>
              <w:contextualSpacing/>
              <w:rPr>
                <w:sz w:val="24"/>
                <w:szCs w:val="24"/>
              </w:rPr>
            </w:pPr>
          </w:p>
        </w:tc>
        <w:tc>
          <w:tcPr>
            <w:tcW w:w="943" w:type="pct"/>
          </w:tcPr>
          <w:p w:rsidR="00F62141" w:rsidRDefault="00F62141">
            <w:pPr>
              <w:ind w:left="720"/>
              <w:contextualSpacing/>
              <w:rPr>
                <w:sz w:val="24"/>
                <w:szCs w:val="24"/>
              </w:rPr>
            </w:pPr>
          </w:p>
        </w:tc>
      </w:tr>
      <w:tr w:rsidR="00F62141">
        <w:trPr>
          <w:jc w:val="center"/>
        </w:trPr>
        <w:tc>
          <w:tcPr>
            <w:tcW w:w="5000" w:type="pct"/>
            <w:gridSpan w:val="5"/>
          </w:tcPr>
          <w:p w:rsidR="00F62141" w:rsidRDefault="006F1FA6">
            <w:pPr>
              <w:contextualSpacing/>
              <w:rPr>
                <w:sz w:val="24"/>
                <w:szCs w:val="24"/>
              </w:rPr>
            </w:pPr>
            <w:r>
              <w:rPr>
                <w:b/>
                <w:sz w:val="24"/>
                <w:szCs w:val="24"/>
              </w:rPr>
              <w:t>Геометрия (</w:t>
            </w:r>
            <w:r>
              <w:rPr>
                <w:b/>
                <w:sz w:val="24"/>
                <w:szCs w:val="24"/>
                <w:lang w:val="en-US"/>
              </w:rPr>
              <w:t>12</w:t>
            </w:r>
            <w:r>
              <w:rPr>
                <w:b/>
                <w:sz w:val="24"/>
                <w:szCs w:val="24"/>
              </w:rPr>
              <w:t xml:space="preserve"> ч)</w:t>
            </w:r>
          </w:p>
        </w:tc>
      </w:tr>
      <w:tr w:rsidR="00F62141">
        <w:trPr>
          <w:jc w:val="center"/>
        </w:trPr>
        <w:tc>
          <w:tcPr>
            <w:tcW w:w="575" w:type="pct"/>
          </w:tcPr>
          <w:p w:rsidR="00F62141" w:rsidRDefault="006F1FA6">
            <w:pPr>
              <w:contextualSpacing/>
              <w:rPr>
                <w:sz w:val="24"/>
                <w:szCs w:val="24"/>
                <w:lang w:val="en-US"/>
              </w:rPr>
            </w:pPr>
            <w:r>
              <w:rPr>
                <w:sz w:val="24"/>
                <w:szCs w:val="24"/>
                <w:lang w:val="en-US"/>
              </w:rPr>
              <w:t>27-28</w:t>
            </w:r>
          </w:p>
        </w:tc>
        <w:tc>
          <w:tcPr>
            <w:tcW w:w="2222" w:type="pct"/>
          </w:tcPr>
          <w:p w:rsidR="00F62141" w:rsidRDefault="006F1FA6">
            <w:pPr>
              <w:contextualSpacing/>
              <w:rPr>
                <w:sz w:val="24"/>
                <w:szCs w:val="24"/>
              </w:rPr>
            </w:pPr>
            <w:r>
              <w:rPr>
                <w:sz w:val="24"/>
                <w:szCs w:val="24"/>
              </w:rPr>
              <w:t>Числовые ребусы.</w:t>
            </w:r>
          </w:p>
        </w:tc>
        <w:tc>
          <w:tcPr>
            <w:tcW w:w="592" w:type="pct"/>
          </w:tcPr>
          <w:p w:rsidR="00F62141" w:rsidRDefault="00F62141">
            <w:pPr>
              <w:ind w:left="720"/>
              <w:contextualSpacing/>
              <w:rPr>
                <w:sz w:val="24"/>
                <w:szCs w:val="24"/>
              </w:rPr>
            </w:pPr>
          </w:p>
        </w:tc>
        <w:tc>
          <w:tcPr>
            <w:tcW w:w="668" w:type="pct"/>
          </w:tcPr>
          <w:p w:rsidR="00F62141" w:rsidRDefault="00F62141">
            <w:pPr>
              <w:ind w:left="720"/>
              <w:contextualSpacing/>
              <w:rPr>
                <w:sz w:val="24"/>
                <w:szCs w:val="24"/>
              </w:rPr>
            </w:pPr>
          </w:p>
        </w:tc>
        <w:tc>
          <w:tcPr>
            <w:tcW w:w="943" w:type="pct"/>
          </w:tcPr>
          <w:p w:rsidR="00F62141" w:rsidRDefault="00F62141">
            <w:pPr>
              <w:ind w:left="720"/>
              <w:contextualSpacing/>
              <w:rPr>
                <w:sz w:val="24"/>
                <w:szCs w:val="24"/>
              </w:rPr>
            </w:pPr>
          </w:p>
        </w:tc>
      </w:tr>
      <w:tr w:rsidR="00F62141">
        <w:trPr>
          <w:jc w:val="center"/>
        </w:trPr>
        <w:tc>
          <w:tcPr>
            <w:tcW w:w="575" w:type="pct"/>
          </w:tcPr>
          <w:p w:rsidR="00F62141" w:rsidRDefault="006F1FA6">
            <w:pPr>
              <w:contextualSpacing/>
              <w:rPr>
                <w:sz w:val="24"/>
                <w:szCs w:val="24"/>
                <w:lang w:val="en-US"/>
              </w:rPr>
            </w:pPr>
            <w:r>
              <w:rPr>
                <w:sz w:val="24"/>
                <w:szCs w:val="24"/>
                <w:lang w:val="en-US"/>
              </w:rPr>
              <w:t>29-30</w:t>
            </w:r>
          </w:p>
        </w:tc>
        <w:tc>
          <w:tcPr>
            <w:tcW w:w="2222" w:type="pct"/>
          </w:tcPr>
          <w:p w:rsidR="00F62141" w:rsidRDefault="006F1FA6">
            <w:pPr>
              <w:contextualSpacing/>
              <w:rPr>
                <w:sz w:val="24"/>
                <w:szCs w:val="24"/>
              </w:rPr>
            </w:pPr>
            <w:r>
              <w:rPr>
                <w:sz w:val="24"/>
                <w:szCs w:val="24"/>
              </w:rPr>
              <w:t>Загадки - смекалки.</w:t>
            </w:r>
          </w:p>
        </w:tc>
        <w:tc>
          <w:tcPr>
            <w:tcW w:w="592" w:type="pct"/>
          </w:tcPr>
          <w:p w:rsidR="00F62141" w:rsidRDefault="00F62141">
            <w:pPr>
              <w:ind w:left="720"/>
              <w:contextualSpacing/>
              <w:rPr>
                <w:sz w:val="24"/>
                <w:szCs w:val="24"/>
              </w:rPr>
            </w:pPr>
          </w:p>
        </w:tc>
        <w:tc>
          <w:tcPr>
            <w:tcW w:w="668" w:type="pct"/>
          </w:tcPr>
          <w:p w:rsidR="00F62141" w:rsidRDefault="00F62141">
            <w:pPr>
              <w:ind w:left="720"/>
              <w:contextualSpacing/>
              <w:rPr>
                <w:sz w:val="24"/>
                <w:szCs w:val="24"/>
              </w:rPr>
            </w:pPr>
          </w:p>
        </w:tc>
        <w:tc>
          <w:tcPr>
            <w:tcW w:w="943" w:type="pct"/>
          </w:tcPr>
          <w:p w:rsidR="00F62141" w:rsidRDefault="00F62141">
            <w:pPr>
              <w:ind w:left="720"/>
              <w:contextualSpacing/>
              <w:rPr>
                <w:sz w:val="24"/>
                <w:szCs w:val="24"/>
              </w:rPr>
            </w:pPr>
          </w:p>
        </w:tc>
      </w:tr>
      <w:tr w:rsidR="00F62141">
        <w:trPr>
          <w:jc w:val="center"/>
        </w:trPr>
        <w:tc>
          <w:tcPr>
            <w:tcW w:w="575" w:type="pct"/>
          </w:tcPr>
          <w:p w:rsidR="00F62141" w:rsidRDefault="006F1FA6">
            <w:pPr>
              <w:contextualSpacing/>
              <w:rPr>
                <w:sz w:val="24"/>
                <w:szCs w:val="24"/>
                <w:lang w:val="en-US"/>
              </w:rPr>
            </w:pPr>
            <w:r>
              <w:rPr>
                <w:sz w:val="24"/>
                <w:szCs w:val="24"/>
                <w:lang w:val="en-US"/>
              </w:rPr>
              <w:t>31-32</w:t>
            </w:r>
          </w:p>
        </w:tc>
        <w:tc>
          <w:tcPr>
            <w:tcW w:w="2222" w:type="pct"/>
          </w:tcPr>
          <w:p w:rsidR="00F62141" w:rsidRDefault="006F1FA6">
            <w:pPr>
              <w:contextualSpacing/>
              <w:rPr>
                <w:sz w:val="24"/>
                <w:szCs w:val="24"/>
              </w:rPr>
            </w:pPr>
            <w:r>
              <w:rPr>
                <w:sz w:val="24"/>
                <w:szCs w:val="24"/>
              </w:rPr>
              <w:t>Задачи, решаемые с помощью графов.</w:t>
            </w:r>
          </w:p>
        </w:tc>
        <w:tc>
          <w:tcPr>
            <w:tcW w:w="592" w:type="pct"/>
          </w:tcPr>
          <w:p w:rsidR="00F62141" w:rsidRDefault="00F62141">
            <w:pPr>
              <w:ind w:left="720"/>
              <w:contextualSpacing/>
              <w:rPr>
                <w:sz w:val="24"/>
                <w:szCs w:val="24"/>
              </w:rPr>
            </w:pPr>
          </w:p>
        </w:tc>
        <w:tc>
          <w:tcPr>
            <w:tcW w:w="668" w:type="pct"/>
          </w:tcPr>
          <w:p w:rsidR="00F62141" w:rsidRDefault="00F62141">
            <w:pPr>
              <w:ind w:left="720"/>
              <w:contextualSpacing/>
              <w:rPr>
                <w:sz w:val="24"/>
                <w:szCs w:val="24"/>
              </w:rPr>
            </w:pPr>
          </w:p>
        </w:tc>
        <w:tc>
          <w:tcPr>
            <w:tcW w:w="943" w:type="pct"/>
          </w:tcPr>
          <w:p w:rsidR="00F62141" w:rsidRDefault="00F62141">
            <w:pPr>
              <w:ind w:left="720"/>
              <w:contextualSpacing/>
              <w:rPr>
                <w:sz w:val="24"/>
                <w:szCs w:val="24"/>
              </w:rPr>
            </w:pPr>
          </w:p>
        </w:tc>
      </w:tr>
      <w:tr w:rsidR="00F62141">
        <w:trPr>
          <w:jc w:val="center"/>
        </w:trPr>
        <w:tc>
          <w:tcPr>
            <w:tcW w:w="575" w:type="pct"/>
          </w:tcPr>
          <w:p w:rsidR="00F62141" w:rsidRDefault="006F1FA6">
            <w:pPr>
              <w:contextualSpacing/>
              <w:rPr>
                <w:sz w:val="24"/>
                <w:szCs w:val="24"/>
                <w:lang w:val="en-US"/>
              </w:rPr>
            </w:pPr>
            <w:r>
              <w:rPr>
                <w:sz w:val="24"/>
                <w:szCs w:val="24"/>
                <w:lang w:val="en-US"/>
              </w:rPr>
              <w:t>33-34</w:t>
            </w:r>
          </w:p>
        </w:tc>
        <w:tc>
          <w:tcPr>
            <w:tcW w:w="2222" w:type="pct"/>
          </w:tcPr>
          <w:p w:rsidR="00F62141" w:rsidRDefault="006F1FA6">
            <w:pPr>
              <w:contextualSpacing/>
              <w:rPr>
                <w:sz w:val="24"/>
                <w:szCs w:val="24"/>
              </w:rPr>
            </w:pPr>
            <w:r>
              <w:rPr>
                <w:sz w:val="24"/>
                <w:szCs w:val="24"/>
              </w:rPr>
              <w:t>Действия с римскими цифрами.</w:t>
            </w:r>
          </w:p>
        </w:tc>
        <w:tc>
          <w:tcPr>
            <w:tcW w:w="592" w:type="pct"/>
          </w:tcPr>
          <w:p w:rsidR="00F62141" w:rsidRDefault="00F62141">
            <w:pPr>
              <w:ind w:left="720"/>
              <w:contextualSpacing/>
              <w:rPr>
                <w:sz w:val="24"/>
                <w:szCs w:val="24"/>
              </w:rPr>
            </w:pPr>
          </w:p>
        </w:tc>
        <w:tc>
          <w:tcPr>
            <w:tcW w:w="668" w:type="pct"/>
          </w:tcPr>
          <w:p w:rsidR="00F62141" w:rsidRDefault="00F62141">
            <w:pPr>
              <w:ind w:left="720"/>
              <w:contextualSpacing/>
              <w:rPr>
                <w:sz w:val="24"/>
                <w:szCs w:val="24"/>
              </w:rPr>
            </w:pPr>
          </w:p>
        </w:tc>
        <w:tc>
          <w:tcPr>
            <w:tcW w:w="943" w:type="pct"/>
          </w:tcPr>
          <w:p w:rsidR="00F62141" w:rsidRDefault="00F62141">
            <w:pPr>
              <w:ind w:left="720"/>
              <w:contextualSpacing/>
              <w:rPr>
                <w:sz w:val="24"/>
                <w:szCs w:val="24"/>
              </w:rPr>
            </w:pPr>
          </w:p>
        </w:tc>
      </w:tr>
      <w:tr w:rsidR="00F62141">
        <w:trPr>
          <w:trHeight w:val="60"/>
          <w:jc w:val="center"/>
        </w:trPr>
        <w:tc>
          <w:tcPr>
            <w:tcW w:w="575" w:type="pct"/>
          </w:tcPr>
          <w:p w:rsidR="00F62141" w:rsidRDefault="006F1FA6">
            <w:pPr>
              <w:contextualSpacing/>
              <w:rPr>
                <w:sz w:val="24"/>
                <w:szCs w:val="24"/>
                <w:lang w:val="en-US"/>
              </w:rPr>
            </w:pPr>
            <w:r>
              <w:rPr>
                <w:sz w:val="24"/>
                <w:szCs w:val="24"/>
                <w:lang w:val="en-US"/>
              </w:rPr>
              <w:t>35-36</w:t>
            </w:r>
          </w:p>
        </w:tc>
        <w:tc>
          <w:tcPr>
            <w:tcW w:w="2222" w:type="pct"/>
          </w:tcPr>
          <w:p w:rsidR="00F62141" w:rsidRDefault="006F1FA6">
            <w:pPr>
              <w:contextualSpacing/>
              <w:rPr>
                <w:sz w:val="24"/>
                <w:szCs w:val="24"/>
              </w:rPr>
            </w:pPr>
            <w:r>
              <w:rPr>
                <w:sz w:val="24"/>
                <w:szCs w:val="24"/>
              </w:rPr>
              <w:t>Математические ребусы.</w:t>
            </w:r>
          </w:p>
        </w:tc>
        <w:tc>
          <w:tcPr>
            <w:tcW w:w="592" w:type="pct"/>
          </w:tcPr>
          <w:p w:rsidR="00F62141" w:rsidRDefault="00F62141">
            <w:pPr>
              <w:ind w:left="720"/>
              <w:contextualSpacing/>
              <w:rPr>
                <w:sz w:val="24"/>
                <w:szCs w:val="24"/>
              </w:rPr>
            </w:pPr>
          </w:p>
        </w:tc>
        <w:tc>
          <w:tcPr>
            <w:tcW w:w="668" w:type="pct"/>
          </w:tcPr>
          <w:p w:rsidR="00F62141" w:rsidRDefault="00F62141">
            <w:pPr>
              <w:ind w:left="720"/>
              <w:contextualSpacing/>
              <w:rPr>
                <w:sz w:val="24"/>
                <w:szCs w:val="24"/>
              </w:rPr>
            </w:pPr>
          </w:p>
        </w:tc>
        <w:tc>
          <w:tcPr>
            <w:tcW w:w="943" w:type="pct"/>
          </w:tcPr>
          <w:p w:rsidR="00F62141" w:rsidRDefault="00F62141">
            <w:pPr>
              <w:ind w:left="720"/>
              <w:contextualSpacing/>
              <w:rPr>
                <w:sz w:val="24"/>
                <w:szCs w:val="24"/>
              </w:rPr>
            </w:pPr>
          </w:p>
        </w:tc>
      </w:tr>
      <w:tr w:rsidR="00F62141">
        <w:trPr>
          <w:jc w:val="center"/>
        </w:trPr>
        <w:tc>
          <w:tcPr>
            <w:tcW w:w="575" w:type="pct"/>
          </w:tcPr>
          <w:p w:rsidR="00F62141" w:rsidRDefault="006F1FA6">
            <w:pPr>
              <w:contextualSpacing/>
              <w:rPr>
                <w:sz w:val="24"/>
                <w:szCs w:val="24"/>
                <w:lang w:val="en-US"/>
              </w:rPr>
            </w:pPr>
            <w:r>
              <w:rPr>
                <w:sz w:val="24"/>
                <w:szCs w:val="24"/>
                <w:lang w:val="en-US"/>
              </w:rPr>
              <w:t>37-38</w:t>
            </w:r>
          </w:p>
        </w:tc>
        <w:tc>
          <w:tcPr>
            <w:tcW w:w="2222" w:type="pct"/>
          </w:tcPr>
          <w:p w:rsidR="00F62141" w:rsidRDefault="006F1FA6">
            <w:pPr>
              <w:contextualSpacing/>
              <w:rPr>
                <w:sz w:val="24"/>
                <w:szCs w:val="24"/>
              </w:rPr>
            </w:pPr>
            <w:r>
              <w:rPr>
                <w:sz w:val="24"/>
                <w:szCs w:val="24"/>
              </w:rPr>
              <w:t>Геометрия в пространстве.</w:t>
            </w:r>
          </w:p>
        </w:tc>
        <w:tc>
          <w:tcPr>
            <w:tcW w:w="592" w:type="pct"/>
          </w:tcPr>
          <w:p w:rsidR="00F62141" w:rsidRDefault="00F62141">
            <w:pPr>
              <w:ind w:left="720"/>
              <w:contextualSpacing/>
              <w:rPr>
                <w:sz w:val="24"/>
                <w:szCs w:val="24"/>
              </w:rPr>
            </w:pPr>
          </w:p>
        </w:tc>
        <w:tc>
          <w:tcPr>
            <w:tcW w:w="668" w:type="pct"/>
          </w:tcPr>
          <w:p w:rsidR="00F62141" w:rsidRDefault="00F62141">
            <w:pPr>
              <w:ind w:left="720"/>
              <w:contextualSpacing/>
              <w:rPr>
                <w:sz w:val="24"/>
                <w:szCs w:val="24"/>
              </w:rPr>
            </w:pPr>
          </w:p>
        </w:tc>
        <w:tc>
          <w:tcPr>
            <w:tcW w:w="943" w:type="pct"/>
          </w:tcPr>
          <w:p w:rsidR="00F62141" w:rsidRDefault="00F62141">
            <w:pPr>
              <w:ind w:left="720"/>
              <w:contextualSpacing/>
              <w:rPr>
                <w:sz w:val="24"/>
                <w:szCs w:val="24"/>
              </w:rPr>
            </w:pPr>
          </w:p>
        </w:tc>
      </w:tr>
      <w:tr w:rsidR="00F62141">
        <w:trPr>
          <w:jc w:val="center"/>
        </w:trPr>
        <w:tc>
          <w:tcPr>
            <w:tcW w:w="5000" w:type="pct"/>
            <w:gridSpan w:val="5"/>
          </w:tcPr>
          <w:p w:rsidR="00F62141" w:rsidRDefault="006F1FA6">
            <w:pPr>
              <w:contextualSpacing/>
              <w:rPr>
                <w:sz w:val="24"/>
                <w:szCs w:val="24"/>
              </w:rPr>
            </w:pPr>
            <w:r>
              <w:rPr>
                <w:b/>
                <w:sz w:val="24"/>
                <w:szCs w:val="24"/>
                <w:lang w:bidi="ru-RU"/>
              </w:rPr>
              <w:t>Логические задачи (</w:t>
            </w:r>
            <w:r>
              <w:rPr>
                <w:b/>
                <w:sz w:val="24"/>
                <w:szCs w:val="24"/>
                <w:lang w:val="en-US" w:bidi="ru-RU"/>
              </w:rPr>
              <w:t>16</w:t>
            </w:r>
            <w:r>
              <w:rPr>
                <w:b/>
                <w:sz w:val="24"/>
                <w:szCs w:val="24"/>
                <w:lang w:bidi="ru-RU"/>
              </w:rPr>
              <w:t xml:space="preserve"> ч)</w:t>
            </w:r>
          </w:p>
        </w:tc>
      </w:tr>
      <w:tr w:rsidR="00F62141">
        <w:trPr>
          <w:jc w:val="center"/>
        </w:trPr>
        <w:tc>
          <w:tcPr>
            <w:tcW w:w="575" w:type="pct"/>
          </w:tcPr>
          <w:p w:rsidR="00F62141" w:rsidRDefault="006F1FA6">
            <w:pPr>
              <w:contextualSpacing/>
              <w:rPr>
                <w:sz w:val="24"/>
                <w:szCs w:val="24"/>
                <w:lang w:val="en-US"/>
              </w:rPr>
            </w:pPr>
            <w:r>
              <w:rPr>
                <w:sz w:val="24"/>
                <w:szCs w:val="24"/>
                <w:lang w:val="en-US"/>
              </w:rPr>
              <w:t>39-40</w:t>
            </w:r>
          </w:p>
        </w:tc>
        <w:tc>
          <w:tcPr>
            <w:tcW w:w="2222" w:type="pct"/>
          </w:tcPr>
          <w:p w:rsidR="00F62141" w:rsidRDefault="006F1FA6">
            <w:pPr>
              <w:spacing w:line="220" w:lineRule="exact"/>
              <w:rPr>
                <w:color w:val="000000"/>
                <w:sz w:val="24"/>
                <w:szCs w:val="24"/>
                <w:lang w:bidi="ru-RU"/>
              </w:rPr>
            </w:pPr>
            <w:r>
              <w:rPr>
                <w:color w:val="000000"/>
                <w:sz w:val="24"/>
                <w:szCs w:val="24"/>
                <w:lang w:bidi="ru-RU"/>
              </w:rPr>
              <w:t xml:space="preserve">Истинностные задачи. </w:t>
            </w:r>
          </w:p>
        </w:tc>
        <w:tc>
          <w:tcPr>
            <w:tcW w:w="592" w:type="pct"/>
          </w:tcPr>
          <w:p w:rsidR="00F62141" w:rsidRDefault="00F62141">
            <w:pPr>
              <w:ind w:left="720"/>
              <w:contextualSpacing/>
              <w:rPr>
                <w:sz w:val="24"/>
                <w:szCs w:val="24"/>
              </w:rPr>
            </w:pPr>
          </w:p>
        </w:tc>
        <w:tc>
          <w:tcPr>
            <w:tcW w:w="668" w:type="pct"/>
          </w:tcPr>
          <w:p w:rsidR="00F62141" w:rsidRDefault="00F62141">
            <w:pPr>
              <w:ind w:left="720"/>
              <w:contextualSpacing/>
              <w:rPr>
                <w:sz w:val="24"/>
                <w:szCs w:val="24"/>
              </w:rPr>
            </w:pPr>
          </w:p>
        </w:tc>
        <w:tc>
          <w:tcPr>
            <w:tcW w:w="943" w:type="pct"/>
          </w:tcPr>
          <w:p w:rsidR="00F62141" w:rsidRDefault="00F62141">
            <w:pPr>
              <w:ind w:left="720"/>
              <w:contextualSpacing/>
              <w:rPr>
                <w:sz w:val="24"/>
                <w:szCs w:val="24"/>
              </w:rPr>
            </w:pPr>
          </w:p>
        </w:tc>
      </w:tr>
      <w:tr w:rsidR="00F62141">
        <w:trPr>
          <w:jc w:val="center"/>
        </w:trPr>
        <w:tc>
          <w:tcPr>
            <w:tcW w:w="575" w:type="pct"/>
          </w:tcPr>
          <w:p w:rsidR="00F62141" w:rsidRDefault="006F1FA6">
            <w:pPr>
              <w:contextualSpacing/>
              <w:rPr>
                <w:sz w:val="24"/>
                <w:szCs w:val="24"/>
                <w:lang w:val="en-US"/>
              </w:rPr>
            </w:pPr>
            <w:r>
              <w:rPr>
                <w:sz w:val="24"/>
                <w:szCs w:val="24"/>
                <w:lang w:val="en-US"/>
              </w:rPr>
              <w:t>41-42</w:t>
            </w:r>
          </w:p>
        </w:tc>
        <w:tc>
          <w:tcPr>
            <w:tcW w:w="2222" w:type="pct"/>
          </w:tcPr>
          <w:p w:rsidR="00F62141" w:rsidRDefault="006F1FA6">
            <w:pPr>
              <w:spacing w:line="220" w:lineRule="exact"/>
              <w:rPr>
                <w:color w:val="000000"/>
                <w:sz w:val="24"/>
                <w:szCs w:val="24"/>
                <w:lang w:bidi="ru-RU"/>
              </w:rPr>
            </w:pPr>
            <w:r>
              <w:rPr>
                <w:sz w:val="24"/>
                <w:szCs w:val="24"/>
              </w:rPr>
              <w:t>Несерьезные задачи</w:t>
            </w:r>
            <w:r>
              <w:rPr>
                <w:bCs/>
                <w:sz w:val="24"/>
                <w:szCs w:val="24"/>
              </w:rPr>
              <w:t>.</w:t>
            </w:r>
            <w:r>
              <w:rPr>
                <w:color w:val="000000"/>
                <w:sz w:val="24"/>
                <w:szCs w:val="24"/>
                <w:lang w:bidi="ru-RU"/>
              </w:rPr>
              <w:t xml:space="preserve">  </w:t>
            </w:r>
          </w:p>
        </w:tc>
        <w:tc>
          <w:tcPr>
            <w:tcW w:w="592" w:type="pct"/>
          </w:tcPr>
          <w:p w:rsidR="00F62141" w:rsidRDefault="00F62141">
            <w:pPr>
              <w:ind w:left="720"/>
              <w:contextualSpacing/>
              <w:rPr>
                <w:sz w:val="24"/>
                <w:szCs w:val="24"/>
              </w:rPr>
            </w:pPr>
          </w:p>
        </w:tc>
        <w:tc>
          <w:tcPr>
            <w:tcW w:w="668" w:type="pct"/>
          </w:tcPr>
          <w:p w:rsidR="00F62141" w:rsidRDefault="00F62141">
            <w:pPr>
              <w:ind w:left="720"/>
              <w:contextualSpacing/>
              <w:rPr>
                <w:sz w:val="24"/>
                <w:szCs w:val="24"/>
              </w:rPr>
            </w:pPr>
          </w:p>
        </w:tc>
        <w:tc>
          <w:tcPr>
            <w:tcW w:w="943" w:type="pct"/>
          </w:tcPr>
          <w:p w:rsidR="00F62141" w:rsidRDefault="00F62141">
            <w:pPr>
              <w:ind w:left="720"/>
              <w:contextualSpacing/>
              <w:rPr>
                <w:sz w:val="24"/>
                <w:szCs w:val="24"/>
              </w:rPr>
            </w:pPr>
          </w:p>
        </w:tc>
      </w:tr>
      <w:tr w:rsidR="00F62141">
        <w:trPr>
          <w:jc w:val="center"/>
        </w:trPr>
        <w:tc>
          <w:tcPr>
            <w:tcW w:w="575" w:type="pct"/>
          </w:tcPr>
          <w:p w:rsidR="00F62141" w:rsidRDefault="006F1FA6">
            <w:pPr>
              <w:contextualSpacing/>
              <w:rPr>
                <w:sz w:val="24"/>
                <w:szCs w:val="24"/>
                <w:lang w:val="en-US"/>
              </w:rPr>
            </w:pPr>
            <w:r>
              <w:rPr>
                <w:sz w:val="24"/>
                <w:szCs w:val="24"/>
                <w:lang w:val="en-US"/>
              </w:rPr>
              <w:t>43-44</w:t>
            </w:r>
          </w:p>
        </w:tc>
        <w:tc>
          <w:tcPr>
            <w:tcW w:w="2222" w:type="pct"/>
          </w:tcPr>
          <w:p w:rsidR="00F62141" w:rsidRDefault="006F1FA6">
            <w:pPr>
              <w:pStyle w:val="40"/>
              <w:keepNext/>
              <w:keepLines/>
              <w:shd w:val="clear" w:color="auto" w:fill="auto"/>
              <w:spacing w:before="0" w:after="0" w:line="220" w:lineRule="exact"/>
              <w:ind w:left="20"/>
              <w:jc w:val="both"/>
              <w:rPr>
                <w:b w:val="0"/>
                <w:bCs w:val="0"/>
                <w:sz w:val="24"/>
                <w:szCs w:val="24"/>
              </w:rPr>
            </w:pPr>
            <w:r>
              <w:rPr>
                <w:b w:val="0"/>
                <w:bCs w:val="0"/>
                <w:sz w:val="24"/>
                <w:szCs w:val="24"/>
              </w:rPr>
              <w:t>Логика и рассуждения.</w:t>
            </w:r>
          </w:p>
        </w:tc>
        <w:tc>
          <w:tcPr>
            <w:tcW w:w="592" w:type="pct"/>
          </w:tcPr>
          <w:p w:rsidR="00F62141" w:rsidRDefault="00F62141">
            <w:pPr>
              <w:ind w:left="720"/>
              <w:contextualSpacing/>
              <w:rPr>
                <w:sz w:val="24"/>
                <w:szCs w:val="24"/>
              </w:rPr>
            </w:pPr>
          </w:p>
        </w:tc>
        <w:tc>
          <w:tcPr>
            <w:tcW w:w="668" w:type="pct"/>
          </w:tcPr>
          <w:p w:rsidR="00F62141" w:rsidRDefault="00F62141">
            <w:pPr>
              <w:ind w:left="720"/>
              <w:contextualSpacing/>
              <w:rPr>
                <w:sz w:val="24"/>
                <w:szCs w:val="24"/>
              </w:rPr>
            </w:pPr>
          </w:p>
        </w:tc>
        <w:tc>
          <w:tcPr>
            <w:tcW w:w="943" w:type="pct"/>
          </w:tcPr>
          <w:p w:rsidR="00F62141" w:rsidRDefault="00F62141">
            <w:pPr>
              <w:ind w:left="720"/>
              <w:contextualSpacing/>
              <w:rPr>
                <w:sz w:val="24"/>
                <w:szCs w:val="24"/>
              </w:rPr>
            </w:pPr>
          </w:p>
        </w:tc>
      </w:tr>
      <w:tr w:rsidR="00F62141">
        <w:trPr>
          <w:jc w:val="center"/>
        </w:trPr>
        <w:tc>
          <w:tcPr>
            <w:tcW w:w="575" w:type="pct"/>
          </w:tcPr>
          <w:p w:rsidR="00F62141" w:rsidRDefault="006F1FA6">
            <w:pPr>
              <w:contextualSpacing/>
              <w:rPr>
                <w:sz w:val="24"/>
                <w:szCs w:val="24"/>
                <w:lang w:val="en-US"/>
              </w:rPr>
            </w:pPr>
            <w:r>
              <w:rPr>
                <w:sz w:val="24"/>
                <w:szCs w:val="24"/>
                <w:lang w:val="en-US"/>
              </w:rPr>
              <w:t>45-46</w:t>
            </w:r>
          </w:p>
        </w:tc>
        <w:tc>
          <w:tcPr>
            <w:tcW w:w="2222" w:type="pct"/>
          </w:tcPr>
          <w:p w:rsidR="00F62141" w:rsidRDefault="006F1FA6">
            <w:pPr>
              <w:pStyle w:val="40"/>
              <w:keepNext/>
              <w:keepLines/>
              <w:shd w:val="clear" w:color="auto" w:fill="auto"/>
              <w:spacing w:before="0" w:after="0" w:line="240" w:lineRule="auto"/>
              <w:ind w:left="20"/>
              <w:jc w:val="both"/>
              <w:rPr>
                <w:sz w:val="24"/>
                <w:szCs w:val="24"/>
              </w:rPr>
            </w:pPr>
            <w:r>
              <w:rPr>
                <w:rStyle w:val="2"/>
                <w:bCs/>
                <w:sz w:val="24"/>
                <w:szCs w:val="24"/>
                <w:u w:val="none"/>
              </w:rPr>
              <w:t>Задачи с подвохом.</w:t>
            </w:r>
          </w:p>
        </w:tc>
        <w:tc>
          <w:tcPr>
            <w:tcW w:w="592" w:type="pct"/>
          </w:tcPr>
          <w:p w:rsidR="00F62141" w:rsidRDefault="00F62141">
            <w:pPr>
              <w:ind w:left="720"/>
              <w:contextualSpacing/>
              <w:rPr>
                <w:sz w:val="24"/>
                <w:szCs w:val="24"/>
              </w:rPr>
            </w:pPr>
          </w:p>
        </w:tc>
        <w:tc>
          <w:tcPr>
            <w:tcW w:w="668" w:type="pct"/>
          </w:tcPr>
          <w:p w:rsidR="00F62141" w:rsidRDefault="00F62141">
            <w:pPr>
              <w:ind w:left="720"/>
              <w:contextualSpacing/>
              <w:rPr>
                <w:sz w:val="24"/>
                <w:szCs w:val="24"/>
              </w:rPr>
            </w:pPr>
          </w:p>
        </w:tc>
        <w:tc>
          <w:tcPr>
            <w:tcW w:w="943" w:type="pct"/>
          </w:tcPr>
          <w:p w:rsidR="00F62141" w:rsidRDefault="00F62141">
            <w:pPr>
              <w:ind w:left="720"/>
              <w:contextualSpacing/>
              <w:rPr>
                <w:sz w:val="24"/>
                <w:szCs w:val="24"/>
              </w:rPr>
            </w:pPr>
          </w:p>
        </w:tc>
      </w:tr>
      <w:tr w:rsidR="00F62141">
        <w:trPr>
          <w:jc w:val="center"/>
        </w:trPr>
        <w:tc>
          <w:tcPr>
            <w:tcW w:w="575" w:type="pct"/>
          </w:tcPr>
          <w:p w:rsidR="00F62141" w:rsidRDefault="006F1FA6">
            <w:pPr>
              <w:contextualSpacing/>
              <w:rPr>
                <w:sz w:val="24"/>
                <w:szCs w:val="24"/>
                <w:lang w:val="en-US"/>
              </w:rPr>
            </w:pPr>
            <w:r>
              <w:rPr>
                <w:sz w:val="24"/>
                <w:szCs w:val="24"/>
                <w:lang w:val="en-US"/>
              </w:rPr>
              <w:t>47-48</w:t>
            </w:r>
          </w:p>
        </w:tc>
        <w:tc>
          <w:tcPr>
            <w:tcW w:w="2222" w:type="pct"/>
          </w:tcPr>
          <w:p w:rsidR="00F62141" w:rsidRDefault="006F1FA6">
            <w:pPr>
              <w:ind w:left="16"/>
              <w:rPr>
                <w:b/>
                <w:sz w:val="24"/>
                <w:szCs w:val="24"/>
              </w:rPr>
            </w:pPr>
            <w:r>
              <w:rPr>
                <w:rStyle w:val="2"/>
                <w:b w:val="0"/>
                <w:bCs w:val="0"/>
                <w:sz w:val="24"/>
                <w:szCs w:val="24"/>
                <w:u w:val="none"/>
              </w:rPr>
              <w:t xml:space="preserve">Задачи на разрезания и складывание фигур. </w:t>
            </w:r>
            <w:r>
              <w:rPr>
                <w:sz w:val="24"/>
                <w:szCs w:val="24"/>
              </w:rPr>
              <w:t>Игра «Попробуй раздели»</w:t>
            </w:r>
          </w:p>
        </w:tc>
        <w:tc>
          <w:tcPr>
            <w:tcW w:w="592" w:type="pct"/>
          </w:tcPr>
          <w:p w:rsidR="00F62141" w:rsidRDefault="00F62141">
            <w:pPr>
              <w:ind w:left="720"/>
              <w:contextualSpacing/>
              <w:rPr>
                <w:sz w:val="24"/>
                <w:szCs w:val="24"/>
              </w:rPr>
            </w:pPr>
          </w:p>
        </w:tc>
        <w:tc>
          <w:tcPr>
            <w:tcW w:w="668" w:type="pct"/>
          </w:tcPr>
          <w:p w:rsidR="00F62141" w:rsidRDefault="00F62141">
            <w:pPr>
              <w:ind w:left="720"/>
              <w:contextualSpacing/>
              <w:rPr>
                <w:sz w:val="24"/>
                <w:szCs w:val="24"/>
              </w:rPr>
            </w:pPr>
          </w:p>
        </w:tc>
        <w:tc>
          <w:tcPr>
            <w:tcW w:w="943" w:type="pct"/>
          </w:tcPr>
          <w:p w:rsidR="00F62141" w:rsidRDefault="00F62141">
            <w:pPr>
              <w:ind w:left="720"/>
              <w:contextualSpacing/>
              <w:rPr>
                <w:sz w:val="24"/>
                <w:szCs w:val="24"/>
              </w:rPr>
            </w:pPr>
          </w:p>
        </w:tc>
      </w:tr>
      <w:tr w:rsidR="00F62141">
        <w:trPr>
          <w:jc w:val="center"/>
        </w:trPr>
        <w:tc>
          <w:tcPr>
            <w:tcW w:w="575" w:type="pct"/>
          </w:tcPr>
          <w:p w:rsidR="00F62141" w:rsidRDefault="006F1FA6">
            <w:pPr>
              <w:contextualSpacing/>
              <w:rPr>
                <w:sz w:val="24"/>
                <w:szCs w:val="24"/>
                <w:lang w:val="en-US"/>
              </w:rPr>
            </w:pPr>
            <w:r>
              <w:rPr>
                <w:sz w:val="24"/>
                <w:szCs w:val="24"/>
                <w:lang w:val="en-US"/>
              </w:rPr>
              <w:t>49-50</w:t>
            </w:r>
          </w:p>
        </w:tc>
        <w:tc>
          <w:tcPr>
            <w:tcW w:w="2222" w:type="pct"/>
          </w:tcPr>
          <w:p w:rsidR="00F62141" w:rsidRDefault="006F1FA6">
            <w:pPr>
              <w:pStyle w:val="3"/>
              <w:spacing w:before="0" w:after="0"/>
              <w:outlineLvl w:val="2"/>
              <w:rPr>
                <w:rFonts w:ascii="Times New Roman" w:hAnsi="Times New Roman" w:cs="Times New Roman"/>
                <w:color w:val="000000"/>
                <w:sz w:val="24"/>
                <w:szCs w:val="24"/>
              </w:rPr>
            </w:pPr>
            <w:r>
              <w:rPr>
                <w:rStyle w:val="2"/>
                <w:bCs/>
                <w:sz w:val="24"/>
                <w:szCs w:val="24"/>
                <w:u w:val="none"/>
              </w:rPr>
              <w:t xml:space="preserve">Задачи на разрезания и складывание фигур. </w:t>
            </w:r>
            <w:r>
              <w:rPr>
                <w:rFonts w:ascii="Times New Roman" w:hAnsi="Times New Roman" w:cs="Times New Roman"/>
                <w:b w:val="0"/>
                <w:color w:val="000000"/>
                <w:sz w:val="24"/>
                <w:szCs w:val="24"/>
              </w:rPr>
              <w:t>Головоломка "Танграм"</w:t>
            </w:r>
          </w:p>
        </w:tc>
        <w:tc>
          <w:tcPr>
            <w:tcW w:w="592" w:type="pct"/>
          </w:tcPr>
          <w:p w:rsidR="00F62141" w:rsidRDefault="00F62141">
            <w:pPr>
              <w:ind w:left="720"/>
              <w:contextualSpacing/>
              <w:rPr>
                <w:sz w:val="24"/>
                <w:szCs w:val="24"/>
              </w:rPr>
            </w:pPr>
          </w:p>
        </w:tc>
        <w:tc>
          <w:tcPr>
            <w:tcW w:w="668" w:type="pct"/>
          </w:tcPr>
          <w:p w:rsidR="00F62141" w:rsidRDefault="00F62141">
            <w:pPr>
              <w:ind w:left="720"/>
              <w:contextualSpacing/>
              <w:rPr>
                <w:sz w:val="24"/>
                <w:szCs w:val="24"/>
              </w:rPr>
            </w:pPr>
          </w:p>
        </w:tc>
        <w:tc>
          <w:tcPr>
            <w:tcW w:w="943" w:type="pct"/>
          </w:tcPr>
          <w:p w:rsidR="00F62141" w:rsidRDefault="00F62141">
            <w:pPr>
              <w:ind w:left="720"/>
              <w:contextualSpacing/>
              <w:rPr>
                <w:sz w:val="24"/>
                <w:szCs w:val="24"/>
              </w:rPr>
            </w:pPr>
          </w:p>
        </w:tc>
      </w:tr>
      <w:tr w:rsidR="00F62141">
        <w:trPr>
          <w:jc w:val="center"/>
        </w:trPr>
        <w:tc>
          <w:tcPr>
            <w:tcW w:w="575" w:type="pct"/>
          </w:tcPr>
          <w:p w:rsidR="00F62141" w:rsidRDefault="006F1FA6">
            <w:pPr>
              <w:contextualSpacing/>
              <w:rPr>
                <w:sz w:val="24"/>
                <w:szCs w:val="24"/>
                <w:lang w:val="en-US"/>
              </w:rPr>
            </w:pPr>
            <w:r>
              <w:rPr>
                <w:sz w:val="24"/>
                <w:szCs w:val="24"/>
                <w:lang w:val="en-US"/>
              </w:rPr>
              <w:t>51-52</w:t>
            </w:r>
          </w:p>
        </w:tc>
        <w:tc>
          <w:tcPr>
            <w:tcW w:w="2222" w:type="pct"/>
          </w:tcPr>
          <w:p w:rsidR="00F62141" w:rsidRDefault="006F1FA6">
            <w:pPr>
              <w:pStyle w:val="40"/>
              <w:keepNext/>
              <w:keepLines/>
              <w:shd w:val="clear" w:color="auto" w:fill="auto"/>
              <w:spacing w:before="0" w:after="0" w:line="240" w:lineRule="auto"/>
              <w:jc w:val="both"/>
              <w:rPr>
                <w:b w:val="0"/>
                <w:color w:val="000000"/>
                <w:sz w:val="24"/>
                <w:szCs w:val="24"/>
              </w:rPr>
            </w:pPr>
            <w:r>
              <w:rPr>
                <w:rStyle w:val="2"/>
                <w:bCs/>
                <w:sz w:val="24"/>
                <w:szCs w:val="24"/>
                <w:u w:val="none"/>
              </w:rPr>
              <w:t xml:space="preserve">Задачи на разрезания и складывание фигур. </w:t>
            </w:r>
            <w:r>
              <w:rPr>
                <w:b w:val="0"/>
                <w:color w:val="000000"/>
                <w:sz w:val="24"/>
                <w:szCs w:val="24"/>
              </w:rPr>
              <w:t>Составление фигур из частей Колумбова яйца</w:t>
            </w:r>
          </w:p>
        </w:tc>
        <w:tc>
          <w:tcPr>
            <w:tcW w:w="592" w:type="pct"/>
          </w:tcPr>
          <w:p w:rsidR="00F62141" w:rsidRDefault="00F62141">
            <w:pPr>
              <w:ind w:left="720"/>
              <w:contextualSpacing/>
              <w:rPr>
                <w:sz w:val="24"/>
                <w:szCs w:val="24"/>
              </w:rPr>
            </w:pPr>
          </w:p>
        </w:tc>
        <w:tc>
          <w:tcPr>
            <w:tcW w:w="668" w:type="pct"/>
          </w:tcPr>
          <w:p w:rsidR="00F62141" w:rsidRDefault="00F62141">
            <w:pPr>
              <w:ind w:left="720"/>
              <w:contextualSpacing/>
              <w:rPr>
                <w:sz w:val="24"/>
                <w:szCs w:val="24"/>
              </w:rPr>
            </w:pPr>
          </w:p>
        </w:tc>
        <w:tc>
          <w:tcPr>
            <w:tcW w:w="943" w:type="pct"/>
          </w:tcPr>
          <w:p w:rsidR="00F62141" w:rsidRDefault="00F62141">
            <w:pPr>
              <w:ind w:left="720"/>
              <w:contextualSpacing/>
              <w:rPr>
                <w:sz w:val="24"/>
                <w:szCs w:val="24"/>
              </w:rPr>
            </w:pPr>
          </w:p>
        </w:tc>
      </w:tr>
      <w:tr w:rsidR="00F62141">
        <w:trPr>
          <w:jc w:val="center"/>
        </w:trPr>
        <w:tc>
          <w:tcPr>
            <w:tcW w:w="575" w:type="pct"/>
          </w:tcPr>
          <w:p w:rsidR="00F62141" w:rsidRDefault="006F1FA6">
            <w:pPr>
              <w:contextualSpacing/>
              <w:rPr>
                <w:sz w:val="24"/>
                <w:szCs w:val="24"/>
                <w:lang w:val="en-US"/>
              </w:rPr>
            </w:pPr>
            <w:r>
              <w:rPr>
                <w:sz w:val="24"/>
                <w:szCs w:val="24"/>
                <w:lang w:val="en-US"/>
              </w:rPr>
              <w:t>53-54</w:t>
            </w:r>
          </w:p>
        </w:tc>
        <w:tc>
          <w:tcPr>
            <w:tcW w:w="2222" w:type="pct"/>
          </w:tcPr>
          <w:p w:rsidR="00F62141" w:rsidRDefault="006F1FA6">
            <w:pPr>
              <w:pStyle w:val="40"/>
              <w:keepNext/>
              <w:keepLines/>
              <w:shd w:val="clear" w:color="auto" w:fill="auto"/>
              <w:spacing w:before="0" w:after="0" w:line="240" w:lineRule="auto"/>
              <w:jc w:val="both"/>
              <w:rPr>
                <w:rStyle w:val="2"/>
                <w:sz w:val="24"/>
                <w:szCs w:val="24"/>
                <w:u w:val="none"/>
              </w:rPr>
            </w:pPr>
            <w:r>
              <w:rPr>
                <w:rStyle w:val="31"/>
                <w:bCs/>
                <w:i w:val="0"/>
                <w:sz w:val="24"/>
                <w:szCs w:val="24"/>
                <w:u w:val="none"/>
              </w:rPr>
              <w:t>Математические ребусы</w:t>
            </w:r>
          </w:p>
        </w:tc>
        <w:tc>
          <w:tcPr>
            <w:tcW w:w="592" w:type="pct"/>
          </w:tcPr>
          <w:p w:rsidR="00F62141" w:rsidRDefault="00F62141">
            <w:pPr>
              <w:ind w:left="720"/>
              <w:contextualSpacing/>
              <w:rPr>
                <w:sz w:val="24"/>
                <w:szCs w:val="24"/>
              </w:rPr>
            </w:pPr>
          </w:p>
        </w:tc>
        <w:tc>
          <w:tcPr>
            <w:tcW w:w="668" w:type="pct"/>
          </w:tcPr>
          <w:p w:rsidR="00F62141" w:rsidRDefault="00F62141">
            <w:pPr>
              <w:ind w:left="720"/>
              <w:contextualSpacing/>
              <w:rPr>
                <w:sz w:val="24"/>
                <w:szCs w:val="24"/>
              </w:rPr>
            </w:pPr>
          </w:p>
        </w:tc>
        <w:tc>
          <w:tcPr>
            <w:tcW w:w="943" w:type="pct"/>
          </w:tcPr>
          <w:p w:rsidR="00F62141" w:rsidRDefault="00F62141">
            <w:pPr>
              <w:ind w:left="720"/>
              <w:contextualSpacing/>
              <w:rPr>
                <w:sz w:val="24"/>
                <w:szCs w:val="24"/>
              </w:rPr>
            </w:pPr>
          </w:p>
        </w:tc>
      </w:tr>
      <w:tr w:rsidR="00F62141">
        <w:trPr>
          <w:jc w:val="center"/>
        </w:trPr>
        <w:tc>
          <w:tcPr>
            <w:tcW w:w="5000" w:type="pct"/>
            <w:gridSpan w:val="5"/>
          </w:tcPr>
          <w:p w:rsidR="00F62141" w:rsidRDefault="006F1FA6">
            <w:pPr>
              <w:contextualSpacing/>
              <w:rPr>
                <w:sz w:val="24"/>
                <w:szCs w:val="24"/>
              </w:rPr>
            </w:pPr>
            <w:r>
              <w:rPr>
                <w:b/>
                <w:bCs/>
                <w:sz w:val="24"/>
                <w:szCs w:val="24"/>
                <w:lang w:bidi="ru-RU"/>
              </w:rPr>
              <w:t>Упражнения на быстрый счет (8 ч)</w:t>
            </w:r>
          </w:p>
        </w:tc>
      </w:tr>
      <w:tr w:rsidR="00F62141">
        <w:trPr>
          <w:jc w:val="center"/>
        </w:trPr>
        <w:tc>
          <w:tcPr>
            <w:tcW w:w="575" w:type="pct"/>
          </w:tcPr>
          <w:p w:rsidR="00F62141" w:rsidRDefault="006F1FA6">
            <w:pPr>
              <w:contextualSpacing/>
              <w:rPr>
                <w:sz w:val="24"/>
                <w:szCs w:val="24"/>
                <w:lang w:val="en-US"/>
              </w:rPr>
            </w:pPr>
            <w:r>
              <w:rPr>
                <w:sz w:val="24"/>
                <w:szCs w:val="24"/>
                <w:lang w:val="en-US"/>
              </w:rPr>
              <w:t>55-56</w:t>
            </w:r>
          </w:p>
        </w:tc>
        <w:tc>
          <w:tcPr>
            <w:tcW w:w="2222" w:type="pct"/>
          </w:tcPr>
          <w:p w:rsidR="00F62141" w:rsidRDefault="006F1FA6">
            <w:pPr>
              <w:pStyle w:val="7"/>
              <w:shd w:val="clear" w:color="auto" w:fill="auto"/>
              <w:ind w:firstLine="0"/>
              <w:jc w:val="left"/>
              <w:rPr>
                <w:rStyle w:val="31"/>
                <w:bCs/>
                <w:i w:val="0"/>
                <w:iCs w:val="0"/>
                <w:sz w:val="24"/>
                <w:szCs w:val="24"/>
                <w:lang w:eastAsia="en-US"/>
              </w:rPr>
            </w:pPr>
            <w:r>
              <w:rPr>
                <w:b w:val="0"/>
                <w:sz w:val="24"/>
                <w:szCs w:val="24"/>
              </w:rPr>
              <w:t xml:space="preserve">Вычисли наиболее удобным способом. </w:t>
            </w:r>
          </w:p>
        </w:tc>
        <w:tc>
          <w:tcPr>
            <w:tcW w:w="592" w:type="pct"/>
          </w:tcPr>
          <w:p w:rsidR="00F62141" w:rsidRDefault="00F62141">
            <w:pPr>
              <w:ind w:left="720"/>
              <w:contextualSpacing/>
              <w:rPr>
                <w:sz w:val="24"/>
                <w:szCs w:val="24"/>
              </w:rPr>
            </w:pPr>
          </w:p>
        </w:tc>
        <w:tc>
          <w:tcPr>
            <w:tcW w:w="668" w:type="pct"/>
          </w:tcPr>
          <w:p w:rsidR="00F62141" w:rsidRDefault="00F62141">
            <w:pPr>
              <w:ind w:left="720"/>
              <w:contextualSpacing/>
              <w:rPr>
                <w:sz w:val="24"/>
                <w:szCs w:val="24"/>
              </w:rPr>
            </w:pPr>
          </w:p>
        </w:tc>
        <w:tc>
          <w:tcPr>
            <w:tcW w:w="943" w:type="pct"/>
          </w:tcPr>
          <w:p w:rsidR="00F62141" w:rsidRDefault="00F62141">
            <w:pPr>
              <w:ind w:left="720"/>
              <w:contextualSpacing/>
              <w:rPr>
                <w:sz w:val="24"/>
                <w:szCs w:val="24"/>
              </w:rPr>
            </w:pPr>
          </w:p>
        </w:tc>
      </w:tr>
      <w:tr w:rsidR="00F62141">
        <w:trPr>
          <w:jc w:val="center"/>
        </w:trPr>
        <w:tc>
          <w:tcPr>
            <w:tcW w:w="575" w:type="pct"/>
          </w:tcPr>
          <w:p w:rsidR="00F62141" w:rsidRDefault="006F1FA6">
            <w:pPr>
              <w:contextualSpacing/>
              <w:rPr>
                <w:sz w:val="24"/>
                <w:szCs w:val="24"/>
                <w:lang w:val="en-US"/>
              </w:rPr>
            </w:pPr>
            <w:r>
              <w:rPr>
                <w:sz w:val="24"/>
                <w:szCs w:val="24"/>
                <w:lang w:val="en-US"/>
              </w:rPr>
              <w:t>57-58</w:t>
            </w:r>
          </w:p>
        </w:tc>
        <w:tc>
          <w:tcPr>
            <w:tcW w:w="2222" w:type="pct"/>
          </w:tcPr>
          <w:p w:rsidR="00F62141" w:rsidRDefault="006F1FA6">
            <w:pPr>
              <w:pStyle w:val="7"/>
              <w:shd w:val="clear" w:color="auto" w:fill="auto"/>
              <w:ind w:firstLine="0"/>
              <w:jc w:val="left"/>
              <w:rPr>
                <w:rStyle w:val="31"/>
                <w:bCs/>
                <w:i w:val="0"/>
                <w:iCs w:val="0"/>
                <w:sz w:val="24"/>
                <w:szCs w:val="24"/>
                <w:lang w:eastAsia="en-US"/>
              </w:rPr>
            </w:pPr>
            <w:r>
              <w:rPr>
                <w:b w:val="0"/>
                <w:sz w:val="24"/>
                <w:szCs w:val="24"/>
              </w:rPr>
              <w:t xml:space="preserve">Умножение на 9 и на 11. </w:t>
            </w:r>
          </w:p>
        </w:tc>
        <w:tc>
          <w:tcPr>
            <w:tcW w:w="592" w:type="pct"/>
          </w:tcPr>
          <w:p w:rsidR="00F62141" w:rsidRDefault="00F62141">
            <w:pPr>
              <w:ind w:left="720"/>
              <w:contextualSpacing/>
              <w:rPr>
                <w:sz w:val="24"/>
                <w:szCs w:val="24"/>
              </w:rPr>
            </w:pPr>
          </w:p>
        </w:tc>
        <w:tc>
          <w:tcPr>
            <w:tcW w:w="668" w:type="pct"/>
          </w:tcPr>
          <w:p w:rsidR="00F62141" w:rsidRDefault="00F62141">
            <w:pPr>
              <w:ind w:left="720"/>
              <w:contextualSpacing/>
              <w:rPr>
                <w:sz w:val="24"/>
                <w:szCs w:val="24"/>
              </w:rPr>
            </w:pPr>
          </w:p>
        </w:tc>
        <w:tc>
          <w:tcPr>
            <w:tcW w:w="943" w:type="pct"/>
          </w:tcPr>
          <w:p w:rsidR="00F62141" w:rsidRDefault="00F62141">
            <w:pPr>
              <w:ind w:left="720"/>
              <w:contextualSpacing/>
              <w:rPr>
                <w:sz w:val="24"/>
                <w:szCs w:val="24"/>
              </w:rPr>
            </w:pPr>
          </w:p>
        </w:tc>
      </w:tr>
      <w:tr w:rsidR="00F62141">
        <w:trPr>
          <w:jc w:val="center"/>
        </w:trPr>
        <w:tc>
          <w:tcPr>
            <w:tcW w:w="575" w:type="pct"/>
          </w:tcPr>
          <w:p w:rsidR="00F62141" w:rsidRDefault="006F1FA6">
            <w:pPr>
              <w:contextualSpacing/>
              <w:rPr>
                <w:sz w:val="24"/>
                <w:szCs w:val="24"/>
                <w:lang w:val="en-US"/>
              </w:rPr>
            </w:pPr>
            <w:r>
              <w:rPr>
                <w:sz w:val="24"/>
                <w:szCs w:val="24"/>
                <w:lang w:val="en-US"/>
              </w:rPr>
              <w:t>59-60</w:t>
            </w:r>
          </w:p>
        </w:tc>
        <w:tc>
          <w:tcPr>
            <w:tcW w:w="2222" w:type="pct"/>
          </w:tcPr>
          <w:p w:rsidR="00F62141" w:rsidRDefault="006F1FA6">
            <w:pPr>
              <w:pStyle w:val="7"/>
              <w:shd w:val="clear" w:color="auto" w:fill="auto"/>
              <w:ind w:firstLine="0"/>
              <w:jc w:val="left"/>
              <w:rPr>
                <w:rStyle w:val="31"/>
                <w:bCs/>
                <w:i w:val="0"/>
                <w:iCs w:val="0"/>
                <w:sz w:val="24"/>
                <w:szCs w:val="24"/>
                <w:lang w:eastAsia="en-US"/>
              </w:rPr>
            </w:pPr>
            <w:r>
              <w:rPr>
                <w:b w:val="0"/>
                <w:sz w:val="24"/>
                <w:szCs w:val="24"/>
              </w:rPr>
              <w:t xml:space="preserve">Легкий способ умножения первых десяти чисел на 9. </w:t>
            </w:r>
          </w:p>
        </w:tc>
        <w:tc>
          <w:tcPr>
            <w:tcW w:w="592" w:type="pct"/>
          </w:tcPr>
          <w:p w:rsidR="00F62141" w:rsidRDefault="00F62141">
            <w:pPr>
              <w:ind w:left="720"/>
              <w:contextualSpacing/>
              <w:rPr>
                <w:sz w:val="24"/>
                <w:szCs w:val="24"/>
              </w:rPr>
            </w:pPr>
          </w:p>
        </w:tc>
        <w:tc>
          <w:tcPr>
            <w:tcW w:w="668" w:type="pct"/>
          </w:tcPr>
          <w:p w:rsidR="00F62141" w:rsidRDefault="00F62141">
            <w:pPr>
              <w:ind w:left="720"/>
              <w:contextualSpacing/>
              <w:rPr>
                <w:sz w:val="24"/>
                <w:szCs w:val="24"/>
              </w:rPr>
            </w:pPr>
          </w:p>
        </w:tc>
        <w:tc>
          <w:tcPr>
            <w:tcW w:w="943" w:type="pct"/>
          </w:tcPr>
          <w:p w:rsidR="00F62141" w:rsidRDefault="00F62141">
            <w:pPr>
              <w:ind w:left="720"/>
              <w:contextualSpacing/>
              <w:rPr>
                <w:sz w:val="24"/>
                <w:szCs w:val="24"/>
              </w:rPr>
            </w:pPr>
          </w:p>
        </w:tc>
      </w:tr>
      <w:tr w:rsidR="00F62141">
        <w:trPr>
          <w:jc w:val="center"/>
        </w:trPr>
        <w:tc>
          <w:tcPr>
            <w:tcW w:w="575" w:type="pct"/>
          </w:tcPr>
          <w:p w:rsidR="00F62141" w:rsidRDefault="006F1FA6">
            <w:pPr>
              <w:contextualSpacing/>
              <w:rPr>
                <w:sz w:val="24"/>
                <w:szCs w:val="24"/>
                <w:lang w:val="en-US"/>
              </w:rPr>
            </w:pPr>
            <w:r>
              <w:rPr>
                <w:sz w:val="24"/>
                <w:szCs w:val="24"/>
                <w:lang w:val="en-US"/>
              </w:rPr>
              <w:t>61-62</w:t>
            </w:r>
          </w:p>
        </w:tc>
        <w:tc>
          <w:tcPr>
            <w:tcW w:w="2222" w:type="pct"/>
          </w:tcPr>
          <w:p w:rsidR="00F62141" w:rsidRDefault="006F1FA6">
            <w:pPr>
              <w:pStyle w:val="7"/>
              <w:shd w:val="clear" w:color="auto" w:fill="auto"/>
              <w:ind w:firstLine="0"/>
              <w:jc w:val="left"/>
              <w:rPr>
                <w:rStyle w:val="31"/>
                <w:bCs/>
                <w:i w:val="0"/>
                <w:iCs w:val="0"/>
                <w:sz w:val="24"/>
                <w:szCs w:val="24"/>
                <w:lang w:eastAsia="en-US"/>
              </w:rPr>
            </w:pPr>
            <w:r>
              <w:rPr>
                <w:b w:val="0"/>
                <w:sz w:val="24"/>
                <w:szCs w:val="24"/>
              </w:rPr>
              <w:t>Использование изменения порядка счета.</w:t>
            </w:r>
          </w:p>
        </w:tc>
        <w:tc>
          <w:tcPr>
            <w:tcW w:w="592" w:type="pct"/>
          </w:tcPr>
          <w:p w:rsidR="00F62141" w:rsidRDefault="00F62141">
            <w:pPr>
              <w:ind w:left="720"/>
              <w:contextualSpacing/>
              <w:rPr>
                <w:sz w:val="24"/>
                <w:szCs w:val="24"/>
              </w:rPr>
            </w:pPr>
          </w:p>
        </w:tc>
        <w:tc>
          <w:tcPr>
            <w:tcW w:w="668" w:type="pct"/>
          </w:tcPr>
          <w:p w:rsidR="00F62141" w:rsidRDefault="00F62141">
            <w:pPr>
              <w:ind w:left="720"/>
              <w:contextualSpacing/>
              <w:rPr>
                <w:sz w:val="24"/>
                <w:szCs w:val="24"/>
              </w:rPr>
            </w:pPr>
          </w:p>
        </w:tc>
        <w:tc>
          <w:tcPr>
            <w:tcW w:w="943" w:type="pct"/>
          </w:tcPr>
          <w:p w:rsidR="00F62141" w:rsidRDefault="00F62141">
            <w:pPr>
              <w:ind w:left="720"/>
              <w:contextualSpacing/>
              <w:rPr>
                <w:sz w:val="24"/>
                <w:szCs w:val="24"/>
              </w:rPr>
            </w:pPr>
          </w:p>
        </w:tc>
      </w:tr>
      <w:tr w:rsidR="00F62141">
        <w:trPr>
          <w:jc w:val="center"/>
        </w:trPr>
        <w:tc>
          <w:tcPr>
            <w:tcW w:w="5000" w:type="pct"/>
            <w:gridSpan w:val="5"/>
          </w:tcPr>
          <w:p w:rsidR="00F62141" w:rsidRDefault="006F1FA6">
            <w:pPr>
              <w:contextualSpacing/>
              <w:rPr>
                <w:sz w:val="24"/>
                <w:szCs w:val="24"/>
              </w:rPr>
            </w:pPr>
            <w:r>
              <w:rPr>
                <w:b/>
                <w:sz w:val="24"/>
                <w:szCs w:val="24"/>
              </w:rPr>
              <w:t>Комбинаторика,  логика, нестандартные задачи (36 ч)</w:t>
            </w:r>
          </w:p>
        </w:tc>
      </w:tr>
      <w:tr w:rsidR="00F62141">
        <w:trPr>
          <w:jc w:val="center"/>
        </w:trPr>
        <w:tc>
          <w:tcPr>
            <w:tcW w:w="575" w:type="pct"/>
          </w:tcPr>
          <w:p w:rsidR="00F62141" w:rsidRDefault="006F1FA6">
            <w:pPr>
              <w:contextualSpacing/>
              <w:rPr>
                <w:sz w:val="24"/>
                <w:szCs w:val="24"/>
                <w:lang w:val="en-US"/>
              </w:rPr>
            </w:pPr>
            <w:r>
              <w:rPr>
                <w:sz w:val="24"/>
                <w:szCs w:val="24"/>
                <w:lang w:val="en-US"/>
              </w:rPr>
              <w:t>63-64</w:t>
            </w:r>
          </w:p>
        </w:tc>
        <w:tc>
          <w:tcPr>
            <w:tcW w:w="2222" w:type="pct"/>
          </w:tcPr>
          <w:p w:rsidR="00F62141" w:rsidRDefault="006F1FA6">
            <w:pPr>
              <w:contextualSpacing/>
              <w:rPr>
                <w:sz w:val="24"/>
                <w:szCs w:val="24"/>
              </w:rPr>
            </w:pPr>
            <w:r>
              <w:rPr>
                <w:sz w:val="24"/>
                <w:szCs w:val="24"/>
              </w:rPr>
              <w:t xml:space="preserve">Кривые  и  плоские  поверхности.  </w:t>
            </w:r>
          </w:p>
        </w:tc>
        <w:tc>
          <w:tcPr>
            <w:tcW w:w="592" w:type="pct"/>
          </w:tcPr>
          <w:p w:rsidR="00F62141" w:rsidRDefault="00F62141">
            <w:pPr>
              <w:ind w:left="720"/>
              <w:contextualSpacing/>
              <w:rPr>
                <w:sz w:val="24"/>
                <w:szCs w:val="24"/>
              </w:rPr>
            </w:pPr>
          </w:p>
        </w:tc>
        <w:tc>
          <w:tcPr>
            <w:tcW w:w="668" w:type="pct"/>
          </w:tcPr>
          <w:p w:rsidR="00F62141" w:rsidRDefault="00F62141">
            <w:pPr>
              <w:ind w:left="720"/>
              <w:contextualSpacing/>
              <w:rPr>
                <w:sz w:val="24"/>
                <w:szCs w:val="24"/>
              </w:rPr>
            </w:pPr>
          </w:p>
        </w:tc>
        <w:tc>
          <w:tcPr>
            <w:tcW w:w="943" w:type="pct"/>
          </w:tcPr>
          <w:p w:rsidR="00F62141" w:rsidRDefault="00F62141">
            <w:pPr>
              <w:ind w:left="720"/>
              <w:contextualSpacing/>
              <w:rPr>
                <w:sz w:val="24"/>
                <w:szCs w:val="24"/>
              </w:rPr>
            </w:pPr>
          </w:p>
        </w:tc>
      </w:tr>
      <w:tr w:rsidR="00F62141">
        <w:trPr>
          <w:jc w:val="center"/>
        </w:trPr>
        <w:tc>
          <w:tcPr>
            <w:tcW w:w="575" w:type="pct"/>
          </w:tcPr>
          <w:p w:rsidR="00F62141" w:rsidRDefault="006F1FA6">
            <w:pPr>
              <w:contextualSpacing/>
              <w:rPr>
                <w:sz w:val="24"/>
                <w:szCs w:val="24"/>
                <w:lang w:val="en-US"/>
              </w:rPr>
            </w:pPr>
            <w:r>
              <w:rPr>
                <w:sz w:val="24"/>
                <w:szCs w:val="24"/>
                <w:lang w:val="en-US"/>
              </w:rPr>
              <w:t>65-66</w:t>
            </w:r>
          </w:p>
        </w:tc>
        <w:tc>
          <w:tcPr>
            <w:tcW w:w="2222" w:type="pct"/>
          </w:tcPr>
          <w:p w:rsidR="00F62141" w:rsidRDefault="006F1FA6">
            <w:pPr>
              <w:contextualSpacing/>
              <w:rPr>
                <w:sz w:val="24"/>
                <w:szCs w:val="24"/>
              </w:rPr>
            </w:pPr>
            <w:r>
              <w:rPr>
                <w:sz w:val="24"/>
                <w:szCs w:val="24"/>
              </w:rPr>
              <w:t>Задачи, связанные с прямоугольным параллелепипедом.</w:t>
            </w:r>
          </w:p>
        </w:tc>
        <w:tc>
          <w:tcPr>
            <w:tcW w:w="592" w:type="pct"/>
          </w:tcPr>
          <w:p w:rsidR="00F62141" w:rsidRDefault="00F62141">
            <w:pPr>
              <w:ind w:left="720"/>
              <w:contextualSpacing/>
              <w:rPr>
                <w:sz w:val="24"/>
                <w:szCs w:val="24"/>
              </w:rPr>
            </w:pPr>
          </w:p>
        </w:tc>
        <w:tc>
          <w:tcPr>
            <w:tcW w:w="668" w:type="pct"/>
          </w:tcPr>
          <w:p w:rsidR="00F62141" w:rsidRDefault="00F62141">
            <w:pPr>
              <w:ind w:left="720"/>
              <w:contextualSpacing/>
              <w:rPr>
                <w:sz w:val="24"/>
                <w:szCs w:val="24"/>
              </w:rPr>
            </w:pPr>
          </w:p>
        </w:tc>
        <w:tc>
          <w:tcPr>
            <w:tcW w:w="943" w:type="pct"/>
          </w:tcPr>
          <w:p w:rsidR="00F62141" w:rsidRDefault="00F62141">
            <w:pPr>
              <w:ind w:left="720"/>
              <w:contextualSpacing/>
              <w:rPr>
                <w:sz w:val="24"/>
                <w:szCs w:val="24"/>
              </w:rPr>
            </w:pPr>
          </w:p>
        </w:tc>
      </w:tr>
      <w:tr w:rsidR="00F62141">
        <w:trPr>
          <w:jc w:val="center"/>
        </w:trPr>
        <w:tc>
          <w:tcPr>
            <w:tcW w:w="575" w:type="pct"/>
          </w:tcPr>
          <w:p w:rsidR="00F62141" w:rsidRDefault="006F1FA6">
            <w:pPr>
              <w:contextualSpacing/>
              <w:rPr>
                <w:sz w:val="24"/>
                <w:szCs w:val="24"/>
                <w:lang w:val="en-US"/>
              </w:rPr>
            </w:pPr>
            <w:r>
              <w:rPr>
                <w:sz w:val="24"/>
                <w:szCs w:val="24"/>
                <w:lang w:val="en-US"/>
              </w:rPr>
              <w:t>67-68</w:t>
            </w:r>
          </w:p>
        </w:tc>
        <w:tc>
          <w:tcPr>
            <w:tcW w:w="2222" w:type="pct"/>
          </w:tcPr>
          <w:p w:rsidR="00F62141" w:rsidRDefault="006F1FA6">
            <w:pPr>
              <w:contextualSpacing/>
              <w:rPr>
                <w:sz w:val="24"/>
                <w:szCs w:val="24"/>
              </w:rPr>
            </w:pPr>
            <w:r>
              <w:rPr>
                <w:sz w:val="24"/>
                <w:szCs w:val="24"/>
              </w:rPr>
              <w:t>Решение комбинаторных задач</w:t>
            </w:r>
          </w:p>
        </w:tc>
        <w:tc>
          <w:tcPr>
            <w:tcW w:w="592" w:type="pct"/>
          </w:tcPr>
          <w:p w:rsidR="00F62141" w:rsidRDefault="00F62141">
            <w:pPr>
              <w:ind w:left="720"/>
              <w:contextualSpacing/>
              <w:rPr>
                <w:sz w:val="24"/>
                <w:szCs w:val="24"/>
              </w:rPr>
            </w:pPr>
          </w:p>
        </w:tc>
        <w:tc>
          <w:tcPr>
            <w:tcW w:w="668" w:type="pct"/>
          </w:tcPr>
          <w:p w:rsidR="00F62141" w:rsidRDefault="00F62141">
            <w:pPr>
              <w:ind w:left="720"/>
              <w:contextualSpacing/>
              <w:rPr>
                <w:sz w:val="24"/>
                <w:szCs w:val="24"/>
              </w:rPr>
            </w:pPr>
          </w:p>
        </w:tc>
        <w:tc>
          <w:tcPr>
            <w:tcW w:w="943" w:type="pct"/>
          </w:tcPr>
          <w:p w:rsidR="00F62141" w:rsidRDefault="00F62141">
            <w:pPr>
              <w:ind w:left="720"/>
              <w:contextualSpacing/>
              <w:rPr>
                <w:sz w:val="24"/>
                <w:szCs w:val="24"/>
              </w:rPr>
            </w:pPr>
          </w:p>
        </w:tc>
      </w:tr>
      <w:tr w:rsidR="00F62141">
        <w:trPr>
          <w:jc w:val="center"/>
        </w:trPr>
        <w:tc>
          <w:tcPr>
            <w:tcW w:w="575" w:type="pct"/>
          </w:tcPr>
          <w:p w:rsidR="00F62141" w:rsidRDefault="006F1FA6">
            <w:pPr>
              <w:contextualSpacing/>
              <w:rPr>
                <w:sz w:val="24"/>
                <w:szCs w:val="24"/>
                <w:lang w:val="en-US"/>
              </w:rPr>
            </w:pPr>
            <w:r>
              <w:rPr>
                <w:sz w:val="24"/>
                <w:szCs w:val="24"/>
                <w:lang w:val="en-US"/>
              </w:rPr>
              <w:t>69-70</w:t>
            </w:r>
          </w:p>
        </w:tc>
        <w:tc>
          <w:tcPr>
            <w:tcW w:w="2222" w:type="pct"/>
          </w:tcPr>
          <w:p w:rsidR="00F62141" w:rsidRDefault="006F1FA6">
            <w:pPr>
              <w:contextualSpacing/>
              <w:rPr>
                <w:sz w:val="24"/>
                <w:szCs w:val="24"/>
              </w:rPr>
            </w:pPr>
            <w:r>
              <w:rPr>
                <w:sz w:val="24"/>
                <w:szCs w:val="24"/>
              </w:rPr>
              <w:t>Решение математических  задач с помощью рассуждений.</w:t>
            </w:r>
          </w:p>
        </w:tc>
        <w:tc>
          <w:tcPr>
            <w:tcW w:w="592" w:type="pct"/>
          </w:tcPr>
          <w:p w:rsidR="00F62141" w:rsidRDefault="00F62141">
            <w:pPr>
              <w:ind w:left="720"/>
              <w:contextualSpacing/>
              <w:rPr>
                <w:sz w:val="24"/>
                <w:szCs w:val="24"/>
              </w:rPr>
            </w:pPr>
          </w:p>
        </w:tc>
        <w:tc>
          <w:tcPr>
            <w:tcW w:w="668" w:type="pct"/>
          </w:tcPr>
          <w:p w:rsidR="00F62141" w:rsidRDefault="00F62141">
            <w:pPr>
              <w:ind w:left="720"/>
              <w:contextualSpacing/>
              <w:rPr>
                <w:sz w:val="24"/>
                <w:szCs w:val="24"/>
              </w:rPr>
            </w:pPr>
          </w:p>
        </w:tc>
        <w:tc>
          <w:tcPr>
            <w:tcW w:w="943" w:type="pct"/>
          </w:tcPr>
          <w:p w:rsidR="00F62141" w:rsidRDefault="00F62141">
            <w:pPr>
              <w:ind w:left="720"/>
              <w:contextualSpacing/>
              <w:rPr>
                <w:sz w:val="24"/>
                <w:szCs w:val="24"/>
              </w:rPr>
            </w:pPr>
          </w:p>
        </w:tc>
      </w:tr>
      <w:tr w:rsidR="00F62141">
        <w:trPr>
          <w:jc w:val="center"/>
        </w:trPr>
        <w:tc>
          <w:tcPr>
            <w:tcW w:w="575" w:type="pct"/>
          </w:tcPr>
          <w:p w:rsidR="00F62141" w:rsidRDefault="006F1FA6">
            <w:pPr>
              <w:contextualSpacing/>
              <w:rPr>
                <w:sz w:val="24"/>
                <w:szCs w:val="24"/>
                <w:lang w:val="en-US"/>
              </w:rPr>
            </w:pPr>
            <w:r>
              <w:rPr>
                <w:sz w:val="24"/>
                <w:szCs w:val="24"/>
                <w:lang w:val="en-US"/>
              </w:rPr>
              <w:t>71-72</w:t>
            </w:r>
          </w:p>
        </w:tc>
        <w:tc>
          <w:tcPr>
            <w:tcW w:w="2222" w:type="pct"/>
          </w:tcPr>
          <w:p w:rsidR="00F62141" w:rsidRDefault="006F1FA6">
            <w:pPr>
              <w:contextualSpacing/>
              <w:rPr>
                <w:sz w:val="24"/>
                <w:szCs w:val="24"/>
              </w:rPr>
            </w:pPr>
            <w:r>
              <w:rPr>
                <w:sz w:val="24"/>
                <w:szCs w:val="24"/>
              </w:rPr>
              <w:t>Геометрические задачи на разрезание.</w:t>
            </w:r>
          </w:p>
        </w:tc>
        <w:tc>
          <w:tcPr>
            <w:tcW w:w="592" w:type="pct"/>
          </w:tcPr>
          <w:p w:rsidR="00F62141" w:rsidRDefault="00F62141">
            <w:pPr>
              <w:ind w:left="720"/>
              <w:contextualSpacing/>
              <w:rPr>
                <w:sz w:val="24"/>
                <w:szCs w:val="24"/>
              </w:rPr>
            </w:pPr>
          </w:p>
        </w:tc>
        <w:tc>
          <w:tcPr>
            <w:tcW w:w="668" w:type="pct"/>
          </w:tcPr>
          <w:p w:rsidR="00F62141" w:rsidRDefault="00F62141">
            <w:pPr>
              <w:ind w:left="720"/>
              <w:contextualSpacing/>
              <w:rPr>
                <w:sz w:val="24"/>
                <w:szCs w:val="24"/>
              </w:rPr>
            </w:pPr>
          </w:p>
        </w:tc>
        <w:tc>
          <w:tcPr>
            <w:tcW w:w="943" w:type="pct"/>
          </w:tcPr>
          <w:p w:rsidR="00F62141" w:rsidRDefault="00F62141">
            <w:pPr>
              <w:ind w:left="720"/>
              <w:contextualSpacing/>
              <w:rPr>
                <w:sz w:val="24"/>
                <w:szCs w:val="24"/>
              </w:rPr>
            </w:pPr>
          </w:p>
        </w:tc>
      </w:tr>
      <w:tr w:rsidR="00F62141">
        <w:trPr>
          <w:jc w:val="center"/>
        </w:trPr>
        <w:tc>
          <w:tcPr>
            <w:tcW w:w="575" w:type="pct"/>
          </w:tcPr>
          <w:p w:rsidR="00F62141" w:rsidRDefault="006F1FA6">
            <w:pPr>
              <w:contextualSpacing/>
              <w:rPr>
                <w:sz w:val="24"/>
                <w:szCs w:val="24"/>
                <w:lang w:val="en-US"/>
              </w:rPr>
            </w:pPr>
            <w:r>
              <w:rPr>
                <w:sz w:val="24"/>
                <w:szCs w:val="24"/>
                <w:lang w:val="en-US"/>
              </w:rPr>
              <w:t>73-74</w:t>
            </w:r>
          </w:p>
        </w:tc>
        <w:tc>
          <w:tcPr>
            <w:tcW w:w="2222" w:type="pct"/>
          </w:tcPr>
          <w:p w:rsidR="00F62141" w:rsidRDefault="006F1FA6">
            <w:pPr>
              <w:contextualSpacing/>
              <w:rPr>
                <w:sz w:val="24"/>
                <w:szCs w:val="24"/>
              </w:rPr>
            </w:pPr>
            <w:r>
              <w:rPr>
                <w:sz w:val="24"/>
                <w:szCs w:val="24"/>
              </w:rPr>
              <w:t>Конкурс знатоков</w:t>
            </w:r>
          </w:p>
        </w:tc>
        <w:tc>
          <w:tcPr>
            <w:tcW w:w="592" w:type="pct"/>
          </w:tcPr>
          <w:p w:rsidR="00F62141" w:rsidRDefault="00F62141">
            <w:pPr>
              <w:ind w:left="720"/>
              <w:contextualSpacing/>
              <w:rPr>
                <w:sz w:val="24"/>
                <w:szCs w:val="24"/>
              </w:rPr>
            </w:pPr>
          </w:p>
        </w:tc>
        <w:tc>
          <w:tcPr>
            <w:tcW w:w="668" w:type="pct"/>
          </w:tcPr>
          <w:p w:rsidR="00F62141" w:rsidRDefault="00F62141">
            <w:pPr>
              <w:ind w:left="720"/>
              <w:contextualSpacing/>
              <w:rPr>
                <w:sz w:val="24"/>
                <w:szCs w:val="24"/>
              </w:rPr>
            </w:pPr>
          </w:p>
        </w:tc>
        <w:tc>
          <w:tcPr>
            <w:tcW w:w="943" w:type="pct"/>
          </w:tcPr>
          <w:p w:rsidR="00F62141" w:rsidRDefault="00F62141">
            <w:pPr>
              <w:ind w:left="720"/>
              <w:contextualSpacing/>
              <w:rPr>
                <w:sz w:val="24"/>
                <w:szCs w:val="24"/>
              </w:rPr>
            </w:pPr>
          </w:p>
        </w:tc>
      </w:tr>
      <w:tr w:rsidR="00F62141">
        <w:trPr>
          <w:jc w:val="center"/>
        </w:trPr>
        <w:tc>
          <w:tcPr>
            <w:tcW w:w="575" w:type="pct"/>
          </w:tcPr>
          <w:p w:rsidR="00F62141" w:rsidRDefault="006F1FA6">
            <w:pPr>
              <w:contextualSpacing/>
              <w:rPr>
                <w:sz w:val="24"/>
                <w:szCs w:val="24"/>
                <w:lang w:val="en-US"/>
              </w:rPr>
            </w:pPr>
            <w:r>
              <w:rPr>
                <w:sz w:val="24"/>
                <w:szCs w:val="24"/>
                <w:lang w:val="en-US"/>
              </w:rPr>
              <w:lastRenderedPageBreak/>
              <w:t>75-76</w:t>
            </w:r>
          </w:p>
        </w:tc>
        <w:tc>
          <w:tcPr>
            <w:tcW w:w="2222" w:type="pct"/>
          </w:tcPr>
          <w:p w:rsidR="00F62141" w:rsidRDefault="006F1FA6">
            <w:pPr>
              <w:contextualSpacing/>
              <w:rPr>
                <w:sz w:val="24"/>
                <w:szCs w:val="24"/>
              </w:rPr>
            </w:pPr>
            <w:r>
              <w:rPr>
                <w:sz w:val="24"/>
                <w:szCs w:val="24"/>
              </w:rPr>
              <w:t>Проектная деятельность «Великие математики»</w:t>
            </w:r>
          </w:p>
        </w:tc>
        <w:tc>
          <w:tcPr>
            <w:tcW w:w="592" w:type="pct"/>
          </w:tcPr>
          <w:p w:rsidR="00F62141" w:rsidRDefault="00F62141">
            <w:pPr>
              <w:ind w:left="720"/>
              <w:contextualSpacing/>
              <w:rPr>
                <w:sz w:val="24"/>
                <w:szCs w:val="24"/>
              </w:rPr>
            </w:pPr>
          </w:p>
        </w:tc>
        <w:tc>
          <w:tcPr>
            <w:tcW w:w="668" w:type="pct"/>
          </w:tcPr>
          <w:p w:rsidR="00F62141" w:rsidRDefault="00F62141">
            <w:pPr>
              <w:ind w:left="720"/>
              <w:contextualSpacing/>
              <w:rPr>
                <w:sz w:val="24"/>
                <w:szCs w:val="24"/>
              </w:rPr>
            </w:pPr>
          </w:p>
        </w:tc>
        <w:tc>
          <w:tcPr>
            <w:tcW w:w="943" w:type="pct"/>
          </w:tcPr>
          <w:p w:rsidR="00F62141" w:rsidRDefault="00F62141">
            <w:pPr>
              <w:ind w:left="720"/>
              <w:contextualSpacing/>
              <w:rPr>
                <w:sz w:val="24"/>
                <w:szCs w:val="24"/>
              </w:rPr>
            </w:pPr>
          </w:p>
        </w:tc>
      </w:tr>
      <w:tr w:rsidR="00F62141">
        <w:trPr>
          <w:jc w:val="center"/>
        </w:trPr>
        <w:tc>
          <w:tcPr>
            <w:tcW w:w="575" w:type="pct"/>
          </w:tcPr>
          <w:p w:rsidR="00F62141" w:rsidRDefault="006F1FA6">
            <w:pPr>
              <w:contextualSpacing/>
              <w:rPr>
                <w:sz w:val="24"/>
                <w:szCs w:val="24"/>
                <w:lang w:val="en-US"/>
              </w:rPr>
            </w:pPr>
            <w:r>
              <w:rPr>
                <w:sz w:val="24"/>
                <w:szCs w:val="24"/>
                <w:lang w:val="en-US"/>
              </w:rPr>
              <w:t>77-78</w:t>
            </w:r>
          </w:p>
        </w:tc>
        <w:tc>
          <w:tcPr>
            <w:tcW w:w="2222" w:type="pct"/>
          </w:tcPr>
          <w:p w:rsidR="00F62141" w:rsidRDefault="006F1FA6">
            <w:pPr>
              <w:contextualSpacing/>
              <w:rPr>
                <w:sz w:val="24"/>
                <w:szCs w:val="24"/>
              </w:rPr>
            </w:pPr>
            <w:r>
              <w:rPr>
                <w:sz w:val="24"/>
                <w:szCs w:val="24"/>
              </w:rPr>
              <w:t>Равносоставленные фигуры.</w:t>
            </w:r>
          </w:p>
        </w:tc>
        <w:tc>
          <w:tcPr>
            <w:tcW w:w="592" w:type="pct"/>
          </w:tcPr>
          <w:p w:rsidR="00F62141" w:rsidRDefault="00F62141">
            <w:pPr>
              <w:ind w:left="720"/>
              <w:contextualSpacing/>
              <w:rPr>
                <w:sz w:val="24"/>
                <w:szCs w:val="24"/>
              </w:rPr>
            </w:pPr>
          </w:p>
        </w:tc>
        <w:tc>
          <w:tcPr>
            <w:tcW w:w="668" w:type="pct"/>
          </w:tcPr>
          <w:p w:rsidR="00F62141" w:rsidRDefault="00F62141">
            <w:pPr>
              <w:ind w:left="720"/>
              <w:contextualSpacing/>
              <w:rPr>
                <w:sz w:val="24"/>
                <w:szCs w:val="24"/>
              </w:rPr>
            </w:pPr>
          </w:p>
        </w:tc>
        <w:tc>
          <w:tcPr>
            <w:tcW w:w="943" w:type="pct"/>
          </w:tcPr>
          <w:p w:rsidR="00F62141" w:rsidRDefault="00F62141">
            <w:pPr>
              <w:ind w:left="720"/>
              <w:contextualSpacing/>
              <w:rPr>
                <w:sz w:val="24"/>
                <w:szCs w:val="24"/>
              </w:rPr>
            </w:pPr>
          </w:p>
        </w:tc>
      </w:tr>
      <w:tr w:rsidR="00F62141">
        <w:trPr>
          <w:jc w:val="center"/>
        </w:trPr>
        <w:tc>
          <w:tcPr>
            <w:tcW w:w="575" w:type="pct"/>
          </w:tcPr>
          <w:p w:rsidR="00F62141" w:rsidRDefault="006F1FA6">
            <w:pPr>
              <w:contextualSpacing/>
              <w:rPr>
                <w:sz w:val="24"/>
                <w:szCs w:val="24"/>
                <w:lang w:val="en-US"/>
              </w:rPr>
            </w:pPr>
            <w:r>
              <w:rPr>
                <w:sz w:val="24"/>
                <w:szCs w:val="24"/>
                <w:lang w:val="en-US"/>
              </w:rPr>
              <w:t>79-80</w:t>
            </w:r>
          </w:p>
        </w:tc>
        <w:tc>
          <w:tcPr>
            <w:tcW w:w="2222" w:type="pct"/>
          </w:tcPr>
          <w:p w:rsidR="00F62141" w:rsidRDefault="006F1FA6">
            <w:pPr>
              <w:contextualSpacing/>
              <w:rPr>
                <w:sz w:val="24"/>
                <w:szCs w:val="24"/>
              </w:rPr>
            </w:pPr>
            <w:r>
              <w:rPr>
                <w:sz w:val="24"/>
                <w:szCs w:val="24"/>
              </w:rPr>
              <w:t>Равносоставленные фигуры. Танграмм.</w:t>
            </w:r>
          </w:p>
        </w:tc>
        <w:tc>
          <w:tcPr>
            <w:tcW w:w="592" w:type="pct"/>
          </w:tcPr>
          <w:p w:rsidR="00F62141" w:rsidRDefault="00F62141">
            <w:pPr>
              <w:ind w:left="720"/>
              <w:contextualSpacing/>
              <w:rPr>
                <w:sz w:val="24"/>
                <w:szCs w:val="24"/>
              </w:rPr>
            </w:pPr>
          </w:p>
        </w:tc>
        <w:tc>
          <w:tcPr>
            <w:tcW w:w="668" w:type="pct"/>
          </w:tcPr>
          <w:p w:rsidR="00F62141" w:rsidRDefault="00F62141">
            <w:pPr>
              <w:ind w:left="720"/>
              <w:contextualSpacing/>
              <w:rPr>
                <w:sz w:val="24"/>
                <w:szCs w:val="24"/>
              </w:rPr>
            </w:pPr>
          </w:p>
        </w:tc>
        <w:tc>
          <w:tcPr>
            <w:tcW w:w="943" w:type="pct"/>
          </w:tcPr>
          <w:p w:rsidR="00F62141" w:rsidRDefault="00F62141">
            <w:pPr>
              <w:ind w:left="720"/>
              <w:contextualSpacing/>
              <w:rPr>
                <w:sz w:val="24"/>
                <w:szCs w:val="24"/>
              </w:rPr>
            </w:pPr>
          </w:p>
        </w:tc>
      </w:tr>
      <w:tr w:rsidR="00F62141">
        <w:trPr>
          <w:jc w:val="center"/>
        </w:trPr>
        <w:tc>
          <w:tcPr>
            <w:tcW w:w="575" w:type="pct"/>
          </w:tcPr>
          <w:p w:rsidR="00F62141" w:rsidRDefault="006F1FA6">
            <w:pPr>
              <w:contextualSpacing/>
              <w:rPr>
                <w:sz w:val="24"/>
                <w:szCs w:val="24"/>
                <w:lang w:val="en-US"/>
              </w:rPr>
            </w:pPr>
            <w:r>
              <w:rPr>
                <w:sz w:val="24"/>
                <w:szCs w:val="24"/>
                <w:lang w:val="en-US"/>
              </w:rPr>
              <w:t>81-82</w:t>
            </w:r>
          </w:p>
        </w:tc>
        <w:tc>
          <w:tcPr>
            <w:tcW w:w="2222" w:type="pct"/>
          </w:tcPr>
          <w:p w:rsidR="00F62141" w:rsidRDefault="006F1FA6">
            <w:pPr>
              <w:contextualSpacing/>
              <w:rPr>
                <w:sz w:val="24"/>
                <w:szCs w:val="24"/>
              </w:rPr>
            </w:pPr>
            <w:r>
              <w:rPr>
                <w:sz w:val="24"/>
                <w:szCs w:val="24"/>
              </w:rPr>
              <w:t>Решение комбинаторных задач</w:t>
            </w:r>
          </w:p>
        </w:tc>
        <w:tc>
          <w:tcPr>
            <w:tcW w:w="592" w:type="pct"/>
          </w:tcPr>
          <w:p w:rsidR="00F62141" w:rsidRDefault="00F62141">
            <w:pPr>
              <w:ind w:left="720"/>
              <w:contextualSpacing/>
              <w:rPr>
                <w:sz w:val="24"/>
                <w:szCs w:val="24"/>
              </w:rPr>
            </w:pPr>
          </w:p>
        </w:tc>
        <w:tc>
          <w:tcPr>
            <w:tcW w:w="668" w:type="pct"/>
          </w:tcPr>
          <w:p w:rsidR="00F62141" w:rsidRDefault="00F62141">
            <w:pPr>
              <w:ind w:left="720"/>
              <w:contextualSpacing/>
              <w:rPr>
                <w:sz w:val="24"/>
                <w:szCs w:val="24"/>
              </w:rPr>
            </w:pPr>
          </w:p>
        </w:tc>
        <w:tc>
          <w:tcPr>
            <w:tcW w:w="943" w:type="pct"/>
          </w:tcPr>
          <w:p w:rsidR="00F62141" w:rsidRDefault="00F62141">
            <w:pPr>
              <w:ind w:left="720"/>
              <w:contextualSpacing/>
              <w:rPr>
                <w:sz w:val="24"/>
                <w:szCs w:val="24"/>
              </w:rPr>
            </w:pPr>
          </w:p>
        </w:tc>
      </w:tr>
      <w:tr w:rsidR="00F62141">
        <w:trPr>
          <w:jc w:val="center"/>
        </w:trPr>
        <w:tc>
          <w:tcPr>
            <w:tcW w:w="575" w:type="pct"/>
          </w:tcPr>
          <w:p w:rsidR="00F62141" w:rsidRDefault="006F1FA6">
            <w:pPr>
              <w:contextualSpacing/>
              <w:rPr>
                <w:sz w:val="24"/>
                <w:szCs w:val="24"/>
                <w:lang w:val="en-US"/>
              </w:rPr>
            </w:pPr>
            <w:r>
              <w:rPr>
                <w:sz w:val="24"/>
                <w:szCs w:val="24"/>
                <w:lang w:val="en-US"/>
              </w:rPr>
              <w:t>83-84</w:t>
            </w:r>
          </w:p>
        </w:tc>
        <w:tc>
          <w:tcPr>
            <w:tcW w:w="2222" w:type="pct"/>
          </w:tcPr>
          <w:p w:rsidR="00F62141" w:rsidRDefault="006F1FA6">
            <w:pPr>
              <w:contextualSpacing/>
              <w:rPr>
                <w:sz w:val="24"/>
                <w:szCs w:val="24"/>
              </w:rPr>
            </w:pPr>
            <w:r>
              <w:rPr>
                <w:sz w:val="24"/>
                <w:szCs w:val="24"/>
              </w:rPr>
              <w:t>Правдолюбы и лгуны.</w:t>
            </w:r>
          </w:p>
        </w:tc>
        <w:tc>
          <w:tcPr>
            <w:tcW w:w="592" w:type="pct"/>
          </w:tcPr>
          <w:p w:rsidR="00F62141" w:rsidRDefault="00F62141">
            <w:pPr>
              <w:ind w:left="720"/>
              <w:contextualSpacing/>
              <w:rPr>
                <w:sz w:val="24"/>
                <w:szCs w:val="24"/>
              </w:rPr>
            </w:pPr>
          </w:p>
        </w:tc>
        <w:tc>
          <w:tcPr>
            <w:tcW w:w="668" w:type="pct"/>
          </w:tcPr>
          <w:p w:rsidR="00F62141" w:rsidRDefault="00F62141">
            <w:pPr>
              <w:ind w:left="720"/>
              <w:contextualSpacing/>
              <w:rPr>
                <w:sz w:val="24"/>
                <w:szCs w:val="24"/>
              </w:rPr>
            </w:pPr>
          </w:p>
        </w:tc>
        <w:tc>
          <w:tcPr>
            <w:tcW w:w="943" w:type="pct"/>
          </w:tcPr>
          <w:p w:rsidR="00F62141" w:rsidRDefault="00F62141">
            <w:pPr>
              <w:ind w:left="720"/>
              <w:contextualSpacing/>
              <w:rPr>
                <w:sz w:val="24"/>
                <w:szCs w:val="24"/>
              </w:rPr>
            </w:pPr>
          </w:p>
        </w:tc>
      </w:tr>
      <w:tr w:rsidR="00F62141">
        <w:trPr>
          <w:jc w:val="center"/>
        </w:trPr>
        <w:tc>
          <w:tcPr>
            <w:tcW w:w="575" w:type="pct"/>
          </w:tcPr>
          <w:p w:rsidR="00F62141" w:rsidRDefault="006F1FA6">
            <w:pPr>
              <w:contextualSpacing/>
              <w:rPr>
                <w:sz w:val="24"/>
                <w:szCs w:val="24"/>
                <w:lang w:val="en-US"/>
              </w:rPr>
            </w:pPr>
            <w:r>
              <w:rPr>
                <w:sz w:val="24"/>
                <w:szCs w:val="24"/>
                <w:lang w:val="en-US"/>
              </w:rPr>
              <w:t>85-86</w:t>
            </w:r>
          </w:p>
        </w:tc>
        <w:tc>
          <w:tcPr>
            <w:tcW w:w="2222" w:type="pct"/>
          </w:tcPr>
          <w:p w:rsidR="00F62141" w:rsidRDefault="006F1FA6">
            <w:pPr>
              <w:contextualSpacing/>
              <w:rPr>
                <w:sz w:val="24"/>
                <w:szCs w:val="24"/>
              </w:rPr>
            </w:pPr>
            <w:r>
              <w:rPr>
                <w:sz w:val="24"/>
                <w:szCs w:val="24"/>
              </w:rPr>
              <w:t>Олимпиада.</w:t>
            </w:r>
          </w:p>
        </w:tc>
        <w:tc>
          <w:tcPr>
            <w:tcW w:w="592" w:type="pct"/>
          </w:tcPr>
          <w:p w:rsidR="00F62141" w:rsidRDefault="00F62141">
            <w:pPr>
              <w:ind w:left="720"/>
              <w:contextualSpacing/>
              <w:rPr>
                <w:sz w:val="24"/>
                <w:szCs w:val="24"/>
              </w:rPr>
            </w:pPr>
          </w:p>
        </w:tc>
        <w:tc>
          <w:tcPr>
            <w:tcW w:w="668" w:type="pct"/>
          </w:tcPr>
          <w:p w:rsidR="00F62141" w:rsidRDefault="00F62141">
            <w:pPr>
              <w:ind w:left="720"/>
              <w:contextualSpacing/>
              <w:rPr>
                <w:sz w:val="24"/>
                <w:szCs w:val="24"/>
              </w:rPr>
            </w:pPr>
          </w:p>
        </w:tc>
        <w:tc>
          <w:tcPr>
            <w:tcW w:w="943" w:type="pct"/>
          </w:tcPr>
          <w:p w:rsidR="00F62141" w:rsidRDefault="00F62141">
            <w:pPr>
              <w:ind w:left="720"/>
              <w:contextualSpacing/>
              <w:rPr>
                <w:sz w:val="24"/>
                <w:szCs w:val="24"/>
              </w:rPr>
            </w:pPr>
          </w:p>
        </w:tc>
      </w:tr>
      <w:tr w:rsidR="00F62141">
        <w:trPr>
          <w:jc w:val="center"/>
        </w:trPr>
        <w:tc>
          <w:tcPr>
            <w:tcW w:w="575" w:type="pct"/>
          </w:tcPr>
          <w:p w:rsidR="00F62141" w:rsidRDefault="006F1FA6">
            <w:pPr>
              <w:contextualSpacing/>
              <w:rPr>
                <w:sz w:val="24"/>
                <w:szCs w:val="24"/>
                <w:lang w:val="en-US"/>
              </w:rPr>
            </w:pPr>
            <w:r>
              <w:rPr>
                <w:sz w:val="24"/>
                <w:szCs w:val="24"/>
                <w:lang w:val="en-US"/>
              </w:rPr>
              <w:t>87-88</w:t>
            </w:r>
          </w:p>
        </w:tc>
        <w:tc>
          <w:tcPr>
            <w:tcW w:w="2222" w:type="pct"/>
          </w:tcPr>
          <w:p w:rsidR="00F62141" w:rsidRDefault="006F1FA6">
            <w:pPr>
              <w:contextualSpacing/>
              <w:rPr>
                <w:sz w:val="24"/>
                <w:szCs w:val="24"/>
              </w:rPr>
            </w:pPr>
            <w:r>
              <w:rPr>
                <w:sz w:val="24"/>
                <w:szCs w:val="24"/>
              </w:rPr>
              <w:t>Интеллектуальный марафон.</w:t>
            </w:r>
          </w:p>
        </w:tc>
        <w:tc>
          <w:tcPr>
            <w:tcW w:w="592" w:type="pct"/>
          </w:tcPr>
          <w:p w:rsidR="00F62141" w:rsidRDefault="00F62141">
            <w:pPr>
              <w:ind w:left="720"/>
              <w:contextualSpacing/>
              <w:rPr>
                <w:sz w:val="24"/>
                <w:szCs w:val="24"/>
              </w:rPr>
            </w:pPr>
          </w:p>
        </w:tc>
        <w:tc>
          <w:tcPr>
            <w:tcW w:w="668" w:type="pct"/>
          </w:tcPr>
          <w:p w:rsidR="00F62141" w:rsidRDefault="00F62141">
            <w:pPr>
              <w:ind w:left="720"/>
              <w:contextualSpacing/>
              <w:rPr>
                <w:sz w:val="24"/>
                <w:szCs w:val="24"/>
              </w:rPr>
            </w:pPr>
          </w:p>
        </w:tc>
        <w:tc>
          <w:tcPr>
            <w:tcW w:w="943" w:type="pct"/>
          </w:tcPr>
          <w:p w:rsidR="00F62141" w:rsidRDefault="00F62141">
            <w:pPr>
              <w:ind w:left="720"/>
              <w:contextualSpacing/>
              <w:rPr>
                <w:sz w:val="24"/>
                <w:szCs w:val="24"/>
              </w:rPr>
            </w:pPr>
          </w:p>
        </w:tc>
      </w:tr>
      <w:tr w:rsidR="00F62141">
        <w:trPr>
          <w:jc w:val="center"/>
        </w:trPr>
        <w:tc>
          <w:tcPr>
            <w:tcW w:w="575" w:type="pct"/>
          </w:tcPr>
          <w:p w:rsidR="00F62141" w:rsidRDefault="006F1FA6">
            <w:pPr>
              <w:contextualSpacing/>
              <w:rPr>
                <w:sz w:val="24"/>
                <w:szCs w:val="24"/>
                <w:lang w:val="en-US"/>
              </w:rPr>
            </w:pPr>
            <w:r>
              <w:rPr>
                <w:sz w:val="24"/>
                <w:szCs w:val="24"/>
                <w:lang w:val="en-US"/>
              </w:rPr>
              <w:t>89-90</w:t>
            </w:r>
          </w:p>
        </w:tc>
        <w:tc>
          <w:tcPr>
            <w:tcW w:w="2222" w:type="pct"/>
          </w:tcPr>
          <w:p w:rsidR="00F62141" w:rsidRDefault="006F1FA6">
            <w:pPr>
              <w:contextualSpacing/>
              <w:rPr>
                <w:sz w:val="24"/>
                <w:szCs w:val="24"/>
              </w:rPr>
            </w:pPr>
            <w:r>
              <w:rPr>
                <w:sz w:val="24"/>
                <w:szCs w:val="24"/>
              </w:rPr>
              <w:t>Задачи, связанные со временем.</w:t>
            </w:r>
          </w:p>
        </w:tc>
        <w:tc>
          <w:tcPr>
            <w:tcW w:w="592" w:type="pct"/>
          </w:tcPr>
          <w:p w:rsidR="00F62141" w:rsidRDefault="00F62141">
            <w:pPr>
              <w:ind w:left="720"/>
              <w:contextualSpacing/>
              <w:rPr>
                <w:sz w:val="24"/>
                <w:szCs w:val="24"/>
              </w:rPr>
            </w:pPr>
          </w:p>
        </w:tc>
        <w:tc>
          <w:tcPr>
            <w:tcW w:w="668" w:type="pct"/>
          </w:tcPr>
          <w:p w:rsidR="00F62141" w:rsidRDefault="00F62141">
            <w:pPr>
              <w:ind w:left="720"/>
              <w:contextualSpacing/>
              <w:rPr>
                <w:sz w:val="24"/>
                <w:szCs w:val="24"/>
              </w:rPr>
            </w:pPr>
          </w:p>
        </w:tc>
        <w:tc>
          <w:tcPr>
            <w:tcW w:w="943" w:type="pct"/>
          </w:tcPr>
          <w:p w:rsidR="00F62141" w:rsidRDefault="00F62141">
            <w:pPr>
              <w:ind w:left="720"/>
              <w:contextualSpacing/>
              <w:rPr>
                <w:sz w:val="24"/>
                <w:szCs w:val="24"/>
              </w:rPr>
            </w:pPr>
          </w:p>
        </w:tc>
      </w:tr>
      <w:tr w:rsidR="00F62141">
        <w:trPr>
          <w:jc w:val="center"/>
        </w:trPr>
        <w:tc>
          <w:tcPr>
            <w:tcW w:w="575" w:type="pct"/>
          </w:tcPr>
          <w:p w:rsidR="00F62141" w:rsidRDefault="006F1FA6">
            <w:pPr>
              <w:contextualSpacing/>
              <w:rPr>
                <w:sz w:val="24"/>
                <w:szCs w:val="24"/>
                <w:lang w:val="en-US"/>
              </w:rPr>
            </w:pPr>
            <w:r>
              <w:rPr>
                <w:sz w:val="24"/>
                <w:szCs w:val="24"/>
                <w:lang w:val="en-US"/>
              </w:rPr>
              <w:t>91-92</w:t>
            </w:r>
          </w:p>
        </w:tc>
        <w:tc>
          <w:tcPr>
            <w:tcW w:w="2222" w:type="pct"/>
          </w:tcPr>
          <w:p w:rsidR="00F62141" w:rsidRDefault="006F1FA6">
            <w:pPr>
              <w:contextualSpacing/>
              <w:rPr>
                <w:sz w:val="24"/>
                <w:szCs w:val="24"/>
              </w:rPr>
            </w:pPr>
            <w:r>
              <w:rPr>
                <w:sz w:val="24"/>
                <w:szCs w:val="24"/>
              </w:rPr>
              <w:t>Решение комбинаторных задач</w:t>
            </w:r>
          </w:p>
        </w:tc>
        <w:tc>
          <w:tcPr>
            <w:tcW w:w="592" w:type="pct"/>
          </w:tcPr>
          <w:p w:rsidR="00F62141" w:rsidRDefault="00F62141">
            <w:pPr>
              <w:ind w:left="720"/>
              <w:contextualSpacing/>
              <w:rPr>
                <w:sz w:val="24"/>
                <w:szCs w:val="24"/>
              </w:rPr>
            </w:pPr>
          </w:p>
        </w:tc>
        <w:tc>
          <w:tcPr>
            <w:tcW w:w="668" w:type="pct"/>
          </w:tcPr>
          <w:p w:rsidR="00F62141" w:rsidRDefault="00F62141">
            <w:pPr>
              <w:ind w:left="720"/>
              <w:contextualSpacing/>
              <w:rPr>
                <w:sz w:val="24"/>
                <w:szCs w:val="24"/>
              </w:rPr>
            </w:pPr>
          </w:p>
        </w:tc>
        <w:tc>
          <w:tcPr>
            <w:tcW w:w="943" w:type="pct"/>
          </w:tcPr>
          <w:p w:rsidR="00F62141" w:rsidRDefault="00F62141">
            <w:pPr>
              <w:ind w:left="720"/>
              <w:contextualSpacing/>
              <w:rPr>
                <w:sz w:val="24"/>
                <w:szCs w:val="24"/>
              </w:rPr>
            </w:pPr>
          </w:p>
        </w:tc>
      </w:tr>
      <w:tr w:rsidR="00F62141">
        <w:trPr>
          <w:jc w:val="center"/>
        </w:trPr>
        <w:tc>
          <w:tcPr>
            <w:tcW w:w="575" w:type="pct"/>
          </w:tcPr>
          <w:p w:rsidR="00F62141" w:rsidRDefault="006F1FA6">
            <w:pPr>
              <w:contextualSpacing/>
              <w:rPr>
                <w:sz w:val="24"/>
                <w:szCs w:val="24"/>
                <w:lang w:val="en-US"/>
              </w:rPr>
            </w:pPr>
            <w:r>
              <w:rPr>
                <w:sz w:val="24"/>
                <w:szCs w:val="24"/>
                <w:lang w:val="en-US"/>
              </w:rPr>
              <w:t>93-94</w:t>
            </w:r>
          </w:p>
        </w:tc>
        <w:tc>
          <w:tcPr>
            <w:tcW w:w="2222" w:type="pct"/>
          </w:tcPr>
          <w:p w:rsidR="00F62141" w:rsidRDefault="006F1FA6">
            <w:pPr>
              <w:contextualSpacing/>
              <w:rPr>
                <w:sz w:val="24"/>
                <w:szCs w:val="24"/>
              </w:rPr>
            </w:pPr>
            <w:r>
              <w:rPr>
                <w:sz w:val="24"/>
                <w:szCs w:val="24"/>
              </w:rPr>
              <w:t>Арифметические задачи, требующие особого решения.</w:t>
            </w:r>
          </w:p>
        </w:tc>
        <w:tc>
          <w:tcPr>
            <w:tcW w:w="592" w:type="pct"/>
          </w:tcPr>
          <w:p w:rsidR="00F62141" w:rsidRDefault="00F62141">
            <w:pPr>
              <w:ind w:left="720"/>
              <w:contextualSpacing/>
              <w:rPr>
                <w:sz w:val="24"/>
                <w:szCs w:val="24"/>
              </w:rPr>
            </w:pPr>
          </w:p>
        </w:tc>
        <w:tc>
          <w:tcPr>
            <w:tcW w:w="668" w:type="pct"/>
          </w:tcPr>
          <w:p w:rsidR="00F62141" w:rsidRDefault="00F62141">
            <w:pPr>
              <w:ind w:left="720"/>
              <w:contextualSpacing/>
              <w:rPr>
                <w:sz w:val="24"/>
                <w:szCs w:val="24"/>
              </w:rPr>
            </w:pPr>
          </w:p>
        </w:tc>
        <w:tc>
          <w:tcPr>
            <w:tcW w:w="943" w:type="pct"/>
          </w:tcPr>
          <w:p w:rsidR="00F62141" w:rsidRDefault="00F62141">
            <w:pPr>
              <w:ind w:left="720"/>
              <w:contextualSpacing/>
              <w:rPr>
                <w:sz w:val="24"/>
                <w:szCs w:val="24"/>
              </w:rPr>
            </w:pPr>
          </w:p>
        </w:tc>
      </w:tr>
      <w:tr w:rsidR="00F62141">
        <w:trPr>
          <w:jc w:val="center"/>
        </w:trPr>
        <w:tc>
          <w:tcPr>
            <w:tcW w:w="575" w:type="pct"/>
          </w:tcPr>
          <w:p w:rsidR="00F62141" w:rsidRDefault="006F1FA6">
            <w:pPr>
              <w:contextualSpacing/>
              <w:rPr>
                <w:sz w:val="24"/>
                <w:szCs w:val="24"/>
                <w:lang w:val="en-US"/>
              </w:rPr>
            </w:pPr>
            <w:r>
              <w:rPr>
                <w:sz w:val="24"/>
                <w:szCs w:val="24"/>
                <w:lang w:val="en-US"/>
              </w:rPr>
              <w:t>95-96</w:t>
            </w:r>
          </w:p>
        </w:tc>
        <w:tc>
          <w:tcPr>
            <w:tcW w:w="2222" w:type="pct"/>
          </w:tcPr>
          <w:p w:rsidR="00F62141" w:rsidRDefault="006F1FA6">
            <w:pPr>
              <w:contextualSpacing/>
              <w:rPr>
                <w:sz w:val="24"/>
                <w:szCs w:val="24"/>
              </w:rPr>
            </w:pPr>
            <w:r>
              <w:rPr>
                <w:sz w:val="24"/>
                <w:szCs w:val="24"/>
              </w:rPr>
              <w:t>Разные задачи.</w:t>
            </w:r>
          </w:p>
        </w:tc>
        <w:tc>
          <w:tcPr>
            <w:tcW w:w="592" w:type="pct"/>
          </w:tcPr>
          <w:p w:rsidR="00F62141" w:rsidRDefault="00F62141">
            <w:pPr>
              <w:ind w:left="720"/>
              <w:contextualSpacing/>
              <w:rPr>
                <w:sz w:val="24"/>
                <w:szCs w:val="24"/>
              </w:rPr>
            </w:pPr>
          </w:p>
        </w:tc>
        <w:tc>
          <w:tcPr>
            <w:tcW w:w="668" w:type="pct"/>
          </w:tcPr>
          <w:p w:rsidR="00F62141" w:rsidRDefault="00F62141">
            <w:pPr>
              <w:ind w:left="720"/>
              <w:contextualSpacing/>
              <w:rPr>
                <w:sz w:val="24"/>
                <w:szCs w:val="24"/>
              </w:rPr>
            </w:pPr>
          </w:p>
        </w:tc>
        <w:tc>
          <w:tcPr>
            <w:tcW w:w="943" w:type="pct"/>
          </w:tcPr>
          <w:p w:rsidR="00F62141" w:rsidRDefault="00F62141">
            <w:pPr>
              <w:ind w:left="720"/>
              <w:contextualSpacing/>
              <w:rPr>
                <w:sz w:val="24"/>
                <w:szCs w:val="24"/>
              </w:rPr>
            </w:pPr>
          </w:p>
        </w:tc>
      </w:tr>
      <w:tr w:rsidR="00F62141">
        <w:trPr>
          <w:jc w:val="center"/>
        </w:trPr>
        <w:tc>
          <w:tcPr>
            <w:tcW w:w="575" w:type="pct"/>
          </w:tcPr>
          <w:p w:rsidR="00F62141" w:rsidRDefault="006F1FA6">
            <w:pPr>
              <w:contextualSpacing/>
              <w:rPr>
                <w:sz w:val="24"/>
                <w:szCs w:val="24"/>
                <w:lang w:val="en-US"/>
              </w:rPr>
            </w:pPr>
            <w:r>
              <w:rPr>
                <w:sz w:val="24"/>
                <w:szCs w:val="24"/>
                <w:lang w:val="en-US"/>
              </w:rPr>
              <w:t>97-98</w:t>
            </w:r>
          </w:p>
        </w:tc>
        <w:tc>
          <w:tcPr>
            <w:tcW w:w="2222" w:type="pct"/>
          </w:tcPr>
          <w:p w:rsidR="00F62141" w:rsidRDefault="006F1FA6">
            <w:pPr>
              <w:contextualSpacing/>
              <w:rPr>
                <w:sz w:val="24"/>
                <w:szCs w:val="24"/>
              </w:rPr>
            </w:pPr>
            <w:r>
              <w:rPr>
                <w:sz w:val="24"/>
                <w:szCs w:val="24"/>
              </w:rPr>
              <w:t>Интересные факты в числах.</w:t>
            </w:r>
          </w:p>
        </w:tc>
        <w:tc>
          <w:tcPr>
            <w:tcW w:w="592" w:type="pct"/>
          </w:tcPr>
          <w:p w:rsidR="00F62141" w:rsidRDefault="00F62141">
            <w:pPr>
              <w:ind w:left="720"/>
              <w:contextualSpacing/>
              <w:rPr>
                <w:sz w:val="24"/>
                <w:szCs w:val="24"/>
              </w:rPr>
            </w:pPr>
          </w:p>
        </w:tc>
        <w:tc>
          <w:tcPr>
            <w:tcW w:w="668" w:type="pct"/>
          </w:tcPr>
          <w:p w:rsidR="00F62141" w:rsidRDefault="00F62141">
            <w:pPr>
              <w:ind w:left="720"/>
              <w:contextualSpacing/>
              <w:rPr>
                <w:sz w:val="24"/>
                <w:szCs w:val="24"/>
              </w:rPr>
            </w:pPr>
          </w:p>
        </w:tc>
        <w:tc>
          <w:tcPr>
            <w:tcW w:w="943" w:type="pct"/>
          </w:tcPr>
          <w:p w:rsidR="00F62141" w:rsidRDefault="00F62141">
            <w:pPr>
              <w:ind w:left="720"/>
              <w:contextualSpacing/>
              <w:rPr>
                <w:sz w:val="24"/>
                <w:szCs w:val="24"/>
              </w:rPr>
            </w:pPr>
          </w:p>
        </w:tc>
      </w:tr>
      <w:tr w:rsidR="00F62141">
        <w:trPr>
          <w:jc w:val="center"/>
        </w:trPr>
        <w:tc>
          <w:tcPr>
            <w:tcW w:w="5000" w:type="pct"/>
            <w:gridSpan w:val="5"/>
          </w:tcPr>
          <w:p w:rsidR="00F62141" w:rsidRDefault="006F1FA6">
            <w:pPr>
              <w:contextualSpacing/>
              <w:rPr>
                <w:sz w:val="24"/>
                <w:szCs w:val="24"/>
              </w:rPr>
            </w:pPr>
            <w:r>
              <w:rPr>
                <w:b/>
                <w:bCs/>
                <w:iCs/>
                <w:sz w:val="24"/>
                <w:szCs w:val="24"/>
                <w:lang w:bidi="ru-RU"/>
              </w:rPr>
              <w:t>Переливания (</w:t>
            </w:r>
            <w:r>
              <w:rPr>
                <w:b/>
                <w:bCs/>
                <w:iCs/>
                <w:sz w:val="24"/>
                <w:szCs w:val="24"/>
                <w:lang w:val="en-US" w:bidi="ru-RU"/>
              </w:rPr>
              <w:t>4</w:t>
            </w:r>
            <w:r>
              <w:rPr>
                <w:b/>
                <w:bCs/>
                <w:iCs/>
                <w:sz w:val="24"/>
                <w:szCs w:val="24"/>
                <w:lang w:bidi="ru-RU"/>
              </w:rPr>
              <w:t xml:space="preserve"> ч)</w:t>
            </w:r>
          </w:p>
        </w:tc>
      </w:tr>
      <w:tr w:rsidR="00F62141">
        <w:trPr>
          <w:jc w:val="center"/>
        </w:trPr>
        <w:tc>
          <w:tcPr>
            <w:tcW w:w="575" w:type="pct"/>
          </w:tcPr>
          <w:p w:rsidR="00F62141" w:rsidRDefault="006F1FA6">
            <w:pPr>
              <w:contextualSpacing/>
              <w:rPr>
                <w:sz w:val="24"/>
                <w:szCs w:val="24"/>
                <w:lang w:val="en-US"/>
              </w:rPr>
            </w:pPr>
            <w:r>
              <w:rPr>
                <w:sz w:val="24"/>
                <w:szCs w:val="24"/>
                <w:lang w:val="en-US"/>
              </w:rPr>
              <w:t>99-100</w:t>
            </w:r>
          </w:p>
        </w:tc>
        <w:tc>
          <w:tcPr>
            <w:tcW w:w="2222" w:type="pct"/>
          </w:tcPr>
          <w:p w:rsidR="00F62141" w:rsidRDefault="006F1FA6">
            <w:pPr>
              <w:rPr>
                <w:rStyle w:val="31"/>
                <w:b w:val="0"/>
                <w:bCs w:val="0"/>
                <w:i w:val="0"/>
                <w:iCs w:val="0"/>
                <w:sz w:val="24"/>
                <w:szCs w:val="24"/>
                <w:u w:val="none"/>
              </w:rPr>
            </w:pPr>
            <w:r>
              <w:rPr>
                <w:rStyle w:val="31"/>
                <w:b w:val="0"/>
                <w:i w:val="0"/>
                <w:sz w:val="24"/>
                <w:szCs w:val="24"/>
                <w:u w:val="none"/>
              </w:rPr>
              <w:t>Задачи на переливание</w:t>
            </w:r>
          </w:p>
        </w:tc>
        <w:tc>
          <w:tcPr>
            <w:tcW w:w="592" w:type="pct"/>
          </w:tcPr>
          <w:p w:rsidR="00F62141" w:rsidRDefault="00F62141">
            <w:pPr>
              <w:ind w:left="720"/>
              <w:contextualSpacing/>
              <w:rPr>
                <w:sz w:val="24"/>
                <w:szCs w:val="24"/>
              </w:rPr>
            </w:pPr>
          </w:p>
        </w:tc>
        <w:tc>
          <w:tcPr>
            <w:tcW w:w="668" w:type="pct"/>
          </w:tcPr>
          <w:p w:rsidR="00F62141" w:rsidRDefault="00F62141">
            <w:pPr>
              <w:ind w:left="720"/>
              <w:contextualSpacing/>
              <w:rPr>
                <w:sz w:val="24"/>
                <w:szCs w:val="24"/>
              </w:rPr>
            </w:pPr>
          </w:p>
        </w:tc>
        <w:tc>
          <w:tcPr>
            <w:tcW w:w="943" w:type="pct"/>
          </w:tcPr>
          <w:p w:rsidR="00F62141" w:rsidRDefault="00F62141">
            <w:pPr>
              <w:ind w:left="720"/>
              <w:contextualSpacing/>
              <w:rPr>
                <w:sz w:val="24"/>
                <w:szCs w:val="24"/>
              </w:rPr>
            </w:pPr>
          </w:p>
        </w:tc>
      </w:tr>
      <w:tr w:rsidR="00F62141">
        <w:trPr>
          <w:jc w:val="center"/>
        </w:trPr>
        <w:tc>
          <w:tcPr>
            <w:tcW w:w="575" w:type="pct"/>
          </w:tcPr>
          <w:p w:rsidR="00F62141" w:rsidRDefault="006F1FA6">
            <w:pPr>
              <w:contextualSpacing/>
              <w:rPr>
                <w:sz w:val="24"/>
                <w:szCs w:val="24"/>
                <w:lang w:val="en-US"/>
              </w:rPr>
            </w:pPr>
            <w:r>
              <w:rPr>
                <w:sz w:val="24"/>
                <w:szCs w:val="24"/>
                <w:lang w:val="en-US"/>
              </w:rPr>
              <w:t>101-102</w:t>
            </w:r>
          </w:p>
        </w:tc>
        <w:tc>
          <w:tcPr>
            <w:tcW w:w="2222" w:type="pct"/>
          </w:tcPr>
          <w:p w:rsidR="00F62141" w:rsidRDefault="006F1FA6">
            <w:pPr>
              <w:rPr>
                <w:rStyle w:val="31"/>
                <w:b w:val="0"/>
                <w:bCs w:val="0"/>
                <w:i w:val="0"/>
                <w:iCs w:val="0"/>
                <w:sz w:val="24"/>
                <w:szCs w:val="24"/>
                <w:u w:val="none"/>
              </w:rPr>
            </w:pPr>
            <w:r>
              <w:rPr>
                <w:rStyle w:val="31"/>
                <w:b w:val="0"/>
                <w:i w:val="0"/>
                <w:sz w:val="24"/>
                <w:szCs w:val="24"/>
                <w:u w:val="none"/>
              </w:rPr>
              <w:t>Задачи на переливание</w:t>
            </w:r>
          </w:p>
        </w:tc>
        <w:tc>
          <w:tcPr>
            <w:tcW w:w="592" w:type="pct"/>
          </w:tcPr>
          <w:p w:rsidR="00F62141" w:rsidRDefault="00F62141">
            <w:pPr>
              <w:ind w:left="720"/>
              <w:contextualSpacing/>
              <w:rPr>
                <w:sz w:val="24"/>
                <w:szCs w:val="24"/>
              </w:rPr>
            </w:pPr>
          </w:p>
        </w:tc>
        <w:tc>
          <w:tcPr>
            <w:tcW w:w="668" w:type="pct"/>
          </w:tcPr>
          <w:p w:rsidR="00F62141" w:rsidRDefault="00F62141">
            <w:pPr>
              <w:ind w:left="720"/>
              <w:contextualSpacing/>
              <w:rPr>
                <w:sz w:val="24"/>
                <w:szCs w:val="24"/>
              </w:rPr>
            </w:pPr>
          </w:p>
        </w:tc>
        <w:tc>
          <w:tcPr>
            <w:tcW w:w="943" w:type="pct"/>
          </w:tcPr>
          <w:p w:rsidR="00F62141" w:rsidRDefault="00F62141">
            <w:pPr>
              <w:ind w:left="720"/>
              <w:contextualSpacing/>
              <w:rPr>
                <w:sz w:val="24"/>
                <w:szCs w:val="24"/>
              </w:rPr>
            </w:pPr>
          </w:p>
        </w:tc>
      </w:tr>
      <w:tr w:rsidR="00F62141">
        <w:trPr>
          <w:jc w:val="center"/>
        </w:trPr>
        <w:tc>
          <w:tcPr>
            <w:tcW w:w="575" w:type="pct"/>
          </w:tcPr>
          <w:p w:rsidR="00F62141" w:rsidRDefault="006F1FA6">
            <w:pPr>
              <w:contextualSpacing/>
              <w:rPr>
                <w:sz w:val="24"/>
                <w:szCs w:val="24"/>
                <w:lang w:val="en-US"/>
              </w:rPr>
            </w:pPr>
            <w:r>
              <w:rPr>
                <w:sz w:val="24"/>
                <w:szCs w:val="24"/>
                <w:lang w:val="en-US"/>
              </w:rPr>
              <w:t>103-104</w:t>
            </w:r>
          </w:p>
        </w:tc>
        <w:tc>
          <w:tcPr>
            <w:tcW w:w="2222" w:type="pct"/>
          </w:tcPr>
          <w:p w:rsidR="00F62141" w:rsidRDefault="006F1FA6">
            <w:pPr>
              <w:rPr>
                <w:rStyle w:val="31"/>
                <w:b w:val="0"/>
                <w:bCs w:val="0"/>
                <w:i w:val="0"/>
                <w:iCs w:val="0"/>
                <w:sz w:val="24"/>
                <w:szCs w:val="24"/>
                <w:u w:val="none"/>
              </w:rPr>
            </w:pPr>
            <w:r>
              <w:rPr>
                <w:rStyle w:val="31"/>
                <w:b w:val="0"/>
                <w:i w:val="0"/>
                <w:sz w:val="24"/>
                <w:szCs w:val="24"/>
                <w:u w:val="none"/>
              </w:rPr>
              <w:t>Выпуск математической газеты</w:t>
            </w:r>
          </w:p>
        </w:tc>
        <w:tc>
          <w:tcPr>
            <w:tcW w:w="592" w:type="pct"/>
          </w:tcPr>
          <w:p w:rsidR="00F62141" w:rsidRDefault="00F62141">
            <w:pPr>
              <w:ind w:left="720"/>
              <w:contextualSpacing/>
              <w:rPr>
                <w:sz w:val="24"/>
                <w:szCs w:val="24"/>
              </w:rPr>
            </w:pPr>
          </w:p>
        </w:tc>
        <w:tc>
          <w:tcPr>
            <w:tcW w:w="668" w:type="pct"/>
          </w:tcPr>
          <w:p w:rsidR="00F62141" w:rsidRDefault="00F62141">
            <w:pPr>
              <w:ind w:left="720"/>
              <w:contextualSpacing/>
              <w:rPr>
                <w:sz w:val="24"/>
                <w:szCs w:val="24"/>
              </w:rPr>
            </w:pPr>
          </w:p>
        </w:tc>
        <w:tc>
          <w:tcPr>
            <w:tcW w:w="943" w:type="pct"/>
          </w:tcPr>
          <w:p w:rsidR="00F62141" w:rsidRDefault="00F62141">
            <w:pPr>
              <w:ind w:left="720"/>
              <w:contextualSpacing/>
              <w:rPr>
                <w:sz w:val="24"/>
                <w:szCs w:val="24"/>
              </w:rPr>
            </w:pPr>
          </w:p>
        </w:tc>
      </w:tr>
      <w:tr w:rsidR="00F62141">
        <w:trPr>
          <w:jc w:val="center"/>
        </w:trPr>
        <w:tc>
          <w:tcPr>
            <w:tcW w:w="5000" w:type="pct"/>
            <w:gridSpan w:val="5"/>
          </w:tcPr>
          <w:p w:rsidR="00F62141" w:rsidRDefault="006F1FA6">
            <w:pPr>
              <w:contextualSpacing/>
              <w:rPr>
                <w:sz w:val="24"/>
                <w:szCs w:val="24"/>
              </w:rPr>
            </w:pPr>
            <w:r>
              <w:rPr>
                <w:b/>
                <w:sz w:val="24"/>
                <w:szCs w:val="24"/>
                <w:lang w:bidi="ru-RU"/>
              </w:rPr>
              <w:t>Математические олимпиады (</w:t>
            </w:r>
            <w:r>
              <w:rPr>
                <w:b/>
                <w:sz w:val="24"/>
                <w:szCs w:val="24"/>
                <w:lang w:val="en-US" w:bidi="ru-RU"/>
              </w:rPr>
              <w:t>6</w:t>
            </w:r>
            <w:r>
              <w:rPr>
                <w:b/>
                <w:sz w:val="24"/>
                <w:szCs w:val="24"/>
                <w:lang w:bidi="ru-RU"/>
              </w:rPr>
              <w:t xml:space="preserve"> ч)</w:t>
            </w:r>
          </w:p>
        </w:tc>
      </w:tr>
      <w:tr w:rsidR="00F62141">
        <w:trPr>
          <w:jc w:val="center"/>
        </w:trPr>
        <w:tc>
          <w:tcPr>
            <w:tcW w:w="575" w:type="pct"/>
          </w:tcPr>
          <w:p w:rsidR="00F62141" w:rsidRDefault="006F1FA6">
            <w:pPr>
              <w:contextualSpacing/>
              <w:rPr>
                <w:sz w:val="24"/>
                <w:szCs w:val="24"/>
                <w:lang w:val="en-US"/>
              </w:rPr>
            </w:pPr>
            <w:r>
              <w:rPr>
                <w:sz w:val="24"/>
                <w:szCs w:val="24"/>
                <w:lang w:val="en-US"/>
              </w:rPr>
              <w:t>105-106</w:t>
            </w:r>
          </w:p>
        </w:tc>
        <w:tc>
          <w:tcPr>
            <w:tcW w:w="2222" w:type="pct"/>
          </w:tcPr>
          <w:p w:rsidR="00F62141" w:rsidRDefault="006F1FA6">
            <w:pPr>
              <w:spacing w:line="220" w:lineRule="exact"/>
              <w:rPr>
                <w:rStyle w:val="31"/>
                <w:b w:val="0"/>
                <w:bCs w:val="0"/>
                <w:i w:val="0"/>
                <w:iCs w:val="0"/>
                <w:sz w:val="24"/>
                <w:szCs w:val="24"/>
              </w:rPr>
            </w:pPr>
            <w:r>
              <w:rPr>
                <w:sz w:val="24"/>
                <w:szCs w:val="24"/>
              </w:rPr>
              <w:t xml:space="preserve">Подготовка и участие в математических олимпиадах </w:t>
            </w:r>
          </w:p>
        </w:tc>
        <w:tc>
          <w:tcPr>
            <w:tcW w:w="592" w:type="pct"/>
          </w:tcPr>
          <w:p w:rsidR="00F62141" w:rsidRDefault="00F62141">
            <w:pPr>
              <w:ind w:left="720"/>
              <w:contextualSpacing/>
              <w:rPr>
                <w:sz w:val="24"/>
                <w:szCs w:val="24"/>
              </w:rPr>
            </w:pPr>
          </w:p>
        </w:tc>
        <w:tc>
          <w:tcPr>
            <w:tcW w:w="668" w:type="pct"/>
          </w:tcPr>
          <w:p w:rsidR="00F62141" w:rsidRDefault="00F62141">
            <w:pPr>
              <w:ind w:left="720"/>
              <w:contextualSpacing/>
              <w:rPr>
                <w:sz w:val="24"/>
                <w:szCs w:val="24"/>
              </w:rPr>
            </w:pPr>
          </w:p>
        </w:tc>
        <w:tc>
          <w:tcPr>
            <w:tcW w:w="943" w:type="pct"/>
          </w:tcPr>
          <w:p w:rsidR="00F62141" w:rsidRDefault="00F62141">
            <w:pPr>
              <w:ind w:left="720"/>
              <w:contextualSpacing/>
              <w:rPr>
                <w:sz w:val="24"/>
                <w:szCs w:val="24"/>
              </w:rPr>
            </w:pPr>
          </w:p>
        </w:tc>
      </w:tr>
      <w:tr w:rsidR="00F62141">
        <w:trPr>
          <w:jc w:val="center"/>
        </w:trPr>
        <w:tc>
          <w:tcPr>
            <w:tcW w:w="575" w:type="pct"/>
          </w:tcPr>
          <w:p w:rsidR="00F62141" w:rsidRDefault="006F1FA6">
            <w:pPr>
              <w:contextualSpacing/>
              <w:rPr>
                <w:sz w:val="24"/>
                <w:szCs w:val="24"/>
                <w:lang w:val="en-US"/>
              </w:rPr>
            </w:pPr>
            <w:r>
              <w:rPr>
                <w:sz w:val="24"/>
                <w:szCs w:val="24"/>
                <w:lang w:val="en-US"/>
              </w:rPr>
              <w:t>107-108</w:t>
            </w:r>
          </w:p>
        </w:tc>
        <w:tc>
          <w:tcPr>
            <w:tcW w:w="2222" w:type="pct"/>
          </w:tcPr>
          <w:p w:rsidR="00F62141" w:rsidRDefault="006F1FA6">
            <w:pPr>
              <w:pStyle w:val="a6"/>
              <w:spacing w:line="220" w:lineRule="exact"/>
              <w:ind w:left="16"/>
              <w:rPr>
                <w:rStyle w:val="31"/>
                <w:b w:val="0"/>
                <w:bCs w:val="0"/>
                <w:i w:val="0"/>
                <w:iCs w:val="0"/>
                <w:sz w:val="24"/>
                <w:szCs w:val="24"/>
              </w:rPr>
            </w:pPr>
            <w:r>
              <w:t>Конкурс «Лучший математик»</w:t>
            </w:r>
          </w:p>
        </w:tc>
        <w:tc>
          <w:tcPr>
            <w:tcW w:w="592" w:type="pct"/>
          </w:tcPr>
          <w:p w:rsidR="00F62141" w:rsidRDefault="00F62141">
            <w:pPr>
              <w:ind w:left="720"/>
              <w:contextualSpacing/>
              <w:rPr>
                <w:sz w:val="24"/>
                <w:szCs w:val="24"/>
              </w:rPr>
            </w:pPr>
          </w:p>
        </w:tc>
        <w:tc>
          <w:tcPr>
            <w:tcW w:w="668" w:type="pct"/>
          </w:tcPr>
          <w:p w:rsidR="00F62141" w:rsidRDefault="00F62141">
            <w:pPr>
              <w:ind w:left="720"/>
              <w:contextualSpacing/>
              <w:rPr>
                <w:sz w:val="24"/>
                <w:szCs w:val="24"/>
              </w:rPr>
            </w:pPr>
          </w:p>
        </w:tc>
        <w:tc>
          <w:tcPr>
            <w:tcW w:w="943" w:type="pct"/>
          </w:tcPr>
          <w:p w:rsidR="00F62141" w:rsidRDefault="00F62141">
            <w:pPr>
              <w:ind w:left="720"/>
              <w:contextualSpacing/>
              <w:rPr>
                <w:sz w:val="24"/>
                <w:szCs w:val="24"/>
              </w:rPr>
            </w:pPr>
          </w:p>
        </w:tc>
      </w:tr>
      <w:tr w:rsidR="00F62141">
        <w:trPr>
          <w:jc w:val="center"/>
        </w:trPr>
        <w:tc>
          <w:tcPr>
            <w:tcW w:w="575" w:type="pct"/>
          </w:tcPr>
          <w:p w:rsidR="00F62141" w:rsidRDefault="006F1FA6">
            <w:pPr>
              <w:contextualSpacing/>
              <w:rPr>
                <w:sz w:val="24"/>
                <w:szCs w:val="24"/>
                <w:lang w:val="en-US"/>
              </w:rPr>
            </w:pPr>
            <w:r>
              <w:rPr>
                <w:sz w:val="24"/>
                <w:szCs w:val="24"/>
                <w:lang w:val="en-US"/>
              </w:rPr>
              <w:t>109-110</w:t>
            </w:r>
          </w:p>
        </w:tc>
        <w:tc>
          <w:tcPr>
            <w:tcW w:w="2222" w:type="pct"/>
          </w:tcPr>
          <w:p w:rsidR="00F62141" w:rsidRDefault="006F1FA6">
            <w:pPr>
              <w:rPr>
                <w:rStyle w:val="31"/>
                <w:bCs w:val="0"/>
                <w:i w:val="0"/>
                <w:iCs w:val="0"/>
                <w:sz w:val="24"/>
                <w:szCs w:val="24"/>
              </w:rPr>
            </w:pPr>
            <w:r>
              <w:rPr>
                <w:sz w:val="24"/>
                <w:szCs w:val="24"/>
              </w:rPr>
              <w:t>Конкурс «Знатоки математики»</w:t>
            </w:r>
          </w:p>
        </w:tc>
        <w:tc>
          <w:tcPr>
            <w:tcW w:w="592" w:type="pct"/>
          </w:tcPr>
          <w:p w:rsidR="00F62141" w:rsidRDefault="00F62141">
            <w:pPr>
              <w:ind w:left="720"/>
              <w:contextualSpacing/>
              <w:rPr>
                <w:sz w:val="24"/>
                <w:szCs w:val="24"/>
              </w:rPr>
            </w:pPr>
          </w:p>
        </w:tc>
        <w:tc>
          <w:tcPr>
            <w:tcW w:w="668" w:type="pct"/>
          </w:tcPr>
          <w:p w:rsidR="00F62141" w:rsidRDefault="00F62141">
            <w:pPr>
              <w:ind w:left="720"/>
              <w:contextualSpacing/>
              <w:rPr>
                <w:sz w:val="24"/>
                <w:szCs w:val="24"/>
              </w:rPr>
            </w:pPr>
          </w:p>
        </w:tc>
        <w:tc>
          <w:tcPr>
            <w:tcW w:w="943" w:type="pct"/>
          </w:tcPr>
          <w:p w:rsidR="00F62141" w:rsidRDefault="00F62141">
            <w:pPr>
              <w:ind w:left="720"/>
              <w:contextualSpacing/>
              <w:rPr>
                <w:sz w:val="24"/>
                <w:szCs w:val="24"/>
              </w:rPr>
            </w:pPr>
          </w:p>
        </w:tc>
      </w:tr>
      <w:tr w:rsidR="00F62141">
        <w:trPr>
          <w:jc w:val="center"/>
        </w:trPr>
        <w:tc>
          <w:tcPr>
            <w:tcW w:w="5000" w:type="pct"/>
            <w:gridSpan w:val="5"/>
          </w:tcPr>
          <w:p w:rsidR="00F62141" w:rsidRDefault="006F1FA6">
            <w:pPr>
              <w:contextualSpacing/>
              <w:rPr>
                <w:sz w:val="24"/>
                <w:szCs w:val="24"/>
              </w:rPr>
            </w:pPr>
            <w:r>
              <w:rPr>
                <w:b/>
                <w:sz w:val="24"/>
                <w:szCs w:val="24"/>
              </w:rPr>
              <w:t>Математические игры (</w:t>
            </w:r>
            <w:r>
              <w:rPr>
                <w:b/>
                <w:sz w:val="24"/>
                <w:szCs w:val="24"/>
                <w:lang w:val="en-US"/>
              </w:rPr>
              <w:t xml:space="preserve">18 </w:t>
            </w:r>
            <w:r>
              <w:rPr>
                <w:b/>
                <w:sz w:val="24"/>
                <w:szCs w:val="24"/>
              </w:rPr>
              <w:t>ч)</w:t>
            </w:r>
          </w:p>
        </w:tc>
      </w:tr>
      <w:tr w:rsidR="00F62141">
        <w:trPr>
          <w:jc w:val="center"/>
        </w:trPr>
        <w:tc>
          <w:tcPr>
            <w:tcW w:w="575" w:type="pct"/>
          </w:tcPr>
          <w:p w:rsidR="00F62141" w:rsidRDefault="006F1FA6">
            <w:pPr>
              <w:contextualSpacing/>
              <w:rPr>
                <w:sz w:val="24"/>
                <w:szCs w:val="24"/>
                <w:lang w:val="en-US"/>
              </w:rPr>
            </w:pPr>
            <w:r>
              <w:rPr>
                <w:sz w:val="24"/>
                <w:szCs w:val="24"/>
                <w:lang w:val="en-US"/>
              </w:rPr>
              <w:t>111-112</w:t>
            </w:r>
          </w:p>
        </w:tc>
        <w:tc>
          <w:tcPr>
            <w:tcW w:w="2222" w:type="pct"/>
          </w:tcPr>
          <w:p w:rsidR="00F62141" w:rsidRDefault="006F1FA6">
            <w:pPr>
              <w:contextualSpacing/>
              <w:rPr>
                <w:sz w:val="24"/>
                <w:szCs w:val="24"/>
              </w:rPr>
            </w:pPr>
            <w:r>
              <w:rPr>
                <w:sz w:val="24"/>
                <w:szCs w:val="24"/>
              </w:rPr>
              <w:t>Решение олимпиадных задач.</w:t>
            </w:r>
          </w:p>
        </w:tc>
        <w:tc>
          <w:tcPr>
            <w:tcW w:w="592" w:type="pct"/>
          </w:tcPr>
          <w:p w:rsidR="00F62141" w:rsidRDefault="00F62141">
            <w:pPr>
              <w:ind w:left="720"/>
              <w:contextualSpacing/>
              <w:rPr>
                <w:sz w:val="24"/>
                <w:szCs w:val="24"/>
              </w:rPr>
            </w:pPr>
          </w:p>
        </w:tc>
        <w:tc>
          <w:tcPr>
            <w:tcW w:w="668" w:type="pct"/>
          </w:tcPr>
          <w:p w:rsidR="00F62141" w:rsidRDefault="00F62141">
            <w:pPr>
              <w:ind w:left="720"/>
              <w:contextualSpacing/>
              <w:rPr>
                <w:sz w:val="24"/>
                <w:szCs w:val="24"/>
              </w:rPr>
            </w:pPr>
          </w:p>
        </w:tc>
        <w:tc>
          <w:tcPr>
            <w:tcW w:w="943" w:type="pct"/>
          </w:tcPr>
          <w:p w:rsidR="00F62141" w:rsidRDefault="00F62141">
            <w:pPr>
              <w:ind w:left="720"/>
              <w:contextualSpacing/>
              <w:rPr>
                <w:sz w:val="24"/>
                <w:szCs w:val="24"/>
              </w:rPr>
            </w:pPr>
          </w:p>
        </w:tc>
      </w:tr>
      <w:tr w:rsidR="00F62141">
        <w:trPr>
          <w:jc w:val="center"/>
        </w:trPr>
        <w:tc>
          <w:tcPr>
            <w:tcW w:w="575" w:type="pct"/>
          </w:tcPr>
          <w:p w:rsidR="00F62141" w:rsidRDefault="006F1FA6">
            <w:pPr>
              <w:contextualSpacing/>
              <w:rPr>
                <w:sz w:val="24"/>
                <w:szCs w:val="24"/>
                <w:lang w:val="en-US"/>
              </w:rPr>
            </w:pPr>
            <w:r>
              <w:rPr>
                <w:sz w:val="24"/>
                <w:szCs w:val="24"/>
                <w:lang w:val="en-US"/>
              </w:rPr>
              <w:t>113-114</w:t>
            </w:r>
          </w:p>
        </w:tc>
        <w:tc>
          <w:tcPr>
            <w:tcW w:w="2222" w:type="pct"/>
          </w:tcPr>
          <w:p w:rsidR="00F62141" w:rsidRDefault="006F1FA6">
            <w:pPr>
              <w:contextualSpacing/>
              <w:rPr>
                <w:sz w:val="24"/>
                <w:szCs w:val="24"/>
              </w:rPr>
            </w:pPr>
            <w:r>
              <w:rPr>
                <w:sz w:val="24"/>
                <w:szCs w:val="24"/>
              </w:rPr>
              <w:t>Задачи по упорядочиванию множеств.</w:t>
            </w:r>
          </w:p>
        </w:tc>
        <w:tc>
          <w:tcPr>
            <w:tcW w:w="592" w:type="pct"/>
          </w:tcPr>
          <w:p w:rsidR="00F62141" w:rsidRDefault="00F62141">
            <w:pPr>
              <w:ind w:left="720"/>
              <w:contextualSpacing/>
              <w:rPr>
                <w:sz w:val="24"/>
                <w:szCs w:val="24"/>
              </w:rPr>
            </w:pPr>
          </w:p>
        </w:tc>
        <w:tc>
          <w:tcPr>
            <w:tcW w:w="668" w:type="pct"/>
          </w:tcPr>
          <w:p w:rsidR="00F62141" w:rsidRDefault="00F62141">
            <w:pPr>
              <w:ind w:left="720"/>
              <w:contextualSpacing/>
              <w:rPr>
                <w:sz w:val="24"/>
                <w:szCs w:val="24"/>
              </w:rPr>
            </w:pPr>
          </w:p>
        </w:tc>
        <w:tc>
          <w:tcPr>
            <w:tcW w:w="943" w:type="pct"/>
          </w:tcPr>
          <w:p w:rsidR="00F62141" w:rsidRDefault="00F62141">
            <w:pPr>
              <w:ind w:left="720"/>
              <w:contextualSpacing/>
              <w:rPr>
                <w:sz w:val="24"/>
                <w:szCs w:val="24"/>
              </w:rPr>
            </w:pPr>
          </w:p>
        </w:tc>
      </w:tr>
      <w:tr w:rsidR="00F62141">
        <w:trPr>
          <w:jc w:val="center"/>
        </w:trPr>
        <w:tc>
          <w:tcPr>
            <w:tcW w:w="575" w:type="pct"/>
          </w:tcPr>
          <w:p w:rsidR="00F62141" w:rsidRDefault="006F1FA6">
            <w:pPr>
              <w:contextualSpacing/>
              <w:rPr>
                <w:sz w:val="24"/>
                <w:szCs w:val="24"/>
                <w:lang w:val="en-US"/>
              </w:rPr>
            </w:pPr>
            <w:r>
              <w:rPr>
                <w:sz w:val="24"/>
                <w:szCs w:val="24"/>
                <w:lang w:val="en-US"/>
              </w:rPr>
              <w:t>115-116</w:t>
            </w:r>
          </w:p>
        </w:tc>
        <w:tc>
          <w:tcPr>
            <w:tcW w:w="2222" w:type="pct"/>
          </w:tcPr>
          <w:p w:rsidR="00F62141" w:rsidRDefault="006F1FA6">
            <w:pPr>
              <w:contextualSpacing/>
              <w:rPr>
                <w:sz w:val="24"/>
                <w:szCs w:val="24"/>
              </w:rPr>
            </w:pPr>
            <w:r>
              <w:rPr>
                <w:sz w:val="24"/>
                <w:szCs w:val="24"/>
              </w:rPr>
              <w:t>Математическая викторина.</w:t>
            </w:r>
          </w:p>
        </w:tc>
        <w:tc>
          <w:tcPr>
            <w:tcW w:w="592" w:type="pct"/>
          </w:tcPr>
          <w:p w:rsidR="00F62141" w:rsidRDefault="00F62141">
            <w:pPr>
              <w:ind w:left="720"/>
              <w:contextualSpacing/>
              <w:rPr>
                <w:sz w:val="24"/>
                <w:szCs w:val="24"/>
              </w:rPr>
            </w:pPr>
          </w:p>
        </w:tc>
        <w:tc>
          <w:tcPr>
            <w:tcW w:w="668" w:type="pct"/>
          </w:tcPr>
          <w:p w:rsidR="00F62141" w:rsidRDefault="00F62141">
            <w:pPr>
              <w:ind w:left="720"/>
              <w:contextualSpacing/>
              <w:rPr>
                <w:sz w:val="24"/>
                <w:szCs w:val="24"/>
              </w:rPr>
            </w:pPr>
          </w:p>
        </w:tc>
        <w:tc>
          <w:tcPr>
            <w:tcW w:w="943" w:type="pct"/>
          </w:tcPr>
          <w:p w:rsidR="00F62141" w:rsidRDefault="00F62141">
            <w:pPr>
              <w:ind w:left="720"/>
              <w:contextualSpacing/>
              <w:rPr>
                <w:sz w:val="24"/>
                <w:szCs w:val="24"/>
              </w:rPr>
            </w:pPr>
          </w:p>
        </w:tc>
      </w:tr>
      <w:tr w:rsidR="00F62141">
        <w:trPr>
          <w:jc w:val="center"/>
        </w:trPr>
        <w:tc>
          <w:tcPr>
            <w:tcW w:w="575" w:type="pct"/>
          </w:tcPr>
          <w:p w:rsidR="00F62141" w:rsidRDefault="006F1FA6">
            <w:pPr>
              <w:contextualSpacing/>
              <w:rPr>
                <w:sz w:val="24"/>
                <w:szCs w:val="24"/>
                <w:lang w:val="en-US"/>
              </w:rPr>
            </w:pPr>
            <w:r>
              <w:rPr>
                <w:sz w:val="24"/>
                <w:szCs w:val="24"/>
                <w:lang w:val="en-US"/>
              </w:rPr>
              <w:t>117-118</w:t>
            </w:r>
          </w:p>
        </w:tc>
        <w:tc>
          <w:tcPr>
            <w:tcW w:w="2222" w:type="pct"/>
          </w:tcPr>
          <w:p w:rsidR="00F62141" w:rsidRDefault="006F1FA6">
            <w:pPr>
              <w:contextualSpacing/>
              <w:rPr>
                <w:sz w:val="24"/>
                <w:szCs w:val="24"/>
              </w:rPr>
            </w:pPr>
            <w:r>
              <w:rPr>
                <w:sz w:val="24"/>
                <w:szCs w:val="24"/>
              </w:rPr>
              <w:t>Решение комбинаторных задач</w:t>
            </w:r>
          </w:p>
        </w:tc>
        <w:tc>
          <w:tcPr>
            <w:tcW w:w="592" w:type="pct"/>
          </w:tcPr>
          <w:p w:rsidR="00F62141" w:rsidRDefault="00F62141">
            <w:pPr>
              <w:ind w:left="720"/>
              <w:contextualSpacing/>
              <w:rPr>
                <w:sz w:val="24"/>
                <w:szCs w:val="24"/>
              </w:rPr>
            </w:pPr>
          </w:p>
        </w:tc>
        <w:tc>
          <w:tcPr>
            <w:tcW w:w="668" w:type="pct"/>
          </w:tcPr>
          <w:p w:rsidR="00F62141" w:rsidRDefault="00F62141">
            <w:pPr>
              <w:ind w:left="720"/>
              <w:contextualSpacing/>
              <w:rPr>
                <w:sz w:val="24"/>
                <w:szCs w:val="24"/>
              </w:rPr>
            </w:pPr>
          </w:p>
        </w:tc>
        <w:tc>
          <w:tcPr>
            <w:tcW w:w="943" w:type="pct"/>
          </w:tcPr>
          <w:p w:rsidR="00F62141" w:rsidRDefault="00F62141">
            <w:pPr>
              <w:ind w:left="720"/>
              <w:contextualSpacing/>
              <w:rPr>
                <w:sz w:val="24"/>
                <w:szCs w:val="24"/>
              </w:rPr>
            </w:pPr>
          </w:p>
        </w:tc>
      </w:tr>
      <w:tr w:rsidR="00F62141">
        <w:trPr>
          <w:jc w:val="center"/>
        </w:trPr>
        <w:tc>
          <w:tcPr>
            <w:tcW w:w="575" w:type="pct"/>
          </w:tcPr>
          <w:p w:rsidR="00F62141" w:rsidRDefault="006F1FA6">
            <w:pPr>
              <w:contextualSpacing/>
              <w:rPr>
                <w:sz w:val="24"/>
                <w:szCs w:val="24"/>
                <w:lang w:val="en-US"/>
              </w:rPr>
            </w:pPr>
            <w:r>
              <w:rPr>
                <w:sz w:val="24"/>
                <w:szCs w:val="24"/>
                <w:lang w:val="en-US"/>
              </w:rPr>
              <w:t>119-120</w:t>
            </w:r>
          </w:p>
        </w:tc>
        <w:tc>
          <w:tcPr>
            <w:tcW w:w="2222" w:type="pct"/>
          </w:tcPr>
          <w:p w:rsidR="00F62141" w:rsidRDefault="006F1FA6">
            <w:pPr>
              <w:contextualSpacing/>
              <w:rPr>
                <w:sz w:val="24"/>
                <w:szCs w:val="24"/>
              </w:rPr>
            </w:pPr>
            <w:r>
              <w:rPr>
                <w:sz w:val="24"/>
                <w:szCs w:val="24"/>
              </w:rPr>
              <w:t>Занимательный час.</w:t>
            </w:r>
          </w:p>
        </w:tc>
        <w:tc>
          <w:tcPr>
            <w:tcW w:w="592" w:type="pct"/>
          </w:tcPr>
          <w:p w:rsidR="00F62141" w:rsidRDefault="00F62141">
            <w:pPr>
              <w:ind w:left="720"/>
              <w:contextualSpacing/>
              <w:rPr>
                <w:sz w:val="24"/>
                <w:szCs w:val="24"/>
              </w:rPr>
            </w:pPr>
          </w:p>
        </w:tc>
        <w:tc>
          <w:tcPr>
            <w:tcW w:w="668" w:type="pct"/>
          </w:tcPr>
          <w:p w:rsidR="00F62141" w:rsidRDefault="00F62141">
            <w:pPr>
              <w:ind w:left="720"/>
              <w:contextualSpacing/>
              <w:rPr>
                <w:sz w:val="24"/>
                <w:szCs w:val="24"/>
              </w:rPr>
            </w:pPr>
          </w:p>
        </w:tc>
        <w:tc>
          <w:tcPr>
            <w:tcW w:w="943" w:type="pct"/>
          </w:tcPr>
          <w:p w:rsidR="00F62141" w:rsidRDefault="00F62141">
            <w:pPr>
              <w:ind w:left="720"/>
              <w:contextualSpacing/>
              <w:rPr>
                <w:sz w:val="24"/>
                <w:szCs w:val="24"/>
              </w:rPr>
            </w:pPr>
          </w:p>
        </w:tc>
      </w:tr>
      <w:tr w:rsidR="00F62141">
        <w:trPr>
          <w:jc w:val="center"/>
        </w:trPr>
        <w:tc>
          <w:tcPr>
            <w:tcW w:w="575" w:type="pct"/>
          </w:tcPr>
          <w:p w:rsidR="00F62141" w:rsidRDefault="006F1FA6">
            <w:pPr>
              <w:contextualSpacing/>
              <w:rPr>
                <w:sz w:val="24"/>
                <w:szCs w:val="24"/>
                <w:lang w:val="en-US"/>
              </w:rPr>
            </w:pPr>
            <w:r>
              <w:rPr>
                <w:sz w:val="24"/>
                <w:szCs w:val="24"/>
                <w:lang w:val="en-US"/>
              </w:rPr>
              <w:t>121-122</w:t>
            </w:r>
          </w:p>
        </w:tc>
        <w:tc>
          <w:tcPr>
            <w:tcW w:w="2222" w:type="pct"/>
          </w:tcPr>
          <w:p w:rsidR="00F62141" w:rsidRDefault="006F1FA6">
            <w:pPr>
              <w:contextualSpacing/>
              <w:rPr>
                <w:sz w:val="24"/>
                <w:szCs w:val="24"/>
              </w:rPr>
            </w:pPr>
            <w:r>
              <w:rPr>
                <w:sz w:val="24"/>
                <w:szCs w:val="24"/>
              </w:rPr>
              <w:t>Математические фокусы</w:t>
            </w:r>
          </w:p>
        </w:tc>
        <w:tc>
          <w:tcPr>
            <w:tcW w:w="592" w:type="pct"/>
          </w:tcPr>
          <w:p w:rsidR="00F62141" w:rsidRDefault="00F62141">
            <w:pPr>
              <w:ind w:left="720"/>
              <w:contextualSpacing/>
              <w:rPr>
                <w:sz w:val="24"/>
                <w:szCs w:val="24"/>
              </w:rPr>
            </w:pPr>
          </w:p>
        </w:tc>
        <w:tc>
          <w:tcPr>
            <w:tcW w:w="668" w:type="pct"/>
          </w:tcPr>
          <w:p w:rsidR="00F62141" w:rsidRDefault="00F62141">
            <w:pPr>
              <w:ind w:left="720"/>
              <w:contextualSpacing/>
              <w:rPr>
                <w:sz w:val="24"/>
                <w:szCs w:val="24"/>
              </w:rPr>
            </w:pPr>
          </w:p>
        </w:tc>
        <w:tc>
          <w:tcPr>
            <w:tcW w:w="943" w:type="pct"/>
          </w:tcPr>
          <w:p w:rsidR="00F62141" w:rsidRDefault="00F62141">
            <w:pPr>
              <w:ind w:left="720"/>
              <w:contextualSpacing/>
              <w:rPr>
                <w:sz w:val="24"/>
                <w:szCs w:val="24"/>
              </w:rPr>
            </w:pPr>
          </w:p>
        </w:tc>
      </w:tr>
      <w:tr w:rsidR="00F62141">
        <w:trPr>
          <w:jc w:val="center"/>
        </w:trPr>
        <w:tc>
          <w:tcPr>
            <w:tcW w:w="575" w:type="pct"/>
          </w:tcPr>
          <w:p w:rsidR="00F62141" w:rsidRDefault="006F1FA6">
            <w:pPr>
              <w:contextualSpacing/>
              <w:rPr>
                <w:sz w:val="24"/>
                <w:szCs w:val="24"/>
                <w:lang w:val="en-US"/>
              </w:rPr>
            </w:pPr>
            <w:r>
              <w:rPr>
                <w:sz w:val="24"/>
                <w:szCs w:val="24"/>
                <w:lang w:val="en-US"/>
              </w:rPr>
              <w:t>123-124</w:t>
            </w:r>
          </w:p>
        </w:tc>
        <w:tc>
          <w:tcPr>
            <w:tcW w:w="2222" w:type="pct"/>
          </w:tcPr>
          <w:p w:rsidR="00F62141" w:rsidRDefault="006F1FA6">
            <w:pPr>
              <w:contextualSpacing/>
              <w:rPr>
                <w:sz w:val="24"/>
                <w:szCs w:val="24"/>
              </w:rPr>
            </w:pPr>
            <w:r>
              <w:rPr>
                <w:sz w:val="24"/>
                <w:szCs w:val="24"/>
              </w:rPr>
              <w:t>Математический лабиринт</w:t>
            </w:r>
          </w:p>
        </w:tc>
        <w:tc>
          <w:tcPr>
            <w:tcW w:w="592" w:type="pct"/>
          </w:tcPr>
          <w:p w:rsidR="00F62141" w:rsidRDefault="00F62141">
            <w:pPr>
              <w:ind w:left="720"/>
              <w:contextualSpacing/>
              <w:rPr>
                <w:sz w:val="24"/>
                <w:szCs w:val="24"/>
              </w:rPr>
            </w:pPr>
          </w:p>
        </w:tc>
        <w:tc>
          <w:tcPr>
            <w:tcW w:w="668" w:type="pct"/>
          </w:tcPr>
          <w:p w:rsidR="00F62141" w:rsidRDefault="00F62141">
            <w:pPr>
              <w:ind w:left="720"/>
              <w:contextualSpacing/>
              <w:rPr>
                <w:sz w:val="24"/>
                <w:szCs w:val="24"/>
              </w:rPr>
            </w:pPr>
          </w:p>
        </w:tc>
        <w:tc>
          <w:tcPr>
            <w:tcW w:w="943" w:type="pct"/>
          </w:tcPr>
          <w:p w:rsidR="00F62141" w:rsidRDefault="00F62141">
            <w:pPr>
              <w:ind w:left="720"/>
              <w:contextualSpacing/>
              <w:rPr>
                <w:sz w:val="24"/>
                <w:szCs w:val="24"/>
              </w:rPr>
            </w:pPr>
          </w:p>
        </w:tc>
      </w:tr>
      <w:tr w:rsidR="00F62141">
        <w:trPr>
          <w:jc w:val="center"/>
        </w:trPr>
        <w:tc>
          <w:tcPr>
            <w:tcW w:w="575" w:type="pct"/>
          </w:tcPr>
          <w:p w:rsidR="00F62141" w:rsidRDefault="00D80DD2">
            <w:pPr>
              <w:contextualSpacing/>
              <w:rPr>
                <w:sz w:val="24"/>
                <w:szCs w:val="24"/>
                <w:lang w:val="en-US"/>
              </w:rPr>
            </w:pPr>
            <w:r>
              <w:rPr>
                <w:sz w:val="24"/>
                <w:szCs w:val="24"/>
                <w:lang w:val="en-US"/>
              </w:rPr>
              <w:t>125</w:t>
            </w:r>
          </w:p>
        </w:tc>
        <w:tc>
          <w:tcPr>
            <w:tcW w:w="2222" w:type="pct"/>
          </w:tcPr>
          <w:p w:rsidR="00F62141" w:rsidRDefault="006F1FA6">
            <w:pPr>
              <w:contextualSpacing/>
              <w:rPr>
                <w:sz w:val="24"/>
                <w:szCs w:val="24"/>
              </w:rPr>
            </w:pPr>
            <w:r>
              <w:rPr>
                <w:sz w:val="24"/>
                <w:szCs w:val="24"/>
              </w:rPr>
              <w:t>Числовые головоломки</w:t>
            </w:r>
          </w:p>
        </w:tc>
        <w:tc>
          <w:tcPr>
            <w:tcW w:w="592" w:type="pct"/>
          </w:tcPr>
          <w:p w:rsidR="00F62141" w:rsidRDefault="00F62141">
            <w:pPr>
              <w:ind w:left="720"/>
              <w:contextualSpacing/>
              <w:rPr>
                <w:sz w:val="24"/>
                <w:szCs w:val="24"/>
              </w:rPr>
            </w:pPr>
          </w:p>
        </w:tc>
        <w:tc>
          <w:tcPr>
            <w:tcW w:w="668" w:type="pct"/>
          </w:tcPr>
          <w:p w:rsidR="00F62141" w:rsidRDefault="00F62141">
            <w:pPr>
              <w:ind w:left="720"/>
              <w:contextualSpacing/>
              <w:rPr>
                <w:sz w:val="24"/>
                <w:szCs w:val="24"/>
              </w:rPr>
            </w:pPr>
          </w:p>
        </w:tc>
        <w:tc>
          <w:tcPr>
            <w:tcW w:w="943" w:type="pct"/>
          </w:tcPr>
          <w:p w:rsidR="00F62141" w:rsidRDefault="00F62141">
            <w:pPr>
              <w:ind w:left="720"/>
              <w:contextualSpacing/>
              <w:rPr>
                <w:sz w:val="24"/>
                <w:szCs w:val="24"/>
              </w:rPr>
            </w:pPr>
          </w:p>
        </w:tc>
      </w:tr>
      <w:tr w:rsidR="00F62141">
        <w:trPr>
          <w:trHeight w:val="104"/>
          <w:jc w:val="center"/>
        </w:trPr>
        <w:tc>
          <w:tcPr>
            <w:tcW w:w="575" w:type="pct"/>
          </w:tcPr>
          <w:p w:rsidR="00F62141" w:rsidRDefault="00D80DD2">
            <w:pPr>
              <w:contextualSpacing/>
              <w:rPr>
                <w:sz w:val="24"/>
                <w:szCs w:val="24"/>
                <w:lang w:val="en-US"/>
              </w:rPr>
            </w:pPr>
            <w:r>
              <w:rPr>
                <w:sz w:val="24"/>
                <w:szCs w:val="24"/>
                <w:lang w:val="en-US"/>
              </w:rPr>
              <w:t>126</w:t>
            </w:r>
          </w:p>
        </w:tc>
        <w:tc>
          <w:tcPr>
            <w:tcW w:w="2222" w:type="pct"/>
          </w:tcPr>
          <w:p w:rsidR="00F62141" w:rsidRDefault="006F1FA6">
            <w:pPr>
              <w:contextualSpacing/>
              <w:rPr>
                <w:sz w:val="24"/>
                <w:szCs w:val="24"/>
              </w:rPr>
            </w:pPr>
            <w:r>
              <w:rPr>
                <w:sz w:val="24"/>
                <w:szCs w:val="24"/>
              </w:rPr>
              <w:t>КВН</w:t>
            </w:r>
          </w:p>
        </w:tc>
        <w:tc>
          <w:tcPr>
            <w:tcW w:w="592" w:type="pct"/>
          </w:tcPr>
          <w:p w:rsidR="00F62141" w:rsidRDefault="00F62141">
            <w:pPr>
              <w:ind w:left="720"/>
              <w:contextualSpacing/>
              <w:rPr>
                <w:sz w:val="24"/>
                <w:szCs w:val="24"/>
              </w:rPr>
            </w:pPr>
          </w:p>
        </w:tc>
        <w:tc>
          <w:tcPr>
            <w:tcW w:w="668" w:type="pct"/>
          </w:tcPr>
          <w:p w:rsidR="00F62141" w:rsidRDefault="00F62141">
            <w:pPr>
              <w:ind w:left="720"/>
              <w:contextualSpacing/>
              <w:rPr>
                <w:sz w:val="24"/>
                <w:szCs w:val="24"/>
              </w:rPr>
            </w:pPr>
          </w:p>
        </w:tc>
        <w:tc>
          <w:tcPr>
            <w:tcW w:w="943" w:type="pct"/>
          </w:tcPr>
          <w:p w:rsidR="00F62141" w:rsidRDefault="00F62141">
            <w:pPr>
              <w:ind w:left="720"/>
              <w:contextualSpacing/>
              <w:rPr>
                <w:sz w:val="24"/>
                <w:szCs w:val="24"/>
              </w:rPr>
            </w:pPr>
          </w:p>
        </w:tc>
      </w:tr>
    </w:tbl>
    <w:p w:rsidR="006F1FA6" w:rsidRDefault="006F1FA6">
      <w:pPr>
        <w:spacing w:after="0" w:line="240" w:lineRule="auto"/>
        <w:ind w:left="-709" w:right="-598"/>
        <w:rPr>
          <w:rFonts w:ascii="Times New Roman" w:eastAsia="Times New Roman" w:hAnsi="Times New Roman" w:cs="Times New Roman"/>
          <w:b/>
          <w:sz w:val="24"/>
          <w:szCs w:val="24"/>
          <w:lang w:eastAsia="ru-RU"/>
        </w:rPr>
      </w:pPr>
      <w:r>
        <w:rPr>
          <w:rFonts w:ascii="Times New Roman" w:eastAsia="Times New Roman" w:hAnsi="Times New Roman" w:cs="Times New Roman"/>
          <w:b/>
          <w:sz w:val="24"/>
          <w:szCs w:val="24"/>
          <w:lang w:eastAsia="ru-RU"/>
        </w:rPr>
        <w:t xml:space="preserve">                                               </w:t>
      </w:r>
    </w:p>
    <w:p w:rsidR="006F1FA6" w:rsidRDefault="006F1FA6">
      <w:pPr>
        <w:spacing w:after="0" w:line="240" w:lineRule="auto"/>
        <w:ind w:left="-709" w:right="-598"/>
        <w:rPr>
          <w:rFonts w:ascii="Times New Roman" w:eastAsia="Times New Roman" w:hAnsi="Times New Roman" w:cs="Times New Roman"/>
          <w:b/>
          <w:sz w:val="24"/>
          <w:szCs w:val="24"/>
          <w:lang w:eastAsia="ru-RU"/>
        </w:rPr>
      </w:pPr>
    </w:p>
    <w:p w:rsidR="006F1FA6" w:rsidRDefault="006F1FA6">
      <w:pPr>
        <w:spacing w:after="0" w:line="240" w:lineRule="auto"/>
        <w:ind w:left="-709" w:right="-598"/>
        <w:rPr>
          <w:rFonts w:ascii="Times New Roman" w:eastAsia="Times New Roman" w:hAnsi="Times New Roman" w:cs="Times New Roman"/>
          <w:b/>
          <w:sz w:val="24"/>
          <w:szCs w:val="24"/>
          <w:lang w:eastAsia="ru-RU"/>
        </w:rPr>
      </w:pPr>
    </w:p>
    <w:p w:rsidR="006F1FA6" w:rsidRDefault="006F1FA6">
      <w:pPr>
        <w:spacing w:after="0" w:line="240" w:lineRule="auto"/>
        <w:ind w:left="-709" w:right="-598"/>
        <w:rPr>
          <w:rFonts w:ascii="Times New Roman" w:eastAsia="Times New Roman" w:hAnsi="Times New Roman" w:cs="Times New Roman"/>
          <w:b/>
          <w:sz w:val="24"/>
          <w:szCs w:val="24"/>
          <w:lang w:eastAsia="ru-RU"/>
        </w:rPr>
      </w:pPr>
    </w:p>
    <w:p w:rsidR="006F1FA6" w:rsidRDefault="006F1FA6">
      <w:pPr>
        <w:spacing w:after="0" w:line="240" w:lineRule="auto"/>
        <w:ind w:left="-709" w:right="-598"/>
        <w:rPr>
          <w:rFonts w:ascii="Times New Roman" w:eastAsia="Times New Roman" w:hAnsi="Times New Roman" w:cs="Times New Roman"/>
          <w:b/>
          <w:sz w:val="24"/>
          <w:szCs w:val="24"/>
          <w:lang w:eastAsia="ru-RU"/>
        </w:rPr>
      </w:pPr>
    </w:p>
    <w:p w:rsidR="00F62141" w:rsidRPr="006F1FA6" w:rsidRDefault="00F62141" w:rsidP="006F1FA6">
      <w:pPr>
        <w:spacing w:after="0" w:line="240" w:lineRule="auto"/>
        <w:ind w:right="-598"/>
        <w:rPr>
          <w:rFonts w:ascii="Times New Roman" w:eastAsia="Times New Roman" w:hAnsi="Times New Roman" w:cs="Times New Roman"/>
          <w:b/>
          <w:sz w:val="24"/>
          <w:szCs w:val="24"/>
          <w:lang w:eastAsia="ru-RU"/>
        </w:rPr>
      </w:pPr>
    </w:p>
    <w:p w:rsidR="00F62141" w:rsidRDefault="006F1FA6">
      <w:pPr>
        <w:spacing w:after="0" w:line="240" w:lineRule="auto"/>
        <w:ind w:right="-598"/>
        <w:rPr>
          <w:rFonts w:ascii="Times New Roman" w:eastAsia="Times New Roman" w:hAnsi="Times New Roman" w:cs="Times New Roman"/>
          <w:b/>
          <w:sz w:val="24"/>
          <w:szCs w:val="24"/>
          <w:lang w:eastAsia="ru-RU"/>
        </w:rPr>
      </w:pPr>
      <w:r>
        <w:rPr>
          <w:rFonts w:ascii="Times New Roman" w:eastAsia="Times New Roman" w:hAnsi="Times New Roman" w:cs="Times New Roman"/>
          <w:b/>
          <w:sz w:val="24"/>
          <w:szCs w:val="24"/>
          <w:lang w:eastAsia="ru-RU"/>
        </w:rPr>
        <w:t>Список литературы:</w:t>
      </w:r>
    </w:p>
    <w:p w:rsidR="00F62141" w:rsidRDefault="00F62141">
      <w:pPr>
        <w:spacing w:after="0" w:line="240" w:lineRule="auto"/>
        <w:ind w:right="-598"/>
        <w:rPr>
          <w:rFonts w:ascii="Times New Roman" w:eastAsia="Times New Roman" w:hAnsi="Times New Roman" w:cs="Times New Roman"/>
          <w:b/>
          <w:sz w:val="24"/>
          <w:szCs w:val="24"/>
          <w:lang w:eastAsia="ru-RU"/>
        </w:rPr>
      </w:pPr>
    </w:p>
    <w:p w:rsidR="00F62141" w:rsidRDefault="006F1FA6">
      <w:pPr>
        <w:numPr>
          <w:ilvl w:val="0"/>
          <w:numId w:val="2"/>
        </w:numPr>
        <w:spacing w:after="0" w:line="240" w:lineRule="auto"/>
        <w:ind w:right="-598"/>
        <w:contextualSpacing/>
        <w:rPr>
          <w:rFonts w:ascii="Times New Roman" w:eastAsia="Calibri" w:hAnsi="Times New Roman" w:cs="Times New Roman"/>
          <w:sz w:val="24"/>
          <w:szCs w:val="24"/>
        </w:rPr>
      </w:pPr>
      <w:r>
        <w:rPr>
          <w:rFonts w:ascii="Times New Roman" w:eastAsia="Calibri" w:hAnsi="Times New Roman" w:cs="Times New Roman"/>
          <w:sz w:val="24"/>
          <w:szCs w:val="24"/>
        </w:rPr>
        <w:t>Мищенкова Л.В. 50 развивающих занятий с младшими школьниками</w:t>
      </w:r>
    </w:p>
    <w:p w:rsidR="00F62141" w:rsidRDefault="006F1FA6">
      <w:pPr>
        <w:numPr>
          <w:ilvl w:val="0"/>
          <w:numId w:val="2"/>
        </w:numPr>
        <w:spacing w:after="0" w:line="240" w:lineRule="auto"/>
        <w:ind w:right="-598"/>
        <w:contextualSpacing/>
        <w:rPr>
          <w:rFonts w:ascii="Times New Roman" w:eastAsia="Calibri" w:hAnsi="Times New Roman" w:cs="Times New Roman"/>
          <w:sz w:val="24"/>
          <w:szCs w:val="24"/>
        </w:rPr>
      </w:pPr>
      <w:r>
        <w:rPr>
          <w:rFonts w:ascii="Times New Roman" w:eastAsia="Calibri" w:hAnsi="Times New Roman" w:cs="Times New Roman"/>
          <w:sz w:val="24"/>
          <w:szCs w:val="24"/>
        </w:rPr>
        <w:t>Удодова Н.И. Занимательная математика. Смекай, отгадывай, считай</w:t>
      </w:r>
    </w:p>
    <w:p w:rsidR="00F62141" w:rsidRDefault="00392465">
      <w:pPr>
        <w:numPr>
          <w:ilvl w:val="0"/>
          <w:numId w:val="2"/>
        </w:numPr>
        <w:spacing w:after="0" w:line="240" w:lineRule="auto"/>
        <w:ind w:right="-598"/>
        <w:contextualSpacing/>
        <w:rPr>
          <w:rFonts w:ascii="Times New Roman" w:eastAsia="Calibri" w:hAnsi="Times New Roman" w:cs="Times New Roman"/>
          <w:sz w:val="24"/>
          <w:szCs w:val="24"/>
        </w:rPr>
      </w:pPr>
      <w:hyperlink r:id="rId10" w:history="1">
        <w:r w:rsidR="006F1FA6">
          <w:rPr>
            <w:rFonts w:ascii="Times New Roman" w:eastAsia="Calibri" w:hAnsi="Times New Roman" w:cs="Times New Roman"/>
            <w:color w:val="0000FF"/>
            <w:sz w:val="24"/>
            <w:szCs w:val="24"/>
            <w:u w:val="single"/>
          </w:rPr>
          <w:t>Шадрина И. В.</w:t>
        </w:r>
      </w:hyperlink>
      <w:r w:rsidR="006F1FA6">
        <w:rPr>
          <w:rFonts w:ascii="Times New Roman" w:eastAsia="Calibri" w:hAnsi="Times New Roman" w:cs="Times New Roman"/>
          <w:sz w:val="24"/>
          <w:szCs w:val="24"/>
        </w:rPr>
        <w:t xml:space="preserve"> Обучение геометрии в начальных классах.</w:t>
      </w:r>
    </w:p>
    <w:p w:rsidR="00F62141" w:rsidRDefault="006F1FA6">
      <w:pPr>
        <w:numPr>
          <w:ilvl w:val="0"/>
          <w:numId w:val="2"/>
        </w:numPr>
        <w:spacing w:after="0" w:line="240" w:lineRule="auto"/>
        <w:ind w:right="-598"/>
        <w:contextualSpacing/>
        <w:rPr>
          <w:rFonts w:ascii="Times New Roman" w:eastAsia="Calibri" w:hAnsi="Times New Roman" w:cs="Times New Roman"/>
          <w:sz w:val="24"/>
          <w:szCs w:val="24"/>
        </w:rPr>
      </w:pPr>
      <w:r>
        <w:rPr>
          <w:rFonts w:ascii="Times New Roman" w:eastAsia="Calibri" w:hAnsi="Times New Roman" w:cs="Times New Roman"/>
          <w:sz w:val="24"/>
          <w:szCs w:val="24"/>
        </w:rPr>
        <w:t>Ярошевская Я. Викторины для 4-классников. Зарядка для ума.</w:t>
      </w:r>
    </w:p>
    <w:p w:rsidR="00F62141" w:rsidRDefault="006F1FA6">
      <w:pPr>
        <w:numPr>
          <w:ilvl w:val="0"/>
          <w:numId w:val="2"/>
        </w:numPr>
        <w:spacing w:after="0" w:line="240" w:lineRule="auto"/>
        <w:ind w:right="-598"/>
        <w:contextualSpacing/>
        <w:rPr>
          <w:rFonts w:ascii="Times New Roman" w:eastAsia="Calibri" w:hAnsi="Times New Roman" w:cs="Times New Roman"/>
          <w:sz w:val="24"/>
          <w:szCs w:val="24"/>
        </w:rPr>
      </w:pPr>
      <w:r>
        <w:rPr>
          <w:rFonts w:ascii="Times New Roman" w:eastAsia="Calibri" w:hAnsi="Times New Roman" w:cs="Times New Roman"/>
          <w:sz w:val="24"/>
          <w:szCs w:val="24"/>
        </w:rPr>
        <w:t>Чаус Е. А. Олимпиадные задания: математика, русский язык, литературное чтение.</w:t>
      </w:r>
    </w:p>
    <w:p w:rsidR="00F62141" w:rsidRDefault="006F1FA6">
      <w:pPr>
        <w:numPr>
          <w:ilvl w:val="0"/>
          <w:numId w:val="2"/>
        </w:numPr>
        <w:spacing w:after="0" w:line="240" w:lineRule="auto"/>
        <w:ind w:right="-598"/>
        <w:contextualSpacing/>
        <w:rPr>
          <w:rFonts w:ascii="Times New Roman" w:eastAsia="Calibri" w:hAnsi="Times New Roman" w:cs="Times New Roman"/>
          <w:sz w:val="24"/>
          <w:szCs w:val="24"/>
        </w:rPr>
      </w:pPr>
      <w:r>
        <w:rPr>
          <w:rFonts w:ascii="Times New Roman" w:eastAsia="Calibri" w:hAnsi="Times New Roman" w:cs="Times New Roman"/>
          <w:sz w:val="24"/>
          <w:szCs w:val="24"/>
        </w:rPr>
        <w:t>Максимова Т.Н. Интеллектуальный марафон: 1 - 4 классы</w:t>
      </w:r>
    </w:p>
    <w:p w:rsidR="00F62141" w:rsidRDefault="00F62141">
      <w:pPr>
        <w:spacing w:after="0" w:line="240" w:lineRule="auto"/>
        <w:ind w:right="-598"/>
        <w:rPr>
          <w:rFonts w:ascii="Times New Roman" w:eastAsia="Times New Roman" w:hAnsi="Times New Roman" w:cs="Times New Roman"/>
          <w:sz w:val="24"/>
          <w:szCs w:val="24"/>
          <w:lang w:eastAsia="ru-RU"/>
        </w:rPr>
      </w:pPr>
    </w:p>
    <w:p w:rsidR="00F62141" w:rsidRDefault="00F62141">
      <w:pPr>
        <w:rPr>
          <w:rFonts w:ascii="Times New Roman" w:hAnsi="Times New Roman" w:cs="Times New Roman"/>
          <w:sz w:val="24"/>
          <w:szCs w:val="24"/>
        </w:rPr>
      </w:pPr>
    </w:p>
    <w:sectPr w:rsidR="00F62141" w:rsidSect="0004543B">
      <w:pgSz w:w="11906" w:h="16838"/>
      <w:pgMar w:top="979" w:right="707" w:bottom="851" w:left="426"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392465" w:rsidRDefault="00392465" w:rsidP="00D139F6">
      <w:pPr>
        <w:spacing w:after="0" w:line="240" w:lineRule="auto"/>
      </w:pPr>
      <w:r>
        <w:separator/>
      </w:r>
    </w:p>
  </w:endnote>
  <w:endnote w:type="continuationSeparator" w:id="0">
    <w:p w:rsidR="00392465" w:rsidRDefault="00392465" w:rsidP="00D139F6">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CC"/>
    <w:family w:val="swiss"/>
    <w:pitch w:val="variable"/>
    <w:sig w:usb0="E4002EFF" w:usb1="C000247B" w:usb2="00000009" w:usb3="00000000" w:csb0="000001FF" w:csb1="00000000"/>
  </w:font>
  <w:font w:name="Cambria">
    <w:panose1 w:val="02040503050406030204"/>
    <w:charset w:val="CC"/>
    <w:family w:val="roman"/>
    <w:pitch w:val="variable"/>
    <w:sig w:usb0="E00006FF" w:usb1="420024FF" w:usb2="02000000" w:usb3="00000000" w:csb0="0000019F" w:csb1="00000000"/>
  </w:font>
  <w:font w:name="Arial">
    <w:panose1 w:val="020B0604020202020204"/>
    <w:charset w:val="CC"/>
    <w:family w:val="swiss"/>
    <w:pitch w:val="variable"/>
    <w:sig w:usb0="E0002EFF" w:usb1="C000785B" w:usb2="00000009" w:usb3="00000000" w:csb0="000001FF" w:csb1="00000000"/>
  </w:font>
  <w:font w:name="Segoe UI">
    <w:panose1 w:val="020B0502040204020203"/>
    <w:charset w:val="CC"/>
    <w:family w:val="swiss"/>
    <w:pitch w:val="variable"/>
    <w:sig w:usb0="E4002EFF" w:usb1="C000E47F" w:usb2="00000009" w:usb3="00000000" w:csb0="000001FF" w:csb1="00000000"/>
  </w:font>
</w:fonts>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392465" w:rsidRDefault="00392465" w:rsidP="00D139F6">
      <w:pPr>
        <w:spacing w:after="0" w:line="240" w:lineRule="auto"/>
      </w:pPr>
      <w:r>
        <w:separator/>
      </w:r>
    </w:p>
  </w:footnote>
  <w:footnote w:type="continuationSeparator" w:id="0">
    <w:p w:rsidR="00392465" w:rsidRDefault="00392465" w:rsidP="00D139F6">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0000016"/>
    <w:multiLevelType w:val="singleLevel"/>
    <w:tmpl w:val="00000016"/>
    <w:name w:val="WW8Num22"/>
    <w:lvl w:ilvl="0">
      <w:numFmt w:val="bullet"/>
      <w:lvlText w:val="•"/>
      <w:lvlJc w:val="left"/>
      <w:pPr>
        <w:tabs>
          <w:tab w:val="num" w:pos="0"/>
        </w:tabs>
        <w:ind w:left="0" w:firstLine="0"/>
      </w:pPr>
      <w:rPr>
        <w:rFonts w:ascii="Times New Roman" w:hAnsi="Times New Roman"/>
        <w:sz w:val="20"/>
      </w:rPr>
    </w:lvl>
  </w:abstractNum>
  <w:abstractNum w:abstractNumId="1" w15:restartNumberingAfterBreak="0">
    <w:nsid w:val="07807816"/>
    <w:multiLevelType w:val="hybridMultilevel"/>
    <w:tmpl w:val="4FB8AD94"/>
    <w:lvl w:ilvl="0" w:tplc="FE20AA1C">
      <w:start w:val="1"/>
      <w:numFmt w:val="bullet"/>
      <w:lvlText w:val="–"/>
      <w:lvlJc w:val="left"/>
      <w:pPr>
        <w:tabs>
          <w:tab w:val="num" w:pos="720"/>
        </w:tabs>
        <w:ind w:left="720" w:hanging="360"/>
      </w:pPr>
      <w:rPr>
        <w:rFonts w:ascii="Times New Roman" w:hAnsi="Times New Roman" w:cs="Times New Roman" w:hint="default"/>
      </w:rPr>
    </w:lvl>
    <w:lvl w:ilvl="1" w:tplc="04440003" w:tentative="1">
      <w:start w:val="1"/>
      <w:numFmt w:val="bullet"/>
      <w:lvlText w:val="o"/>
      <w:lvlJc w:val="left"/>
      <w:pPr>
        <w:tabs>
          <w:tab w:val="num" w:pos="2149"/>
        </w:tabs>
        <w:ind w:left="2149" w:hanging="360"/>
      </w:pPr>
      <w:rPr>
        <w:rFonts w:ascii="Courier New" w:hAnsi="Courier New" w:cs="Courier New" w:hint="default"/>
      </w:rPr>
    </w:lvl>
    <w:lvl w:ilvl="2" w:tplc="04440005" w:tentative="1">
      <w:start w:val="1"/>
      <w:numFmt w:val="bullet"/>
      <w:lvlText w:val=""/>
      <w:lvlJc w:val="left"/>
      <w:pPr>
        <w:tabs>
          <w:tab w:val="num" w:pos="2869"/>
        </w:tabs>
        <w:ind w:left="2869" w:hanging="360"/>
      </w:pPr>
      <w:rPr>
        <w:rFonts w:ascii="Wingdings" w:hAnsi="Wingdings" w:hint="default"/>
      </w:rPr>
    </w:lvl>
    <w:lvl w:ilvl="3" w:tplc="04440001" w:tentative="1">
      <w:start w:val="1"/>
      <w:numFmt w:val="bullet"/>
      <w:lvlText w:val=""/>
      <w:lvlJc w:val="left"/>
      <w:pPr>
        <w:tabs>
          <w:tab w:val="num" w:pos="3589"/>
        </w:tabs>
        <w:ind w:left="3589" w:hanging="360"/>
      </w:pPr>
      <w:rPr>
        <w:rFonts w:ascii="Symbol" w:hAnsi="Symbol" w:hint="default"/>
      </w:rPr>
    </w:lvl>
    <w:lvl w:ilvl="4" w:tplc="04440003" w:tentative="1">
      <w:start w:val="1"/>
      <w:numFmt w:val="bullet"/>
      <w:lvlText w:val="o"/>
      <w:lvlJc w:val="left"/>
      <w:pPr>
        <w:tabs>
          <w:tab w:val="num" w:pos="4309"/>
        </w:tabs>
        <w:ind w:left="4309" w:hanging="360"/>
      </w:pPr>
      <w:rPr>
        <w:rFonts w:ascii="Courier New" w:hAnsi="Courier New" w:cs="Courier New" w:hint="default"/>
      </w:rPr>
    </w:lvl>
    <w:lvl w:ilvl="5" w:tplc="04440005" w:tentative="1">
      <w:start w:val="1"/>
      <w:numFmt w:val="bullet"/>
      <w:lvlText w:val=""/>
      <w:lvlJc w:val="left"/>
      <w:pPr>
        <w:tabs>
          <w:tab w:val="num" w:pos="5029"/>
        </w:tabs>
        <w:ind w:left="5029" w:hanging="360"/>
      </w:pPr>
      <w:rPr>
        <w:rFonts w:ascii="Wingdings" w:hAnsi="Wingdings" w:hint="default"/>
      </w:rPr>
    </w:lvl>
    <w:lvl w:ilvl="6" w:tplc="04440001" w:tentative="1">
      <w:start w:val="1"/>
      <w:numFmt w:val="bullet"/>
      <w:lvlText w:val=""/>
      <w:lvlJc w:val="left"/>
      <w:pPr>
        <w:tabs>
          <w:tab w:val="num" w:pos="5749"/>
        </w:tabs>
        <w:ind w:left="5749" w:hanging="360"/>
      </w:pPr>
      <w:rPr>
        <w:rFonts w:ascii="Symbol" w:hAnsi="Symbol" w:hint="default"/>
      </w:rPr>
    </w:lvl>
    <w:lvl w:ilvl="7" w:tplc="04440003" w:tentative="1">
      <w:start w:val="1"/>
      <w:numFmt w:val="bullet"/>
      <w:lvlText w:val="o"/>
      <w:lvlJc w:val="left"/>
      <w:pPr>
        <w:tabs>
          <w:tab w:val="num" w:pos="6469"/>
        </w:tabs>
        <w:ind w:left="6469" w:hanging="360"/>
      </w:pPr>
      <w:rPr>
        <w:rFonts w:ascii="Courier New" w:hAnsi="Courier New" w:cs="Courier New" w:hint="default"/>
      </w:rPr>
    </w:lvl>
    <w:lvl w:ilvl="8" w:tplc="04440005" w:tentative="1">
      <w:start w:val="1"/>
      <w:numFmt w:val="bullet"/>
      <w:lvlText w:val=""/>
      <w:lvlJc w:val="left"/>
      <w:pPr>
        <w:tabs>
          <w:tab w:val="num" w:pos="7189"/>
        </w:tabs>
        <w:ind w:left="7189" w:hanging="360"/>
      </w:pPr>
      <w:rPr>
        <w:rFonts w:ascii="Wingdings" w:hAnsi="Wingdings" w:hint="default"/>
      </w:rPr>
    </w:lvl>
  </w:abstractNum>
  <w:abstractNum w:abstractNumId="2" w15:restartNumberingAfterBreak="0">
    <w:nsid w:val="103D1A18"/>
    <w:multiLevelType w:val="hybridMultilevel"/>
    <w:tmpl w:val="3E4AE86A"/>
    <w:lvl w:ilvl="0" w:tplc="04190001">
      <w:start w:val="1"/>
      <w:numFmt w:val="bullet"/>
      <w:lvlText w:val=""/>
      <w:lvlJc w:val="left"/>
      <w:pPr>
        <w:ind w:left="1211" w:hanging="360"/>
      </w:pPr>
      <w:rPr>
        <w:rFonts w:ascii="Symbol" w:hAnsi="Symbol" w:hint="default"/>
      </w:rPr>
    </w:lvl>
    <w:lvl w:ilvl="1" w:tplc="04190003" w:tentative="1">
      <w:start w:val="1"/>
      <w:numFmt w:val="bullet"/>
      <w:lvlText w:val="o"/>
      <w:lvlJc w:val="left"/>
      <w:pPr>
        <w:ind w:left="1931" w:hanging="360"/>
      </w:pPr>
      <w:rPr>
        <w:rFonts w:ascii="Courier New" w:hAnsi="Courier New" w:cs="Courier New" w:hint="default"/>
      </w:rPr>
    </w:lvl>
    <w:lvl w:ilvl="2" w:tplc="04190005" w:tentative="1">
      <w:start w:val="1"/>
      <w:numFmt w:val="bullet"/>
      <w:lvlText w:val=""/>
      <w:lvlJc w:val="left"/>
      <w:pPr>
        <w:ind w:left="2651" w:hanging="360"/>
      </w:pPr>
      <w:rPr>
        <w:rFonts w:ascii="Wingdings" w:hAnsi="Wingdings" w:hint="default"/>
      </w:rPr>
    </w:lvl>
    <w:lvl w:ilvl="3" w:tplc="04190001" w:tentative="1">
      <w:start w:val="1"/>
      <w:numFmt w:val="bullet"/>
      <w:lvlText w:val=""/>
      <w:lvlJc w:val="left"/>
      <w:pPr>
        <w:ind w:left="3371" w:hanging="360"/>
      </w:pPr>
      <w:rPr>
        <w:rFonts w:ascii="Symbol" w:hAnsi="Symbol" w:hint="default"/>
      </w:rPr>
    </w:lvl>
    <w:lvl w:ilvl="4" w:tplc="04190003" w:tentative="1">
      <w:start w:val="1"/>
      <w:numFmt w:val="bullet"/>
      <w:lvlText w:val="o"/>
      <w:lvlJc w:val="left"/>
      <w:pPr>
        <w:ind w:left="4091" w:hanging="360"/>
      </w:pPr>
      <w:rPr>
        <w:rFonts w:ascii="Courier New" w:hAnsi="Courier New" w:cs="Courier New" w:hint="default"/>
      </w:rPr>
    </w:lvl>
    <w:lvl w:ilvl="5" w:tplc="04190005" w:tentative="1">
      <w:start w:val="1"/>
      <w:numFmt w:val="bullet"/>
      <w:lvlText w:val=""/>
      <w:lvlJc w:val="left"/>
      <w:pPr>
        <w:ind w:left="4811" w:hanging="360"/>
      </w:pPr>
      <w:rPr>
        <w:rFonts w:ascii="Wingdings" w:hAnsi="Wingdings" w:hint="default"/>
      </w:rPr>
    </w:lvl>
    <w:lvl w:ilvl="6" w:tplc="04190001" w:tentative="1">
      <w:start w:val="1"/>
      <w:numFmt w:val="bullet"/>
      <w:lvlText w:val=""/>
      <w:lvlJc w:val="left"/>
      <w:pPr>
        <w:ind w:left="5531" w:hanging="360"/>
      </w:pPr>
      <w:rPr>
        <w:rFonts w:ascii="Symbol" w:hAnsi="Symbol" w:hint="default"/>
      </w:rPr>
    </w:lvl>
    <w:lvl w:ilvl="7" w:tplc="04190003" w:tentative="1">
      <w:start w:val="1"/>
      <w:numFmt w:val="bullet"/>
      <w:lvlText w:val="o"/>
      <w:lvlJc w:val="left"/>
      <w:pPr>
        <w:ind w:left="6251" w:hanging="360"/>
      </w:pPr>
      <w:rPr>
        <w:rFonts w:ascii="Courier New" w:hAnsi="Courier New" w:cs="Courier New" w:hint="default"/>
      </w:rPr>
    </w:lvl>
    <w:lvl w:ilvl="8" w:tplc="04190005" w:tentative="1">
      <w:start w:val="1"/>
      <w:numFmt w:val="bullet"/>
      <w:lvlText w:val=""/>
      <w:lvlJc w:val="left"/>
      <w:pPr>
        <w:ind w:left="6971" w:hanging="360"/>
      </w:pPr>
      <w:rPr>
        <w:rFonts w:ascii="Wingdings" w:hAnsi="Wingdings" w:hint="default"/>
      </w:rPr>
    </w:lvl>
  </w:abstractNum>
  <w:abstractNum w:abstractNumId="3" w15:restartNumberingAfterBreak="0">
    <w:nsid w:val="15BF748B"/>
    <w:multiLevelType w:val="hybridMultilevel"/>
    <w:tmpl w:val="D66A43FE"/>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4" w15:restartNumberingAfterBreak="0">
    <w:nsid w:val="1CCA3B4C"/>
    <w:multiLevelType w:val="hybridMultilevel"/>
    <w:tmpl w:val="3014B76A"/>
    <w:lvl w:ilvl="0" w:tplc="0419000B">
      <w:start w:val="1"/>
      <w:numFmt w:val="bullet"/>
      <w:lvlText w:val=""/>
      <w:lvlJc w:val="left"/>
      <w:pPr>
        <w:ind w:left="1440" w:hanging="360"/>
      </w:pPr>
      <w:rPr>
        <w:rFonts w:ascii="Wingdings" w:hAnsi="Wingdings" w:hint="default"/>
      </w:rPr>
    </w:lvl>
    <w:lvl w:ilvl="1" w:tplc="04190003" w:tentative="1">
      <w:start w:val="1"/>
      <w:numFmt w:val="bullet"/>
      <w:lvlText w:val="o"/>
      <w:lvlJc w:val="left"/>
      <w:pPr>
        <w:ind w:left="2160" w:hanging="360"/>
      </w:pPr>
      <w:rPr>
        <w:rFonts w:ascii="Courier New" w:hAnsi="Courier New" w:cs="Courier New" w:hint="default"/>
      </w:rPr>
    </w:lvl>
    <w:lvl w:ilvl="2" w:tplc="04190005" w:tentative="1">
      <w:start w:val="1"/>
      <w:numFmt w:val="bullet"/>
      <w:lvlText w:val=""/>
      <w:lvlJc w:val="left"/>
      <w:pPr>
        <w:ind w:left="2880" w:hanging="360"/>
      </w:pPr>
      <w:rPr>
        <w:rFonts w:ascii="Wingdings" w:hAnsi="Wingdings" w:hint="default"/>
      </w:rPr>
    </w:lvl>
    <w:lvl w:ilvl="3" w:tplc="04190001" w:tentative="1">
      <w:start w:val="1"/>
      <w:numFmt w:val="bullet"/>
      <w:lvlText w:val=""/>
      <w:lvlJc w:val="left"/>
      <w:pPr>
        <w:ind w:left="3600" w:hanging="360"/>
      </w:pPr>
      <w:rPr>
        <w:rFonts w:ascii="Symbol" w:hAnsi="Symbol" w:hint="default"/>
      </w:rPr>
    </w:lvl>
    <w:lvl w:ilvl="4" w:tplc="04190003" w:tentative="1">
      <w:start w:val="1"/>
      <w:numFmt w:val="bullet"/>
      <w:lvlText w:val="o"/>
      <w:lvlJc w:val="left"/>
      <w:pPr>
        <w:ind w:left="4320" w:hanging="360"/>
      </w:pPr>
      <w:rPr>
        <w:rFonts w:ascii="Courier New" w:hAnsi="Courier New" w:cs="Courier New" w:hint="default"/>
      </w:rPr>
    </w:lvl>
    <w:lvl w:ilvl="5" w:tplc="04190005" w:tentative="1">
      <w:start w:val="1"/>
      <w:numFmt w:val="bullet"/>
      <w:lvlText w:val=""/>
      <w:lvlJc w:val="left"/>
      <w:pPr>
        <w:ind w:left="5040" w:hanging="360"/>
      </w:pPr>
      <w:rPr>
        <w:rFonts w:ascii="Wingdings" w:hAnsi="Wingdings" w:hint="default"/>
      </w:rPr>
    </w:lvl>
    <w:lvl w:ilvl="6" w:tplc="04190001" w:tentative="1">
      <w:start w:val="1"/>
      <w:numFmt w:val="bullet"/>
      <w:lvlText w:val=""/>
      <w:lvlJc w:val="left"/>
      <w:pPr>
        <w:ind w:left="5760" w:hanging="360"/>
      </w:pPr>
      <w:rPr>
        <w:rFonts w:ascii="Symbol" w:hAnsi="Symbol" w:hint="default"/>
      </w:rPr>
    </w:lvl>
    <w:lvl w:ilvl="7" w:tplc="04190003" w:tentative="1">
      <w:start w:val="1"/>
      <w:numFmt w:val="bullet"/>
      <w:lvlText w:val="o"/>
      <w:lvlJc w:val="left"/>
      <w:pPr>
        <w:ind w:left="6480" w:hanging="360"/>
      </w:pPr>
      <w:rPr>
        <w:rFonts w:ascii="Courier New" w:hAnsi="Courier New" w:cs="Courier New" w:hint="default"/>
      </w:rPr>
    </w:lvl>
    <w:lvl w:ilvl="8" w:tplc="04190005" w:tentative="1">
      <w:start w:val="1"/>
      <w:numFmt w:val="bullet"/>
      <w:lvlText w:val=""/>
      <w:lvlJc w:val="left"/>
      <w:pPr>
        <w:ind w:left="7200" w:hanging="360"/>
      </w:pPr>
      <w:rPr>
        <w:rFonts w:ascii="Wingdings" w:hAnsi="Wingdings" w:hint="default"/>
      </w:rPr>
    </w:lvl>
  </w:abstractNum>
  <w:abstractNum w:abstractNumId="5" w15:restartNumberingAfterBreak="0">
    <w:nsid w:val="27B744E9"/>
    <w:multiLevelType w:val="hybridMultilevel"/>
    <w:tmpl w:val="EB8039D4"/>
    <w:lvl w:ilvl="0" w:tplc="04190001">
      <w:start w:val="1"/>
      <w:numFmt w:val="bullet"/>
      <w:lvlText w:val=""/>
      <w:lvlJc w:val="left"/>
      <w:pPr>
        <w:ind w:left="1080" w:hanging="360"/>
      </w:pPr>
      <w:rPr>
        <w:rFonts w:ascii="Symbol" w:hAnsi="Symbol" w:hint="default"/>
      </w:rPr>
    </w:lvl>
    <w:lvl w:ilvl="1" w:tplc="04190003" w:tentative="1">
      <w:start w:val="1"/>
      <w:numFmt w:val="bullet"/>
      <w:lvlText w:val="o"/>
      <w:lvlJc w:val="left"/>
      <w:pPr>
        <w:ind w:left="1800" w:hanging="360"/>
      </w:pPr>
      <w:rPr>
        <w:rFonts w:ascii="Courier New" w:hAnsi="Courier New" w:cs="Courier New" w:hint="default"/>
      </w:rPr>
    </w:lvl>
    <w:lvl w:ilvl="2" w:tplc="04190005" w:tentative="1">
      <w:start w:val="1"/>
      <w:numFmt w:val="bullet"/>
      <w:lvlText w:val=""/>
      <w:lvlJc w:val="left"/>
      <w:pPr>
        <w:ind w:left="2520" w:hanging="360"/>
      </w:pPr>
      <w:rPr>
        <w:rFonts w:ascii="Wingdings" w:hAnsi="Wingdings" w:hint="default"/>
      </w:rPr>
    </w:lvl>
    <w:lvl w:ilvl="3" w:tplc="04190001" w:tentative="1">
      <w:start w:val="1"/>
      <w:numFmt w:val="bullet"/>
      <w:lvlText w:val=""/>
      <w:lvlJc w:val="left"/>
      <w:pPr>
        <w:ind w:left="3240" w:hanging="360"/>
      </w:pPr>
      <w:rPr>
        <w:rFonts w:ascii="Symbol" w:hAnsi="Symbol" w:hint="default"/>
      </w:rPr>
    </w:lvl>
    <w:lvl w:ilvl="4" w:tplc="04190003" w:tentative="1">
      <w:start w:val="1"/>
      <w:numFmt w:val="bullet"/>
      <w:lvlText w:val="o"/>
      <w:lvlJc w:val="left"/>
      <w:pPr>
        <w:ind w:left="3960" w:hanging="360"/>
      </w:pPr>
      <w:rPr>
        <w:rFonts w:ascii="Courier New" w:hAnsi="Courier New" w:cs="Courier New" w:hint="default"/>
      </w:rPr>
    </w:lvl>
    <w:lvl w:ilvl="5" w:tplc="04190005" w:tentative="1">
      <w:start w:val="1"/>
      <w:numFmt w:val="bullet"/>
      <w:lvlText w:val=""/>
      <w:lvlJc w:val="left"/>
      <w:pPr>
        <w:ind w:left="4680" w:hanging="360"/>
      </w:pPr>
      <w:rPr>
        <w:rFonts w:ascii="Wingdings" w:hAnsi="Wingdings" w:hint="default"/>
      </w:rPr>
    </w:lvl>
    <w:lvl w:ilvl="6" w:tplc="04190001" w:tentative="1">
      <w:start w:val="1"/>
      <w:numFmt w:val="bullet"/>
      <w:lvlText w:val=""/>
      <w:lvlJc w:val="left"/>
      <w:pPr>
        <w:ind w:left="5400" w:hanging="360"/>
      </w:pPr>
      <w:rPr>
        <w:rFonts w:ascii="Symbol" w:hAnsi="Symbol" w:hint="default"/>
      </w:rPr>
    </w:lvl>
    <w:lvl w:ilvl="7" w:tplc="04190003" w:tentative="1">
      <w:start w:val="1"/>
      <w:numFmt w:val="bullet"/>
      <w:lvlText w:val="o"/>
      <w:lvlJc w:val="left"/>
      <w:pPr>
        <w:ind w:left="6120" w:hanging="360"/>
      </w:pPr>
      <w:rPr>
        <w:rFonts w:ascii="Courier New" w:hAnsi="Courier New" w:cs="Courier New" w:hint="default"/>
      </w:rPr>
    </w:lvl>
    <w:lvl w:ilvl="8" w:tplc="04190005" w:tentative="1">
      <w:start w:val="1"/>
      <w:numFmt w:val="bullet"/>
      <w:lvlText w:val=""/>
      <w:lvlJc w:val="left"/>
      <w:pPr>
        <w:ind w:left="6840" w:hanging="360"/>
      </w:pPr>
      <w:rPr>
        <w:rFonts w:ascii="Wingdings" w:hAnsi="Wingdings" w:hint="default"/>
      </w:rPr>
    </w:lvl>
  </w:abstractNum>
  <w:abstractNum w:abstractNumId="6" w15:restartNumberingAfterBreak="0">
    <w:nsid w:val="2D5E2927"/>
    <w:multiLevelType w:val="hybridMultilevel"/>
    <w:tmpl w:val="CDAA9434"/>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7" w15:restartNumberingAfterBreak="0">
    <w:nsid w:val="3B4D27FD"/>
    <w:multiLevelType w:val="hybridMultilevel"/>
    <w:tmpl w:val="F4FC0A26"/>
    <w:lvl w:ilvl="0" w:tplc="04190001">
      <w:start w:val="1"/>
      <w:numFmt w:val="bullet"/>
      <w:lvlText w:val=""/>
      <w:lvlJc w:val="left"/>
      <w:pPr>
        <w:ind w:left="1146" w:hanging="360"/>
      </w:pPr>
      <w:rPr>
        <w:rFonts w:ascii="Symbol" w:hAnsi="Symbol" w:hint="default"/>
      </w:rPr>
    </w:lvl>
    <w:lvl w:ilvl="1" w:tplc="04190003" w:tentative="1">
      <w:start w:val="1"/>
      <w:numFmt w:val="bullet"/>
      <w:lvlText w:val="o"/>
      <w:lvlJc w:val="left"/>
      <w:pPr>
        <w:ind w:left="1866" w:hanging="360"/>
      </w:pPr>
      <w:rPr>
        <w:rFonts w:ascii="Courier New" w:hAnsi="Courier New" w:cs="Courier New" w:hint="default"/>
      </w:rPr>
    </w:lvl>
    <w:lvl w:ilvl="2" w:tplc="04190005" w:tentative="1">
      <w:start w:val="1"/>
      <w:numFmt w:val="bullet"/>
      <w:lvlText w:val=""/>
      <w:lvlJc w:val="left"/>
      <w:pPr>
        <w:ind w:left="2586" w:hanging="360"/>
      </w:pPr>
      <w:rPr>
        <w:rFonts w:ascii="Wingdings" w:hAnsi="Wingdings" w:hint="default"/>
      </w:rPr>
    </w:lvl>
    <w:lvl w:ilvl="3" w:tplc="04190001" w:tentative="1">
      <w:start w:val="1"/>
      <w:numFmt w:val="bullet"/>
      <w:lvlText w:val=""/>
      <w:lvlJc w:val="left"/>
      <w:pPr>
        <w:ind w:left="3306" w:hanging="360"/>
      </w:pPr>
      <w:rPr>
        <w:rFonts w:ascii="Symbol" w:hAnsi="Symbol" w:hint="default"/>
      </w:rPr>
    </w:lvl>
    <w:lvl w:ilvl="4" w:tplc="04190003" w:tentative="1">
      <w:start w:val="1"/>
      <w:numFmt w:val="bullet"/>
      <w:lvlText w:val="o"/>
      <w:lvlJc w:val="left"/>
      <w:pPr>
        <w:ind w:left="4026" w:hanging="360"/>
      </w:pPr>
      <w:rPr>
        <w:rFonts w:ascii="Courier New" w:hAnsi="Courier New" w:cs="Courier New" w:hint="default"/>
      </w:rPr>
    </w:lvl>
    <w:lvl w:ilvl="5" w:tplc="04190005" w:tentative="1">
      <w:start w:val="1"/>
      <w:numFmt w:val="bullet"/>
      <w:lvlText w:val=""/>
      <w:lvlJc w:val="left"/>
      <w:pPr>
        <w:ind w:left="4746" w:hanging="360"/>
      </w:pPr>
      <w:rPr>
        <w:rFonts w:ascii="Wingdings" w:hAnsi="Wingdings" w:hint="default"/>
      </w:rPr>
    </w:lvl>
    <w:lvl w:ilvl="6" w:tplc="04190001" w:tentative="1">
      <w:start w:val="1"/>
      <w:numFmt w:val="bullet"/>
      <w:lvlText w:val=""/>
      <w:lvlJc w:val="left"/>
      <w:pPr>
        <w:ind w:left="5466" w:hanging="360"/>
      </w:pPr>
      <w:rPr>
        <w:rFonts w:ascii="Symbol" w:hAnsi="Symbol" w:hint="default"/>
      </w:rPr>
    </w:lvl>
    <w:lvl w:ilvl="7" w:tplc="04190003" w:tentative="1">
      <w:start w:val="1"/>
      <w:numFmt w:val="bullet"/>
      <w:lvlText w:val="o"/>
      <w:lvlJc w:val="left"/>
      <w:pPr>
        <w:ind w:left="6186" w:hanging="360"/>
      </w:pPr>
      <w:rPr>
        <w:rFonts w:ascii="Courier New" w:hAnsi="Courier New" w:cs="Courier New" w:hint="default"/>
      </w:rPr>
    </w:lvl>
    <w:lvl w:ilvl="8" w:tplc="04190005" w:tentative="1">
      <w:start w:val="1"/>
      <w:numFmt w:val="bullet"/>
      <w:lvlText w:val=""/>
      <w:lvlJc w:val="left"/>
      <w:pPr>
        <w:ind w:left="6906" w:hanging="360"/>
      </w:pPr>
      <w:rPr>
        <w:rFonts w:ascii="Wingdings" w:hAnsi="Wingdings" w:hint="default"/>
      </w:rPr>
    </w:lvl>
  </w:abstractNum>
  <w:abstractNum w:abstractNumId="8" w15:restartNumberingAfterBreak="0">
    <w:nsid w:val="430C630D"/>
    <w:multiLevelType w:val="multilevel"/>
    <w:tmpl w:val="88B89D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15:restartNumberingAfterBreak="0">
    <w:nsid w:val="482B5D89"/>
    <w:multiLevelType w:val="hybridMultilevel"/>
    <w:tmpl w:val="474CC1D8"/>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0" w15:restartNumberingAfterBreak="0">
    <w:nsid w:val="545F7C2F"/>
    <w:multiLevelType w:val="hybridMultilevel"/>
    <w:tmpl w:val="CDAA9434"/>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1" w15:restartNumberingAfterBreak="0">
    <w:nsid w:val="547B3CAB"/>
    <w:multiLevelType w:val="multilevel"/>
    <w:tmpl w:val="6C9AB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 w15:restartNumberingAfterBreak="0">
    <w:nsid w:val="6AB97CEC"/>
    <w:multiLevelType w:val="hybridMultilevel"/>
    <w:tmpl w:val="81563AC6"/>
    <w:lvl w:ilvl="0" w:tplc="0419000B">
      <w:start w:val="1"/>
      <w:numFmt w:val="bullet"/>
      <w:lvlText w:val=""/>
      <w:lvlJc w:val="left"/>
      <w:pPr>
        <w:ind w:left="1440" w:hanging="360"/>
      </w:pPr>
      <w:rPr>
        <w:rFonts w:ascii="Wingdings" w:hAnsi="Wingdings" w:hint="default"/>
      </w:rPr>
    </w:lvl>
    <w:lvl w:ilvl="1" w:tplc="04190003" w:tentative="1">
      <w:start w:val="1"/>
      <w:numFmt w:val="bullet"/>
      <w:lvlText w:val="o"/>
      <w:lvlJc w:val="left"/>
      <w:pPr>
        <w:ind w:left="2160" w:hanging="360"/>
      </w:pPr>
      <w:rPr>
        <w:rFonts w:ascii="Courier New" w:hAnsi="Courier New" w:cs="Courier New" w:hint="default"/>
      </w:rPr>
    </w:lvl>
    <w:lvl w:ilvl="2" w:tplc="04190005" w:tentative="1">
      <w:start w:val="1"/>
      <w:numFmt w:val="bullet"/>
      <w:lvlText w:val=""/>
      <w:lvlJc w:val="left"/>
      <w:pPr>
        <w:ind w:left="2880" w:hanging="360"/>
      </w:pPr>
      <w:rPr>
        <w:rFonts w:ascii="Wingdings" w:hAnsi="Wingdings" w:hint="default"/>
      </w:rPr>
    </w:lvl>
    <w:lvl w:ilvl="3" w:tplc="04190001" w:tentative="1">
      <w:start w:val="1"/>
      <w:numFmt w:val="bullet"/>
      <w:lvlText w:val=""/>
      <w:lvlJc w:val="left"/>
      <w:pPr>
        <w:ind w:left="3600" w:hanging="360"/>
      </w:pPr>
      <w:rPr>
        <w:rFonts w:ascii="Symbol" w:hAnsi="Symbol" w:hint="default"/>
      </w:rPr>
    </w:lvl>
    <w:lvl w:ilvl="4" w:tplc="04190003" w:tentative="1">
      <w:start w:val="1"/>
      <w:numFmt w:val="bullet"/>
      <w:lvlText w:val="o"/>
      <w:lvlJc w:val="left"/>
      <w:pPr>
        <w:ind w:left="4320" w:hanging="360"/>
      </w:pPr>
      <w:rPr>
        <w:rFonts w:ascii="Courier New" w:hAnsi="Courier New" w:cs="Courier New" w:hint="default"/>
      </w:rPr>
    </w:lvl>
    <w:lvl w:ilvl="5" w:tplc="04190005" w:tentative="1">
      <w:start w:val="1"/>
      <w:numFmt w:val="bullet"/>
      <w:lvlText w:val=""/>
      <w:lvlJc w:val="left"/>
      <w:pPr>
        <w:ind w:left="5040" w:hanging="360"/>
      </w:pPr>
      <w:rPr>
        <w:rFonts w:ascii="Wingdings" w:hAnsi="Wingdings" w:hint="default"/>
      </w:rPr>
    </w:lvl>
    <w:lvl w:ilvl="6" w:tplc="04190001" w:tentative="1">
      <w:start w:val="1"/>
      <w:numFmt w:val="bullet"/>
      <w:lvlText w:val=""/>
      <w:lvlJc w:val="left"/>
      <w:pPr>
        <w:ind w:left="5760" w:hanging="360"/>
      </w:pPr>
      <w:rPr>
        <w:rFonts w:ascii="Symbol" w:hAnsi="Symbol" w:hint="default"/>
      </w:rPr>
    </w:lvl>
    <w:lvl w:ilvl="7" w:tplc="04190003" w:tentative="1">
      <w:start w:val="1"/>
      <w:numFmt w:val="bullet"/>
      <w:lvlText w:val="o"/>
      <w:lvlJc w:val="left"/>
      <w:pPr>
        <w:ind w:left="6480" w:hanging="360"/>
      </w:pPr>
      <w:rPr>
        <w:rFonts w:ascii="Courier New" w:hAnsi="Courier New" w:cs="Courier New" w:hint="default"/>
      </w:rPr>
    </w:lvl>
    <w:lvl w:ilvl="8" w:tplc="04190005" w:tentative="1">
      <w:start w:val="1"/>
      <w:numFmt w:val="bullet"/>
      <w:lvlText w:val=""/>
      <w:lvlJc w:val="left"/>
      <w:pPr>
        <w:ind w:left="7200" w:hanging="360"/>
      </w:pPr>
      <w:rPr>
        <w:rFonts w:ascii="Wingdings" w:hAnsi="Wingdings" w:hint="default"/>
      </w:rPr>
    </w:lvl>
  </w:abstractNum>
  <w:num w:numId="1">
    <w:abstractNumId w:val="1"/>
  </w:num>
  <w:num w:numId="2">
    <w:abstractNumId w:val="9"/>
  </w:num>
  <w:num w:numId="3">
    <w:abstractNumId w:val="10"/>
  </w:num>
  <w:num w:numId="4">
    <w:abstractNumId w:val="6"/>
  </w:num>
  <w:num w:numId="5">
    <w:abstractNumId w:val="3"/>
  </w:num>
  <w:num w:numId="6">
    <w:abstractNumId w:val="7"/>
  </w:num>
  <w:num w:numId="7">
    <w:abstractNumId w:val="2"/>
  </w:num>
  <w:num w:numId="8">
    <w:abstractNumId w:val="5"/>
  </w:num>
  <w:num w:numId="9">
    <w:abstractNumId w:val="12"/>
  </w:num>
  <w:num w:numId="10">
    <w:abstractNumId w:val="4"/>
  </w:num>
  <w:num w:numId="11">
    <w:abstractNumId w:val="11"/>
  </w:num>
  <w:num w:numId="12">
    <w:abstractNumId w:val="8"/>
  </w:num>
  <w:num w:numId="13">
    <w:abstractNumId w:val="0"/>
  </w:num>
  <w:num w:numId="14">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efaultTabStop w:val="708"/>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F62141"/>
    <w:rsid w:val="0004543B"/>
    <w:rsid w:val="00343C0E"/>
    <w:rsid w:val="00392465"/>
    <w:rsid w:val="0045437F"/>
    <w:rsid w:val="0062178A"/>
    <w:rsid w:val="00666F8C"/>
    <w:rsid w:val="006F1FA6"/>
    <w:rsid w:val="00941988"/>
    <w:rsid w:val="009C5EA9"/>
    <w:rsid w:val="00A36804"/>
    <w:rsid w:val="00C85933"/>
    <w:rsid w:val="00D139F6"/>
    <w:rsid w:val="00D80DD2"/>
    <w:rsid w:val="00E15037"/>
    <w:rsid w:val="00E340A8"/>
    <w:rsid w:val="00EA27C7"/>
    <w:rsid w:val="00F62141"/>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35451F28"/>
  <w15:docId w15:val="{7DB5A26C-EFF3-4BB2-A0E5-5F1055914D1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0"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style>
  <w:style w:type="paragraph" w:styleId="1">
    <w:name w:val="heading 1"/>
    <w:basedOn w:val="a"/>
    <w:next w:val="a"/>
    <w:link w:val="10"/>
    <w:uiPriority w:val="9"/>
    <w:qFormat/>
    <w:rsid w:val="00D139F6"/>
    <w:pPr>
      <w:keepNext/>
      <w:keepLines/>
      <w:spacing w:before="240" w:after="0"/>
      <w:outlineLvl w:val="0"/>
    </w:pPr>
    <w:rPr>
      <w:rFonts w:asciiTheme="majorHAnsi" w:eastAsiaTheme="majorEastAsia" w:hAnsiTheme="majorHAnsi" w:cstheme="majorBidi"/>
      <w:color w:val="365F91" w:themeColor="accent1" w:themeShade="BF"/>
      <w:sz w:val="32"/>
      <w:szCs w:val="32"/>
    </w:rPr>
  </w:style>
  <w:style w:type="paragraph" w:styleId="3">
    <w:name w:val="heading 3"/>
    <w:basedOn w:val="a"/>
    <w:next w:val="a"/>
    <w:link w:val="30"/>
    <w:qFormat/>
    <w:pPr>
      <w:keepNext/>
      <w:spacing w:before="240" w:after="60" w:line="240" w:lineRule="auto"/>
      <w:outlineLvl w:val="2"/>
    </w:pPr>
    <w:rPr>
      <w:rFonts w:ascii="Arial" w:eastAsia="Times New Roman" w:hAnsi="Arial" w:cs="Arial"/>
      <w:b/>
      <w:bCs/>
      <w:sz w:val="26"/>
      <w:szCs w:val="26"/>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pPr>
      <w:spacing w:after="0" w:line="240" w:lineRule="auto"/>
    </w:pPr>
    <w:rPr>
      <w:rFonts w:ascii="Times New Roman" w:eastAsia="Times New Roman" w:hAnsi="Times New Roman" w:cs="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4">
    <w:name w:val="Заголовок №4_"/>
    <w:basedOn w:val="a0"/>
    <w:link w:val="40"/>
    <w:rPr>
      <w:rFonts w:ascii="Times New Roman" w:eastAsia="Times New Roman" w:hAnsi="Times New Roman" w:cs="Times New Roman"/>
      <w:b/>
      <w:bCs/>
      <w:shd w:val="clear" w:color="auto" w:fill="FFFFFF"/>
    </w:rPr>
  </w:style>
  <w:style w:type="paragraph" w:customStyle="1" w:styleId="40">
    <w:name w:val="Заголовок №4"/>
    <w:basedOn w:val="a"/>
    <w:link w:val="4"/>
    <w:pPr>
      <w:widowControl w:val="0"/>
      <w:shd w:val="clear" w:color="auto" w:fill="FFFFFF"/>
      <w:spacing w:before="240" w:after="360" w:line="0" w:lineRule="atLeast"/>
      <w:jc w:val="center"/>
      <w:outlineLvl w:val="3"/>
    </w:pPr>
    <w:rPr>
      <w:rFonts w:ascii="Times New Roman" w:eastAsia="Times New Roman" w:hAnsi="Times New Roman" w:cs="Times New Roman"/>
      <w:b/>
      <w:bCs/>
    </w:rPr>
  </w:style>
  <w:style w:type="character" w:customStyle="1" w:styleId="2">
    <w:name w:val="Основной текст2"/>
    <w:basedOn w:val="a0"/>
    <w:rPr>
      <w:rFonts w:ascii="Times New Roman" w:eastAsia="Times New Roman" w:hAnsi="Times New Roman" w:cs="Times New Roman"/>
      <w:b/>
      <w:bCs/>
      <w:i w:val="0"/>
      <w:iCs w:val="0"/>
      <w:smallCaps w:val="0"/>
      <w:strike w:val="0"/>
      <w:color w:val="000000"/>
      <w:spacing w:val="0"/>
      <w:w w:val="100"/>
      <w:position w:val="0"/>
      <w:sz w:val="22"/>
      <w:szCs w:val="22"/>
      <w:u w:val="single"/>
      <w:shd w:val="clear" w:color="auto" w:fill="FFFFFF"/>
      <w:lang w:val="ru-RU" w:eastAsia="ru-RU" w:bidi="ru-RU"/>
    </w:rPr>
  </w:style>
  <w:style w:type="character" w:customStyle="1" w:styleId="30">
    <w:name w:val="Заголовок 3 Знак"/>
    <w:basedOn w:val="a0"/>
    <w:link w:val="3"/>
    <w:rPr>
      <w:rFonts w:ascii="Arial" w:eastAsia="Times New Roman" w:hAnsi="Arial" w:cs="Arial"/>
      <w:b/>
      <w:bCs/>
      <w:sz w:val="26"/>
      <w:szCs w:val="26"/>
      <w:lang w:eastAsia="ru-RU"/>
    </w:rPr>
  </w:style>
  <w:style w:type="character" w:customStyle="1" w:styleId="31">
    <w:name w:val="Основной текст (3)"/>
    <w:basedOn w:val="a0"/>
    <w:rPr>
      <w:rFonts w:ascii="Times New Roman" w:eastAsia="Times New Roman" w:hAnsi="Times New Roman" w:cs="Times New Roman"/>
      <w:b/>
      <w:bCs/>
      <w:i/>
      <w:iCs/>
      <w:smallCaps w:val="0"/>
      <w:strike w:val="0"/>
      <w:color w:val="000000"/>
      <w:spacing w:val="0"/>
      <w:w w:val="100"/>
      <w:position w:val="0"/>
      <w:sz w:val="22"/>
      <w:szCs w:val="22"/>
      <w:u w:val="single"/>
      <w:lang w:val="ru-RU" w:eastAsia="ru-RU" w:bidi="ru-RU"/>
    </w:rPr>
  </w:style>
  <w:style w:type="character" w:customStyle="1" w:styleId="a4">
    <w:name w:val="Основной текст_"/>
    <w:basedOn w:val="a0"/>
    <w:link w:val="7"/>
    <w:uiPriority w:val="99"/>
    <w:rPr>
      <w:rFonts w:ascii="Times New Roman" w:eastAsia="Times New Roman" w:hAnsi="Times New Roman" w:cs="Times New Roman"/>
      <w:b/>
      <w:bCs/>
      <w:shd w:val="clear" w:color="auto" w:fill="FFFFFF"/>
    </w:rPr>
  </w:style>
  <w:style w:type="paragraph" w:customStyle="1" w:styleId="7">
    <w:name w:val="Основной текст7"/>
    <w:basedOn w:val="a"/>
    <w:link w:val="a4"/>
    <w:pPr>
      <w:widowControl w:val="0"/>
      <w:shd w:val="clear" w:color="auto" w:fill="FFFFFF"/>
      <w:spacing w:after="0" w:line="278" w:lineRule="exact"/>
      <w:ind w:hanging="360"/>
      <w:jc w:val="center"/>
    </w:pPr>
    <w:rPr>
      <w:rFonts w:ascii="Times New Roman" w:eastAsia="Times New Roman" w:hAnsi="Times New Roman" w:cs="Times New Roman"/>
      <w:b/>
      <w:bCs/>
    </w:rPr>
  </w:style>
  <w:style w:type="character" w:customStyle="1" w:styleId="a5">
    <w:name w:val="Основной текст + Курсив"/>
    <w:basedOn w:val="a4"/>
    <w:rPr>
      <w:rFonts w:ascii="Times New Roman" w:eastAsia="Times New Roman" w:hAnsi="Times New Roman" w:cs="Times New Roman"/>
      <w:b/>
      <w:bCs/>
      <w:i/>
      <w:iCs/>
      <w:smallCaps w:val="0"/>
      <w:strike w:val="0"/>
      <w:color w:val="000000"/>
      <w:spacing w:val="0"/>
      <w:w w:val="100"/>
      <w:position w:val="0"/>
      <w:sz w:val="22"/>
      <w:szCs w:val="22"/>
      <w:u w:val="none"/>
      <w:shd w:val="clear" w:color="auto" w:fill="FFFFFF"/>
      <w:lang w:val="ru-RU" w:eastAsia="ru-RU" w:bidi="ru-RU"/>
    </w:rPr>
  </w:style>
  <w:style w:type="paragraph" w:styleId="a6">
    <w:name w:val="List Paragraph"/>
    <w:basedOn w:val="a"/>
    <w:uiPriority w:val="34"/>
    <w:qFormat/>
    <w:pPr>
      <w:spacing w:after="0" w:line="240" w:lineRule="auto"/>
      <w:ind w:left="720"/>
      <w:contextualSpacing/>
    </w:pPr>
    <w:rPr>
      <w:rFonts w:ascii="Times New Roman" w:eastAsia="Times New Roman" w:hAnsi="Times New Roman" w:cs="Times New Roman"/>
      <w:sz w:val="24"/>
      <w:szCs w:val="24"/>
      <w:lang w:eastAsia="ru-RU"/>
    </w:rPr>
  </w:style>
  <w:style w:type="paragraph" w:styleId="a7">
    <w:name w:val="Balloon Text"/>
    <w:basedOn w:val="a"/>
    <w:link w:val="a8"/>
    <w:uiPriority w:val="99"/>
    <w:semiHidden/>
    <w:unhideWhenUsed/>
    <w:rsid w:val="00D80DD2"/>
    <w:pPr>
      <w:spacing w:after="0" w:line="240" w:lineRule="auto"/>
    </w:pPr>
    <w:rPr>
      <w:rFonts w:ascii="Segoe UI" w:hAnsi="Segoe UI" w:cs="Segoe UI"/>
      <w:sz w:val="18"/>
      <w:szCs w:val="18"/>
    </w:rPr>
  </w:style>
  <w:style w:type="character" w:customStyle="1" w:styleId="a8">
    <w:name w:val="Текст выноски Знак"/>
    <w:basedOn w:val="a0"/>
    <w:link w:val="a7"/>
    <w:uiPriority w:val="99"/>
    <w:semiHidden/>
    <w:rsid w:val="00D80DD2"/>
    <w:rPr>
      <w:rFonts w:ascii="Segoe UI" w:hAnsi="Segoe UI" w:cs="Segoe UI"/>
      <w:sz w:val="18"/>
      <w:szCs w:val="18"/>
    </w:rPr>
  </w:style>
  <w:style w:type="character" w:customStyle="1" w:styleId="10">
    <w:name w:val="Заголовок 1 Знак"/>
    <w:basedOn w:val="a0"/>
    <w:link w:val="1"/>
    <w:uiPriority w:val="9"/>
    <w:rsid w:val="00D139F6"/>
    <w:rPr>
      <w:rFonts w:asciiTheme="majorHAnsi" w:eastAsiaTheme="majorEastAsia" w:hAnsiTheme="majorHAnsi" w:cstheme="majorBidi"/>
      <w:color w:val="365F91" w:themeColor="accent1" w:themeShade="BF"/>
      <w:sz w:val="32"/>
      <w:szCs w:val="32"/>
    </w:rPr>
  </w:style>
  <w:style w:type="paragraph" w:styleId="a9">
    <w:name w:val="header"/>
    <w:basedOn w:val="a"/>
    <w:link w:val="aa"/>
    <w:uiPriority w:val="99"/>
    <w:unhideWhenUsed/>
    <w:rsid w:val="00D139F6"/>
    <w:pPr>
      <w:tabs>
        <w:tab w:val="center" w:pos="4677"/>
        <w:tab w:val="right" w:pos="9355"/>
      </w:tabs>
      <w:spacing w:after="0" w:line="240" w:lineRule="auto"/>
    </w:pPr>
  </w:style>
  <w:style w:type="character" w:customStyle="1" w:styleId="aa">
    <w:name w:val="Верхний колонтитул Знак"/>
    <w:basedOn w:val="a0"/>
    <w:link w:val="a9"/>
    <w:uiPriority w:val="99"/>
    <w:rsid w:val="00D139F6"/>
  </w:style>
  <w:style w:type="paragraph" w:styleId="ab">
    <w:name w:val="footer"/>
    <w:basedOn w:val="a"/>
    <w:link w:val="ac"/>
    <w:uiPriority w:val="99"/>
    <w:unhideWhenUsed/>
    <w:rsid w:val="00D139F6"/>
    <w:pPr>
      <w:tabs>
        <w:tab w:val="center" w:pos="4677"/>
        <w:tab w:val="right" w:pos="9355"/>
      </w:tabs>
      <w:spacing w:after="0" w:line="240" w:lineRule="auto"/>
    </w:pPr>
  </w:style>
  <w:style w:type="character" w:customStyle="1" w:styleId="ac">
    <w:name w:val="Нижний колонтитул Знак"/>
    <w:basedOn w:val="a0"/>
    <w:link w:val="ab"/>
    <w:uiPriority w:val="99"/>
    <w:rsid w:val="00D139F6"/>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58868574">
      <w:bodyDiv w:val="1"/>
      <w:marLeft w:val="0"/>
      <w:marRight w:val="0"/>
      <w:marTop w:val="0"/>
      <w:marBottom w:val="0"/>
      <w:divBdr>
        <w:top w:val="none" w:sz="0" w:space="0" w:color="auto"/>
        <w:left w:val="none" w:sz="0" w:space="0" w:color="auto"/>
        <w:bottom w:val="none" w:sz="0" w:space="0" w:color="auto"/>
        <w:right w:val="none" w:sz="0" w:space="0" w:color="auto"/>
      </w:divBdr>
    </w:div>
    <w:div w:id="618725676">
      <w:bodyDiv w:val="1"/>
      <w:marLeft w:val="0"/>
      <w:marRight w:val="0"/>
      <w:marTop w:val="0"/>
      <w:marBottom w:val="0"/>
      <w:divBdr>
        <w:top w:val="none" w:sz="0" w:space="0" w:color="auto"/>
        <w:left w:val="none" w:sz="0" w:space="0" w:color="auto"/>
        <w:bottom w:val="none" w:sz="0" w:space="0" w:color="auto"/>
        <w:right w:val="none" w:sz="0" w:space="0" w:color="auto"/>
      </w:divBdr>
    </w:div>
    <w:div w:id="706565783">
      <w:bodyDiv w:val="1"/>
      <w:marLeft w:val="0"/>
      <w:marRight w:val="0"/>
      <w:marTop w:val="0"/>
      <w:marBottom w:val="0"/>
      <w:divBdr>
        <w:top w:val="none" w:sz="0" w:space="0" w:color="auto"/>
        <w:left w:val="none" w:sz="0" w:space="0" w:color="auto"/>
        <w:bottom w:val="none" w:sz="0" w:space="0" w:color="auto"/>
        <w:right w:val="none" w:sz="0" w:space="0" w:color="auto"/>
      </w:divBdr>
    </w:div>
    <w:div w:id="789393335">
      <w:bodyDiv w:val="1"/>
      <w:marLeft w:val="0"/>
      <w:marRight w:val="0"/>
      <w:marTop w:val="0"/>
      <w:marBottom w:val="0"/>
      <w:divBdr>
        <w:top w:val="none" w:sz="0" w:space="0" w:color="auto"/>
        <w:left w:val="none" w:sz="0" w:space="0" w:color="auto"/>
        <w:bottom w:val="none" w:sz="0" w:space="0" w:color="auto"/>
        <w:right w:val="none" w:sz="0" w:space="0" w:color="auto"/>
      </w:divBdr>
    </w:div>
    <w:div w:id="1779449890">
      <w:bodyDiv w:val="1"/>
      <w:marLeft w:val="0"/>
      <w:marRight w:val="0"/>
      <w:marTop w:val="0"/>
      <w:marBottom w:val="0"/>
      <w:divBdr>
        <w:top w:val="none" w:sz="0" w:space="0" w:color="auto"/>
        <w:left w:val="none" w:sz="0" w:space="0" w:color="auto"/>
        <w:bottom w:val="none" w:sz="0" w:space="0" w:color="auto"/>
        <w:right w:val="none" w:sz="0" w:space="0" w:color="auto"/>
      </w:divBdr>
    </w:div>
    <w:div w:id="1856653289">
      <w:bodyDiv w:val="1"/>
      <w:marLeft w:val="0"/>
      <w:marRight w:val="0"/>
      <w:marTop w:val="0"/>
      <w:marBottom w:val="0"/>
      <w:divBdr>
        <w:top w:val="none" w:sz="0" w:space="0" w:color="auto"/>
        <w:left w:val="none" w:sz="0" w:space="0" w:color="auto"/>
        <w:bottom w:val="none" w:sz="0" w:space="0" w:color="auto"/>
        <w:right w:val="none" w:sz="0" w:space="0" w:color="auto"/>
      </w:divBdr>
    </w:div>
    <w:div w:id="187468799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emf"/><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hyperlink" Target="http://www.bookean.ru/personality/21256" TargetMode="External"/><Relationship Id="rId4" Type="http://schemas.openxmlformats.org/officeDocument/2006/relationships/settings" Target="settings.xml"/><Relationship Id="rId9" Type="http://schemas.openxmlformats.org/officeDocument/2006/relationships/oleObject" Target="embeddings/oleObject1.bin"/></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147DE327-EC31-4C6B-9EA7-9BECAF0F18F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225</TotalTime>
  <Pages>9</Pages>
  <Words>2606</Words>
  <Characters>14857</Characters>
  <Application>Microsoft Office Word</Application>
  <DocSecurity>0</DocSecurity>
  <Lines>123</Lines>
  <Paragraphs>34</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17429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Пользователь Windows</dc:creator>
  <cp:keywords/>
  <dc:description/>
  <cp:lastModifiedBy>User</cp:lastModifiedBy>
  <cp:revision>25</cp:revision>
  <cp:lastPrinted>2021-10-25T13:33:00Z</cp:lastPrinted>
  <dcterms:created xsi:type="dcterms:W3CDTF">2021-09-13T14:56:00Z</dcterms:created>
  <dcterms:modified xsi:type="dcterms:W3CDTF">2021-10-25T13:33:00Z</dcterms:modified>
</cp:coreProperties>
</file>