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A73" w:rsidRDefault="00855A73" w:rsidP="00BE10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5A73" w:rsidRDefault="00855A73" w:rsidP="00BE10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666624"/>
            <wp:effectExtent l="0" t="0" r="571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A73" w:rsidRDefault="00855A73" w:rsidP="00BE10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5A73" w:rsidRDefault="00855A73" w:rsidP="00BE10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572E" w:rsidRDefault="00BE1075" w:rsidP="00BE1075">
      <w:pPr>
        <w:rPr>
          <w:rFonts w:ascii="Times New Roman" w:hAnsi="Times New Roman" w:cs="Times New Roman"/>
          <w:b/>
          <w:sz w:val="24"/>
          <w:szCs w:val="24"/>
        </w:rPr>
      </w:pPr>
      <w:r w:rsidRPr="000A685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</w:t>
      </w:r>
      <w:r w:rsidRPr="000A6853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855A73" w:rsidRPr="00855A73" w:rsidRDefault="00855A73" w:rsidP="00855A7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55A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855A73" w:rsidRPr="00855A73" w:rsidRDefault="00855A73" w:rsidP="00855A7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55A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855A73" w:rsidRPr="00855A73" w:rsidRDefault="00855A73" w:rsidP="00855A73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855A7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855A7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855A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855A7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855A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855A7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855A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855A7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855A73" w:rsidRPr="00855A73" w:rsidRDefault="00855A73" w:rsidP="00855A73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5A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55A73" w:rsidRPr="000A6853" w:rsidRDefault="00855A73" w:rsidP="00BE1075">
      <w:pPr>
        <w:rPr>
          <w:rFonts w:ascii="Times New Roman" w:hAnsi="Times New Roman" w:cs="Times New Roman"/>
          <w:b/>
          <w:sz w:val="24"/>
          <w:szCs w:val="24"/>
        </w:rPr>
      </w:pPr>
    </w:p>
    <w:p w:rsidR="001A21DB" w:rsidRPr="00855A73" w:rsidRDefault="001A21DB" w:rsidP="00855A7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данной программы является военно-патриотическое воспитание ребят. Практические и теоретические знания, полученные в клубе, поспособствуют четкому пониманию, что означает истинный патриот, который подразумевает бескорыстную любовь к своей Родине, желание «отдать ей долг», отслужив в рядах Вооружённых сил Российской Федерации. Воспитанник будет гордиться и знать историю своей Родины, станет достойным гражданином Российской Федерации. Занятия в клубе ориентируют подростков на выбор дальнейшей профессии, а именно военной, в рядах МЧС. Практические занятия помогут физическому развитию подростков, ребята получат первоначальные навыки военной службы.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Педагогическая целесообразность:</w:t>
      </w: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образовательная программа имеет практическая ценность: на занятия будут приглашены специалисты разных сфер деятельности, такие как:медицинский работник (для проведения занятий по оказанию первой медицинской помощи), специалисты МЧС, МВД, военкомата, спортивных школ и т.д. Кроме того, занятия будут проходить на базе различных учреждений (МЧС, скорая помощь, военкомат и др.), а также в автономных условиях.</w:t>
      </w:r>
    </w:p>
    <w:p w:rsidR="001A21DB" w:rsidRPr="000A6853" w:rsidRDefault="001A21DB" w:rsidP="003C2D2D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задач деятельности военно-патриотического клуба будет происходить не только через организацию учебного процесса, но и через организацию и проведение различных социальных акций, мероприятий, уроков мужества с участием ветеранов различных войн.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Цель: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вовлечение детей в военно-патриотическую деятельность, формирование в них толерантного отношения к окружающим, любви к Родине и положительного образа гражданина Российской Федерации.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этой цели требуется </w:t>
      </w: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выполнение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следующих основных </w:t>
      </w: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задач: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подростков глубокого осознания патриотизма;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в молодёжи доброго отношения к окружающим;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положительного образа гражданина;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исторического прошлого страны, через организацию, участие в различных мероприятиях, а также встречи с интересными людьми, участниками различных событий;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практическим навыкам военно-прикладной, туристкой, медицинской, противопожарной и гражданской деятельности;</w:t>
      </w:r>
    </w:p>
    <w:p w:rsidR="001A21DB" w:rsidRPr="000A6853" w:rsidRDefault="001A21DB" w:rsidP="000A685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возможности к самостоятельной деятельности, а именно организация мероприятий;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детей, участвующих в</w:t>
      </w:r>
      <w:r w:rsidR="00883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реализации данной программы: 10-15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лет.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реализации дополнительной образовательной программы: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рассчитана на 2 года.</w:t>
      </w:r>
    </w:p>
    <w:p w:rsidR="001A21DB" w:rsidRPr="000A6853" w:rsidRDefault="001A21DB" w:rsidP="001A21DB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год обучения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- 144 часа (4 часа в неделю);</w:t>
      </w:r>
    </w:p>
    <w:p w:rsidR="001A21DB" w:rsidRPr="000A6853" w:rsidRDefault="001A21DB" w:rsidP="001A21DB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год обучения</w:t>
      </w:r>
      <w:r w:rsidR="00BE1075"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- 216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 (6 часов в неделю);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Этапы: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образовательная программа будет реализовываться в 3 этапа:</w:t>
      </w:r>
    </w:p>
    <w:p w:rsidR="001A21DB" w:rsidRPr="000A6853" w:rsidRDefault="001A21DB" w:rsidP="000A685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адаптационный;</w:t>
      </w:r>
    </w:p>
    <w:p w:rsidR="001A21DB" w:rsidRPr="000A6853" w:rsidRDefault="001A21DB" w:rsidP="000A685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рабочий (самостоятельный);</w:t>
      </w:r>
    </w:p>
    <w:p w:rsidR="001A21DB" w:rsidRPr="000A6853" w:rsidRDefault="001A21DB" w:rsidP="000A685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заключительный.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 </w:t>
      </w: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адаптационного этапа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группа будет задействована в социальной и волонтёрской деятельности. Получит первые азы знаний строевой, медицинской и туристкой деятельности.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Рабочий (самостоятельный) этап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рассчитан на ребят второго года обучения. Тут ребята более подробно будут изучать военно-прикладную, туристическую, деятельность, начнут самостоятельно организовывать и проводить мероприятия, впервые попробуют себя в играх «Зарница», «Орлёнок». Постепенно ребята сами становятся наставниками.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Заключительный этап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в себя обобщение результатов</w:t>
      </w:r>
    </w:p>
    <w:p w:rsidR="00854608" w:rsidRDefault="00854608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и режим работы:</w:t>
      </w: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клуба используется разнообразное изложение материала патриотической направленности: отрывки из книг, документы с их одновременным показом, прослушивание и просмотр аудио- и видеоматериалов по темам занятий, приглашение специалистов, ветеранов ВОВ и другие.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основном используются две формы работы: групповая и индивидуальная. При организации внеучебной работы: праздников, конференций, фестивалей, акций и т.д. - используются массовые формы работы. Кроме того, занятия проводятся в форме лекций, семинаров, экскурсий, соревнований. Практические занятия включают в себя: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Шефство над ветеранами ВОВ;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Благотворительную деятельность в людей, пострадавших от техногенных и иных событий;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Шефство над могилами ветеранов;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Ожидаемые результаты:</w:t>
      </w:r>
    </w:p>
    <w:p w:rsidR="001A21DB" w:rsidRPr="000A6853" w:rsidRDefault="001A21DB" w:rsidP="000A6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Выпускаясь из военно-патриотического клуба подросток должен: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сущность патриотизма;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толерантное отношения к окружающим;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историческое прошлое своей страны;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практические навыки военно-прикладной, туристкой, медицинской, противопожарной и гражданской деятельности;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уметь организовывать мероприятие;</w:t>
      </w:r>
    </w:p>
    <w:p w:rsidR="001A21DB" w:rsidRPr="000A6853" w:rsidRDefault="001A21DB" w:rsidP="000A685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осознание необходимости и желание службы в Вооружённых силах Российской Федерации.</w:t>
      </w:r>
    </w:p>
    <w:p w:rsidR="000A6853" w:rsidRPr="000A6853" w:rsidRDefault="000A6853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Учебно-тематический план первого года обучения</w:t>
      </w:r>
    </w:p>
    <w:tbl>
      <w:tblPr>
        <w:tblW w:w="96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5826"/>
        <w:gridCol w:w="947"/>
        <w:gridCol w:w="1027"/>
        <w:gridCol w:w="1284"/>
      </w:tblGrid>
      <w:tr w:rsidR="001A21DB" w:rsidRPr="000A6853" w:rsidTr="001A21DB"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Раздел, темы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Вводный инструктаж.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основ геральдики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Государственных символов РФ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гимнов РФ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истории развития наградной системы РФ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A21DB" w:rsidRPr="000A6853" w:rsidTr="000A6853">
        <w:trPr>
          <w:trHeight w:val="1668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Вооружённых сил РФ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Куликовская битва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Походы А.В Суворова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Отечественная война1812 года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Великая Отечественная война 1941-1945 гг.</w:t>
            </w:r>
          </w:p>
          <w:p w:rsidR="001A21DB" w:rsidRPr="000A6853" w:rsidRDefault="003C2D2D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и методика наращивания силы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и методика развития выносливости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и методика рукопашного боя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в форме соревнований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10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организация мероприятий: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пожилых людей;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оборонно-массовой и спортивной работы;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неделя добра;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Акция «Звезда ветерану»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«Герои России»;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«Помогу тебе, освободитель!»;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помним вас»;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«Зарница», «Орлёнок»;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52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Интересные люди села: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со значимыми людьми села (основатели, почётные граждане и т.д. )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8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подготовка: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гигиена;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ОПДМП - при порезах;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ОПДМП при обморожениях;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ОПДМП при ожогах;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ОПДМП при заболеваниях и травмах в походных условиях;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разделу «Медицинская подготовка» в форме практической игры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10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Противопожарная безопасность: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общедоступными средствами пожаротушения;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Надевание боевой одежды;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.Прокладывание магистральной и рабочей линии пожаротушения;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Эстафетапо разделу. Работа на время.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10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прохождение в составе отделения;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с песней в составе отделения;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на месте;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в движении;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Одиночная строевая подготовка.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22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за учебный год.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1A21DB"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Итог:14</w:t>
            </w:r>
            <w:r w:rsidR="00BE1075" w:rsidRPr="000A68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образовательной программы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1. Вводное занятие. Вводный инструктаж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1.1. Вводное занятие. Вводный инструктаж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группой. Организация игр на знакомство. Проведение вводного инструктажа.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2. Изучение основ геральдики(вводное занятие)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3.Символика РФ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3.1. Изучение государственных символов РФ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Раскрывается понятие государственной символики. С воспитанниками изучается история гимна, флага и герба России. На занятии педагог использует мультимедийные презентации, видеофильмы, дидактический материал.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3.2. Изучение гимна РФ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история создания гимна России и предыдущих гимнов России, СССР.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3.3. Изучение истории развития наградной системы РФ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история наград.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3.4. Практическая работа.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Ребятам будет дано задание разработать государственные символы вымышленного государства на основе полученных знаний.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4. История Вооружённых сил РФ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4.1. Куликовская битва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Изучение страниц истории. На занятии используется учебный фильм.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4.2. Походы А.В Суворова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страниц истории. На занятии используется учебный фильм.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4.3. Отечественная война1812 года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страниц истории. На занятии используется учебный фильм.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4.4. Великая Отечественная война 1941-1945 гг.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страниц истории. На занятии используется учебный фильм.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4.5. Итоговое занятие.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занятии подводится итог по разделу 4 «История Вооружённых сил РФ». Закрепляется материал в форме миниспектакля.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5. Физическая подготовка.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5.1. Теория и методика наращивание силы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занятии изучается методика наращивания силы. Занятия делятся на практическую и теоретическую части. В дальнейшем ребята выполняют самостоятельную работу, демонстрируя раз в месяц свои достижения.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5.2. Теория и методика развития выносливости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занятии рассматривается методика развития выносливости. Занятия делится на практическую и теоретическую части. В дальнейшем ребята выполняют самостоятельную работу, демонстрируя раз в месяц свои достижения.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5.3. Теория и методика рукопашного боя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занятии ребята получают азы рукопашного боя (Упражнение 23). Занятия делятся на практическую и теоретическую части.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5.4. Итоговое занятие.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проводится в форме соревнований.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6. Участие и организация мероприятий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6.1. День пожилых людей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Готовится поздравительное мероприятие для Советов ветеранов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6.2.. Месячник оборонно-массовой и спортивной работы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Готовятся конкурсные и иные мероприятия в рамках месячника оборонно-массовой и спортивной работы. Ребята выступают в роли помощников судей, соорганизаторов, ведущих и т.д.;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6.3.. Весенняя неделя добра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протяжении недели готовятся благотворительные акции, тимуровские мероприятия и т.д. 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6.4.. Акция «Звезда ветерану»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 со 2 по 8 мая ребята сами изготавливают красные звёзды и закрепляют их на дверях домов ветеранов ВОВ;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6.5.. Акция «Герои России»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данной акции будут организованы встречи с ветеранами различных боевых действий;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6.6.. Акция «Помогу тебе, освободитель!»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акции будет оказана реальная помощь ветеранам ВОВ, труженикам тыла;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6.7. Акция «Мы помним вас!»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акции будет взято шефство за могилами погибших и умерших ветеранов ВОВ, а также за братской могилой;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6.8.Игры «Зарница», «Орлёнок»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Готовятся конкурсные и иные мероприятия в рамках игр «Зарница», «Орлёнок». Ребята выступают в роли помощников судей, соорганизаторов, ведущих и т.д.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6.09. Организация экскурсий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экскурсий в историко-краеведческом музее. Обсуждение и подведение итогов;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7. Интересные люди города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7.1. Встречи с известными людьми села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Будут организованы встречи с основателями , почётными гражданами и т.д.;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8. Медицинская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8.1. Личная гигиена Изучение основ личной гигиены;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8.2. ОПДМП - при порезах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основ оказания первой медицинской доврачебной помощи при порезах.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Тема 8.3. ОПДМП при обморожениях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основ оказания первой медицинской доврачебной помощи при обморожениях.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8.4. ОПДМП при ожогах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основ оказания первой медицинской доврачебной помощи при ожогах.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8.5. ОПДМП при заболеваниях и травмах в походных условиях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основ оказания первой медицинской доврачебной помощи при заболеваниях и травмах.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8.6. Зачет по разделу «Медицинская подготовка»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будет проходить в форме практической игры.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9. Противопожарная безопасность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9.1. Пользование общедоступными средствами пожаротушения Изучение методики пользования общедоступными средствами пожаротушения;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9.2. Надевание боевой одежды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 и правил пользования боевой одеждой (боёвки).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9.3.Прокладывание магистральной и рабочей линии пожаротушения Изучение методики прокладывания магистральной линии.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9.4. Зачет по разделу Итоговое занятие будет проходить в форме практической игры.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10. Строевая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10.1. Торжественное прохождение в составе отделения Изучение строевых приёмов торжественного прохождения.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10.2. Прохождение с песней в составе отделения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строевых приёмов торжественного прохождения с песней.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10.3. Действия в составе отделения на месте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действия в составе отделения на месте.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10.4. Действия в составе отделения в движении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действия в составе отделения в движении.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10.5. Одиночная строевая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одиночной строевой подготовки.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10.6. Зачет по VIII 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пройдёт в форме «Смотра строя и песни».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11. Заключительное занятие Тема 11.1. Заключительное занятие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 учебного года. Награждение лучших воспитанников.</w:t>
      </w: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 второго года обучения</w:t>
      </w:r>
    </w:p>
    <w:tbl>
      <w:tblPr>
        <w:tblW w:w="103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468"/>
        <w:gridCol w:w="110"/>
        <w:gridCol w:w="6224"/>
        <w:gridCol w:w="1065"/>
        <w:gridCol w:w="1020"/>
        <w:gridCol w:w="898"/>
        <w:gridCol w:w="20"/>
      </w:tblGrid>
      <w:tr w:rsidR="001A21DB" w:rsidRPr="000A6853" w:rsidTr="00BE1075">
        <w:trPr>
          <w:trHeight w:val="255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7335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группы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gridAfter w:val="1"/>
          <w:wAfter w:w="20" w:type="dxa"/>
          <w:trHeight w:val="27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режима и плана работы группы;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21DB" w:rsidRPr="000A6853" w:rsidTr="00BE1075">
        <w:trPr>
          <w:gridAfter w:val="1"/>
          <w:wAfter w:w="20" w:type="dxa"/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21DB" w:rsidRPr="000A6853" w:rsidTr="00BE1075">
        <w:trPr>
          <w:trHeight w:val="30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естественных препятствий: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препятствий в походе;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BE1075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крутых подъемов;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BE1075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спусков;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BE1075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этапа «Навесная переправа»;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этапа «Параллельная переправа»;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BE1075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преграды по кочкам и бревну;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преграды с помощью шеста и маятника;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BE1075">
        <w:trPr>
          <w:gridAfter w:val="1"/>
          <w:wAfter w:w="20" w:type="dxa"/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по II разделу.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227D0D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«карты»;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227D0D">
        <w:trPr>
          <w:gridAfter w:val="1"/>
          <w:wAfter w:w="20" w:type="dxa"/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Условные знаки;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227D0D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Масштабы карт;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227D0D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правила пользования компасом;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21DB" w:rsidRPr="000A6853" w:rsidTr="00227D0D">
        <w:trPr>
          <w:gridAfter w:val="1"/>
          <w:wAfter w:w="20" w:type="dxa"/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III разделу «Ориентирование».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21DB" w:rsidRPr="000A6853" w:rsidTr="00BE1075">
        <w:trPr>
          <w:trHeight w:val="285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Морские узлы: 6 видов;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Бросание лёгости;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Флажный семафор;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A21DB" w:rsidRPr="000A6853" w:rsidTr="00BE1075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IV разделу.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410BC3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прохождение в составе отделения;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A21DB" w:rsidRPr="000A6853" w:rsidTr="00410BC3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на месте;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410BC3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в движении;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A21DB" w:rsidRPr="000A6853" w:rsidTr="00410BC3">
        <w:trPr>
          <w:gridAfter w:val="1"/>
          <w:wAfter w:w="20" w:type="dxa"/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Одиночная строевая подготовка;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A21DB" w:rsidRPr="000A6853" w:rsidTr="00410BC3">
        <w:trPr>
          <w:gridAfter w:val="1"/>
          <w:wAfter w:w="20" w:type="dxa"/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V разделу. Практическое занятие.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A21DB" w:rsidRPr="000A6853" w:rsidTr="00BE1075">
        <w:trPr>
          <w:trHeight w:val="219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средствами индивидуальной защиты (респираторы, противогазы);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Надевание защитного костюма Л-1;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Надевание защитного костюма ОЗК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участков заражения и препятствий в средствах защиты;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XI разделу. Практическое занятие.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16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5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- защитники Отечества»;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«Защита»;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Знатоки дорожного движения»;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- гражданин России»;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XIV разделу.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Огневая подготовка: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51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Боевые свойства, назначение и устройство малокалиберной винтовки;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стрельбе; правила поведения в тире;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малокалиберной винтовки, лёжа с упора;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Разборка, сборка автомата Калашникова;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Снаряжение и разряжение магазина автомата Калашникова;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X разделу. Практическое занятие.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51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Наклоны вперед до касания локтями колен ног из положения лежа на спине;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Отжимание;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51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Бег;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разделу XI. Соревнования.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555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участие в мероприятиях;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«Наша общая Победа»;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5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 - массовой и спортивной работы;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Слёт юнармейских отделений 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25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памяти и скорби;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40"/>
        </w:trPr>
        <w:tc>
          <w:tcPr>
            <w:tcW w:w="533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2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игры «Зарница», «Орлёнок»</w:t>
            </w:r>
          </w:p>
        </w:tc>
        <w:tc>
          <w:tcPr>
            <w:tcW w:w="1065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525"/>
        </w:trPr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занятие: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за учебный год.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BE1075">
        <w:trPr>
          <w:trHeight w:val="270"/>
        </w:trPr>
        <w:tc>
          <w:tcPr>
            <w:tcW w:w="73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BE1075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0" w:type="dxa"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21DB" w:rsidRPr="00854608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546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образовательной программы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Комплектование группы. 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 комплектования группы добираются обучающие по уровню знаний на второй год обучения.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1. Вводное занятие. Вводный инструктаж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Тема 1.1. Вводное занятие. Вводный инструктаж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планом работы на учебный год. Проведение вводного инструктажа;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2. Техника индивидуального и коллективного преодоления естественных препятствий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Тема 2.1. Виды препятствий в походе Изучение видов туристических препятствий;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2.2. Преодоление крутых подъемов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техники преодоления крутых подъёмов.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2.3. Преодоление спусков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техники преодоления спусков.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2.4. Правила организации этапа «Навесная переправа»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техники преодоления навесной переправы.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2.5. Правила организации этапа «Параллельная переправа»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техники преодоления параллельной переправы.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2.6. Преодоление преграды по кочкам и бревну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техники преодоления преграды по кочкам и бревну.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2.7. Преодоление преграды с помощью шеста и маятника Изучение техники преодоления преграды с помощью шеста и маятника.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2.9. Итоговое занятие по II 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занятия проходит в форме соревнований в условиях леса.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З.Ориентирование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3.1. Понятие «карты»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понятие «карта», виды карт;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3.2. Условные знаки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Изучаются условные знаки.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3.3. Масштабы карт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Изучаются масштабы карт.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3.4. Устройство и правила пользования компасом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устройство и правила пользования компасом.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3.5. Зачет по III 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занятия проходит в форме практического занятия.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4. Морское троеборье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4.1. Морские узлы: 6 видов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шести видов морских узлов: рифового, беседочного, простого штыка, шкотового, шлюпочного, удавки.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4.2. Бросание лёгости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бросания лёгости.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Тема 4.3. Флажный семафор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алфавита флажного семафора.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4.4. Зачет по ГУразделу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проходит в форме практического занятия.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5. Строевая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5.1. Торжественное прохождение в составе отделения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строевых приёмов торжественного прохождения.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5.2. Действия в составе отделения на месте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методики действия в составе отделения на месте.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5.3. Действия в составе отделения в движении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методики действия в составе отделения в движении.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5.4. Одиночная строевая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методик одиночной строевой подготовки. Занятия будут проходить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5.5. Зачет по VIII разделу.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пройдёт в форме «Смотра строя и песни».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6. Гражданская оборона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6.1. Пользование средствами индивидуальной защиты (респираторы, противогазы)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методики и правил пользования противогазом и респиратором.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6.2. Надевание защитного костюма Л-1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и правил пользования защитным костюмом Л-1.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6.3. Надевание защитного костюма ОЗК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 закрепление методики и правил пользования защитного костюма ОЗК Тема 6.4. Преодоление участков заражения и препятствий в средствах защиты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методики и правил пользования защитным костюмом ОЗК.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6.5. Зачет по XI 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будет проходить в форме практической игры.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7. Теоретические занятия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7.1. «Мы - защитники Отечества»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включает в себя следующие дисциплины:</w:t>
      </w:r>
    </w:p>
    <w:p w:rsidR="001A21DB" w:rsidRPr="000A6853" w:rsidRDefault="001A21DB" w:rsidP="003C2D2D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обороны государства;</w:t>
      </w:r>
    </w:p>
    <w:p w:rsidR="001A21DB" w:rsidRPr="000A6853" w:rsidRDefault="001A21DB" w:rsidP="003C2D2D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внутренней, караульной и гарнизонной служб;</w:t>
      </w:r>
    </w:p>
    <w:p w:rsidR="001A21DB" w:rsidRPr="000A6853" w:rsidRDefault="001A21DB" w:rsidP="003C2D2D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оружие России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7.2. «Защита»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вопросов соответствует курсу предмета «Основы безопасности жизнедеятельности»;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7.3. «Знатоки дорожного движения»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вопросов включает знание основных правил поведения участников дорожного движения. Экзаменационные вопросы для сдачи на категорию «В»;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7.4. «Я - гражданин России»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вопросов соответствует программе курса «Право»;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7.5. Зачёт по VIII разделу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пройдёт в форме тестирования.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8. Огневая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8.1. Боевые свойства, назначение и устройство малокалиберной винтовки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Изучаются боевые возможности, структура и назначение малокалиберной винтовки;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8.2. Подготовка к стрельбе; правила поведения в тире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Изучаются основы подготовки к стрельбе. Проводится инструктаж;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8.3. Стрельба из малокалиберной винтовки, лёжа с упора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Изучаются основы и правила стрельбы;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8.4. Разборка, сборка автомата Калашникова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Изучаются материальная часть автомата, смазка и чистка его механизмов;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8.5. Снаряжение и разряжение магазина автомата Калашникова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методика снаряжения и разряжение магазина автомата Калашникова;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8.6. Зачет по IX разделу. Практическое занятие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будет проходить в форме соревнований.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9. Физическая подготовка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9.1. Наклоны вперед до касания локтями колен ног из положения лежа на спине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методика наращивания мышц пресса.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9.2. Отжимание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методика отжимания.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9.3. Подтягивание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методика подтягивания.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9.4. Бег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Изучается методика бега на короткие и длинные дистанции. Занятия проходят в теоретической и практической формах;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9.5. Зачёт по разделу X.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занятие будет проходить в форме соревнований.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10. Подготовка и участие в городских и республиканских мероприятиях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10.1. Акция «Наша общая Победа»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акции, молодёжь посещали ветеранов ВОВ - наших земляков, беседовали с ними об их участии в ВО</w:t>
      </w:r>
      <w:r w:rsidR="00F72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войне.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10.2. Месячник оборонно - массовой и спортивной работы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Готовятся конкурсные и иные мероприятия в рамках месячника оборонно-массовой и спортивной работы. Ребята выступают в роли помощников судей, соорганизаторов, ведущих и т.д.;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10.3. Слёт юнармейских отделений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республиканском слёте юнармейских отделений и военно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патриотических клубов 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10.4. Митинг памяти и скорби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традиционном митинге памяти и скорби;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10.5. Республиканские игры «Зарница», «Орлёнок»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республиканских играх «Зарница», «Орлёнок».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11. Заключительное занятие: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11.1. Заключительное занятие.</w:t>
      </w:r>
    </w:p>
    <w:p w:rsidR="001A21DB" w:rsidRPr="000A6853" w:rsidRDefault="001A21DB" w:rsidP="003C2D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 учебного года. Награждение лучших воспитанников.</w:t>
      </w:r>
    </w:p>
    <w:p w:rsidR="00E5572A" w:rsidRPr="00BB0C20" w:rsidRDefault="00E5572A" w:rsidP="00E5572A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Материально – техническая база:</w:t>
      </w:r>
    </w:p>
    <w:p w:rsidR="00E5572A" w:rsidRPr="00BB0C20" w:rsidRDefault="00E5572A" w:rsidP="00E5572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Помещение, отвечающее санитарно-гигиеническим требованиям. Занятия   проводятся  в   помещении,   где   организовано   учебное пространство:</w:t>
      </w:r>
    </w:p>
    <w:p w:rsidR="00E5572A" w:rsidRPr="00BB0C20" w:rsidRDefault="00E5572A" w:rsidP="00E5572A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наличие компьютера, музыкальной техники, музыкального инструмента, мультимедийного оборудования, видеопроектора.</w:t>
      </w:r>
    </w:p>
    <w:p w:rsidR="00E5572A" w:rsidRPr="00BB0C20" w:rsidRDefault="00E5572A" w:rsidP="00E5572A">
      <w:pPr>
        <w:widowControl w:val="0"/>
        <w:numPr>
          <w:ilvl w:val="0"/>
          <w:numId w:val="10"/>
        </w:numPr>
        <w:shd w:val="clear" w:color="auto" w:fill="FFFFFF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учебных пособий, тестов.</w:t>
      </w:r>
    </w:p>
    <w:p w:rsidR="00E5572A" w:rsidRDefault="00E5572A" w:rsidP="00E557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кабинете оформлен стенд по технике безопасности.</w:t>
      </w:r>
    </w:p>
    <w:p w:rsidR="00E5572A" w:rsidRPr="00BB0C20" w:rsidRDefault="00E5572A" w:rsidP="00E557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572A" w:rsidRPr="00BB0C20" w:rsidRDefault="00E5572A" w:rsidP="00E557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Кадровое обеспечение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E5572A" w:rsidRPr="00BB0C20" w:rsidRDefault="00E5572A" w:rsidP="00E557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реализации программы задействован педагог дополнительного образования, имеющий  профессиональное педагогическое образование</w:t>
      </w:r>
    </w:p>
    <w:p w:rsidR="001A21DB" w:rsidRPr="000A6853" w:rsidRDefault="001A21DB" w:rsidP="001A21D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2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1"/>
        <w:gridCol w:w="2055"/>
        <w:gridCol w:w="2618"/>
        <w:gridCol w:w="2101"/>
      </w:tblGrid>
      <w:tr w:rsidR="001A21DB" w:rsidRPr="000A6853" w:rsidTr="001A21DB">
        <w:trPr>
          <w:trHeight w:val="79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и тема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Форма занятий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Необходимое</w:t>
            </w:r>
          </w:p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методическое</w:t>
            </w:r>
          </w:p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Форма</w:t>
            </w:r>
          </w:p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подведение</w:t>
            </w:r>
          </w:p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итогов</w:t>
            </w:r>
          </w:p>
        </w:tc>
      </w:tr>
      <w:tr w:rsidR="001A21DB" w:rsidRPr="000A6853" w:rsidTr="001A21DB">
        <w:trPr>
          <w:trHeight w:val="108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Вводное занятие. Вводный инструктаж.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Тренинги, видеоролики о клубе инструктаж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1A21DB">
        <w:trPr>
          <w:trHeight w:val="144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основ геральдики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Выступление, доклад, игра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</w:t>
            </w:r>
          </w:p>
        </w:tc>
      </w:tr>
      <w:tr w:rsidR="001A21DB" w:rsidRPr="000A6853" w:rsidTr="001A21DB">
        <w:trPr>
          <w:trHeight w:val="219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Вооружённых сил РФ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Выступление, доклад, игра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 мультимедийный проектор, дидактический материал, музыкальное оборудование, декорации, костюмы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Интеллектуальный марафон</w:t>
            </w:r>
          </w:p>
        </w:tc>
      </w:tr>
      <w:tr w:rsidR="001A21DB" w:rsidRPr="000A6853" w:rsidTr="001A21DB">
        <w:trPr>
          <w:trHeight w:val="136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комбинированное занятие, лекция, семинар, практическое 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инвентарь,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сооружения,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3C2D2D">
        <w:trPr>
          <w:trHeight w:val="140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3C2D2D">
        <w:trPr>
          <w:trHeight w:val="1324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организация мероприятий: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фестиваль, творческая встреча, концерт, репетиция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 мультимедийный проектор, дидактический материал, музыкальное оборудование, декорации, костюмы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</w:t>
            </w:r>
          </w:p>
        </w:tc>
      </w:tr>
      <w:tr w:rsidR="001A21DB" w:rsidRPr="000A6853" w:rsidTr="001A21DB">
        <w:trPr>
          <w:trHeight w:val="135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подготовка: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традиционное, комбинированное занятие, лекция, практическое 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Медикаменты, подручное оборудование для оказания медицинской помощи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92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Противопожарная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традиционное, комбинированное занятие, лекция, практическое 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 мультимедийный проектор, дидактический материал, боёвка, пожарные рукава, тройник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08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Строевой устав, компьютер, мультимедийный проектор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1A21DB" w:rsidRPr="000A6853" w:rsidTr="001A21DB">
        <w:trPr>
          <w:trHeight w:val="135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 занятие, комбинированное занятие, поход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снаряжение,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08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Ориентирование: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Карты, компас, компьютер, мультимедийный проектор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63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Фалы, флажки, лёгость, компьютер, мультимедийный проектор, дидактический материал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92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Противогазы, защитные костюмы Л- 1, ОЗК, компьютер, мультимедийный проектор, дидактический материал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</w:tr>
      <w:tr w:rsidR="001A21DB" w:rsidRPr="000A6853" w:rsidTr="001A21DB">
        <w:trPr>
          <w:trHeight w:val="82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конкурсы: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занятия, лекции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проектор,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1A21DB" w:rsidRPr="000A6853" w:rsidTr="001A21DB">
        <w:trPr>
          <w:trHeight w:val="540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</w:t>
            </w:r>
          </w:p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1A2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21DB" w:rsidRPr="000A6853" w:rsidTr="001A21DB">
        <w:trPr>
          <w:trHeight w:val="136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Огневая подготовка: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и практические занятия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 материал, винтовка, тир, мишени, автомат Калашникова, магазин от автомата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1A21DB" w:rsidRPr="000A6853" w:rsidTr="001A21DB">
        <w:trPr>
          <w:trHeight w:val="163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занятие: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Концерт, подведение итогов года, республиканские игры «Зарница», «Орлёнок»</w:t>
            </w:r>
          </w:p>
        </w:tc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проектор,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</w:t>
            </w:r>
          </w:p>
          <w:p w:rsidR="001A21DB" w:rsidRPr="000A6853" w:rsidRDefault="001A21DB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письма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1A21DB" w:rsidRPr="000A6853" w:rsidRDefault="001A21DB" w:rsidP="001A21D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 для родителей, концерт</w:t>
            </w:r>
          </w:p>
        </w:tc>
      </w:tr>
    </w:tbl>
    <w:p w:rsidR="001A21DB" w:rsidRDefault="001A21DB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72A" w:rsidRDefault="00E5572A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72A" w:rsidRPr="000A6853" w:rsidRDefault="00E5572A" w:rsidP="001A21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1DB" w:rsidRPr="000A6853" w:rsidRDefault="001A21DB" w:rsidP="000A68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использованной литературы</w:t>
      </w:r>
    </w:p>
    <w:p w:rsidR="001A21DB" w:rsidRPr="000A6853" w:rsidRDefault="001A21DB" w:rsidP="000A6853">
      <w:pPr>
        <w:numPr>
          <w:ilvl w:val="0"/>
          <w:numId w:val="8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ООН «О правах ребенка»</w:t>
      </w:r>
    </w:p>
    <w:p w:rsidR="001A21DB" w:rsidRPr="000A6853" w:rsidRDefault="001A21DB" w:rsidP="000A6853">
      <w:pPr>
        <w:numPr>
          <w:ilvl w:val="0"/>
          <w:numId w:val="8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и законы Российской Федерации;</w:t>
      </w:r>
    </w:p>
    <w:p w:rsidR="001A21DB" w:rsidRPr="000A6853" w:rsidRDefault="001A21DB" w:rsidP="000A6853">
      <w:pPr>
        <w:numPr>
          <w:ilvl w:val="0"/>
          <w:numId w:val="8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«Об образовании Российской Федерации»;</w:t>
      </w:r>
    </w:p>
    <w:p w:rsidR="001A21DB" w:rsidRPr="000A6853" w:rsidRDefault="001A21DB" w:rsidP="000A6853">
      <w:pPr>
        <w:numPr>
          <w:ilvl w:val="0"/>
          <w:numId w:val="8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Национальная образовательная инициатива «Наша новая школа»;</w:t>
      </w:r>
    </w:p>
    <w:p w:rsidR="000A6853" w:rsidRPr="000A6853" w:rsidRDefault="001A21DB" w:rsidP="000A6853">
      <w:pPr>
        <w:numPr>
          <w:ilvl w:val="0"/>
          <w:numId w:val="8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Строевой устав Вооружённых сил Российской Федерации;</w:t>
      </w:r>
      <w:r w:rsidR="00373220"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6.</w:t>
      </w: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«Патриотическое воспитание граж</w:t>
      </w:r>
      <w:r w:rsidR="007860DC"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 Российской Федерации на 2019-2020</w:t>
      </w:r>
      <w:r w:rsid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годы</w:t>
      </w:r>
    </w:p>
    <w:p w:rsidR="000A6853" w:rsidRPr="000A6853" w:rsidRDefault="000A6853" w:rsidP="003C2D2D">
      <w:pPr>
        <w:shd w:val="clear" w:color="auto" w:fill="FFFFFF"/>
        <w:spacing w:after="30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6853" w:rsidRDefault="000A6853" w:rsidP="003C2D2D">
      <w:pPr>
        <w:shd w:val="clear" w:color="auto" w:fill="FFFFFF"/>
        <w:spacing w:after="30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6853" w:rsidRDefault="000A6853" w:rsidP="003C2D2D">
      <w:pPr>
        <w:shd w:val="clear" w:color="auto" w:fill="FFFFFF"/>
        <w:spacing w:after="30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4608" w:rsidRDefault="00854608" w:rsidP="00E5572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4608" w:rsidRPr="000A6853" w:rsidRDefault="00854608" w:rsidP="003C2D2D">
      <w:pPr>
        <w:shd w:val="clear" w:color="auto" w:fill="FFFFFF"/>
        <w:spacing w:after="30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71D0" w:rsidRPr="000A6853" w:rsidRDefault="00373220" w:rsidP="00373220">
      <w:pPr>
        <w:pStyle w:val="a4"/>
        <w:rPr>
          <w:rFonts w:ascii="Times New Roman" w:hAnsi="Times New Roman" w:cs="Times New Roman"/>
          <w:sz w:val="24"/>
          <w:szCs w:val="24"/>
        </w:rPr>
      </w:pPr>
      <w:r w:rsidRPr="000A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0A6853">
        <w:rPr>
          <w:rFonts w:ascii="Times New Roman" w:hAnsi="Times New Roman" w:cs="Times New Roman"/>
          <w:sz w:val="24"/>
          <w:szCs w:val="24"/>
        </w:rPr>
        <w:t xml:space="preserve">  </w:t>
      </w:r>
      <w:r w:rsidR="009671D0" w:rsidRPr="000A6853">
        <w:rPr>
          <w:rFonts w:ascii="Times New Roman" w:hAnsi="Times New Roman" w:cs="Times New Roman"/>
          <w:sz w:val="24"/>
          <w:szCs w:val="24"/>
        </w:rPr>
        <w:t xml:space="preserve">КТП объединения «Юнармия» </w:t>
      </w:r>
    </w:p>
    <w:p w:rsidR="009671D0" w:rsidRPr="000A6853" w:rsidRDefault="009671D0" w:rsidP="009671D0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0A6853">
        <w:rPr>
          <w:rFonts w:ascii="Times New Roman" w:hAnsi="Times New Roman" w:cs="Times New Roman"/>
          <w:sz w:val="24"/>
          <w:szCs w:val="24"/>
        </w:rPr>
        <w:t>2 года обучения  на 2021-2022 учебный год</w:t>
      </w:r>
    </w:p>
    <w:p w:rsidR="009671D0" w:rsidRPr="000A6853" w:rsidRDefault="009671D0" w:rsidP="009671D0">
      <w:pPr>
        <w:rPr>
          <w:rFonts w:ascii="Times New Roman" w:hAnsi="Times New Roman" w:cs="Times New Roman"/>
          <w:color w:val="333333"/>
          <w:sz w:val="24"/>
          <w:szCs w:val="24"/>
        </w:rPr>
      </w:pP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  <w:r w:rsidRPr="000A6853">
        <w:rPr>
          <w:rFonts w:ascii="Times New Roman" w:hAnsi="Times New Roman" w:cs="Times New Roman"/>
          <w:color w:val="333333"/>
          <w:sz w:val="24"/>
          <w:szCs w:val="24"/>
        </w:rPr>
        <w:tab/>
      </w:r>
    </w:p>
    <w:tbl>
      <w:tblPr>
        <w:tblW w:w="10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61"/>
        <w:gridCol w:w="5184"/>
        <w:gridCol w:w="1560"/>
        <w:gridCol w:w="1275"/>
        <w:gridCol w:w="1192"/>
      </w:tblGrid>
      <w:tr w:rsidR="009671D0" w:rsidRPr="000A6853" w:rsidTr="00602B45">
        <w:tc>
          <w:tcPr>
            <w:tcW w:w="1161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№п\п</w:t>
            </w:r>
          </w:p>
        </w:tc>
        <w:tc>
          <w:tcPr>
            <w:tcW w:w="5184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1560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Кол-во                         часов</w:t>
            </w:r>
          </w:p>
        </w:tc>
        <w:tc>
          <w:tcPr>
            <w:tcW w:w="1275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Планируемая дата</w:t>
            </w:r>
          </w:p>
        </w:tc>
        <w:tc>
          <w:tcPr>
            <w:tcW w:w="1192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Фактичес кая</w:t>
            </w:r>
          </w:p>
        </w:tc>
      </w:tr>
      <w:tr w:rsidR="009671D0" w:rsidRPr="000A6853" w:rsidTr="000B7FD6">
        <w:trPr>
          <w:trHeight w:val="1265"/>
        </w:trPr>
        <w:tc>
          <w:tcPr>
            <w:tcW w:w="1161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1-2</w:t>
            </w:r>
          </w:p>
        </w:tc>
        <w:tc>
          <w:tcPr>
            <w:tcW w:w="5184" w:type="dxa"/>
            <w:shd w:val="clear" w:color="auto" w:fill="auto"/>
          </w:tcPr>
          <w:p w:rsidR="000B7FD6" w:rsidRPr="000A6853" w:rsidRDefault="000B7FD6" w:rsidP="000B7FD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Вводное занятие. Вводный инструктаж</w:t>
            </w:r>
          </w:p>
          <w:p w:rsidR="000B7FD6" w:rsidRPr="000A6853" w:rsidRDefault="000B7FD6" w:rsidP="000B7FD6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работы на учебный год. Проведение вводного инструктажа;</w:t>
            </w:r>
          </w:p>
          <w:p w:rsidR="009671D0" w:rsidRPr="000A6853" w:rsidRDefault="000B7FD6" w:rsidP="000B7F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режима и плана работы группы</w:t>
            </w:r>
          </w:p>
        </w:tc>
        <w:tc>
          <w:tcPr>
            <w:tcW w:w="1560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9671D0" w:rsidRPr="000A6853" w:rsidRDefault="009671D0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0B7FD6" w:rsidRPr="000A6853" w:rsidTr="000B7FD6">
        <w:trPr>
          <w:trHeight w:val="995"/>
        </w:trPr>
        <w:tc>
          <w:tcPr>
            <w:tcW w:w="1161" w:type="dxa"/>
            <w:shd w:val="clear" w:color="auto" w:fill="auto"/>
          </w:tcPr>
          <w:p w:rsidR="000B7FD6" w:rsidRPr="000A6853" w:rsidRDefault="000B7FD6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3-4</w:t>
            </w:r>
          </w:p>
        </w:tc>
        <w:tc>
          <w:tcPr>
            <w:tcW w:w="5184" w:type="dxa"/>
            <w:shd w:val="clear" w:color="auto" w:fill="auto"/>
          </w:tcPr>
          <w:p w:rsidR="000B7FD6" w:rsidRPr="000A6853" w:rsidRDefault="000B7FD6" w:rsidP="0085572E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</w:t>
            </w:r>
            <w:r w:rsidR="002D42B4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препятствий в походе; Просмотр призентаций, видеороликов. Прохождение полосы препятствий.</w:t>
            </w:r>
          </w:p>
        </w:tc>
        <w:tc>
          <w:tcPr>
            <w:tcW w:w="1560" w:type="dxa"/>
            <w:shd w:val="clear" w:color="auto" w:fill="auto"/>
          </w:tcPr>
          <w:p w:rsidR="000B7FD6" w:rsidRPr="000A6853" w:rsidRDefault="000B7FD6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0B7FD6" w:rsidRPr="000A6853" w:rsidRDefault="000B7FD6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0B7FD6" w:rsidRPr="000A6853" w:rsidRDefault="000B7FD6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602B45"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5-6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362E75" w:rsidP="0085572E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Виды препятствий в походе; Просмотр призентаций, видеороликов. Прохождение полосы препятствий.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3C2D2D">
        <w:trPr>
          <w:trHeight w:val="1287"/>
        </w:trPr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7-8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362E75" w:rsidP="002D42B4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Виды препятствий в походе; Просмотр призентаций, видеороликов. Прохождение полосы препятствий.</w:t>
            </w:r>
            <w:r w:rsidR="002D42B4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Преодоление крутых подъемов; 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3C2D2D">
        <w:trPr>
          <w:trHeight w:val="1003"/>
        </w:trPr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9-10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2D42B4" w:rsidP="008557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крутых подъемов; Просмотр презентаций, видеороликов. Прохождение полосы препятствий.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2D42B4" w:rsidP="0085572E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3C2D2D">
        <w:trPr>
          <w:trHeight w:val="1155"/>
        </w:trPr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11-12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362E75" w:rsidP="002D42B4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D42B4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индивидуального и коллективного преодоления естественных препятствий: Преодоление крутых подъемов; Просмотр презентаций, видеороликов. Прохождение полосы препятствий.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602B45"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13-14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2D42B4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техники преодоления спусков.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3C2D2D">
        <w:trPr>
          <w:trHeight w:val="1049"/>
        </w:trPr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15-16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2D42B4" w:rsidP="002D42B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техники преодоления спусков. 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2D42B4">
        <w:trPr>
          <w:trHeight w:val="1565"/>
        </w:trPr>
        <w:tc>
          <w:tcPr>
            <w:tcW w:w="1161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 xml:space="preserve"> 17-18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2D42B4" w:rsidP="002D42B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техники преодоления спусков. Занятия проходят в теоретической и практической формах. </w:t>
            </w: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этапа «Навесная переправа»;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9671D0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602B45">
        <w:tc>
          <w:tcPr>
            <w:tcW w:w="1161" w:type="dxa"/>
            <w:shd w:val="clear" w:color="auto" w:fill="auto"/>
          </w:tcPr>
          <w:p w:rsidR="00362E75" w:rsidRPr="000A6853" w:rsidRDefault="00362E75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1825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Правила организации этапа «Навесная переправа»;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формах.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5006E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62E75" w:rsidRPr="000A6853" w:rsidTr="00602B45">
        <w:tc>
          <w:tcPr>
            <w:tcW w:w="1161" w:type="dxa"/>
            <w:shd w:val="clear" w:color="auto" w:fill="auto"/>
          </w:tcPr>
          <w:p w:rsidR="00362E75" w:rsidRPr="000A6853" w:rsidRDefault="00362E75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5184" w:type="dxa"/>
            <w:shd w:val="clear" w:color="auto" w:fill="auto"/>
          </w:tcPr>
          <w:p w:rsidR="00362E75" w:rsidRPr="000A6853" w:rsidRDefault="001825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Правила организации этапа «Навесная переправа»;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формах.</w:t>
            </w:r>
          </w:p>
        </w:tc>
        <w:tc>
          <w:tcPr>
            <w:tcW w:w="1560" w:type="dxa"/>
            <w:shd w:val="clear" w:color="auto" w:fill="auto"/>
          </w:tcPr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362E75" w:rsidRPr="000A6853" w:rsidRDefault="00362E75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602B45"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Правила организации этапа «Навесная переправа»;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формах.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85572E">
        <w:trPr>
          <w:trHeight w:val="1195"/>
        </w:trPr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85572E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Правила организации этапа «Навесная переправа»;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формах. Правила организации этапа «Параллельная переправа»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602B45"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85572E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организации этапа «Параллельная переправа» Изучение техники преодоления параллельной переправы.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602B45"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2D42B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организации этапа «Параллельная переправа» Изучение техники преодоления параллельной переправы.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85572E">
        <w:trPr>
          <w:trHeight w:val="1332"/>
        </w:trPr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преграды по кочкам и бревну.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85572E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5572E" w:rsidRPr="000A6853" w:rsidTr="00602B45">
        <w:tc>
          <w:tcPr>
            <w:tcW w:w="1161" w:type="dxa"/>
            <w:shd w:val="clear" w:color="auto" w:fill="auto"/>
          </w:tcPr>
          <w:p w:rsidR="0085572E" w:rsidRPr="000A6853" w:rsidRDefault="0085572E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33-34</w:t>
            </w:r>
          </w:p>
        </w:tc>
        <w:tc>
          <w:tcPr>
            <w:tcW w:w="5184" w:type="dxa"/>
            <w:shd w:val="clear" w:color="auto" w:fill="auto"/>
          </w:tcPr>
          <w:p w:rsidR="0085572E" w:rsidRPr="000A6853" w:rsidRDefault="0018253A" w:rsidP="0018253A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преграды по кочкам и бревну.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85572E" w:rsidRPr="000A6853" w:rsidRDefault="0085572E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0223C" w:rsidRPr="000A6853" w:rsidTr="00602B45">
        <w:tc>
          <w:tcPr>
            <w:tcW w:w="1161" w:type="dxa"/>
            <w:shd w:val="clear" w:color="auto" w:fill="auto"/>
          </w:tcPr>
          <w:p w:rsidR="0020223C" w:rsidRPr="000A6853" w:rsidRDefault="0020223C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5184" w:type="dxa"/>
            <w:shd w:val="clear" w:color="auto" w:fill="auto"/>
          </w:tcPr>
          <w:p w:rsidR="0020223C" w:rsidRPr="000A6853" w:rsidRDefault="0018253A" w:rsidP="0018253A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преграды по кочкам и бревну. Преодоление преграды с помощью шеста и маятника;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0223C" w:rsidRPr="000A6853" w:rsidTr="00602B45">
        <w:tc>
          <w:tcPr>
            <w:tcW w:w="1161" w:type="dxa"/>
            <w:shd w:val="clear" w:color="auto" w:fill="auto"/>
          </w:tcPr>
          <w:p w:rsidR="0020223C" w:rsidRPr="000A6853" w:rsidRDefault="0020223C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5184" w:type="dxa"/>
            <w:shd w:val="clear" w:color="auto" w:fill="auto"/>
          </w:tcPr>
          <w:p w:rsidR="0020223C" w:rsidRPr="000A6853" w:rsidRDefault="00521D5D" w:rsidP="0018253A">
            <w:pPr>
              <w:shd w:val="clear" w:color="auto" w:fill="FFFFFF"/>
              <w:spacing w:after="30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преграды с помощью шеста и маятника;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</w:t>
            </w:r>
          </w:p>
        </w:tc>
        <w:tc>
          <w:tcPr>
            <w:tcW w:w="1560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0223C" w:rsidRPr="000A6853" w:rsidTr="00602B45">
        <w:tc>
          <w:tcPr>
            <w:tcW w:w="1161" w:type="dxa"/>
            <w:shd w:val="clear" w:color="auto" w:fill="auto"/>
          </w:tcPr>
          <w:p w:rsidR="0020223C" w:rsidRPr="000A6853" w:rsidRDefault="0020223C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5184" w:type="dxa"/>
            <w:shd w:val="clear" w:color="auto" w:fill="auto"/>
          </w:tcPr>
          <w:p w:rsidR="0020223C" w:rsidRPr="000A6853" w:rsidRDefault="00521D5D" w:rsidP="0020223C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индивидуального и коллективного преодоления естественных препятствий: Преодоление преграды с помощью шеста и маятника;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проходят в теоретической и практической формах</w:t>
            </w:r>
          </w:p>
        </w:tc>
        <w:tc>
          <w:tcPr>
            <w:tcW w:w="1560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0223C" w:rsidRPr="000A6853" w:rsidRDefault="0020223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по II разделу.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 по II разделу.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Понятие «карты»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227D0D">
        <w:trPr>
          <w:trHeight w:val="706"/>
        </w:trPr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Понятие «карты», Условные знаки;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Условные знаки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Масштабы карт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Масштабы карт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Масштабы карт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Устройство и правила пользования компасом;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Ориентирование:  Устройство и правила пользования компасом;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III разделу «Ориентирование».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27D0D" w:rsidRPr="000A6853" w:rsidTr="00602B45">
        <w:tc>
          <w:tcPr>
            <w:tcW w:w="1161" w:type="dxa"/>
            <w:shd w:val="clear" w:color="auto" w:fill="auto"/>
          </w:tcPr>
          <w:p w:rsidR="00227D0D" w:rsidRPr="000A6853" w:rsidRDefault="00227D0D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63-64</w:t>
            </w:r>
          </w:p>
        </w:tc>
        <w:tc>
          <w:tcPr>
            <w:tcW w:w="5184" w:type="dxa"/>
            <w:shd w:val="clear" w:color="auto" w:fill="auto"/>
          </w:tcPr>
          <w:p w:rsidR="00227D0D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III разделу «Ориентирование».</w:t>
            </w:r>
          </w:p>
        </w:tc>
        <w:tc>
          <w:tcPr>
            <w:tcW w:w="1560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227D0D" w:rsidRPr="000A6853" w:rsidRDefault="00227D0D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A31D04" w:rsidP="00A31D0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Морские узлы: 6 видов;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шести видов морских узлов: рифового, беседочного, простого штыка, шкотового, шлюпочного, удавки.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A31D04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Морские узлы: 6 видов;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шести видов морских узлов: рифового, беседочного, простого штыка, шкотового, шлюпочного, удавки.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Морские узлы: 6 видов;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шести видов морских узлов: рифового, беседочного, простого штыка, шкотового, шлюпочного, удавки.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A31D04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Бросание лёгости;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41226C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41226C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Бросание лёгости; Флажный семафор;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алфавита флажного семафора.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41226C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Флажный семафор;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алфавита флажного семафора. Занятия проходят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41226C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Морское троеборье: Флажный семафор;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алфавита флажного семафора. Занятия проходят в теоретической и практической формах;                                       </w:t>
            </w: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Зачет по IV разделу.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31D04" w:rsidRPr="000A6853" w:rsidTr="00602B45">
        <w:tc>
          <w:tcPr>
            <w:tcW w:w="1161" w:type="dxa"/>
            <w:shd w:val="clear" w:color="auto" w:fill="auto"/>
          </w:tcPr>
          <w:p w:rsidR="00A31D04" w:rsidRPr="000A6853" w:rsidRDefault="00A31D04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79-80</w:t>
            </w:r>
          </w:p>
        </w:tc>
        <w:tc>
          <w:tcPr>
            <w:tcW w:w="5184" w:type="dxa"/>
            <w:shd w:val="clear" w:color="auto" w:fill="auto"/>
          </w:tcPr>
          <w:p w:rsidR="00A31D04" w:rsidRPr="000A6853" w:rsidRDefault="0041226C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IV разделу.</w:t>
            </w:r>
          </w:p>
        </w:tc>
        <w:tc>
          <w:tcPr>
            <w:tcW w:w="1560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A31D04" w:rsidRPr="000A6853" w:rsidRDefault="00A31D04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410BC3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Торжественное прохождение в составе отделения;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строевых приёмов торжественного прохождения.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Торжественное прохождение в составе отделения;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строевых приёмов торжественного 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прохождения.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85-86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Торжественное прохождение в составе отделения;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строевых приёмов торжественного прохождения. Занятия будут проходить в теоретической и практической формах;</w:t>
            </w: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 в составе отделения на месте;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на месте;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на месте;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91-92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на месте;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93-94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на месте;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83EA7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на месте;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95-96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410BC3" w:rsidP="00F83EA7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Строевая подготовка: </w:t>
            </w:r>
            <w:r w:rsidR="00F83EA7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в составе отделения в движении;</w:t>
            </w:r>
            <w:r w:rsidR="00942839"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методики действия в составе отделения в движении.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97-98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942839" w:rsidP="00942839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в движении;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методики действия в составе отделения в движении.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99-100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942839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в движении;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методики действия в составе отделения в движении.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101-102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942839" w:rsidP="00942839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в движении;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методики действия в составе отделения в 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движении.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103-104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942839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Действия в составе отделения в движении;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методики действия в составе отделения в движении.</w:t>
            </w:r>
            <w:r w:rsidR="00F9533A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Одиночная строевая подготовка;</w:t>
            </w:r>
            <w:r w:rsidR="00F9533A"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Занятия будут проходить в теоретической и практической формах;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105-106</w:t>
            </w:r>
          </w:p>
        </w:tc>
        <w:tc>
          <w:tcPr>
            <w:tcW w:w="5184" w:type="dxa"/>
            <w:shd w:val="clear" w:color="auto" w:fill="auto"/>
          </w:tcPr>
          <w:p w:rsidR="00410BC3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Строевая подготовка: </w:t>
            </w:r>
            <w:r w:rsidR="00942839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Одиночная строевая подготовка;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подготовки.</w:t>
            </w:r>
          </w:p>
        </w:tc>
        <w:tc>
          <w:tcPr>
            <w:tcW w:w="1560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107-108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Одиночная строевая подготовка;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109-100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Одиночная строевая подготовка;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10BC3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111-102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Строевая подготовка: Одиночная строевая подготовка;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 закрепление методик одиночной строевой подготовки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BC3" w:rsidRPr="000A6853" w:rsidRDefault="00410BC3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113-114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3C2D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V разделу. Практическое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115-116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V разделу. Практическое занятие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117-118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</w:t>
            </w:r>
          </w:p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средствами индивидуальной защиты (респираторы, противогазы);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119-120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2D2D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</w:t>
            </w:r>
          </w:p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средствами индивидуальной защиты (респираторы, противогазы); Надевание защитного костюма Л-1;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121-122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                                                                Надевание защитного костюма Л-1;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123-124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оборона:                                                                     Надевание защитного костюма Л-1;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125-126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Надевание защитного костюма ОЗК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127-128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Надевание защитного костюма ОЗК. Преодоление участков заражения и препятствий в средствах защиты;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129-130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F9533A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участков заражения и препятствий в средствах защиты;</w:t>
            </w:r>
            <w:r w:rsidR="007A78CB"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Зачет по XI разделу. Практическое занятие.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F9533A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131-132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7A78CB" w:rsidP="007A78CB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XI разделу. Практическое занятие.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Итоговое занятие будет проходить в форме практической игры.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33A" w:rsidRPr="000A6853" w:rsidRDefault="00F9533A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133-134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занятия: «Мы - защитники Отечества»;</w:t>
            </w:r>
            <w:r w:rsidR="005863F9"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 включает в себя следующие дисциплины:основы обороны государства;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135-136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занятия: «Мы - защитники Отечества»; «Защита»;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 включает в себя следующие дисциплины:организация внутренней, караульной и гарнизонной служб;оружие России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137-138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 : «Защита»;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Содержание вопросов соответствует курсу предмета «Основы </w:t>
            </w:r>
            <w:r w:rsidR="003C2D2D"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безопасности жизнедеятельности»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139-140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3C2D2D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 : «Знатоки дорожного движения»;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Содержание вопросов включает знание основных правил поведения участников дорожного движения. Экзаменационные вопросы для сдачи на категорию «В»;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141-142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 : «Знатоки дорожного движения»; «Я - гражданин России»;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143-144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занятия : «Я - гражданин России»;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145-146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7A78CB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XIV разделу.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Итоговое занятие пройдёт в форме тестирования.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A78CB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147-148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7A78CB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XIV разделу.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Итоговое занятие пройдёт в форме тестирования.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78CB" w:rsidRPr="000A6853" w:rsidRDefault="007A78CB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149-150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Огневая подготовка: Боевые свойства, назначение и устройство малокалиберной винтовки;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151-152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Боевые свойства, назначение и устройство малокалиберной винтовки; Подготовка к стрельбе; правила поведения в тире;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153-154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стрельбе; правила поведения в тире;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155-156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малокалиберной винтовки, лёжа с упора;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157-158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малокалиберной винтовки, лёжа с упора; Разборка, сборка автомата Калашникова;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159-160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Разборка, сборка автомата Калашникова; Снаряжение и разряжение магазина автомата Калашникова;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161-162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5863F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Снаряжение и разряжение магазина автомата Калашникова;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163-164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X разделу. Практическое занятие.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165-166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по X разделу. Практическое занятие.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167-168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 Наклоны вперед до касания локтями колен ног из положения лежа на спине;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169-170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Наклоны вперед до касания локтями колен ног из положения лежа на спине;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171-172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 Отжимание;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173-174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 Отжимание;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175-176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 Подтягивание;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177-178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подготовка: Подтягивание;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179-180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подготовка: </w:t>
            </w: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181-182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подготовка: </w:t>
            </w: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183-184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разделу XI. Соревнования.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5863F9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185-186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 по разделу XI. Соревнования.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63F9" w:rsidRPr="000A6853" w:rsidRDefault="005863F9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187-188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норм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189-190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норм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191-192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норм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193-194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норм ВФСК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195-196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участие в мероприятиях; Акция «Наша общая Победа»;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197-198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«Наша общая Победа»;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199-200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«Наша общая Победа»;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201-202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 - массовой и спортивной работы;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203-204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оборонно - массовой и спортивной работы;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205-206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Слёт юнармейских отделений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207-208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Слёт юнармейских отделений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5100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209-210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«Зарница», «Орлёнок»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211-212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«Зарница», «Орлёнок»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213-214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91385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занятие:</w:t>
            </w:r>
          </w:p>
          <w:p w:rsidR="00913851" w:rsidRPr="000A6853" w:rsidRDefault="00913851" w:rsidP="00913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за учебный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913851" w:rsidRPr="000A6853" w:rsidTr="00602B45"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215-216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3C2D2D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8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занятие:</w:t>
            </w:r>
            <w:r w:rsidRPr="000A68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Подведение итогов учебного года. Награждение лучших воспитанников.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A685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851" w:rsidRPr="000A6853" w:rsidRDefault="00913851" w:rsidP="00602B45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E6086C" w:rsidRDefault="00E6086C" w:rsidP="00BB0C20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0C20" w:rsidRDefault="00373220" w:rsidP="00BB0C20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A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Итого: 216часов</w:t>
      </w:r>
      <w:r w:rsidR="00BB0C20" w:rsidRPr="00BB0C2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BB0C20" w:rsidRPr="00BB0C20" w:rsidRDefault="00BB0C20" w:rsidP="00BB0C20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Материально – техническая база:</w:t>
      </w:r>
    </w:p>
    <w:p w:rsidR="00BB0C20" w:rsidRPr="00BB0C20" w:rsidRDefault="00BB0C20" w:rsidP="00BB0C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Помещение, отвечающее санитарно-гигиеническим требованиям. Занятия   проводятся  в   помещении,   где   организовано   учебное пространство:</w:t>
      </w:r>
    </w:p>
    <w:p w:rsidR="00BB0C20" w:rsidRPr="00BB0C20" w:rsidRDefault="00BB0C20" w:rsidP="00BB0C20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наличие компьютера, музыкальной техники, музыкального инструмента, мультимедийного оборудования, видеопроектора.</w:t>
      </w:r>
    </w:p>
    <w:p w:rsidR="00BB0C20" w:rsidRPr="00BB0C20" w:rsidRDefault="00BB0C20" w:rsidP="00BB0C20">
      <w:pPr>
        <w:widowControl w:val="0"/>
        <w:numPr>
          <w:ilvl w:val="0"/>
          <w:numId w:val="10"/>
        </w:numPr>
        <w:shd w:val="clear" w:color="auto" w:fill="FFFFFF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учебных пособий, тестов.</w:t>
      </w:r>
    </w:p>
    <w:p w:rsidR="00BB0C20" w:rsidRDefault="00BB0C20" w:rsidP="00BB0C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кабинете оформлен стенд по технике безопасности.</w:t>
      </w:r>
    </w:p>
    <w:p w:rsidR="00C71EFB" w:rsidRDefault="00C71EFB" w:rsidP="00BB0C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C20" w:rsidRPr="00BB0C20" w:rsidRDefault="00BB0C20" w:rsidP="00BB0C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220" w:rsidRDefault="00BB0C20" w:rsidP="00B52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Кадровое обеспечение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C907D7" w:rsidRPr="00BB0C20" w:rsidRDefault="00C907D7" w:rsidP="00B52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BB0C20" w:rsidRPr="00BB0C20" w:rsidRDefault="00BB0C20" w:rsidP="00BB0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реализации программы задействован педагог дополнительного образования, имеющий  профессиональное педагогическое образование</w:t>
      </w:r>
    </w:p>
    <w:p w:rsidR="00BB0C20" w:rsidRPr="000A6853" w:rsidRDefault="00BB0C20" w:rsidP="00B520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sectPr w:rsidR="00BB0C20" w:rsidRPr="000A6853" w:rsidSect="00854608">
      <w:pgSz w:w="11906" w:h="16838"/>
      <w:pgMar w:top="567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68B" w:rsidRDefault="0047068B" w:rsidP="00BE1075">
      <w:pPr>
        <w:spacing w:after="0" w:line="240" w:lineRule="auto"/>
      </w:pPr>
      <w:r>
        <w:separator/>
      </w:r>
    </w:p>
  </w:endnote>
  <w:endnote w:type="continuationSeparator" w:id="0">
    <w:p w:rsidR="0047068B" w:rsidRDefault="0047068B" w:rsidP="00BE1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68B" w:rsidRDefault="0047068B" w:rsidP="00BE1075">
      <w:pPr>
        <w:spacing w:after="0" w:line="240" w:lineRule="auto"/>
      </w:pPr>
      <w:r>
        <w:separator/>
      </w:r>
    </w:p>
  </w:footnote>
  <w:footnote w:type="continuationSeparator" w:id="0">
    <w:p w:rsidR="0047068B" w:rsidRDefault="0047068B" w:rsidP="00BE10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1385CF5"/>
    <w:multiLevelType w:val="multilevel"/>
    <w:tmpl w:val="FD9C0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AF5164"/>
    <w:multiLevelType w:val="multilevel"/>
    <w:tmpl w:val="464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DF5B1E"/>
    <w:multiLevelType w:val="multilevel"/>
    <w:tmpl w:val="9734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A84683"/>
    <w:multiLevelType w:val="multilevel"/>
    <w:tmpl w:val="8492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7383F"/>
    <w:multiLevelType w:val="multilevel"/>
    <w:tmpl w:val="EB9C8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662089"/>
    <w:multiLevelType w:val="multilevel"/>
    <w:tmpl w:val="C2EA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720A74"/>
    <w:multiLevelType w:val="multilevel"/>
    <w:tmpl w:val="8A321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11D68"/>
    <w:multiLevelType w:val="hybridMultilevel"/>
    <w:tmpl w:val="D75A1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4465B8"/>
    <w:multiLevelType w:val="multilevel"/>
    <w:tmpl w:val="2E422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027"/>
    <w:rsid w:val="0007178B"/>
    <w:rsid w:val="000A6853"/>
    <w:rsid w:val="000B7FD6"/>
    <w:rsid w:val="00124B38"/>
    <w:rsid w:val="00165A26"/>
    <w:rsid w:val="0018253A"/>
    <w:rsid w:val="001A03E7"/>
    <w:rsid w:val="001A21DB"/>
    <w:rsid w:val="001C7636"/>
    <w:rsid w:val="0020223C"/>
    <w:rsid w:val="00227D0D"/>
    <w:rsid w:val="002D42B4"/>
    <w:rsid w:val="003339AE"/>
    <w:rsid w:val="00357084"/>
    <w:rsid w:val="00362E75"/>
    <w:rsid w:val="00373220"/>
    <w:rsid w:val="003C2D2D"/>
    <w:rsid w:val="00410BC3"/>
    <w:rsid w:val="0041226C"/>
    <w:rsid w:val="0047068B"/>
    <w:rsid w:val="004B2D1C"/>
    <w:rsid w:val="004E17A6"/>
    <w:rsid w:val="005006E9"/>
    <w:rsid w:val="00520432"/>
    <w:rsid w:val="00521D5D"/>
    <w:rsid w:val="00531F90"/>
    <w:rsid w:val="00545F26"/>
    <w:rsid w:val="005863F9"/>
    <w:rsid w:val="005E52C2"/>
    <w:rsid w:val="00602B45"/>
    <w:rsid w:val="0061347C"/>
    <w:rsid w:val="00631CF0"/>
    <w:rsid w:val="0064338C"/>
    <w:rsid w:val="0065100E"/>
    <w:rsid w:val="006A7D81"/>
    <w:rsid w:val="006D2EDD"/>
    <w:rsid w:val="007860DC"/>
    <w:rsid w:val="007A1F87"/>
    <w:rsid w:val="007A78CB"/>
    <w:rsid w:val="00823BBC"/>
    <w:rsid w:val="008321D7"/>
    <w:rsid w:val="00847BAB"/>
    <w:rsid w:val="00854608"/>
    <w:rsid w:val="0085572E"/>
    <w:rsid w:val="00855A73"/>
    <w:rsid w:val="008801EB"/>
    <w:rsid w:val="00883870"/>
    <w:rsid w:val="008951EC"/>
    <w:rsid w:val="00900418"/>
    <w:rsid w:val="00912101"/>
    <w:rsid w:val="00913851"/>
    <w:rsid w:val="00942839"/>
    <w:rsid w:val="009671D0"/>
    <w:rsid w:val="00992E7A"/>
    <w:rsid w:val="009F3999"/>
    <w:rsid w:val="00A31D04"/>
    <w:rsid w:val="00B52027"/>
    <w:rsid w:val="00B942EE"/>
    <w:rsid w:val="00BB0C20"/>
    <w:rsid w:val="00BE1075"/>
    <w:rsid w:val="00C07F0B"/>
    <w:rsid w:val="00C71EFB"/>
    <w:rsid w:val="00C907D7"/>
    <w:rsid w:val="00D61284"/>
    <w:rsid w:val="00D80644"/>
    <w:rsid w:val="00E16F9B"/>
    <w:rsid w:val="00E5572A"/>
    <w:rsid w:val="00E6086C"/>
    <w:rsid w:val="00F1198D"/>
    <w:rsid w:val="00F72109"/>
    <w:rsid w:val="00F83EA7"/>
    <w:rsid w:val="00F9533A"/>
    <w:rsid w:val="00FA0AEE"/>
    <w:rsid w:val="00FB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1DAE9"/>
  <w15:docId w15:val="{32C43FE4-46A6-43D9-BA16-77860C82E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9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2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nhideWhenUsed/>
    <w:rsid w:val="00BE10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BE1075"/>
  </w:style>
  <w:style w:type="paragraph" w:styleId="a6">
    <w:name w:val="footer"/>
    <w:basedOn w:val="a"/>
    <w:link w:val="a7"/>
    <w:uiPriority w:val="99"/>
    <w:semiHidden/>
    <w:unhideWhenUsed/>
    <w:rsid w:val="00BE10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E1075"/>
  </w:style>
  <w:style w:type="paragraph" w:styleId="a8">
    <w:name w:val="List Paragraph"/>
    <w:basedOn w:val="a"/>
    <w:uiPriority w:val="99"/>
    <w:qFormat/>
    <w:rsid w:val="00BE10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967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6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4E6296-15DA-4590-BD60-F80BC3973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22</Pages>
  <Words>6446</Words>
  <Characters>36746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Лариса Масгутовна</cp:lastModifiedBy>
  <cp:revision>16</cp:revision>
  <dcterms:created xsi:type="dcterms:W3CDTF">2022-03-10T12:55:00Z</dcterms:created>
  <dcterms:modified xsi:type="dcterms:W3CDTF">2022-03-16T10:57:00Z</dcterms:modified>
</cp:coreProperties>
</file>