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064" w:rsidRPr="00544625" w:rsidRDefault="00477064" w:rsidP="0054462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>Календарно – тематический план</w:t>
      </w:r>
    </w:p>
    <w:p w:rsidR="00477064" w:rsidRPr="00544625" w:rsidRDefault="00577731" w:rsidP="0047706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>объединения «Белая ладья</w:t>
      </w:r>
      <w:r w:rsidR="00477064" w:rsidRPr="00544625">
        <w:rPr>
          <w:rFonts w:ascii="Times New Roman" w:hAnsi="Times New Roman" w:cs="Times New Roman"/>
          <w:b/>
          <w:sz w:val="24"/>
          <w:szCs w:val="24"/>
        </w:rPr>
        <w:t>»</w:t>
      </w:r>
    </w:p>
    <w:p w:rsidR="00477064" w:rsidRPr="00544625" w:rsidRDefault="00D06ED2" w:rsidP="0047706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 xml:space="preserve"> технической</w:t>
      </w:r>
      <w:r w:rsidR="00477064" w:rsidRPr="00544625">
        <w:rPr>
          <w:rFonts w:ascii="Times New Roman" w:hAnsi="Times New Roman" w:cs="Times New Roman"/>
          <w:b/>
          <w:sz w:val="24"/>
          <w:szCs w:val="24"/>
        </w:rPr>
        <w:t xml:space="preserve"> направленности </w:t>
      </w:r>
    </w:p>
    <w:p w:rsidR="00477064" w:rsidRPr="00544625" w:rsidRDefault="000C555F" w:rsidP="0047706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>2</w:t>
      </w:r>
      <w:r w:rsidR="00477064" w:rsidRPr="00544625">
        <w:rPr>
          <w:rFonts w:ascii="Times New Roman" w:hAnsi="Times New Roman" w:cs="Times New Roman"/>
          <w:b/>
          <w:sz w:val="24"/>
          <w:szCs w:val="24"/>
        </w:rPr>
        <w:t xml:space="preserve">  год  обучения</w:t>
      </w:r>
    </w:p>
    <w:p w:rsidR="00470BC8" w:rsidRDefault="00477064" w:rsidP="0054462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 xml:space="preserve">на период с 06.04 по  31.05.2020г. </w:t>
      </w:r>
    </w:p>
    <w:p w:rsidR="00544625" w:rsidRPr="00544625" w:rsidRDefault="00544625" w:rsidP="00544625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318" w:type="dxa"/>
        <w:tblLayout w:type="fixed"/>
        <w:tblLook w:val="04A0"/>
      </w:tblPr>
      <w:tblGrid>
        <w:gridCol w:w="852"/>
        <w:gridCol w:w="2551"/>
        <w:gridCol w:w="2410"/>
        <w:gridCol w:w="2268"/>
        <w:gridCol w:w="2835"/>
      </w:tblGrid>
      <w:tr w:rsidR="00111190" w:rsidRPr="00544625" w:rsidTr="00544625">
        <w:tc>
          <w:tcPr>
            <w:tcW w:w="852" w:type="dxa"/>
          </w:tcPr>
          <w:p w:rsidR="00111190" w:rsidRPr="00544625" w:rsidRDefault="0011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551" w:type="dxa"/>
          </w:tcPr>
          <w:p w:rsidR="00111190" w:rsidRPr="00544625" w:rsidRDefault="0011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410" w:type="dxa"/>
          </w:tcPr>
          <w:p w:rsidR="00111190" w:rsidRPr="00544625" w:rsidRDefault="0011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268" w:type="dxa"/>
          </w:tcPr>
          <w:p w:rsidR="00111190" w:rsidRPr="00544625" w:rsidRDefault="0011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835" w:type="dxa"/>
          </w:tcPr>
          <w:p w:rsidR="00111190" w:rsidRPr="00544625" w:rsidRDefault="001111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Выпиливание по контуру. Работа над объектом, выпиливание по внешнему контуру.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Выпиливание по внутреннему контуру (приемы).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Задания на соответствие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7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Технические приёмы выпиливания орнамента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Знать правила выпиливания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Художественно-эстетические основы выпиливания лобзиком. Ажурная резьба.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применяемые при резьбе по дереву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Ажурная резьба для оформления шкатулки.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Тестовые вопросы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0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Сборочные и отделочные работы.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Назвать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применяемые при отделке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Ажурная резьба полочки для ванной комнаты.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Знать про технику безопасности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резьбы по дереву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2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Ажурная резьба 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полочки для ванной комнаты.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Ответы на вопросы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</w:t>
            </w:r>
            <w:r w:rsidRPr="005446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3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Ажурная резьба полочки для ванной комнаты.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C2674C" w:rsidRPr="00544625">
              <w:rPr>
                <w:rFonts w:ascii="Times New Roman" w:hAnsi="Times New Roman" w:cs="Times New Roman"/>
                <w:sz w:val="24"/>
                <w:szCs w:val="24"/>
              </w:rPr>
              <w:t>техники б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езопасности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резьбы по дереву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4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Сборочные и отделочные работы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Знание терминологии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5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Технология проектирование изделий.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2A2A81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Указать правильную последовательность технологии проектирования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6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Проектирование изделий домашнего обихода: оформление титульного листа, изложение проблемы.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Знать этапы проектирования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7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Технология проектирование изделий: бюджет проекта.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Вычислить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себестоемость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проекта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8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Проектирование изделий домашнего обихода: показатели результативности проекта, список литературы.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9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 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- 89172681865</w:t>
            </w:r>
          </w:p>
        </w:tc>
      </w:tr>
      <w:tr w:rsidR="00BF19CD" w:rsidRPr="00544625" w:rsidTr="00544625">
        <w:tc>
          <w:tcPr>
            <w:tcW w:w="8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551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работ.</w:t>
            </w:r>
          </w:p>
        </w:tc>
        <w:tc>
          <w:tcPr>
            <w:tcW w:w="2410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мессенджеру</w:t>
            </w:r>
          </w:p>
        </w:tc>
        <w:tc>
          <w:tcPr>
            <w:tcW w:w="2268" w:type="dxa"/>
          </w:tcPr>
          <w:p w:rsidR="00BF19CD" w:rsidRPr="00544625" w:rsidRDefault="00C2674C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2835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0" w:history="1"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или на телефон- </w:t>
            </w:r>
            <w:r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89172681865</w:t>
            </w:r>
          </w:p>
        </w:tc>
      </w:tr>
    </w:tbl>
    <w:p w:rsidR="00544625" w:rsidRDefault="00544625" w:rsidP="0054462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44625" w:rsidRDefault="00544625" w:rsidP="0054462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44625" w:rsidRPr="00544625" w:rsidRDefault="00544625" w:rsidP="0054462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C7051" w:rsidRPr="00544625" w:rsidRDefault="002C7051" w:rsidP="002C7051">
      <w:pPr>
        <w:spacing w:after="0" w:line="276" w:lineRule="auto"/>
        <w:ind w:left="4536"/>
        <w:rPr>
          <w:rFonts w:ascii="Times New Roman" w:hAnsi="Times New Roman" w:cs="Times New Roman"/>
          <w:sz w:val="24"/>
          <w:szCs w:val="24"/>
        </w:rPr>
      </w:pPr>
    </w:p>
    <w:p w:rsidR="002C7051" w:rsidRPr="00544625" w:rsidRDefault="002C7051" w:rsidP="002C70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lastRenderedPageBreak/>
        <w:t>Календарно – тематический план</w:t>
      </w:r>
    </w:p>
    <w:p w:rsidR="002C7051" w:rsidRPr="00544625" w:rsidRDefault="002C7051" w:rsidP="002C70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>объединения «Юный шахматист»</w:t>
      </w:r>
    </w:p>
    <w:p w:rsidR="002C7051" w:rsidRPr="00544625" w:rsidRDefault="002C7051" w:rsidP="002C70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 xml:space="preserve"> физкультурно-спортивной направленности </w:t>
      </w:r>
    </w:p>
    <w:p w:rsidR="002C7051" w:rsidRPr="00544625" w:rsidRDefault="00544625" w:rsidP="002C70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2C7051" w:rsidRPr="00544625">
        <w:rPr>
          <w:rFonts w:ascii="Times New Roman" w:hAnsi="Times New Roman" w:cs="Times New Roman"/>
          <w:b/>
          <w:sz w:val="24"/>
          <w:szCs w:val="24"/>
        </w:rPr>
        <w:t xml:space="preserve">  год  обучения</w:t>
      </w:r>
    </w:p>
    <w:p w:rsidR="002C7051" w:rsidRPr="00544625" w:rsidRDefault="002C7051" w:rsidP="002C705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4625">
        <w:rPr>
          <w:rFonts w:ascii="Times New Roman" w:hAnsi="Times New Roman" w:cs="Times New Roman"/>
          <w:b/>
          <w:sz w:val="24"/>
          <w:szCs w:val="24"/>
        </w:rPr>
        <w:t xml:space="preserve">на период с 06.04 по  31.05.2020г. </w:t>
      </w:r>
    </w:p>
    <w:p w:rsidR="00810E28" w:rsidRPr="00544625" w:rsidRDefault="00810E28" w:rsidP="00810E2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1058" w:type="dxa"/>
        <w:tblInd w:w="-318" w:type="dxa"/>
        <w:tblLayout w:type="fixed"/>
        <w:tblLook w:val="04A0"/>
      </w:tblPr>
      <w:tblGrid>
        <w:gridCol w:w="756"/>
        <w:gridCol w:w="2647"/>
        <w:gridCol w:w="2552"/>
        <w:gridCol w:w="1701"/>
        <w:gridCol w:w="3402"/>
      </w:tblGrid>
      <w:tr w:rsidR="00810E28" w:rsidRPr="00544625" w:rsidTr="00544625">
        <w:tc>
          <w:tcPr>
            <w:tcW w:w="756" w:type="dxa"/>
          </w:tcPr>
          <w:p w:rsidR="00810E28" w:rsidRPr="00544625" w:rsidRDefault="00810E28" w:rsidP="00E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647" w:type="dxa"/>
          </w:tcPr>
          <w:p w:rsidR="00810E28" w:rsidRPr="00544625" w:rsidRDefault="00810E28" w:rsidP="00E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552" w:type="dxa"/>
          </w:tcPr>
          <w:p w:rsidR="00810E28" w:rsidRPr="00544625" w:rsidRDefault="00810E28" w:rsidP="00E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</w:tcPr>
          <w:p w:rsidR="00810E28" w:rsidRPr="00544625" w:rsidRDefault="00810E28" w:rsidP="00E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3402" w:type="dxa"/>
          </w:tcPr>
          <w:p w:rsidR="00810E28" w:rsidRPr="00544625" w:rsidRDefault="00810E28" w:rsidP="00EB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Анализ районных соревнований по шахматам.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F61510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1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Форсированные ходы, ведущие к поражению противника. Игра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F61510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Составить простой шахматный ребус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2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Форсированные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ходы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ведущие к материальным потерям соперника.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F61510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3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>- 89172681865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Элементарные комбинации с жертвами собственных фигур.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Работа на шахматной доске с диаграммами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4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задач, упражнений и  этюдов. Парные игры.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F61510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шахматного кроссворда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5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Элементарные понятия по позиционной игре. Тренировочные игры.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задач мат в один ход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6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Тренировка техники расчета. Продумывание ходов вперед.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Решение задач на комбинацию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7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Позиционная игра, правильная расстановка фигур. Игра парами.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8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Правильная расстановка 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центральных пешек, «гусиный клин». Игра.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Решение задач мат в </w:t>
            </w: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два хода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9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7.05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Завоевание центра фигурами защищенными пешками. Игра парами.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F61510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Составить диаграмму на шахматной доске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0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Заключительные итоговые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года, поощрение успешных учеников.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C84BFB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1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  <w:tr w:rsidR="00BF19CD" w:rsidRPr="00544625" w:rsidTr="00544625">
        <w:tc>
          <w:tcPr>
            <w:tcW w:w="756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647" w:type="dxa"/>
          </w:tcPr>
          <w:p w:rsidR="00BF19CD" w:rsidRPr="00544625" w:rsidRDefault="00BF19CD" w:rsidP="00BF19C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поведения во время летних каникул.</w:t>
            </w:r>
          </w:p>
        </w:tc>
        <w:tc>
          <w:tcPr>
            <w:tcW w:w="2552" w:type="dxa"/>
          </w:tcPr>
          <w:p w:rsidR="00BF19CD" w:rsidRPr="00544625" w:rsidRDefault="00BF19CD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proofErr w:type="gram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задании</w:t>
            </w:r>
            <w:proofErr w:type="gramEnd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 xml:space="preserve">, платформа </w:t>
            </w:r>
            <w:proofErr w:type="spellStart"/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lichess</w:t>
            </w:r>
            <w:proofErr w:type="spellEnd"/>
            <w:r w:rsidR="000A4F3E" w:rsidRPr="00544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A4F3E" w:rsidRPr="005446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</w:t>
            </w:r>
          </w:p>
        </w:tc>
        <w:tc>
          <w:tcPr>
            <w:tcW w:w="1701" w:type="dxa"/>
          </w:tcPr>
          <w:p w:rsidR="00BF19CD" w:rsidRPr="00544625" w:rsidRDefault="00947636" w:rsidP="00BF19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625">
              <w:rPr>
                <w:rFonts w:ascii="Times New Roman" w:hAnsi="Times New Roman" w:cs="Times New Roman"/>
                <w:sz w:val="24"/>
                <w:szCs w:val="24"/>
              </w:rPr>
              <w:t>Ответы на вопросы</w:t>
            </w:r>
          </w:p>
        </w:tc>
        <w:tc>
          <w:tcPr>
            <w:tcW w:w="3402" w:type="dxa"/>
          </w:tcPr>
          <w:p w:rsidR="00BF19CD" w:rsidRPr="00544625" w:rsidRDefault="00BF19CD" w:rsidP="00BF19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4625">
              <w:rPr>
                <w:rFonts w:ascii="Times New Roman" w:hAnsi="Times New Roman"/>
                <w:sz w:val="24"/>
                <w:szCs w:val="24"/>
              </w:rPr>
              <w:t xml:space="preserve">Отправить фото выполненных работ на  </w:t>
            </w:r>
            <w:proofErr w:type="spellStart"/>
            <w:r w:rsidRPr="00544625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54462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544625">
              <w:rPr>
                <w:rFonts w:ascii="Times New Roman" w:hAnsi="Times New Roman"/>
                <w:sz w:val="24"/>
                <w:szCs w:val="24"/>
              </w:rPr>
              <w:t>очту</w:t>
            </w:r>
            <w:proofErr w:type="spellEnd"/>
            <w:r w:rsidRPr="005446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32" w:history="1"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shaydullin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rustem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74@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Pr="00544625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  <w:r w:rsidRPr="00544625">
              <w:rPr>
                <w:rFonts w:ascii="Times New Roman" w:hAnsi="Times New Roman"/>
                <w:sz w:val="24"/>
                <w:szCs w:val="24"/>
              </w:rPr>
              <w:t xml:space="preserve"> или на телефон-</w:t>
            </w:r>
            <w:r w:rsidRPr="00544625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 w:rsidRPr="00544625">
              <w:rPr>
                <w:rFonts w:ascii="Times New Roman" w:hAnsi="Times New Roman"/>
                <w:sz w:val="24"/>
                <w:szCs w:val="24"/>
              </w:rPr>
              <w:t xml:space="preserve"> 89172681865</w:t>
            </w:r>
          </w:p>
        </w:tc>
      </w:tr>
    </w:tbl>
    <w:p w:rsidR="00810E28" w:rsidRPr="00544625" w:rsidRDefault="00810E28">
      <w:pPr>
        <w:rPr>
          <w:rFonts w:ascii="Times New Roman" w:hAnsi="Times New Roman" w:cs="Times New Roman"/>
          <w:sz w:val="24"/>
          <w:szCs w:val="24"/>
        </w:rPr>
      </w:pPr>
    </w:p>
    <w:p w:rsidR="00810E28" w:rsidRPr="00544625" w:rsidRDefault="00810E28">
      <w:pPr>
        <w:rPr>
          <w:rFonts w:ascii="Times New Roman" w:hAnsi="Times New Roman" w:cs="Times New Roman"/>
          <w:sz w:val="24"/>
          <w:szCs w:val="24"/>
        </w:rPr>
      </w:pPr>
    </w:p>
    <w:sectPr w:rsidR="00810E28" w:rsidRPr="00544625" w:rsidSect="00544625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655" w:rsidRDefault="009C4655" w:rsidP="002D74BF">
      <w:pPr>
        <w:spacing w:after="0" w:line="240" w:lineRule="auto"/>
      </w:pPr>
      <w:r>
        <w:separator/>
      </w:r>
    </w:p>
  </w:endnote>
  <w:endnote w:type="continuationSeparator" w:id="0">
    <w:p w:rsidR="009C4655" w:rsidRDefault="009C4655" w:rsidP="002D7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655" w:rsidRDefault="009C4655" w:rsidP="002D74BF">
      <w:pPr>
        <w:spacing w:after="0" w:line="240" w:lineRule="auto"/>
      </w:pPr>
      <w:r>
        <w:separator/>
      </w:r>
    </w:p>
  </w:footnote>
  <w:footnote w:type="continuationSeparator" w:id="0">
    <w:p w:rsidR="009C4655" w:rsidRDefault="009C4655" w:rsidP="002D74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1190"/>
    <w:rsid w:val="00051F00"/>
    <w:rsid w:val="000A4F3E"/>
    <w:rsid w:val="000C555F"/>
    <w:rsid w:val="00111190"/>
    <w:rsid w:val="00223F4B"/>
    <w:rsid w:val="00264A79"/>
    <w:rsid w:val="00265EEA"/>
    <w:rsid w:val="002A2A81"/>
    <w:rsid w:val="002C7051"/>
    <w:rsid w:val="002D74BF"/>
    <w:rsid w:val="00457CE6"/>
    <w:rsid w:val="00470BC8"/>
    <w:rsid w:val="00477064"/>
    <w:rsid w:val="004A039D"/>
    <w:rsid w:val="004A3C9A"/>
    <w:rsid w:val="00544625"/>
    <w:rsid w:val="00577731"/>
    <w:rsid w:val="005B3E72"/>
    <w:rsid w:val="005D74CC"/>
    <w:rsid w:val="00645449"/>
    <w:rsid w:val="00810E28"/>
    <w:rsid w:val="00931A15"/>
    <w:rsid w:val="00947636"/>
    <w:rsid w:val="009C4655"/>
    <w:rsid w:val="00AE32F5"/>
    <w:rsid w:val="00AE5D89"/>
    <w:rsid w:val="00BF19CD"/>
    <w:rsid w:val="00C2674C"/>
    <w:rsid w:val="00C47DCA"/>
    <w:rsid w:val="00C73C1D"/>
    <w:rsid w:val="00C84BFB"/>
    <w:rsid w:val="00C877FB"/>
    <w:rsid w:val="00CE5D7B"/>
    <w:rsid w:val="00D06ED2"/>
    <w:rsid w:val="00D31827"/>
    <w:rsid w:val="00E82D7F"/>
    <w:rsid w:val="00F61510"/>
    <w:rsid w:val="00FA2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1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47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unhideWhenUsed/>
    <w:rsid w:val="00C47DCA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D7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D74BF"/>
  </w:style>
  <w:style w:type="paragraph" w:styleId="a8">
    <w:name w:val="footer"/>
    <w:basedOn w:val="a"/>
    <w:link w:val="a9"/>
    <w:uiPriority w:val="99"/>
    <w:unhideWhenUsed/>
    <w:rsid w:val="002D74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D74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ydullin.rustem74@mail.ru" TargetMode="External"/><Relationship Id="rId13" Type="http://schemas.openxmlformats.org/officeDocument/2006/relationships/hyperlink" Target="mailto:shaydullin.rustem74@mail.ru" TargetMode="External"/><Relationship Id="rId18" Type="http://schemas.openxmlformats.org/officeDocument/2006/relationships/hyperlink" Target="mailto:shaydullin.rustem74@mail.ru" TargetMode="External"/><Relationship Id="rId26" Type="http://schemas.openxmlformats.org/officeDocument/2006/relationships/hyperlink" Target="mailto:shaydullin.rustem74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shaydullin.rustem74@mail.ru" TargetMode="External"/><Relationship Id="rId34" Type="http://schemas.openxmlformats.org/officeDocument/2006/relationships/theme" Target="theme/theme1.xml"/><Relationship Id="rId7" Type="http://schemas.openxmlformats.org/officeDocument/2006/relationships/hyperlink" Target="mailto:shaydullin.rustem74@mail.ru" TargetMode="External"/><Relationship Id="rId12" Type="http://schemas.openxmlformats.org/officeDocument/2006/relationships/hyperlink" Target="mailto:shaydullin.rustem74@mail.ru" TargetMode="External"/><Relationship Id="rId17" Type="http://schemas.openxmlformats.org/officeDocument/2006/relationships/hyperlink" Target="mailto:shaydullin.rustem74@mail.ru" TargetMode="External"/><Relationship Id="rId25" Type="http://schemas.openxmlformats.org/officeDocument/2006/relationships/hyperlink" Target="mailto:shaydullin.rustem74@mail.ru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shaydullin.rustem74@mail.ru" TargetMode="External"/><Relationship Id="rId20" Type="http://schemas.openxmlformats.org/officeDocument/2006/relationships/hyperlink" Target="mailto:shaydullin.rustem74@mail.ru" TargetMode="External"/><Relationship Id="rId29" Type="http://schemas.openxmlformats.org/officeDocument/2006/relationships/hyperlink" Target="mailto:shaydullin.rustem74@mail.ru" TargetMode="External"/><Relationship Id="rId1" Type="http://schemas.openxmlformats.org/officeDocument/2006/relationships/styles" Target="styles.xml"/><Relationship Id="rId6" Type="http://schemas.openxmlformats.org/officeDocument/2006/relationships/hyperlink" Target="mailto:shaydullin.rustem74@mail.ru" TargetMode="External"/><Relationship Id="rId11" Type="http://schemas.openxmlformats.org/officeDocument/2006/relationships/hyperlink" Target="mailto:shaydullin.rustem74@mail.ru" TargetMode="External"/><Relationship Id="rId24" Type="http://schemas.openxmlformats.org/officeDocument/2006/relationships/hyperlink" Target="mailto:shaydullin.rustem74@mail.ru" TargetMode="External"/><Relationship Id="rId32" Type="http://schemas.openxmlformats.org/officeDocument/2006/relationships/hyperlink" Target="mailto:shaydullin.rustem74@mail.ru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shaydullin.rustem74@mail.ru" TargetMode="External"/><Relationship Id="rId23" Type="http://schemas.openxmlformats.org/officeDocument/2006/relationships/hyperlink" Target="mailto:shaydullin.rustem74@mail.ru" TargetMode="External"/><Relationship Id="rId28" Type="http://schemas.openxmlformats.org/officeDocument/2006/relationships/hyperlink" Target="mailto:shaydullin.rustem74@mail.ru" TargetMode="External"/><Relationship Id="rId10" Type="http://schemas.openxmlformats.org/officeDocument/2006/relationships/hyperlink" Target="mailto:shaydullin.rustem74@mail.ru" TargetMode="External"/><Relationship Id="rId19" Type="http://schemas.openxmlformats.org/officeDocument/2006/relationships/hyperlink" Target="mailto:shaydullin.rustem74@mail.ru" TargetMode="External"/><Relationship Id="rId31" Type="http://schemas.openxmlformats.org/officeDocument/2006/relationships/hyperlink" Target="mailto:shaydullin.rustem74@mail.ru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haydullin.rustem74@mail.ru" TargetMode="External"/><Relationship Id="rId14" Type="http://schemas.openxmlformats.org/officeDocument/2006/relationships/hyperlink" Target="mailto:shaydullin.rustem74@mail.ru" TargetMode="External"/><Relationship Id="rId22" Type="http://schemas.openxmlformats.org/officeDocument/2006/relationships/hyperlink" Target="mailto:shaydullin.rustem74@mail.ru" TargetMode="External"/><Relationship Id="rId27" Type="http://schemas.openxmlformats.org/officeDocument/2006/relationships/hyperlink" Target="mailto:shaydullin.rustem74@mail.ru" TargetMode="External"/><Relationship Id="rId30" Type="http://schemas.openxmlformats.org/officeDocument/2006/relationships/hyperlink" Target="mailto:shaydullin.rustem7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29</cp:revision>
  <dcterms:created xsi:type="dcterms:W3CDTF">2020-04-01T11:17:00Z</dcterms:created>
  <dcterms:modified xsi:type="dcterms:W3CDTF">2020-04-06T12:37:00Z</dcterms:modified>
</cp:coreProperties>
</file>