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96B" w:rsidRDefault="006E296B" w:rsidP="006E296B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8345805" cy="604139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45805" cy="6041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96B" w:rsidRPr="00A2589A" w:rsidRDefault="006E296B" w:rsidP="006E296B">
      <w:pPr>
        <w:widowControl w:val="0"/>
        <w:suppressAutoHyphens/>
        <w:spacing w:after="0" w:line="230" w:lineRule="exact"/>
        <w:ind w:left="60"/>
        <w:rPr>
          <w:rFonts w:ascii="Times New Roman" w:eastAsia="Times New Roman" w:hAnsi="Times New Roman" w:cs="Times New Roman"/>
          <w:b/>
          <w:bCs/>
          <w:kern w:val="1"/>
          <w:sz w:val="28"/>
          <w:lang w:eastAsia="ru-RU" w:bidi="ru-RU"/>
        </w:rPr>
      </w:pPr>
      <w:r w:rsidRPr="00A2589A">
        <w:rPr>
          <w:rFonts w:ascii="Times New Roman" w:eastAsia="Times New Roman" w:hAnsi="Times New Roman" w:cs="Times New Roman"/>
          <w:b/>
          <w:bCs/>
          <w:kern w:val="1"/>
          <w:sz w:val="28"/>
          <w:lang w:eastAsia="ru-RU" w:bidi="ru-RU"/>
        </w:rPr>
        <w:lastRenderedPageBreak/>
        <w:t>СОДЕРЖАНИЕ</w:t>
      </w:r>
    </w:p>
    <w:p w:rsidR="006E296B" w:rsidRPr="00A2589A" w:rsidRDefault="006E296B" w:rsidP="006E296B">
      <w:pPr>
        <w:widowControl w:val="0"/>
        <w:suppressAutoHyphens/>
        <w:spacing w:after="0" w:line="360" w:lineRule="auto"/>
        <w:rPr>
          <w:rFonts w:ascii="DejaVu Sans" w:eastAsia="DejaVu Sans" w:hAnsi="DejaVu Sans" w:cs="DejaVu Sans"/>
          <w:color w:val="000000"/>
          <w:kern w:val="1"/>
          <w:sz w:val="24"/>
          <w:szCs w:val="24"/>
          <w:lang w:eastAsia="ru-RU" w:bidi="ru-RU"/>
        </w:rPr>
      </w:pPr>
    </w:p>
    <w:p w:rsidR="006E296B" w:rsidRPr="00A2589A" w:rsidRDefault="006E296B" w:rsidP="006E296B">
      <w:pPr>
        <w:widowControl w:val="0"/>
        <w:numPr>
          <w:ilvl w:val="0"/>
          <w:numId w:val="1"/>
        </w:numPr>
        <w:suppressAutoHyphens/>
        <w:spacing w:after="0" w:line="360" w:lineRule="auto"/>
        <w:rPr>
          <w:rFonts w:ascii="Times New Roman" w:eastAsia="DejaVu Sans" w:hAnsi="Times New Roman" w:cs="Times New Roman"/>
          <w:color w:val="000000"/>
          <w:kern w:val="1"/>
          <w:sz w:val="28"/>
          <w:szCs w:val="24"/>
          <w:lang w:eastAsia="ru-RU" w:bidi="ru-RU"/>
        </w:rPr>
      </w:pPr>
      <w:r w:rsidRPr="00A2589A">
        <w:rPr>
          <w:rFonts w:ascii="Times New Roman" w:eastAsia="DejaVu Sans" w:hAnsi="Times New Roman" w:cs="Times New Roman"/>
          <w:color w:val="000000"/>
          <w:kern w:val="1"/>
          <w:sz w:val="28"/>
          <w:szCs w:val="24"/>
          <w:lang w:eastAsia="ru-RU" w:bidi="ru-RU"/>
        </w:rPr>
        <w:t xml:space="preserve">Пояснительная записка ……………………………………………….. 3 </w:t>
      </w:r>
    </w:p>
    <w:p w:rsidR="006E296B" w:rsidRPr="00A2589A" w:rsidRDefault="006E296B" w:rsidP="006E296B">
      <w:pPr>
        <w:widowControl w:val="0"/>
        <w:numPr>
          <w:ilvl w:val="0"/>
          <w:numId w:val="1"/>
        </w:numPr>
        <w:suppressAutoHyphens/>
        <w:spacing w:after="0" w:line="360" w:lineRule="auto"/>
        <w:rPr>
          <w:rFonts w:ascii="Times New Roman" w:eastAsia="DejaVu Sans" w:hAnsi="Times New Roman" w:cs="Times New Roman"/>
          <w:color w:val="000000"/>
          <w:kern w:val="1"/>
          <w:sz w:val="28"/>
          <w:szCs w:val="24"/>
          <w:lang w:eastAsia="ru-RU" w:bidi="ru-RU"/>
        </w:rPr>
      </w:pPr>
      <w:r w:rsidRPr="00A2589A">
        <w:rPr>
          <w:rFonts w:ascii="Times New Roman" w:eastAsia="DejaVu Sans" w:hAnsi="Times New Roman" w:cs="Times New Roman"/>
          <w:color w:val="000000"/>
          <w:kern w:val="1"/>
          <w:sz w:val="28"/>
          <w:szCs w:val="24"/>
          <w:lang w:eastAsia="ru-RU" w:bidi="ru-RU"/>
        </w:rPr>
        <w:t>Учебно-тематический план ………………………………………....... 7</w:t>
      </w:r>
    </w:p>
    <w:p w:rsidR="006E296B" w:rsidRPr="00A2589A" w:rsidRDefault="006E296B" w:rsidP="006E296B">
      <w:pPr>
        <w:widowControl w:val="0"/>
        <w:numPr>
          <w:ilvl w:val="0"/>
          <w:numId w:val="1"/>
        </w:numPr>
        <w:suppressAutoHyphens/>
        <w:spacing w:after="0" w:line="360" w:lineRule="auto"/>
        <w:rPr>
          <w:rFonts w:ascii="Times New Roman" w:eastAsia="DejaVu Sans" w:hAnsi="Times New Roman" w:cs="Times New Roman"/>
          <w:color w:val="000000"/>
          <w:kern w:val="1"/>
          <w:sz w:val="28"/>
          <w:szCs w:val="24"/>
          <w:lang w:eastAsia="ru-RU" w:bidi="ru-RU"/>
        </w:rPr>
      </w:pPr>
      <w:r w:rsidRPr="00A2589A">
        <w:rPr>
          <w:rFonts w:ascii="Times New Roman" w:eastAsia="DejaVu Sans" w:hAnsi="Times New Roman" w:cs="Times New Roman"/>
          <w:color w:val="000000"/>
          <w:kern w:val="1"/>
          <w:sz w:val="28"/>
          <w:szCs w:val="24"/>
          <w:lang w:eastAsia="ru-RU" w:bidi="ru-RU"/>
        </w:rPr>
        <w:t xml:space="preserve">Содержание Программы ………………………………………..…….. 8 </w:t>
      </w:r>
    </w:p>
    <w:p w:rsidR="006E296B" w:rsidRPr="00A2589A" w:rsidRDefault="006E296B" w:rsidP="006E296B">
      <w:pPr>
        <w:widowControl w:val="0"/>
        <w:numPr>
          <w:ilvl w:val="0"/>
          <w:numId w:val="1"/>
        </w:numPr>
        <w:suppressAutoHyphens/>
        <w:spacing w:after="0" w:line="360" w:lineRule="auto"/>
        <w:rPr>
          <w:rFonts w:ascii="Times New Roman" w:eastAsia="DejaVu Sans" w:hAnsi="Times New Roman" w:cs="Times New Roman"/>
          <w:color w:val="000000"/>
          <w:kern w:val="1"/>
          <w:sz w:val="28"/>
          <w:szCs w:val="24"/>
          <w:lang w:eastAsia="ru-RU" w:bidi="ru-RU"/>
        </w:rPr>
      </w:pPr>
      <w:r w:rsidRPr="00A2589A">
        <w:rPr>
          <w:rFonts w:ascii="Times New Roman" w:eastAsia="DejaVu Sans" w:hAnsi="Times New Roman" w:cs="Times New Roman"/>
          <w:color w:val="000000"/>
          <w:kern w:val="1"/>
          <w:sz w:val="28"/>
          <w:szCs w:val="24"/>
          <w:lang w:eastAsia="ru-RU" w:bidi="ru-RU"/>
        </w:rPr>
        <w:t>Методическое обеспечение Программы ……………………………. 11</w:t>
      </w:r>
    </w:p>
    <w:p w:rsidR="006E296B" w:rsidRPr="00A2589A" w:rsidRDefault="006E296B" w:rsidP="006E296B">
      <w:pPr>
        <w:widowControl w:val="0"/>
        <w:numPr>
          <w:ilvl w:val="0"/>
          <w:numId w:val="1"/>
        </w:numPr>
        <w:suppressAutoHyphens/>
        <w:spacing w:after="0" w:line="360" w:lineRule="auto"/>
        <w:rPr>
          <w:rFonts w:ascii="Times New Roman" w:eastAsia="DejaVu Sans" w:hAnsi="Times New Roman" w:cs="Times New Roman"/>
          <w:color w:val="000000"/>
          <w:kern w:val="1"/>
          <w:sz w:val="28"/>
          <w:szCs w:val="24"/>
          <w:lang w:eastAsia="ru-RU" w:bidi="ru-RU"/>
        </w:rPr>
      </w:pPr>
      <w:r w:rsidRPr="00A2589A">
        <w:rPr>
          <w:rFonts w:ascii="Times New Roman" w:eastAsia="DejaVu Sans" w:hAnsi="Times New Roman" w:cs="Times New Roman"/>
          <w:color w:val="000000"/>
          <w:kern w:val="1"/>
          <w:sz w:val="28"/>
          <w:szCs w:val="24"/>
          <w:lang w:eastAsia="ru-RU" w:bidi="ru-RU"/>
        </w:rPr>
        <w:t>Информационное обеспечение Программы …………………………14</w:t>
      </w:r>
    </w:p>
    <w:p w:rsidR="006E296B" w:rsidRPr="00A2589A" w:rsidRDefault="006E296B" w:rsidP="006E296B">
      <w:pPr>
        <w:widowControl w:val="0"/>
        <w:numPr>
          <w:ilvl w:val="0"/>
          <w:numId w:val="1"/>
        </w:numPr>
        <w:suppressAutoHyphens/>
        <w:spacing w:after="0" w:line="360" w:lineRule="auto"/>
        <w:rPr>
          <w:rFonts w:ascii="Times New Roman" w:eastAsia="DejaVu Sans" w:hAnsi="Times New Roman" w:cs="Times New Roman"/>
          <w:color w:val="000000"/>
          <w:kern w:val="1"/>
          <w:sz w:val="28"/>
          <w:szCs w:val="24"/>
          <w:lang w:eastAsia="ru-RU" w:bidi="ru-RU"/>
        </w:rPr>
      </w:pPr>
      <w:r w:rsidRPr="00A2589A">
        <w:rPr>
          <w:rFonts w:ascii="Times New Roman" w:eastAsia="DejaVu Sans" w:hAnsi="Times New Roman" w:cs="Times New Roman"/>
          <w:color w:val="000000"/>
          <w:kern w:val="1"/>
          <w:sz w:val="28"/>
          <w:szCs w:val="24"/>
          <w:lang w:eastAsia="ru-RU" w:bidi="ru-RU"/>
        </w:rPr>
        <w:t>Приложения  ………………………………………………… ……..…16</w:t>
      </w:r>
    </w:p>
    <w:p w:rsidR="006E296B" w:rsidRDefault="006E296B" w:rsidP="006E296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E296B" w:rsidRDefault="006E296B" w:rsidP="006E296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E296B" w:rsidRDefault="006E296B" w:rsidP="006E296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E296B" w:rsidRPr="00157A0E" w:rsidRDefault="006E296B" w:rsidP="006E296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E296B" w:rsidRDefault="006E296B" w:rsidP="006E296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E296B" w:rsidRDefault="006E296B" w:rsidP="006E296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E296B" w:rsidRDefault="006E296B" w:rsidP="006E296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E296B" w:rsidRDefault="006E296B" w:rsidP="006E296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E296B" w:rsidRDefault="006E296B" w:rsidP="006E296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E296B" w:rsidRDefault="006E296B" w:rsidP="006E296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E296B" w:rsidRDefault="006E296B" w:rsidP="006E296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E296B" w:rsidRDefault="006E296B" w:rsidP="006E296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E296B" w:rsidRDefault="006E296B" w:rsidP="006E296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E296B" w:rsidRDefault="006E296B" w:rsidP="006E296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E296B" w:rsidRDefault="006E296B" w:rsidP="006E296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E296B" w:rsidRDefault="006E296B" w:rsidP="006E296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E296B" w:rsidRDefault="006E296B" w:rsidP="006E296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E296B" w:rsidRDefault="006E296B" w:rsidP="006E296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E296B" w:rsidRDefault="006E296B" w:rsidP="006E296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E296B" w:rsidRDefault="006E296B" w:rsidP="006E296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E296B" w:rsidRDefault="006E296B" w:rsidP="006E296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E296B" w:rsidRPr="00A2589A" w:rsidRDefault="006E296B" w:rsidP="006E296B">
      <w:pPr>
        <w:pageBreakBefore/>
        <w:widowControl w:val="0"/>
        <w:tabs>
          <w:tab w:val="left" w:pos="993"/>
        </w:tabs>
        <w:suppressAutoHyphens/>
        <w:spacing w:after="0" w:line="360" w:lineRule="auto"/>
        <w:ind w:left="1287"/>
        <w:jc w:val="center"/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</w:pPr>
      <w:r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lastRenderedPageBreak/>
        <w:t>1.</w:t>
      </w:r>
      <w:r w:rsidRPr="00A2589A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ПОЯСНИТЕЛЬНАЯ ЗАПИСКА</w:t>
      </w:r>
    </w:p>
    <w:p w:rsidR="006E296B" w:rsidRDefault="006E296B" w:rsidP="006E296B">
      <w:pPr>
        <w:widowControl w:val="0"/>
        <w:tabs>
          <w:tab w:val="left" w:pos="709"/>
        </w:tabs>
        <w:suppressAutoHyphens/>
        <w:spacing w:after="0" w:line="283" w:lineRule="exact"/>
        <w:ind w:right="20" w:firstLine="567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</w:pPr>
      <w:r w:rsidRPr="00AE5D4C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ru-RU" w:bidi="ru-RU"/>
        </w:rPr>
        <w:t>Дополнительная</w:t>
      </w:r>
      <w:r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ru-RU" w:bidi="ru-RU"/>
        </w:rPr>
        <w:t xml:space="preserve"> адаптированная основная</w:t>
      </w:r>
      <w:r w:rsidRPr="00AE5D4C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ru-RU" w:bidi="ru-RU"/>
        </w:rPr>
        <w:t xml:space="preserve"> общеобразовательная программа физкуль</w:t>
      </w:r>
      <w:r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ru-RU" w:bidi="ru-RU"/>
        </w:rPr>
        <w:t>турно-</w:t>
      </w:r>
      <w:r w:rsidRPr="00E75246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ru-RU" w:bidi="ru-RU"/>
        </w:rPr>
        <w:t xml:space="preserve">спортивной </w:t>
      </w:r>
      <w:r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ru-RU" w:bidi="ru-RU"/>
        </w:rPr>
        <w:t xml:space="preserve">направленности </w:t>
      </w:r>
      <w:r w:rsidRPr="00AE5D4C"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ru-RU" w:bidi="ru-RU"/>
        </w:rPr>
        <w:t>для дете</w:t>
      </w:r>
      <w:r>
        <w:rPr>
          <w:rFonts w:ascii="Times New Roman" w:eastAsia="Times New Roman" w:hAnsi="Times New Roman" w:cs="Times New Roman"/>
          <w:bCs/>
          <w:kern w:val="1"/>
          <w:sz w:val="28"/>
          <w:szCs w:val="28"/>
          <w:lang w:eastAsia="ru-RU" w:bidi="ru-RU"/>
        </w:rPr>
        <w:t>й с ограниченными возможностями</w:t>
      </w:r>
      <w:r w:rsidRPr="00A2589A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(далее - Программа) предназначена для организации обучения плаванию 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детей в возрасте 11-15</w:t>
      </w:r>
      <w:r w:rsidRPr="00A2589A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лет 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в оздоровительных </w:t>
      </w:r>
      <w:proofErr w:type="spellStart"/>
      <w:r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группах</w:t>
      </w:r>
      <w:proofErr w:type="gramStart"/>
      <w:r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.</w:t>
      </w:r>
      <w:r w:rsidRPr="00247D31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З</w:t>
      </w:r>
      <w:proofErr w:type="gramEnd"/>
      <w:r w:rsidRPr="00247D31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анятия</w:t>
      </w:r>
      <w:proofErr w:type="spellEnd"/>
      <w:r w:rsidRPr="00247D31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в бассейне – одна из наиболее эмоциональных сфер деятельности детей. При этом не вызывает сомнений оздоровительная направленность плавания. Плавание широко применяется как средство закаливания и профилактики ряда заболеваний и как средство коррекции функциональных отклонений.</w:t>
      </w:r>
    </w:p>
    <w:p w:rsidR="006E296B" w:rsidRDefault="006E296B" w:rsidP="006E296B">
      <w:pPr>
        <w:widowControl w:val="0"/>
        <w:tabs>
          <w:tab w:val="left" w:pos="709"/>
        </w:tabs>
        <w:suppressAutoHyphens/>
        <w:spacing w:line="283" w:lineRule="exact"/>
        <w:ind w:right="20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Трудность обучения детей с ОВЗ</w:t>
      </w:r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спортивным способам пл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авания состоит в том, в силу их особенностей трудно выработать навык который заключается  в согласовании непрерывной работе</w:t>
      </w:r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рук и ног с дыханием. Поэтому считается целесообразным, сначала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научить детей</w:t>
      </w:r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передвигаться в воде с помощью облегченных спо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собов плавания.</w:t>
      </w:r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При плавании облегченными способами в связи с тем, что движения выполняются обеими руками одновременно, возникает большая подъемная сила, которая обеспечивает высокое положение туловища и головы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, что облегчает выполнение вдоха</w:t>
      </w:r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. Таким образом, при любых двигательных сочетаниях с движениями ног, одно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</w:t>
      </w:r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временные гребки двумя руками создают облегченные условия для выполнения вдоха и последующего </w:t>
      </w:r>
      <w:proofErr w:type="spellStart"/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в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ы</w:t>
      </w:r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доха</w:t>
      </w:r>
      <w:proofErr w:type="gramStart"/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.П</w:t>
      </w:r>
      <w:proofErr w:type="gramEnd"/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овторное</w:t>
      </w:r>
      <w:proofErr w:type="spellEnd"/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выполнение этих движений способствует тому, что приобретает умение согласовывать движения </w:t>
      </w:r>
      <w:proofErr w:type="spellStart"/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сдыханием</w:t>
      </w:r>
      <w:proofErr w:type="spellEnd"/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. При </w:t>
      </w:r>
      <w:proofErr w:type="spellStart"/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плаванииоблегченнымиспособамисовершеннонеобязательнодобиваться</w:t>
      </w:r>
      <w:proofErr w:type="spellEnd"/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(особенно на первых порах) высокого качества </w:t>
      </w:r>
      <w:proofErr w:type="spellStart"/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выполнениядвижений</w:t>
      </w:r>
      <w:proofErr w:type="spellEnd"/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.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Пусть обучающейся</w:t>
      </w:r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демонстрирует лишь общую схему избранной </w:t>
      </w:r>
      <w:proofErr w:type="spellStart"/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координации</w:t>
      </w:r>
      <w:proofErr w:type="gramStart"/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.Г</w:t>
      </w:r>
      <w:proofErr w:type="gramEnd"/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лавное</w:t>
      </w:r>
      <w:proofErr w:type="spellEnd"/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состоит в том, чтобы, выполняя движения заданной координации </w:t>
      </w:r>
      <w:proofErr w:type="spellStart"/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исогласовывая</w:t>
      </w:r>
      <w:proofErr w:type="spellEnd"/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их с дыханием, научить его свободно передвигаться по </w:t>
      </w:r>
      <w:proofErr w:type="spellStart"/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воде,постепенно</w:t>
      </w:r>
      <w:proofErr w:type="spellEnd"/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удлиняя проплываемое расстояние.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Педагог</w:t>
      </w:r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, прежде всего, должен обратить внимание на изучение </w:t>
      </w:r>
      <w:proofErr w:type="spellStart"/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данногосогласования</w:t>
      </w:r>
      <w:proofErr w:type="spellEnd"/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и на устранение грубых ошибок. Следует помнить о том, что по </w:t>
      </w:r>
      <w:proofErr w:type="spellStart"/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мереосвоения</w:t>
      </w:r>
      <w:proofErr w:type="spellEnd"/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избранного сочетания устраняются мелкие ошибки, увеличивается </w:t>
      </w:r>
      <w:proofErr w:type="spellStart"/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темпплавания</w:t>
      </w:r>
      <w:proofErr w:type="spellEnd"/>
      <w:r w:rsidRPr="00AE5D4C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, движения совершенствуются.</w:t>
      </w:r>
    </w:p>
    <w:p w:rsidR="006E296B" w:rsidRPr="00A67363" w:rsidRDefault="006E296B" w:rsidP="006E296B">
      <w:pPr>
        <w:widowControl w:val="0"/>
        <w:tabs>
          <w:tab w:val="left" w:pos="709"/>
        </w:tabs>
        <w:suppressAutoHyphens/>
        <w:spacing w:line="283" w:lineRule="exact"/>
        <w:ind w:right="20"/>
        <w:jc w:val="both"/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ru-RU" w:bidi="ru-RU"/>
        </w:rPr>
      </w:pPr>
      <w:r w:rsidRPr="00A67363"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ru-RU" w:bidi="ru-RU"/>
        </w:rPr>
        <w:t>Облегченные способы плавания – это сочетание простейших движений руки ног, основанные на выталкивающей силе воды.</w:t>
      </w:r>
    </w:p>
    <w:p w:rsidR="006E296B" w:rsidRPr="00A2589A" w:rsidRDefault="006E296B" w:rsidP="006E296B">
      <w:pPr>
        <w:widowControl w:val="0"/>
        <w:tabs>
          <w:tab w:val="left" w:pos="709"/>
        </w:tabs>
        <w:suppressAutoHyphens/>
        <w:spacing w:after="0" w:line="283" w:lineRule="exact"/>
        <w:ind w:right="20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</w:pPr>
      <w:r w:rsidRPr="00A2589A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Программа направлена на физическое воспитание обучающихся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с ограниченными возможностями</w:t>
      </w:r>
      <w:r w:rsidRPr="00A2589A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, получение ими начальных знаний о физической культуре и спорте, приобщение их к регулярным занятиям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с облегченными видами плавания</w:t>
      </w:r>
      <w:r w:rsidRPr="00A2589A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, 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выявление </w:t>
      </w:r>
      <w:r w:rsidRPr="00A2589A"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 xml:space="preserve"> обучающихся, 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ru-RU" w:bidi="ru-RU"/>
        </w:rPr>
        <w:t>которые потом смогут научиться спортивным видам.</w:t>
      </w:r>
    </w:p>
    <w:p w:rsidR="006E296B" w:rsidRPr="009054D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ind w:firstLine="567"/>
        <w:jc w:val="both"/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</w:pPr>
      <w:r w:rsidRPr="009054D3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>- Конституции Российской Федерации;</w:t>
      </w:r>
    </w:p>
    <w:p w:rsidR="006E296B" w:rsidRPr="009054D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ind w:firstLine="567"/>
        <w:jc w:val="both"/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</w:pPr>
      <w:r w:rsidRPr="009054D3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>- Федерального Закона №273-ФЗ</w:t>
      </w:r>
      <w:r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 xml:space="preserve"> (ред. от 01.05.2017)</w:t>
      </w:r>
      <w:r w:rsidRPr="009054D3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 xml:space="preserve"> "Об образован</w:t>
      </w:r>
      <w:r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>ии в Российской Федерации" от 29.12.2012</w:t>
      </w:r>
      <w:r w:rsidRPr="009054D3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 xml:space="preserve"> г.;</w:t>
      </w:r>
      <w:r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 xml:space="preserve"> статья 79 Организация получения образования обучающимися с ограниченными возможностями здоровья</w:t>
      </w:r>
    </w:p>
    <w:p w:rsidR="006E296B" w:rsidRPr="009054D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ind w:firstLine="567"/>
        <w:jc w:val="both"/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</w:pPr>
      <w:r w:rsidRPr="009054D3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>- Закона Республики Татарстан «Об образовании»;</w:t>
      </w:r>
    </w:p>
    <w:p w:rsidR="006E296B" w:rsidRPr="009054D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ind w:firstLine="567"/>
        <w:jc w:val="both"/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</w:pPr>
      <w:r w:rsidRPr="009054D3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lastRenderedPageBreak/>
        <w:t>- Федерального закона от 03.07.1998года № 124-ФЗ "Об основных гарантиях прав ребенка в Российской Федерации";</w:t>
      </w:r>
    </w:p>
    <w:p w:rsidR="006E296B" w:rsidRPr="009054D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ind w:firstLine="567"/>
        <w:jc w:val="both"/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</w:pPr>
      <w:r w:rsidRPr="009054D3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>- Федерального закона от 24 ноября 1995 года №181-ФЗ "О социальной защите инвалидов";</w:t>
      </w:r>
    </w:p>
    <w:p w:rsidR="006E296B" w:rsidRPr="009D4351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</w:pPr>
      <w:r w:rsidRPr="009D4351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>- Декларации о правах умственно отсталых лиц (</w:t>
      </w:r>
      <w:proofErr w:type="gramStart"/>
      <w:r w:rsidRPr="009D4351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>принята</w:t>
      </w:r>
      <w:proofErr w:type="gramEnd"/>
      <w:r w:rsidRPr="009D4351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 xml:space="preserve"> резолюцией2856 Генеральной Ассамблеи от 20 декабря 1971 года);</w:t>
      </w:r>
    </w:p>
    <w:p w:rsidR="006E296B" w:rsidRPr="009D4351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ind w:firstLine="567"/>
        <w:jc w:val="both"/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</w:pPr>
      <w:r w:rsidRPr="009D4351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>- Постановления Правительства Российской Федерации от 12.03.1997 года № 288 "Об утверждении Типового положения о специальном (коррекционном) образовательном учреждении для обучающихся, воспитанников с ограниченными возможностями здоровья";</w:t>
      </w:r>
    </w:p>
    <w:p w:rsidR="006E296B" w:rsidRPr="009D4351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ind w:firstLine="567"/>
        <w:jc w:val="both"/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</w:pPr>
      <w:r w:rsidRPr="009D4351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 xml:space="preserve">- Письма Министерства </w:t>
      </w:r>
      <w:proofErr w:type="spellStart"/>
      <w:r w:rsidRPr="009D4351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>образованияРоссийской</w:t>
      </w:r>
      <w:proofErr w:type="spellEnd"/>
      <w:r w:rsidRPr="009D4351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 xml:space="preserve"> Федерации от 24.01.2003 года № 01-50-25/32-05 "О защите конституционных прав на образование детей-инвалидов, страдающих умственной отсталостью";</w:t>
      </w:r>
    </w:p>
    <w:p w:rsidR="006E296B" w:rsidRPr="00D36CED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ind w:firstLine="567"/>
        <w:jc w:val="both"/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</w:pPr>
      <w:r w:rsidRPr="009D4351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t>-Письма Министерства образования и науки Российской Федерации от 18.04.2008 года № АФ-150/06 "Рекомендации по созданию условий для получения образования детьми с ограниченными возможностями здоровья и детьми-инвалидами в субъекте Российской Федерации";</w:t>
      </w:r>
      <w:r w:rsidRPr="009D4351">
        <w:rPr>
          <w:rFonts w:ascii="Times New Roman" w:eastAsia="DejaVu Sans" w:hAnsi="Times New Roman" w:cs="Times New Roman"/>
          <w:kern w:val="1"/>
          <w:sz w:val="28"/>
          <w:szCs w:val="28"/>
          <w:lang w:eastAsia="ru-RU" w:bidi="ru-RU"/>
        </w:rPr>
        <w:br/>
      </w:r>
      <w:r w:rsidRPr="00A2589A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- </w:t>
      </w:r>
      <w:proofErr w:type="spellStart"/>
      <w:r w:rsidRPr="00A2589A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СанПиН</w:t>
      </w:r>
      <w:proofErr w:type="spellEnd"/>
      <w:r w:rsidRPr="00A2589A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2.4.4.3172-14 от 04.07.14  №41;</w:t>
      </w:r>
    </w:p>
    <w:p w:rsidR="006E296B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bookmarkStart w:id="0" w:name="_GoBack"/>
      <w:bookmarkEnd w:id="0"/>
      <w:r w:rsidRPr="00A2589A">
        <w:rPr>
          <w:rFonts w:ascii="Times New Roman" w:eastAsia="DejaVu Sans" w:hAnsi="Times New Roman" w:cs="Times New Roman"/>
          <w:b/>
          <w:color w:val="000000"/>
          <w:kern w:val="1"/>
          <w:sz w:val="28"/>
          <w:szCs w:val="28"/>
          <w:lang w:eastAsia="ru-RU" w:bidi="ru-RU"/>
        </w:rPr>
        <w:t>Направленность Программы</w:t>
      </w:r>
      <w:r w:rsidRPr="00A2589A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: физкультурно-спортивная</w:t>
      </w:r>
    </w:p>
    <w:p w:rsidR="006E296B" w:rsidRPr="00A6736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</w:pPr>
      <w:r w:rsidRPr="00A6736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 xml:space="preserve">Актуальность Программы. </w:t>
      </w:r>
    </w:p>
    <w:p w:rsidR="006E296B" w:rsidRPr="00A6736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Плавание – одно из наиболее эффективных средств закаливания человека, способствующее формированию стойких гигиенических навыков. </w:t>
      </w:r>
    </w:p>
    <w:p w:rsidR="006E296B" w:rsidRPr="00A6736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Регулярные занятия плаванием устраняют нарушения осанки, плоскостопие, воспитывают стойкость к простудным заболеваниям, гармонично развивают почти все группы мышц – особенно плечевого пояса рук, груди, живота, спины и ног. Плавание отлично тренирует деятельность </w:t>
      </w:r>
      <w:proofErr w:type="spellStart"/>
      <w:proofErr w:type="gramStart"/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сердечно-сосудистой</w:t>
      </w:r>
      <w:proofErr w:type="spellEnd"/>
      <w:proofErr w:type="gramEnd"/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и дыхательной систем, укрепляет нервную систему, улучшает сон, аппетит и часто рекомендуется врачами с этой целью как лечебное средство. Особенно велико укрепляющее дейст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вие плавания на детей с ограниченными возможностями здоровья</w:t>
      </w: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. </w:t>
      </w:r>
    </w:p>
    <w:p w:rsidR="006E296B" w:rsidRPr="00A6736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Занятия плаванием развивают такие физические качества, как выносливость, сила, быстрота, подвижность в суставах, координация движений, устраняют возбудимость и раздражительность; они также формируют «мышечный корсет», способствуя выработке хорошей осанки, предупреждая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искривление позвоночника. </w:t>
      </w:r>
    </w:p>
    <w:p w:rsidR="006E296B" w:rsidRPr="00A6736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Реализация Программы способствует комплексному решению задач сохранения и укрепления здоровья обучающихся с учетом возрастных и индивидуальных особенностей организма.</w:t>
      </w:r>
    </w:p>
    <w:p w:rsidR="006E296B" w:rsidRPr="00A6736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color w:val="000000"/>
          <w:kern w:val="1"/>
          <w:sz w:val="28"/>
          <w:szCs w:val="28"/>
          <w:lang w:eastAsia="ru-RU" w:bidi="ru-RU"/>
        </w:rPr>
      </w:pPr>
    </w:p>
    <w:p w:rsidR="006E296B" w:rsidRPr="00A6736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r w:rsidRPr="00A67363">
        <w:rPr>
          <w:rFonts w:ascii="Times New Roman" w:eastAsia="DejaVu Sans" w:hAnsi="Times New Roman" w:cs="Times New Roman"/>
          <w:b/>
          <w:color w:val="000000"/>
          <w:kern w:val="1"/>
          <w:sz w:val="28"/>
          <w:szCs w:val="28"/>
          <w:lang w:eastAsia="ru-RU" w:bidi="ru-RU"/>
        </w:rPr>
        <w:lastRenderedPageBreak/>
        <w:t>Педагогическая целесообразность Программы</w:t>
      </w:r>
      <w:r w:rsidRPr="00A6736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. </w:t>
      </w:r>
    </w:p>
    <w:p w:rsidR="006E296B" w:rsidRPr="00A6736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proofErr w:type="spellStart"/>
      <w:proofErr w:type="gramStart"/>
      <w:r w:rsidRPr="00A6736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Реализация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дополнительной</w:t>
      </w:r>
      <w:proofErr w:type="spellEnd"/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общеобразовательной программы</w:t>
      </w:r>
      <w:r w:rsidRPr="00DC763E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физкультурно-</w:t>
      </w:r>
      <w:r w:rsidRPr="00B25635">
        <w:rPr>
          <w:rFonts w:ascii="Times New Roman" w:eastAsia="DejaVu Sans" w:hAnsi="Times New Roman" w:cs="Times New Roman"/>
          <w:bCs/>
          <w:kern w:val="1"/>
          <w:sz w:val="28"/>
          <w:szCs w:val="28"/>
          <w:lang w:eastAsia="ru-RU" w:bidi="ru-RU"/>
        </w:rPr>
        <w:t>спортивной</w:t>
      </w:r>
      <w:r w:rsidRPr="00DC763E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направленности для детей с ограниченными возможностями</w:t>
      </w:r>
      <w:r w:rsidRPr="00A6736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предполагает работу с обуча</w:t>
      </w: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ющимися, имеющими низкий</w:t>
      </w:r>
      <w:r w:rsidRPr="00A6736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уровень подготовленности</w:t>
      </w: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.</w:t>
      </w:r>
      <w:proofErr w:type="gramEnd"/>
      <w:r w:rsidRPr="00A6736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Данная программа позволяет удовлетворить потребность обучающихся в двигательной активности, имеет оздоровительную направленность и  позволяет обучающимся заниматься</w:t>
      </w: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облегченным видом плавания, </w:t>
      </w:r>
      <w:r w:rsidRPr="00A6736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при этом не испытывая непосильных физических нагрузок.</w:t>
      </w:r>
    </w:p>
    <w:p w:rsidR="006E296B" w:rsidRPr="00A6736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color w:val="000000"/>
          <w:kern w:val="1"/>
          <w:sz w:val="28"/>
          <w:szCs w:val="28"/>
          <w:lang w:eastAsia="ru-RU" w:bidi="ru-RU"/>
        </w:rPr>
      </w:pPr>
    </w:p>
    <w:p w:rsidR="006E296B" w:rsidRPr="00985950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r w:rsidRPr="00985950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Цель</w:t>
      </w:r>
      <w:r w:rsidRPr="00985950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 данной программы – укрепление здоровья детей и </w:t>
      </w:r>
      <w:proofErr w:type="spellStart"/>
      <w:r w:rsidRPr="00985950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обучениеплаванию</w:t>
      </w:r>
      <w:proofErr w:type="spellEnd"/>
      <w:r w:rsidRPr="00985950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с учетом особенностей их развития, возраста, реальных сил и возможностей.</w:t>
      </w:r>
    </w:p>
    <w:p w:rsidR="006E296B" w:rsidRPr="00DC763E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</w:p>
    <w:p w:rsidR="006E296B" w:rsidRPr="00A6736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color w:val="000000"/>
          <w:kern w:val="1"/>
          <w:sz w:val="28"/>
          <w:szCs w:val="28"/>
          <w:lang w:eastAsia="ru-RU" w:bidi="ru-RU"/>
        </w:rPr>
      </w:pPr>
      <w:r w:rsidRPr="00A67363">
        <w:rPr>
          <w:rFonts w:ascii="Times New Roman" w:eastAsia="DejaVu Sans" w:hAnsi="Times New Roman" w:cs="Times New Roman"/>
          <w:b/>
          <w:color w:val="000000"/>
          <w:kern w:val="1"/>
          <w:sz w:val="28"/>
          <w:szCs w:val="28"/>
          <w:lang w:eastAsia="ru-RU" w:bidi="ru-RU"/>
        </w:rPr>
        <w:t>Задачи Программы:</w:t>
      </w:r>
    </w:p>
    <w:p w:rsidR="006E296B" w:rsidRPr="00F326E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r w:rsidRPr="00F326E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Задачи:</w:t>
      </w:r>
    </w:p>
    <w:p w:rsidR="006E296B" w:rsidRPr="00F326E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1. знакомить детей с водой, ее свойствами (плотность, вязкость, прозрачность);</w:t>
      </w:r>
    </w:p>
    <w:p w:rsidR="006E296B" w:rsidRPr="00F326E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2. формировать у детей умения и навыки, помогающие чувствовать себя </w:t>
      </w:r>
      <w:proofErr w:type="gramStart"/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вводе</w:t>
      </w:r>
      <w:proofErr w:type="gramEnd"/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достаточно надежно;</w:t>
      </w:r>
    </w:p>
    <w:p w:rsidR="006E296B" w:rsidRPr="00F326E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3. учить держаться на поверхности воды;</w:t>
      </w:r>
    </w:p>
    <w:p w:rsidR="006E296B" w:rsidRPr="00F326E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4. обучать плаванию облегченным</w:t>
      </w:r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способом, сохраняя согласованность </w:t>
      </w:r>
      <w:proofErr w:type="spellStart"/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рук</w:t>
      </w:r>
      <w:proofErr w:type="gramStart"/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,н</w:t>
      </w:r>
      <w:proofErr w:type="gramEnd"/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ог</w:t>
      </w:r>
      <w:proofErr w:type="spellEnd"/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и дыхания;</w:t>
      </w:r>
    </w:p>
    <w:p w:rsidR="006E296B" w:rsidRPr="00F326E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Занятия по плаванию призваны решать оздоровительные, образо</w:t>
      </w:r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softHyphen/>
        <w:t>вательные, воспитательные задачи.</w:t>
      </w:r>
    </w:p>
    <w:p w:rsidR="006E296B" w:rsidRPr="00F326E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r w:rsidRPr="00F326E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Оздоровительные задачи:</w:t>
      </w:r>
    </w:p>
    <w:p w:rsidR="006E296B" w:rsidRPr="00F326E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r w:rsidRPr="00F326E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- </w:t>
      </w:r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охранять и укреплять здо</w:t>
      </w:r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softHyphen/>
        <w:t>ровье ребенка, его гармоничное психофизическое развитие;</w:t>
      </w:r>
    </w:p>
    <w:p w:rsidR="006E296B" w:rsidRPr="00F326E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r w:rsidRPr="00F326E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- </w:t>
      </w:r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совер</w:t>
      </w:r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softHyphen/>
        <w:t>шенствовать опорно-двигательный аппарат;</w:t>
      </w:r>
    </w:p>
    <w:p w:rsidR="006E296B" w:rsidRPr="00F326E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r w:rsidRPr="00F326E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-</w:t>
      </w:r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 формировать пра</w:t>
      </w:r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softHyphen/>
        <w:t>вильную осанку;</w:t>
      </w:r>
    </w:p>
    <w:p w:rsidR="006E296B" w:rsidRPr="00F326E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r w:rsidRPr="00F326E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-</w:t>
      </w:r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 повышать работоспособность организма;</w:t>
      </w:r>
    </w:p>
    <w:p w:rsidR="006E296B" w:rsidRPr="00F326E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r w:rsidRPr="00F326E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-</w:t>
      </w:r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 приоб</w:t>
      </w:r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softHyphen/>
        <w:t>щать ребенка к здоровому образу жизни.</w:t>
      </w:r>
    </w:p>
    <w:p w:rsidR="006E296B" w:rsidRPr="00F326E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r w:rsidRPr="00F326E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Образовательные задачи:</w:t>
      </w:r>
    </w:p>
    <w:p w:rsidR="006E296B" w:rsidRPr="00F326E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r w:rsidRPr="00F326E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- </w:t>
      </w:r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формировать двигатель</w:t>
      </w:r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softHyphen/>
        <w:t>ные умения и навыков;</w:t>
      </w:r>
    </w:p>
    <w:p w:rsidR="006E296B" w:rsidRPr="00F326E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r w:rsidRPr="00F326E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-</w:t>
      </w:r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 развивать психофизические качества (силу, ловкость, выносливость, гибкость и др.) и двигательные способ</w:t>
      </w:r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softHyphen/>
        <w:t>ности (координацию движений, дыхательные функции);</w:t>
      </w:r>
    </w:p>
    <w:p w:rsidR="006E296B" w:rsidRPr="00F326E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r w:rsidRPr="00F326E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-</w:t>
      </w:r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 формировать знания о видах и способах плавания и собственном теле, об оздоровительном воздействии плавания на организм, осознанности двигательных</w:t>
      </w: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действий</w:t>
      </w:r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;</w:t>
      </w:r>
    </w:p>
    <w:p w:rsidR="006E296B" w:rsidRPr="00F326E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r w:rsidRPr="00F326E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lastRenderedPageBreak/>
        <w:t>-</w:t>
      </w:r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 развивать пространственные ориентировки;</w:t>
      </w:r>
    </w:p>
    <w:p w:rsidR="006E296B" w:rsidRPr="00F326E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r w:rsidRPr="00F326E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-</w:t>
      </w:r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 развивать внимание, мышле</w:t>
      </w:r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softHyphen/>
        <w:t>ние, память.</w:t>
      </w:r>
    </w:p>
    <w:p w:rsidR="006E296B" w:rsidRPr="00F326E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r w:rsidRPr="00F326E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Воспитательные задачи:</w:t>
      </w:r>
    </w:p>
    <w:p w:rsidR="006E296B" w:rsidRPr="00F326E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r w:rsidRPr="00F326E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- </w:t>
      </w:r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воспитывать двигательную культуру;</w:t>
      </w:r>
    </w:p>
    <w:p w:rsidR="006E296B" w:rsidRPr="00F326E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r w:rsidRPr="00F326E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-</w:t>
      </w:r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 воспитывать нравственно-волевые качества: смелость, настойчивость, чувство собственного достоинства.</w:t>
      </w:r>
    </w:p>
    <w:p w:rsidR="006E296B" w:rsidRPr="00F326E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Обучающейся</w:t>
      </w:r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, который преодолел страх перед водой, начинает уверенно чувствовать себя в коллекти</w:t>
      </w:r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softHyphen/>
        <w:t>ве. Огромная радость и счастье светятся в его глазах, когда он начи</w:t>
      </w:r>
      <w:r w:rsidRPr="00F326E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softHyphen/>
        <w:t>нает понимать, что преодолел свой страх, стал сильнее и увереннее в себе. Сразу появляется огромное желание плавать и плавать. Это и есть настоящее самоутверждение личности.</w:t>
      </w:r>
    </w:p>
    <w:p w:rsidR="006E296B" w:rsidRPr="00A6175F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color w:val="000000"/>
          <w:kern w:val="1"/>
          <w:sz w:val="28"/>
          <w:szCs w:val="28"/>
          <w:lang w:eastAsia="ru-RU" w:bidi="ru-RU"/>
        </w:rPr>
      </w:pPr>
      <w:r w:rsidRPr="00A6175F">
        <w:rPr>
          <w:rFonts w:ascii="Times New Roman" w:eastAsia="DejaVu Sans" w:hAnsi="Times New Roman" w:cs="Times New Roman"/>
          <w:b/>
          <w:color w:val="000000"/>
          <w:kern w:val="1"/>
          <w:sz w:val="28"/>
          <w:szCs w:val="28"/>
          <w:lang w:eastAsia="ru-RU" w:bidi="ru-RU"/>
        </w:rPr>
        <w:t>Перспективы:</w:t>
      </w:r>
    </w:p>
    <w:p w:rsidR="006E296B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Научить детей основным четырем</w:t>
      </w:r>
      <w:r w:rsidRPr="0002308E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группам облегченных способов плавания.</w:t>
      </w:r>
    </w:p>
    <w:p w:rsidR="006E296B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color w:val="000000"/>
          <w:kern w:val="1"/>
          <w:sz w:val="28"/>
          <w:szCs w:val="28"/>
          <w:lang w:eastAsia="ru-RU" w:bidi="ru-RU"/>
        </w:rPr>
      </w:pPr>
    </w:p>
    <w:p w:rsidR="006E296B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r w:rsidRPr="00A67363">
        <w:rPr>
          <w:rFonts w:ascii="Times New Roman" w:eastAsia="DejaVu Sans" w:hAnsi="Times New Roman" w:cs="Times New Roman"/>
          <w:b/>
          <w:color w:val="000000"/>
          <w:kern w:val="1"/>
          <w:sz w:val="28"/>
          <w:szCs w:val="28"/>
          <w:lang w:eastAsia="ru-RU" w:bidi="ru-RU"/>
        </w:rPr>
        <w:t>Отличительные особенности Программы</w:t>
      </w:r>
      <w:r w:rsidRPr="00A6736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. </w:t>
      </w:r>
    </w:p>
    <w:p w:rsidR="006E296B" w:rsidRPr="00A6175F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В</w:t>
      </w:r>
      <w:r w:rsidRPr="00A6175F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се обучаемые особенно легко усваивают движения руками, как при плавании брассом, и ногами, как при плавании кролем (с произвольным дыханием). При плавании этим облегченным способом дети гораздо быстрее овладевают умением держаться на воде и преод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олевать определённые расстояния. С этого облегченного вида </w:t>
      </w:r>
      <w:proofErr w:type="spellStart"/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плаванияи</w:t>
      </w:r>
      <w:proofErr w:type="spellEnd"/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начинается обучение детей. Отличительная особенность </w:t>
      </w:r>
      <w:proofErr w:type="gramStart"/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программы,  обучаемые все 4 вида плавания  даются</w:t>
      </w:r>
      <w:proofErr w:type="gramEnd"/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в облегченной форме.</w:t>
      </w:r>
    </w:p>
    <w:p w:rsidR="006E296B" w:rsidRPr="00A6736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В </w:t>
      </w:r>
      <w:r w:rsidRPr="00A6736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о</w:t>
      </w: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здоровительные группы  зачисляются дети с ОВЗ</w:t>
      </w:r>
      <w:r w:rsidRPr="00A6736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желающие заниматься плаванием и оздоровительными формами физической культуры и не имеющие медицинских противопоказаний к</w:t>
      </w: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данному виду физкультурно-оздоровительной деятельности, </w:t>
      </w:r>
      <w:r w:rsidRPr="00A6736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имеющие любой уровень плавательной подготовленности;</w:t>
      </w:r>
    </w:p>
    <w:p w:rsidR="006E296B" w:rsidRPr="00A6736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Содержание программного материала может корректироваться в зави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симости от</w:t>
      </w: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индивидуальных психологических и физиологических возможностей, уровня их подготовленности. Предполагается в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ключение в </w:t>
      </w: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процесс 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обучения </w:t>
      </w: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различных специальных упражнений, подвижных игр, просмотра видеофильмов, проведение соревнований внутри группы.  </w:t>
      </w:r>
    </w:p>
    <w:p w:rsidR="006E296B" w:rsidRPr="00A6736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Программа адаптирована</w:t>
      </w: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под имеющиеся материально-технические условия и предполагает проведение занятий как на воде (малый и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большой чаши «</w:t>
      </w:r>
      <w:proofErr w:type="spellStart"/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Комеш</w:t>
      </w:r>
      <w:proofErr w:type="spellEnd"/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су»</w:t>
      </w: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), так и на суше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.</w:t>
      </w: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  Это позволяет разнообразить процесс обучения, использовать различные формы работы с учащимися, избежать монотонности, повысить эффективность занятий.</w:t>
      </w:r>
    </w:p>
    <w:p w:rsidR="006E296B" w:rsidRPr="00A6736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</w:pPr>
    </w:p>
    <w:p w:rsidR="006E296B" w:rsidRPr="00A6736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A6736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lastRenderedPageBreak/>
        <w:t xml:space="preserve">Возраст обучающихся 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в </w:t>
      </w: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оздоровительных  группах устанавливается в диапазоне от 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11 до 15</w:t>
      </w: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лет. Комплектование учебных групп осуществляется по возрастному принципу: </w:t>
      </w:r>
    </w:p>
    <w:p w:rsidR="006E296B" w:rsidRPr="00A6736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</w:pPr>
      <w:r w:rsidRPr="00A67363"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-</w:t>
      </w:r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 средний школьный возраст </w:t>
      </w:r>
      <w:proofErr w:type="gramStart"/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 xml:space="preserve">( </w:t>
      </w:r>
      <w:proofErr w:type="gramEnd"/>
      <w:r>
        <w:rPr>
          <w:rFonts w:ascii="Times New Roman" w:eastAsia="DejaVu Sans" w:hAnsi="Times New Roman" w:cs="Times New Roman"/>
          <w:color w:val="000000"/>
          <w:kern w:val="1"/>
          <w:sz w:val="28"/>
          <w:szCs w:val="28"/>
          <w:lang w:eastAsia="ru-RU" w:bidi="ru-RU"/>
        </w:rPr>
        <w:t>11-13лет)</w:t>
      </w:r>
    </w:p>
    <w:p w:rsidR="006E296B" w:rsidRPr="00A6736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- старший школьный возраст (14-15</w:t>
      </w: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лет)   </w:t>
      </w:r>
    </w:p>
    <w:p w:rsidR="006E296B" w:rsidRPr="00A6736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</w:pPr>
      <w:r w:rsidRPr="00A6736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 xml:space="preserve">Сроки реализации Программы. </w:t>
      </w:r>
    </w:p>
    <w:p w:rsidR="006E296B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Продолжительность образовательного процесса составляет 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2</w:t>
      </w:r>
      <w:r w:rsidRPr="00A6736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года.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По окончании обучения, группа, которая усвоила, программу по желанию может, продолжать обучаться спортивным видам плавания.</w:t>
      </w:r>
    </w:p>
    <w:p w:rsidR="006E296B" w:rsidRPr="004136D2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4136D2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Этапы обучения.</w:t>
      </w:r>
    </w:p>
    <w:p w:rsidR="006E296B" w:rsidRPr="004136D2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Обучение условно делится на два этапа. </w:t>
      </w:r>
    </w:p>
    <w:p w:rsidR="006E296B" w:rsidRPr="004136D2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На первом этапе 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занятия проводятся в «малой чаше</w:t>
      </w:r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» и направлены на освоение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водной среды</w:t>
      </w:r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, обучение их технике плавания 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облегченными</w:t>
      </w:r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способами. В этот период происходит привыкание </w:t>
      </w:r>
      <w:proofErr w:type="gramStart"/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обучающихся</w:t>
      </w:r>
      <w:proofErr w:type="gramEnd"/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к регулярным занятиям плава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нием.</w:t>
      </w:r>
    </w:p>
    <w:p w:rsidR="006E296B" w:rsidRPr="004136D2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Второй этап  обучения проводится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в «большой чаше</w:t>
      </w:r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». В этот период происходит углубление освоения </w:t>
      </w:r>
      <w:proofErr w:type="gramStart"/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обучающимися</w:t>
      </w:r>
      <w:proofErr w:type="gramEnd"/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техники плавания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.</w:t>
      </w:r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Продолжительность этапов строго не регламентируется и зависит от достигнутых результатов (умений обучающихся).</w:t>
      </w:r>
    </w:p>
    <w:p w:rsidR="006E296B" w:rsidRPr="004136D2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3D3FCF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Изучение техники облегченных способов плавания осуществляется в такой последовательности: движения ногами, дыхание, движения руками, согласование движений руками с дыханием, согласование движений руками и ногами при задержанном дыхании, плавание в полной координации.</w:t>
      </w:r>
    </w:p>
    <w:p w:rsidR="006E296B" w:rsidRPr="00151118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151118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Этапы обучения плаванию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515"/>
        <w:gridCol w:w="4453"/>
        <w:gridCol w:w="3252"/>
        <w:gridCol w:w="3097"/>
      </w:tblGrid>
      <w:tr w:rsidR="006E296B" w:rsidRPr="00151118" w:rsidTr="00AB7005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E296B" w:rsidRPr="00151118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151118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 этап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E296B" w:rsidRPr="00151118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151118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 этап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E296B" w:rsidRPr="00151118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151118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3 этап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E296B" w:rsidRPr="00151118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151118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4 этап</w:t>
            </w:r>
          </w:p>
        </w:tc>
      </w:tr>
      <w:tr w:rsidR="006E296B" w:rsidRPr="00151118" w:rsidTr="00AB7005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E296B" w:rsidRPr="00151118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151118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Ознакомление детей с водой и ее свойствами (плотностью, вязкостью и прозрачностью).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E296B" w:rsidRPr="00151118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151118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Приобретение детьми умений и навыков, которые помогут чувствовать себя в воде достаточно надежно.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E296B" w:rsidRPr="00151118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Обучение плаванию облегченным</w:t>
            </w:r>
            <w:r w:rsidRPr="00151118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 способом.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E296B" w:rsidRPr="00151118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151118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Продолжение усвоения и со</w:t>
            </w: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вершенствования </w:t>
            </w:r>
            <w:proofErr w:type="gramStart"/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облегченных</w:t>
            </w:r>
            <w:proofErr w:type="gramEnd"/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 </w:t>
            </w:r>
            <w:proofErr w:type="spellStart"/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способов</w:t>
            </w:r>
            <w:r w:rsidRPr="00151118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плавания</w:t>
            </w:r>
            <w:proofErr w:type="spellEnd"/>
            <w:r w:rsidRPr="00151118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.</w:t>
            </w:r>
          </w:p>
        </w:tc>
      </w:tr>
      <w:tr w:rsidR="006E296B" w:rsidRPr="00151118" w:rsidTr="00AB7005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E296B" w:rsidRPr="00151118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proofErr w:type="gramStart"/>
            <w:r w:rsidRPr="00151118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Продолжае</w:t>
            </w: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тся до того момента, как обучающейся</w:t>
            </w:r>
            <w:r w:rsidRPr="00151118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 освоится с водой, сможет </w:t>
            </w:r>
            <w:proofErr w:type="spellStart"/>
            <w:r w:rsidRPr="00151118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безбоязненнои</w:t>
            </w:r>
            <w:proofErr w:type="spellEnd"/>
            <w:r w:rsidRPr="00151118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 самостоятельно </w:t>
            </w:r>
            <w:r w:rsidRPr="00151118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lastRenderedPageBreak/>
              <w:t>передвигаться по дну, совершать простейшие действия, играть.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E296B" w:rsidRPr="00151118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151118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lastRenderedPageBreak/>
              <w:t>Дети учатся держаться на поверхности воды (всплывать, лежать, скользить) хотя бы краткое в</w:t>
            </w: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ремя получают представление о выталки</w:t>
            </w:r>
            <w:r w:rsidRPr="00151118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вающей и поддерживающей </w:t>
            </w:r>
            <w:r w:rsidRPr="00151118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lastRenderedPageBreak/>
              <w:t>силе, а так же самостоятельно выполнять упражнение вдох – выдох несколько раз подряд.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E296B" w:rsidRPr="00151118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151118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lastRenderedPageBreak/>
              <w:t xml:space="preserve">Дети должны уметь проплыть в воде сохраняя согласованность движения рук, ног и дыхания, характерную для </w:t>
            </w:r>
            <w:r w:rsidRPr="00151118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lastRenderedPageBreak/>
              <w:t>разучиваемого способа плавания.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E296B" w:rsidRPr="00151118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151118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lastRenderedPageBreak/>
              <w:t>Дети приобр</w:t>
            </w: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етают умение плавать облегченными</w:t>
            </w:r>
            <w:r w:rsidRPr="00151118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 спос</w:t>
            </w: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обами: кроль на груди, на спине, брасс</w:t>
            </w:r>
          </w:p>
        </w:tc>
      </w:tr>
    </w:tbl>
    <w:p w:rsidR="006E296B" w:rsidRPr="00151118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</w:p>
    <w:p w:rsidR="006E296B" w:rsidRPr="004136D2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4136D2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 xml:space="preserve">Формы занятий </w:t>
      </w:r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опре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деляются педагогом</w:t>
      </w:r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самостоятельно в зависимости от возрастных, психологических и физиологических особенностей обучающихся, уровня их подготовленности и др.</w:t>
      </w:r>
    </w:p>
    <w:p w:rsidR="006E296B" w:rsidRPr="004136D2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Осн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овные формы занятий в </w:t>
      </w:r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оздоровительных группах:</w:t>
      </w:r>
    </w:p>
    <w:p w:rsidR="006E296B" w:rsidRPr="004136D2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- групповая форма </w:t>
      </w:r>
    </w:p>
    <w:p w:rsidR="006E296B" w:rsidRPr="004136D2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- индивидуальная работа с </w:t>
      </w:r>
      <w:proofErr w:type="gramStart"/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обучающимися</w:t>
      </w:r>
      <w:proofErr w:type="gramEnd"/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;</w:t>
      </w:r>
    </w:p>
    <w:p w:rsidR="006E296B" w:rsidRPr="004136D2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- уча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стие в </w:t>
      </w:r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мероприятиях (только по личному желанию);</w:t>
      </w:r>
    </w:p>
    <w:p w:rsidR="006E296B" w:rsidRPr="004136D2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- контрольные мероприятия (тесты, зачеты).</w:t>
      </w:r>
    </w:p>
    <w:p w:rsidR="006E296B" w:rsidRPr="004136D2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При организаци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и учебного процесса в физкультурной - </w:t>
      </w:r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оздоровительных группах на воде и суше преимущество отдается групповой форме работы. </w:t>
      </w:r>
    </w:p>
    <w:p w:rsidR="006E296B" w:rsidRPr="004136D2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Групповое занятие на воде условно делится на три части: подготовительную, основную, заключительную. </w:t>
      </w:r>
      <w:proofErr w:type="gramStart"/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Подготовительная</w:t>
      </w:r>
      <w:proofErr w:type="gramEnd"/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и заключительная части проводятся на суше, основная – в воде. </w:t>
      </w:r>
    </w:p>
    <w:p w:rsidR="006E296B" w:rsidRPr="004136D2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Подготовительная часть (5-10мин.) включает построение группы, перекличку, объяснение задач и порядка проведения занятия, выполнение комплекса </w:t>
      </w:r>
      <w:proofErr w:type="spellStart"/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общеразвивающих</w:t>
      </w:r>
      <w:proofErr w:type="spellEnd"/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и специальных физических упражнений, краткое повторение пройденного материала с разбором ошибок, ознакомление с новыми упражнениями.</w:t>
      </w:r>
    </w:p>
    <w:p w:rsidR="006E296B" w:rsidRPr="004136D2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Основная часть занятия (1ч10</w:t>
      </w:r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мин.) направлена на решение главных задач: освоение с водой, изучение техники плавания, стартов, поворотов, прыжков в воду. В начале этой части занятия, для адаптации к воде, </w:t>
      </w:r>
      <w:proofErr w:type="gramStart"/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обучающимся</w:t>
      </w:r>
      <w:proofErr w:type="gramEnd"/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предлагается выполнить несколько разминочных упражнений.</w:t>
      </w:r>
    </w:p>
    <w:p w:rsidR="006E296B" w:rsidRPr="004136D2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Заключительная часть занятия (5-10мин.) строится таким образом, чтобы постепенно снизить физическую нагрузку и повысить эмоциональность занятия. Поэтому в нее включают игры, эстафеты, развлечения на воде, а также подведение итогов занятия. </w:t>
      </w:r>
    </w:p>
    <w:p w:rsidR="006E296B" w:rsidRPr="004136D2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</w:pPr>
      <w:bookmarkStart w:id="1" w:name="bookmark3"/>
      <w:r w:rsidRPr="004136D2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Режим занятий.</w:t>
      </w:r>
      <w:bookmarkEnd w:id="1"/>
    </w:p>
    <w:p w:rsidR="006E296B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Работа с </w:t>
      </w:r>
      <w:proofErr w:type="gramStart"/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обучающимися</w:t>
      </w:r>
      <w:proofErr w:type="gramEnd"/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рассчитана на календарный год (52 недели) и включае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т 39 недель учебно-оздоровительных</w:t>
      </w:r>
      <w:r w:rsidRPr="004136D2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занятий и 13 недель активного отдыха. Учебный год начинается с 01 сен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тября и заканчивается 31 мая следующего года.</w:t>
      </w:r>
    </w:p>
    <w:p w:rsidR="006E296B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Этап подготовки</w:t>
      </w:r>
      <w:proofErr w:type="gramStart"/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:</w:t>
      </w:r>
      <w:proofErr w:type="gramEnd"/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оздоровительный</w:t>
      </w:r>
    </w:p>
    <w:p w:rsidR="006E296B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lastRenderedPageBreak/>
        <w:t>Период обучения: 2 года</w:t>
      </w:r>
    </w:p>
    <w:p w:rsidR="006E296B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Наполняемость групп:15-20</w:t>
      </w:r>
    </w:p>
    <w:p w:rsidR="006E296B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Максимальное количество учебных часов в неделю: 4</w:t>
      </w:r>
    </w:p>
    <w:p w:rsidR="006E296B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Количество занятий в неделю: 2</w:t>
      </w:r>
    </w:p>
    <w:p w:rsidR="006E296B" w:rsidRPr="00B42E85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B42E85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Максимальный состав учебных групп определяется с учетом соблюдения правил техники безопасности на учебно-тренировочных занятиях.</w:t>
      </w:r>
    </w:p>
    <w:p w:rsidR="006E296B" w:rsidRPr="00B42E85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B42E85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Продолжительность одного занятия не должна превышать 2-х часов. </w:t>
      </w:r>
    </w:p>
    <w:p w:rsidR="006E296B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Расписание </w:t>
      </w:r>
      <w:r w:rsidRPr="00B42E85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</w:t>
      </w:r>
      <w:proofErr w:type="spellStart"/>
      <w:r w:rsidRPr="00B42E85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занятийсоставляется</w:t>
      </w:r>
      <w:proofErr w:type="spellEnd"/>
      <w:r w:rsidRPr="00B42E85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и утв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ерждается директором МБОУ ДО ДООЦ «</w:t>
      </w:r>
      <w:proofErr w:type="spellStart"/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Комеш</w:t>
      </w:r>
      <w:proofErr w:type="spellEnd"/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су» </w:t>
      </w:r>
      <w:r w:rsidRPr="00B42E85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по предос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тавлению </w:t>
      </w:r>
      <w:r w:rsidRPr="00B42E85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преподавателя с учетом наиболее благоприятного режима тренировочных занятий и отдыха обучающих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ся, их возрастных особенностей и возможностей</w:t>
      </w:r>
      <w:proofErr w:type="gramStart"/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.</w:t>
      </w:r>
      <w:proofErr w:type="gramEnd"/>
    </w:p>
    <w:p w:rsidR="006E296B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5F54BA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Методы и принципы обучения.</w:t>
      </w:r>
    </w:p>
    <w:p w:rsidR="006E296B" w:rsidRPr="005F54BA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5F54BA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1. Принцип дифференцированного подхода к детям.</w:t>
      </w:r>
    </w:p>
    <w:p w:rsidR="006E296B" w:rsidRPr="005F54BA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5F54BA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2. Принцип индивидуализации процесса обучения.</w:t>
      </w:r>
    </w:p>
    <w:p w:rsidR="006E296B" w:rsidRPr="005F54BA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3</w:t>
      </w:r>
      <w:r w:rsidRPr="005F54BA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. Принцип доступности и постепенности (осваивание навыков плавания от простого к сложному с учетом индивидуальных и возрастных особенностей)</w:t>
      </w:r>
      <w:proofErr w:type="gramStart"/>
      <w:r w:rsidRPr="005F54BA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.</w:t>
      </w:r>
      <w:proofErr w:type="gramEnd"/>
    </w:p>
    <w:p w:rsidR="006E296B" w:rsidRPr="005F54BA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4</w:t>
      </w:r>
      <w:r w:rsidRPr="005F54BA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. Принцип систематичности (учитывая индивидуальные возможности) .</w:t>
      </w:r>
    </w:p>
    <w:p w:rsidR="006E296B" w:rsidRPr="005F54BA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5</w:t>
      </w:r>
      <w:r w:rsidRPr="005F54BA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. Принцип сознательности и активности.</w:t>
      </w:r>
    </w:p>
    <w:p w:rsidR="006E296B" w:rsidRPr="005F54BA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6</w:t>
      </w:r>
      <w:r w:rsidRPr="005F54BA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. Принцип наглядности.</w:t>
      </w:r>
    </w:p>
    <w:p w:rsidR="006E296B" w:rsidRPr="005F54BA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5F54BA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8. </w:t>
      </w:r>
      <w:proofErr w:type="gramStart"/>
      <w:r w:rsidRPr="005F54BA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Методы и приемы: показ, разучивание, имитация упражнений; использование средств наглядности; исправление ошибок; подвижные игры на суше и в воде и другие игровые приемы; индивидуальная страховка и помощь; круговая тренировка; оценка (самооценка) двигательных действий; соревнователь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ный эффект.</w:t>
      </w:r>
      <w:proofErr w:type="gramEnd"/>
    </w:p>
    <w:p w:rsidR="006E296B" w:rsidRPr="005F54BA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</w:p>
    <w:p w:rsidR="006E296B" w:rsidRPr="00B42E85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</w:p>
    <w:p w:rsidR="006E296B" w:rsidRPr="00B42E85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i/>
          <w:iCs/>
          <w:color w:val="000000"/>
          <w:kern w:val="1"/>
          <w:sz w:val="28"/>
          <w:szCs w:val="28"/>
          <w:u w:val="single"/>
          <w:lang w:eastAsia="ru-RU" w:bidi="ru-RU"/>
        </w:rPr>
      </w:pPr>
      <w:r w:rsidRPr="00B42E85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Ожидаемые результаты</w:t>
      </w:r>
      <w:r w:rsidRPr="00B42E85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:</w:t>
      </w:r>
    </w:p>
    <w:p w:rsidR="006E296B" w:rsidRPr="00B42E85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B42E85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- стабильность состава обучающихся, регулярное посещение занятий;</w:t>
      </w:r>
    </w:p>
    <w:p w:rsidR="006E296B" w:rsidRPr="00B42E85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B42E85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- динамика индивидуальных показателей развития физических качеств обучающихся;</w:t>
      </w:r>
    </w:p>
    <w:p w:rsidR="006E296B" w:rsidRPr="00B42E85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B42E85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- освоение предусмотренных программой теоретических знаний и умений по осн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овам физической культуры, </w:t>
      </w:r>
      <w:r w:rsidRPr="00B42E85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гигиены и самоконтроля;</w:t>
      </w:r>
    </w:p>
    <w:p w:rsidR="006E296B" w:rsidRPr="005F54BA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bCs/>
          <w:i/>
          <w:iCs/>
          <w:color w:val="000000"/>
          <w:kern w:val="1"/>
          <w:sz w:val="28"/>
          <w:szCs w:val="28"/>
          <w:lang w:eastAsia="ru-RU" w:bidi="ru-RU"/>
        </w:rPr>
      </w:pPr>
      <w:r w:rsidRPr="005F54BA">
        <w:rPr>
          <w:rFonts w:ascii="Times New Roman" w:eastAsia="DejaVu Sans" w:hAnsi="Times New Roman" w:cs="Times New Roman"/>
          <w:b/>
          <w:bCs/>
          <w:iCs/>
          <w:color w:val="000000"/>
          <w:kern w:val="1"/>
          <w:sz w:val="28"/>
          <w:szCs w:val="28"/>
          <w:lang w:eastAsia="ru-RU" w:bidi="ru-RU"/>
        </w:rPr>
        <w:t>Ожидаемый результат и способы определения их результативности.</w:t>
      </w:r>
    </w:p>
    <w:p w:rsidR="006E296B" w:rsidRPr="005F54BA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lastRenderedPageBreak/>
        <w:t>Обучающейся</w:t>
      </w:r>
      <w:r w:rsidRPr="005F54BA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должны знать:</w:t>
      </w:r>
    </w:p>
    <w:p w:rsidR="006E296B" w:rsidRPr="005F54BA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5F54BA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- основные правила безопасности поведения на воде;</w:t>
      </w:r>
    </w:p>
    <w:p w:rsidR="006E296B" w:rsidRPr="005F54BA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5F54BA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- правила личной гигиены;</w:t>
      </w:r>
    </w:p>
    <w:p w:rsidR="006E296B" w:rsidRPr="005F54BA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5F54BA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- основы здорового образа жизни.</w:t>
      </w:r>
    </w:p>
    <w:p w:rsidR="006E296B" w:rsidRPr="005F54BA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5F54BA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Дети должны иметь представление:</w:t>
      </w:r>
    </w:p>
    <w:p w:rsidR="006E296B" w:rsidRPr="005F54BA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5F54BA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- о разных стилях плавания («кроль», «брасс», «дельфин»)</w:t>
      </w:r>
      <w:proofErr w:type="gramStart"/>
      <w:r w:rsidRPr="005F54BA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;</w:t>
      </w:r>
      <w:proofErr w:type="gramEnd"/>
    </w:p>
    <w:p w:rsidR="006E296B" w:rsidRPr="005F54BA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5F54BA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- о водных видах спорта.</w:t>
      </w:r>
    </w:p>
    <w:p w:rsidR="006E296B" w:rsidRPr="005F54BA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5F54BA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Дети должны уметь:</w:t>
      </w:r>
    </w:p>
    <w:p w:rsidR="006E296B" w:rsidRPr="005F54BA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5F54BA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- погружаться в воду с головой, выполнять выдох в воду;</w:t>
      </w:r>
    </w:p>
    <w:p w:rsidR="006E296B" w:rsidRPr="005F54BA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5F54BA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- выполнять скольжение на груди и спине с опорой и без,  с работой ног;</w:t>
      </w:r>
    </w:p>
    <w:p w:rsidR="006E296B" w:rsidRPr="005F54BA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- научиться плавать облегченным способом четырех видов;</w:t>
      </w:r>
    </w:p>
    <w:p w:rsidR="006E296B" w:rsidRPr="005F54BA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5F54BA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Способами определения результативности реализации данной программы является тестирование </w:t>
      </w:r>
      <w:proofErr w:type="spellStart"/>
      <w:r w:rsidRPr="005F54BA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сформированности</w:t>
      </w:r>
      <w:proofErr w:type="spellEnd"/>
      <w:r w:rsidRPr="005F54BA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навыков плавания, которое проводится 3 раза в год (сентябрь, декабрь, май) в виде контрольных упражнений.</w:t>
      </w:r>
    </w:p>
    <w:p w:rsidR="006E296B" w:rsidRPr="005F54BA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</w:p>
    <w:p w:rsidR="006E296B" w:rsidRPr="00B42E85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</w:pPr>
      <w:r w:rsidRPr="00B42E85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Способы определения результативности:</w:t>
      </w:r>
    </w:p>
    <w:p w:rsidR="006E296B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Т</w:t>
      </w:r>
      <w:r w:rsidRPr="005F54BA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естирование </w:t>
      </w:r>
      <w:proofErr w:type="spellStart"/>
      <w:r w:rsidRPr="005F54BA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сформированности</w:t>
      </w:r>
      <w:proofErr w:type="spellEnd"/>
      <w:r w:rsidRPr="005F54BA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навыко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в плавания, которое проводится 3</w:t>
      </w:r>
      <w:r w:rsidRPr="005F54BA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раза в год (сентябрь, декабрь, май) в виде контрольных упражнений.</w:t>
      </w:r>
      <w:r w:rsidRPr="00B42E85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Проведение тематических соревнований внутри группы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.</w:t>
      </w:r>
    </w:p>
    <w:p w:rsidR="006E296B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</w:p>
    <w:p w:rsidR="006E296B" w:rsidRPr="00B42E85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</w:pPr>
      <w:bookmarkStart w:id="2" w:name="bookmark4"/>
      <w:r w:rsidRPr="00B42E85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Формы подведения итогов реализации образовательной программы</w:t>
      </w:r>
      <w:bookmarkEnd w:id="2"/>
      <w:r w:rsidRPr="00B42E85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.</w:t>
      </w:r>
    </w:p>
    <w:p w:rsidR="006E296B" w:rsidRPr="00B42E85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B42E85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По окончании каждого учебного года обучающиеся сдают нормативы, которые носят преимущественно контролирующий характер и являются ориентировочными, т.к. обучающиеся могут иметь разный уровень подготовленности.  </w:t>
      </w:r>
    </w:p>
    <w:p w:rsidR="006E296B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</w:pPr>
    </w:p>
    <w:p w:rsidR="006E296B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</w:pPr>
    </w:p>
    <w:p w:rsidR="006E296B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</w:pPr>
    </w:p>
    <w:p w:rsidR="006E296B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</w:pPr>
    </w:p>
    <w:p w:rsidR="006E296B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</w:pPr>
    </w:p>
    <w:p w:rsidR="006E296B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</w:pPr>
    </w:p>
    <w:p w:rsidR="006E296B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</w:pPr>
    </w:p>
    <w:p w:rsidR="006E296B" w:rsidRPr="00E75246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bCs/>
          <w:color w:val="000000"/>
          <w:kern w:val="1"/>
          <w:sz w:val="32"/>
          <w:szCs w:val="32"/>
          <w:lang w:eastAsia="ru-RU" w:bidi="ru-RU"/>
        </w:rPr>
      </w:pPr>
      <w:r w:rsidRPr="00E75246">
        <w:rPr>
          <w:rFonts w:ascii="Times New Roman" w:eastAsia="DejaVu Sans" w:hAnsi="Times New Roman" w:cs="Times New Roman"/>
          <w:b/>
          <w:bCs/>
          <w:color w:val="000000"/>
          <w:kern w:val="1"/>
          <w:sz w:val="32"/>
          <w:szCs w:val="32"/>
          <w:lang w:eastAsia="ru-RU" w:bidi="ru-RU"/>
        </w:rPr>
        <w:lastRenderedPageBreak/>
        <w:t>Учебный  план</w:t>
      </w:r>
    </w:p>
    <w:p w:rsidR="006E296B" w:rsidRPr="00E75246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bCs/>
          <w:color w:val="000000"/>
          <w:kern w:val="1"/>
          <w:sz w:val="32"/>
          <w:szCs w:val="32"/>
          <w:lang w:eastAsia="ru-RU" w:bidi="ru-RU"/>
        </w:rPr>
      </w:pPr>
      <w:r w:rsidRPr="00E75246">
        <w:rPr>
          <w:rFonts w:ascii="Times New Roman" w:eastAsia="DejaVu Sans" w:hAnsi="Times New Roman" w:cs="Times New Roman"/>
          <w:b/>
          <w:bCs/>
          <w:color w:val="000000"/>
          <w:kern w:val="1"/>
          <w:sz w:val="32"/>
          <w:szCs w:val="32"/>
          <w:lang w:eastAsia="ru-RU" w:bidi="ru-RU"/>
        </w:rPr>
        <w:t>1 год обучения</w:t>
      </w:r>
    </w:p>
    <w:p w:rsidR="006E296B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bCs/>
          <w:color w:val="000000"/>
          <w:kern w:val="1"/>
          <w:sz w:val="32"/>
          <w:szCs w:val="32"/>
          <w:lang w:eastAsia="ru-RU" w:bidi="ru-RU"/>
        </w:rPr>
      </w:pPr>
      <w:r w:rsidRPr="00E75246">
        <w:rPr>
          <w:rFonts w:ascii="Times New Roman" w:eastAsia="DejaVu Sans" w:hAnsi="Times New Roman" w:cs="Times New Roman"/>
          <w:b/>
          <w:bCs/>
          <w:color w:val="000000"/>
          <w:kern w:val="1"/>
          <w:sz w:val="32"/>
          <w:szCs w:val="32"/>
          <w:lang w:eastAsia="ru-RU" w:bidi="ru-RU"/>
        </w:rPr>
        <w:t>С</w:t>
      </w:r>
      <w:r>
        <w:rPr>
          <w:rFonts w:ascii="Times New Roman" w:eastAsia="DejaVu Sans" w:hAnsi="Times New Roman" w:cs="Times New Roman"/>
          <w:b/>
          <w:bCs/>
          <w:color w:val="000000"/>
          <w:kern w:val="1"/>
          <w:sz w:val="32"/>
          <w:szCs w:val="32"/>
          <w:lang w:eastAsia="ru-RU" w:bidi="ru-RU"/>
        </w:rPr>
        <w:t>редний школьный возраст (1</w:t>
      </w:r>
      <w:r w:rsidRPr="00E75246">
        <w:rPr>
          <w:rFonts w:ascii="Times New Roman" w:eastAsia="DejaVu Sans" w:hAnsi="Times New Roman" w:cs="Times New Roman"/>
          <w:b/>
          <w:bCs/>
          <w:color w:val="000000"/>
          <w:kern w:val="1"/>
          <w:sz w:val="32"/>
          <w:szCs w:val="32"/>
          <w:lang w:eastAsia="ru-RU" w:bidi="ru-RU"/>
        </w:rPr>
        <w:t>1-13лет)</w:t>
      </w:r>
    </w:p>
    <w:p w:rsidR="006E296B" w:rsidRPr="00E75246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bCs/>
          <w:color w:val="000000"/>
          <w:kern w:val="1"/>
          <w:sz w:val="32"/>
          <w:szCs w:val="32"/>
          <w:lang w:eastAsia="ru-RU" w:bidi="ru-RU"/>
        </w:rPr>
      </w:pPr>
    </w:p>
    <w:tbl>
      <w:tblPr>
        <w:tblW w:w="14048" w:type="dxa"/>
        <w:tblInd w:w="15" w:type="dxa"/>
        <w:tblCellMar>
          <w:left w:w="0" w:type="dxa"/>
          <w:right w:w="0" w:type="dxa"/>
        </w:tblCellMar>
        <w:tblLook w:val="04A0"/>
      </w:tblPr>
      <w:tblGrid>
        <w:gridCol w:w="885"/>
        <w:gridCol w:w="6990"/>
        <w:gridCol w:w="4189"/>
        <w:gridCol w:w="992"/>
        <w:gridCol w:w="992"/>
      </w:tblGrid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№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Тема занятия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Кол-во</w:t>
            </w:r>
          </w:p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часов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Pr="007D1E5D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7D1E5D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Кол-во</w:t>
            </w:r>
          </w:p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уроков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Правила поведения в бассейне. Меры безопасного поведения в бассейне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Ознакомление с водой. </w:t>
            </w:r>
            <w:proofErr w:type="gramStart"/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Учить не бояться</w:t>
            </w:r>
            <w:proofErr w:type="gramEnd"/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 входить в воду, научить плескаться в ней</w:t>
            </w:r>
          </w:p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Игры, связанные с привыканием к воде и взаимодействием с ней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3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Передвижения по дну бассейна шагом</w:t>
            </w: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, бегом, прыжками.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Передвижения в воде по дну бассейна изученными ранее способами в сочетании с движениями рук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</w:t>
            </w:r>
          </w:p>
        </w:tc>
      </w:tr>
      <w:tr w:rsidR="006E296B" w:rsidRPr="00211F7B" w:rsidTr="00AB7005">
        <w:trPr>
          <w:trHeight w:val="495"/>
        </w:trPr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5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Опускание лица в воду, стоя на </w:t>
            </w:r>
            <w:proofErr w:type="spellStart"/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дне</w:t>
            </w:r>
            <w:proofErr w:type="gramStart"/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.</w:t>
            </w: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О</w:t>
            </w:r>
            <w:proofErr w:type="gramEnd"/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ткрывание</w:t>
            </w:r>
            <w:proofErr w:type="spellEnd"/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 глаз в воде, стоя на дне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6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Приседания в </w:t>
            </w:r>
            <w:proofErr w:type="spellStart"/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воде</w:t>
            </w:r>
            <w:proofErr w:type="gramStart"/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.П</w:t>
            </w:r>
            <w:proofErr w:type="gramEnd"/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огружения</w:t>
            </w:r>
            <w:proofErr w:type="spellEnd"/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 в воду с </w:t>
            </w:r>
            <w:proofErr w:type="spellStart"/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опорой.Погружения</w:t>
            </w:r>
            <w:proofErr w:type="spellEnd"/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 в воду без опоры.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6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3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7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Выдох перед собой в </w:t>
            </w:r>
            <w:proofErr w:type="spellStart"/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воздух</w:t>
            </w:r>
            <w:proofErr w:type="gramStart"/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.</w:t>
            </w: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В</w:t>
            </w:r>
            <w:proofErr w:type="gramEnd"/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ыдох</w:t>
            </w:r>
            <w:proofErr w:type="spellEnd"/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 на </w:t>
            </w:r>
            <w:proofErr w:type="spellStart"/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воду</w:t>
            </w: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.</w:t>
            </w: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Выдох</w:t>
            </w:r>
            <w:proofErr w:type="spellEnd"/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 на границе воды и воздуха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8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Выдох в </w:t>
            </w:r>
            <w:proofErr w:type="spellStart"/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воду</w:t>
            </w:r>
            <w:proofErr w:type="gramStart"/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.</w:t>
            </w: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И</w:t>
            </w:r>
            <w:proofErr w:type="gramEnd"/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гры</w:t>
            </w:r>
            <w:proofErr w:type="spellEnd"/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 с использованием выдоха в воду</w:t>
            </w: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.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9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F74046" w:rsidRDefault="006E296B" w:rsidP="00AB700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F74046"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«Поплавок» на задержке дыхания.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8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3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10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F74046" w:rsidRDefault="006E296B" w:rsidP="00AB700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4046">
              <w:rPr>
                <w:rFonts w:ascii="Times New Roman" w:hAnsi="Times New Roman" w:cs="Times New Roman"/>
                <w:sz w:val="28"/>
                <w:szCs w:val="28"/>
              </w:rPr>
              <w:t>Упражнение «Звездочка» на задержке дыхания.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8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3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11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Default="006E296B" w:rsidP="00AB700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Свободное плавание. Игры в воде на задержку дыхания.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12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F74046" w:rsidRDefault="006E296B" w:rsidP="00AB700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Скольжение с толчка от бортика </w:t>
            </w:r>
            <w:r w:rsidRPr="00F74046">
              <w:rPr>
                <w:rFonts w:ascii="Times New Roman" w:hAnsi="Times New Roman" w:cs="Times New Roman"/>
                <w:sz w:val="28"/>
                <w:szCs w:val="28"/>
              </w:rPr>
              <w:t>на груди  в горизонтальном полож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ении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досточкой</w:t>
            </w:r>
            <w:proofErr w:type="spellEnd"/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8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4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13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F74046" w:rsidRDefault="006E296B" w:rsidP="00AB7005">
            <w:pPr>
              <w:spacing w:before="100" w:beforeAutospacing="1" w:after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F74046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Скольже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ние с толчка от бортика на спине</w:t>
            </w:r>
            <w:r w:rsidRPr="00F74046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 в горизонтальном положении </w:t>
            </w:r>
            <w:proofErr w:type="spellStart"/>
            <w:r w:rsidRPr="00F74046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c</w:t>
            </w:r>
            <w:proofErr w:type="spellEnd"/>
            <w:r w:rsidRPr="00F74046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74046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досточкой</w:t>
            </w:r>
            <w:proofErr w:type="spellEnd"/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8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4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14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F74046" w:rsidRDefault="006E296B" w:rsidP="00AB7005">
            <w:pPr>
              <w:spacing w:before="100" w:beforeAutospacing="1" w:after="0"/>
              <w:rPr>
                <w:rStyle w:val="FontStyle26"/>
                <w:b w:val="0"/>
                <w:i w:val="0"/>
                <w:sz w:val="28"/>
                <w:szCs w:val="28"/>
              </w:rPr>
            </w:pPr>
            <w:r w:rsidRPr="00F74046">
              <w:rPr>
                <w:rStyle w:val="FontStyle26"/>
                <w:sz w:val="28"/>
                <w:szCs w:val="28"/>
              </w:rPr>
              <w:t xml:space="preserve">Скольжение </w:t>
            </w:r>
            <w:proofErr w:type="gramStart"/>
            <w:r w:rsidRPr="00F74046">
              <w:rPr>
                <w:rStyle w:val="FontStyle26"/>
                <w:sz w:val="28"/>
                <w:szCs w:val="28"/>
              </w:rPr>
              <w:t>с толчка от бортика</w:t>
            </w:r>
            <w:r>
              <w:rPr>
                <w:rStyle w:val="FontStyle26"/>
                <w:sz w:val="28"/>
                <w:szCs w:val="28"/>
              </w:rPr>
              <w:t xml:space="preserve"> на груди</w:t>
            </w:r>
            <w:r w:rsidRPr="00F74046">
              <w:rPr>
                <w:rStyle w:val="FontStyle26"/>
                <w:sz w:val="28"/>
                <w:szCs w:val="28"/>
              </w:rPr>
              <w:t xml:space="preserve"> в горизонтальном положении с различным положением</w:t>
            </w:r>
            <w:proofErr w:type="gramEnd"/>
            <w:r w:rsidRPr="00F74046">
              <w:rPr>
                <w:rStyle w:val="FontStyle26"/>
                <w:sz w:val="28"/>
                <w:szCs w:val="28"/>
              </w:rPr>
              <w:t xml:space="preserve">    рук.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6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3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lastRenderedPageBreak/>
              <w:t>15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F74046" w:rsidRDefault="006E296B" w:rsidP="00AB7005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404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Скольжение </w:t>
            </w:r>
            <w:proofErr w:type="gramStart"/>
            <w:r w:rsidRPr="00F7404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 толчка от бортика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на спине</w:t>
            </w:r>
            <w:r w:rsidRPr="00F7404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в горизонтальном положении с различным положением</w:t>
            </w:r>
            <w:proofErr w:type="gramEnd"/>
            <w:r w:rsidRPr="00F7404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   рук</w:t>
            </w:r>
            <w:r w:rsidRPr="00F74046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6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3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16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F74046" w:rsidRDefault="006E296B" w:rsidP="00AB700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F7404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Скольжение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стрелочкой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17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F74046" w:rsidRDefault="006E296B" w:rsidP="00AB7005">
            <w:pPr>
              <w:spacing w:before="100" w:beforeAutospacing="1" w:after="100" w:afterAutospacing="1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2563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Свободное плавание. Игры в воде на скольжение.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18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7D1E5D" w:rsidRDefault="006E296B" w:rsidP="00AB7005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D1E5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Движения ногами при плавании кро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лем на груди с опорой о бортик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6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3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19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7D1E5D" w:rsidRDefault="006E296B" w:rsidP="00AB7005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20262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Движения ногами при плавании кролем на груди с опорой руками о доску.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6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3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 </w:t>
            </w: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20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7D1E5D" w:rsidRDefault="006E296B" w:rsidP="00AB7005">
            <w:pPr>
              <w:spacing w:after="0"/>
              <w:ind w:left="34"/>
              <w:rPr>
                <w:rStyle w:val="FontStyle26"/>
                <w:b w:val="0"/>
                <w:i w:val="0"/>
                <w:sz w:val="28"/>
                <w:szCs w:val="28"/>
              </w:rPr>
            </w:pPr>
            <w:r w:rsidRPr="0020262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Движения ногами </w:t>
            </w:r>
            <w:proofErr w:type="gramStart"/>
            <w:r w:rsidRPr="0020262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при плавании кролем на груди с опорой руками о доску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на задержке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дыхания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21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F74046" w:rsidRDefault="006E296B" w:rsidP="00AB70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D1E5D">
              <w:rPr>
                <w:rFonts w:ascii="Times New Roman" w:hAnsi="Times New Roman" w:cs="Times New Roman"/>
                <w:sz w:val="28"/>
                <w:szCs w:val="28"/>
              </w:rPr>
              <w:t>Движения ногами при плавании кро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лем на спине с опорой о бортик.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6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3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22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7D1E5D" w:rsidRDefault="006E296B" w:rsidP="00AB7005">
            <w:pPr>
              <w:spacing w:after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7D1E5D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Движения ногами при плавании кролем на спине с опорой руками о доску.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6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3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23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F74046" w:rsidRDefault="006E296B" w:rsidP="00AB700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6C5ED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Свободное пла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вание. Игры закрепление пройденного материала</w:t>
            </w:r>
            <w:r w:rsidRPr="006C5ED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24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B25635" w:rsidRDefault="006E296B" w:rsidP="00AB7005">
            <w:pPr>
              <w:pStyle w:val="a3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6C5ED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Элементарные гребковые движения руками  как при плавании брассом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 с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калабашкой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на ноге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25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B25635" w:rsidRDefault="006E296B" w:rsidP="00AB7005">
            <w:pPr>
              <w:pStyle w:val="a3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6C5ED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Элементарные гребковые движения руками  как при плавании брассом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на задержке дыхания с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калабашкой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на ноге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26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F74046" w:rsidRDefault="006E296B" w:rsidP="00AB700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6C5ED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Согласование работы ног кролем на груди и гребковых движений руками б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рассом на задержке дыхания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10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5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27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B25635" w:rsidRDefault="006E296B" w:rsidP="00AB7005">
            <w:pPr>
              <w:pStyle w:val="a3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3132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Согласование работы ног кролем на груди и гребковых движений руками б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рассом без погружения головы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6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3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28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B25635" w:rsidRDefault="006E296B" w:rsidP="00AB7005">
            <w:pPr>
              <w:pStyle w:val="a3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3132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Полная координация ноги кроль руки брасс без погружения головы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10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5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29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ED3943" w:rsidRDefault="006E296B" w:rsidP="00AB7005">
            <w:pPr>
              <w:pStyle w:val="a3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3132F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Свободное плавание. Игры в воде.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30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ED3943" w:rsidRDefault="006E296B" w:rsidP="00AB7005">
            <w:pPr>
              <w:pStyle w:val="a3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20262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Простые прыжки в 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воду, соскок в воду ногами вниз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31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0262D" w:rsidRDefault="006E296B" w:rsidP="00AB7005">
            <w:pPr>
              <w:pStyle w:val="a3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spellStart"/>
            <w:r w:rsidRPr="0020262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Подн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ыривание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, простой старт из воды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lastRenderedPageBreak/>
              <w:t>32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ED3943" w:rsidRDefault="006E296B" w:rsidP="00AB7005">
            <w:pPr>
              <w:pStyle w:val="a3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D08D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Спад в воду с бортика из положения приседа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6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3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33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Default="006E296B" w:rsidP="00AB7005">
            <w:pPr>
              <w:pStyle w:val="a3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D08D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Свободное плавание. Игры в воде.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</w:t>
            </w:r>
          </w:p>
        </w:tc>
      </w:tr>
      <w:tr w:rsidR="006E296B" w:rsidTr="00AB70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gridBefore w:val="2"/>
          <w:wBefore w:w="7875" w:type="dxa"/>
          <w:trHeight w:val="540"/>
        </w:trPr>
        <w:tc>
          <w:tcPr>
            <w:tcW w:w="6173" w:type="dxa"/>
            <w:gridSpan w:val="3"/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bookmarkStart w:id="3" w:name="bookmark21"/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Общее количество часов               156</w:t>
            </w:r>
          </w:p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ind w:left="1854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</w:p>
        </w:tc>
      </w:tr>
    </w:tbl>
    <w:p w:rsidR="006E296B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ind w:left="1854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</w:p>
    <w:p w:rsidR="006E296B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ind w:left="1854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</w:p>
    <w:p w:rsidR="006E296B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</w:pPr>
    </w:p>
    <w:p w:rsidR="006E296B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</w:pPr>
    </w:p>
    <w:p w:rsidR="006E296B" w:rsidRPr="00E75246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bCs/>
          <w:color w:val="000000"/>
          <w:kern w:val="1"/>
          <w:sz w:val="32"/>
          <w:szCs w:val="32"/>
          <w:lang w:eastAsia="ru-RU" w:bidi="ru-RU"/>
        </w:rPr>
      </w:pPr>
      <w:r w:rsidRPr="00E75246">
        <w:rPr>
          <w:rFonts w:ascii="Times New Roman" w:eastAsia="DejaVu Sans" w:hAnsi="Times New Roman" w:cs="Times New Roman"/>
          <w:b/>
          <w:bCs/>
          <w:color w:val="000000"/>
          <w:kern w:val="1"/>
          <w:sz w:val="32"/>
          <w:szCs w:val="32"/>
          <w:lang w:eastAsia="ru-RU" w:bidi="ru-RU"/>
        </w:rPr>
        <w:t>Учебный  план</w:t>
      </w:r>
    </w:p>
    <w:p w:rsidR="006E296B" w:rsidRPr="00E75246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bCs/>
          <w:color w:val="000000"/>
          <w:kern w:val="1"/>
          <w:sz w:val="32"/>
          <w:szCs w:val="32"/>
          <w:lang w:eastAsia="ru-RU" w:bidi="ru-RU"/>
        </w:rPr>
      </w:pPr>
      <w:r w:rsidRPr="00E75246">
        <w:rPr>
          <w:rFonts w:ascii="Times New Roman" w:eastAsia="DejaVu Sans" w:hAnsi="Times New Roman" w:cs="Times New Roman"/>
          <w:b/>
          <w:bCs/>
          <w:color w:val="000000"/>
          <w:kern w:val="1"/>
          <w:sz w:val="32"/>
          <w:szCs w:val="32"/>
          <w:lang w:eastAsia="ru-RU" w:bidi="ru-RU"/>
        </w:rPr>
        <w:t>2 год обучения</w:t>
      </w:r>
    </w:p>
    <w:p w:rsidR="006E296B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bCs/>
          <w:color w:val="000000"/>
          <w:kern w:val="1"/>
          <w:sz w:val="32"/>
          <w:szCs w:val="32"/>
          <w:lang w:eastAsia="ru-RU" w:bidi="ru-RU"/>
        </w:rPr>
      </w:pPr>
      <w:r>
        <w:rPr>
          <w:rFonts w:ascii="Times New Roman" w:eastAsia="DejaVu Sans" w:hAnsi="Times New Roman" w:cs="Times New Roman"/>
          <w:b/>
          <w:bCs/>
          <w:color w:val="000000"/>
          <w:kern w:val="1"/>
          <w:sz w:val="32"/>
          <w:szCs w:val="32"/>
          <w:lang w:eastAsia="ru-RU" w:bidi="ru-RU"/>
        </w:rPr>
        <w:t>Средний школьный возраст (</w:t>
      </w:r>
      <w:r w:rsidRPr="00E75246">
        <w:rPr>
          <w:rFonts w:ascii="Times New Roman" w:eastAsia="DejaVu Sans" w:hAnsi="Times New Roman" w:cs="Times New Roman"/>
          <w:b/>
          <w:bCs/>
          <w:color w:val="000000"/>
          <w:kern w:val="1"/>
          <w:sz w:val="32"/>
          <w:szCs w:val="32"/>
          <w:lang w:eastAsia="ru-RU" w:bidi="ru-RU"/>
        </w:rPr>
        <w:t>14-15лет)</w:t>
      </w:r>
    </w:p>
    <w:p w:rsidR="006E296B" w:rsidRPr="00E75246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bCs/>
          <w:color w:val="000000"/>
          <w:kern w:val="1"/>
          <w:sz w:val="32"/>
          <w:szCs w:val="32"/>
          <w:lang w:eastAsia="ru-RU" w:bidi="ru-RU"/>
        </w:rPr>
      </w:pPr>
    </w:p>
    <w:tbl>
      <w:tblPr>
        <w:tblW w:w="14048" w:type="dxa"/>
        <w:tblInd w:w="15" w:type="dxa"/>
        <w:tblCellMar>
          <w:left w:w="0" w:type="dxa"/>
          <w:right w:w="0" w:type="dxa"/>
        </w:tblCellMar>
        <w:tblLook w:val="04A0"/>
      </w:tblPr>
      <w:tblGrid>
        <w:gridCol w:w="885"/>
        <w:gridCol w:w="7086"/>
        <w:gridCol w:w="4093"/>
        <w:gridCol w:w="992"/>
        <w:gridCol w:w="992"/>
      </w:tblGrid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№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Тема занятия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Кол-во</w:t>
            </w:r>
          </w:p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часов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Pr="007D1E5D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7D1E5D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Кол-во</w:t>
            </w:r>
          </w:p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уроков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Правила поведения в бассейне. Меры безопасного поведения в бассейне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Свободное плавание. Игры на повторение пройденного материала.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3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Полная координация  ноги кролем, </w:t>
            </w:r>
            <w:r w:rsidRPr="00EE2205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руки брассом, </w:t>
            </w: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без погружения головы.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6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3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074979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Полная координация кроль на спине без выноса рук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6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3</w:t>
            </w:r>
          </w:p>
        </w:tc>
      </w:tr>
      <w:tr w:rsidR="006E296B" w:rsidRPr="00211F7B" w:rsidTr="00AB7005">
        <w:trPr>
          <w:trHeight w:val="495"/>
        </w:trPr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5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CC7469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>Повторение движения ногами при плавании кролем на груди</w:t>
            </w:r>
            <w:r w:rsidRPr="009D5004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 xml:space="preserve"> с опорой о бортик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6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>Повторение д</w:t>
            </w:r>
            <w:r w:rsidRPr="009D5004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>вижения ногами при плавании</w:t>
            </w:r>
            <w:r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 xml:space="preserve"> кролем  на груди с опорой о доску.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7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B16DF1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B16DF1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>Элементарные гребковые движения руками  как при плавании кроль на груди</w:t>
            </w:r>
          </w:p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B16DF1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 xml:space="preserve">без выноса рук с </w:t>
            </w:r>
            <w:proofErr w:type="spellStart"/>
            <w:r w:rsidRPr="00B16DF1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>калабашкой</w:t>
            </w:r>
            <w:proofErr w:type="spellEnd"/>
            <w:r w:rsidRPr="00B16DF1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 xml:space="preserve"> на ногах</w:t>
            </w:r>
            <w:r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 xml:space="preserve"> на задержке дыхания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8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B16DF1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B16DF1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>Движения  ноги кролем на груди  руки кролем  без выноса, на задержке дыхания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9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376BF3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>Движения  ноги кролем на груди  руки кролем  без выноса, без погружения головы.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10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376BF3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Совершенствование согласование работы рук и ног при плавании облегченным кролем на </w:t>
            </w:r>
            <w:r w:rsidRPr="00376BF3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lastRenderedPageBreak/>
              <w:t>груди (без выноса рук из воды);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lastRenderedPageBreak/>
              <w:t>6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3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lastRenderedPageBreak/>
              <w:t>11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Default="006E296B" w:rsidP="00AB700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6DF1">
              <w:rPr>
                <w:rFonts w:ascii="Times New Roman" w:hAnsi="Times New Roman" w:cs="Times New Roman"/>
                <w:bCs/>
                <w:iCs/>
                <w:sz w:val="28"/>
                <w:szCs w:val="28"/>
                <w:lang w:bidi="ru-RU"/>
              </w:rPr>
              <w:t>Полная координация облегченный кроль на груди.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8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4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12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F74046" w:rsidRDefault="006E296B" w:rsidP="00AB7005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6BF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Свободное плавание. Игры на воде.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13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CC7469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>Повторение движения ногами при плавании кролем на спине</w:t>
            </w:r>
            <w:r w:rsidRPr="009D5004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 xml:space="preserve"> с опорой о бортик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14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>Повторение д</w:t>
            </w:r>
            <w:r w:rsidRPr="009D5004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>вижения ногами при плавании</w:t>
            </w:r>
            <w:r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 xml:space="preserve"> кролем  на спине с опорой о доску.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15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>Д</w:t>
            </w:r>
            <w:r w:rsidRPr="00BD08DB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 xml:space="preserve">вижения ногами при плавании кролем  на спине </w:t>
            </w:r>
            <w:r w:rsidRPr="00766D11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>положении с различным положением    рук</w:t>
            </w:r>
            <w:r w:rsidRPr="00766D11">
              <w:rPr>
                <w:rFonts w:ascii="Times New Roman" w:eastAsia="DejaVu Sans" w:hAnsi="Times New Roman" w:cs="Times New Roman"/>
                <w:b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>.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6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3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16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B16DF1" w:rsidRDefault="006E296B" w:rsidP="00AB7005">
            <w:pPr>
              <w:pStyle w:val="a3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16DF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Элементарные гребковые движения руками  как при плавании кроль на спине</w:t>
            </w:r>
          </w:p>
          <w:p w:rsidR="006E296B" w:rsidRPr="00902299" w:rsidRDefault="006E296B" w:rsidP="00AB7005">
            <w:pPr>
              <w:pStyle w:val="a3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B16DF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без выноса рук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с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калабашкой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на ногах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17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766D11" w:rsidRDefault="006E296B" w:rsidP="00AB7005">
            <w:pPr>
              <w:pStyle w:val="a3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66D1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Элементарные гребковые движения руками  как при плавании кроль на спине</w:t>
            </w:r>
          </w:p>
          <w:p w:rsidR="006E296B" w:rsidRPr="00ED3943" w:rsidRDefault="006E296B" w:rsidP="00AB7005">
            <w:pPr>
              <w:pStyle w:val="a3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66D1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без выноса рук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, без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калабашки</w:t>
            </w:r>
            <w:proofErr w:type="spellEnd"/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18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766D11" w:rsidRDefault="006E296B" w:rsidP="00AB7005">
            <w:pPr>
              <w:pStyle w:val="a3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66D1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Согласование работы ног  и гребковых движений руками кроль на спине без выноса рук.</w:t>
            </w:r>
          </w:p>
          <w:p w:rsidR="006E296B" w:rsidRPr="00ED3943" w:rsidRDefault="006E296B" w:rsidP="00AB7005">
            <w:pPr>
              <w:pStyle w:val="a3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8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4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211F7B"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19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Default="006E296B" w:rsidP="00AB7005">
            <w:pPr>
              <w:pStyle w:val="a3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66D1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Полная координация кроль на спине без выноса рук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8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4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20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ED3943" w:rsidRDefault="006E296B" w:rsidP="00AB7005">
            <w:pPr>
              <w:pStyle w:val="a3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766D11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Свободное плавание. Игры на воде.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42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1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21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ED3943" w:rsidRDefault="006E296B" w:rsidP="00AB7005">
            <w:pPr>
              <w:pStyle w:val="a3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C1E8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Движения ногами при плавании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брассом</w:t>
            </w:r>
            <w:r w:rsidRPr="00EC1E8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с опорой о бортик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22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Default="006E296B" w:rsidP="00AB7005">
            <w:pPr>
              <w:pStyle w:val="a3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C1E8D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Движения ногами при плавании брассом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с опорой о доску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8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4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23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>Повторение э</w:t>
            </w:r>
            <w:r w:rsidRPr="00EC1E8D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 xml:space="preserve">лементарные гребковые движения руками  как при плавании брассом  с </w:t>
            </w:r>
            <w:proofErr w:type="spellStart"/>
            <w:r w:rsidRPr="00EC1E8D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>калабашкой</w:t>
            </w:r>
            <w:proofErr w:type="spellEnd"/>
            <w:r w:rsidRPr="00EC1E8D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 xml:space="preserve"> на </w:t>
            </w:r>
            <w:proofErr w:type="gramStart"/>
            <w:r w:rsidRPr="00EC1E8D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>ноге</w:t>
            </w:r>
            <w:proofErr w:type="gramEnd"/>
            <w:r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 xml:space="preserve"> на задержке дыхания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24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1B6A77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 xml:space="preserve">Повторение элементарные гребковые движения руками  как при плавании брассом  с </w:t>
            </w:r>
            <w:proofErr w:type="spellStart"/>
            <w:r w:rsidRPr="001B6A77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>калабашкой</w:t>
            </w:r>
            <w:proofErr w:type="spellEnd"/>
            <w:r w:rsidRPr="001B6A77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 xml:space="preserve"> на ноге </w:t>
            </w:r>
            <w:r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>без погружения головы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25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 w:rsidRPr="001B6A77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 xml:space="preserve">Согласование работы ног </w:t>
            </w:r>
            <w:r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>брассом</w:t>
            </w:r>
            <w:r w:rsidRPr="001B6A77">
              <w:rPr>
                <w:rFonts w:ascii="Times New Roman" w:eastAsia="DejaVu Sans" w:hAnsi="Times New Roman" w:cs="Times New Roman"/>
                <w:bCs/>
                <w:iCs/>
                <w:color w:val="000000"/>
                <w:kern w:val="1"/>
                <w:sz w:val="28"/>
                <w:szCs w:val="28"/>
                <w:lang w:eastAsia="ru-RU" w:bidi="ru-RU"/>
              </w:rPr>
              <w:t xml:space="preserve"> и гребковых движений руками брассом на задержке дыхания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26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B25635" w:rsidRDefault="006E296B" w:rsidP="00AB7005">
            <w:pPr>
              <w:pStyle w:val="a3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1B6A7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Согласование работы ног 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брассом</w:t>
            </w:r>
            <w:r w:rsidRPr="001B6A7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и гребковых движений руками брассом без погружения головы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lastRenderedPageBreak/>
              <w:t>27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B25635" w:rsidRDefault="006E296B" w:rsidP="00AB7005">
            <w:pPr>
              <w:pStyle w:val="a3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Полная координация облегченный брасс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6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3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28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ED3943" w:rsidRDefault="006E296B" w:rsidP="00AB7005">
            <w:pPr>
              <w:pStyle w:val="a3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1B6A7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Совершенствование ноги кроль руки брасс без погружения головы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6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3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29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1B6A77" w:rsidRDefault="006E296B" w:rsidP="00AB7005">
            <w:pPr>
              <w:pStyle w:val="a3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9859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Спад в воду с бортика из положения приседа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6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3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30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1B6A77" w:rsidRDefault="006E296B" w:rsidP="00AB7005">
            <w:pPr>
              <w:pStyle w:val="a3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985950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Кувырки вперед через голову на 360* в группировке.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31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ED3943" w:rsidRDefault="006E296B" w:rsidP="00AB7005">
            <w:pPr>
              <w:pStyle w:val="a3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1B6A7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Совершенствование техники плавания облегченным кролем на груди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6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3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32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ED3943" w:rsidRDefault="006E296B" w:rsidP="00AB7005">
            <w:pPr>
              <w:pStyle w:val="a3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1B6A77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Совершенствование техники плавания облегченным кролем на спине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6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3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33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ED3943" w:rsidRDefault="006E296B" w:rsidP="00AB7005">
            <w:pPr>
              <w:pStyle w:val="a3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Совершенствование техники плавания облегченного брасса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6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3</w:t>
            </w:r>
          </w:p>
        </w:tc>
      </w:tr>
      <w:tr w:rsidR="006E296B" w:rsidRPr="00211F7B" w:rsidTr="00AB7005">
        <w:tc>
          <w:tcPr>
            <w:tcW w:w="885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11F7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34</w:t>
            </w:r>
          </w:p>
        </w:tc>
        <w:tc>
          <w:tcPr>
            <w:tcW w:w="11179" w:type="dxa"/>
            <w:gridSpan w:val="2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Pr="0020262D" w:rsidRDefault="006E296B" w:rsidP="00AB7005">
            <w:pPr>
              <w:pStyle w:val="a3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Свободное плавание. Игры на воде.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8C8C8C"/>
              <w:left w:val="single" w:sz="6" w:space="0" w:color="8C8C8C"/>
              <w:bottom w:val="single" w:sz="6" w:space="0" w:color="8C8C8C"/>
              <w:right w:val="single" w:sz="6" w:space="0" w:color="8C8C8C"/>
            </w:tcBorders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>2</w:t>
            </w:r>
          </w:p>
        </w:tc>
      </w:tr>
      <w:tr w:rsidR="006E296B" w:rsidTr="00AB70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gridBefore w:val="2"/>
          <w:wBefore w:w="7971" w:type="dxa"/>
          <w:trHeight w:val="645"/>
        </w:trPr>
        <w:tc>
          <w:tcPr>
            <w:tcW w:w="6077" w:type="dxa"/>
            <w:gridSpan w:val="3"/>
          </w:tcPr>
          <w:p w:rsidR="006E296B" w:rsidRDefault="006E296B" w:rsidP="00AB7005">
            <w:pPr>
              <w:widowControl w:val="0"/>
              <w:tabs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DejaVu Sans" w:hAnsi="Times New Roman" w:cs="Times New Roman"/>
                <w:bCs/>
                <w:color w:val="000000"/>
                <w:kern w:val="1"/>
                <w:sz w:val="28"/>
                <w:szCs w:val="28"/>
                <w:lang w:eastAsia="ru-RU" w:bidi="ru-RU"/>
              </w:rPr>
              <w:t xml:space="preserve">              Общее количество часов  156</w:t>
            </w:r>
          </w:p>
        </w:tc>
      </w:tr>
    </w:tbl>
    <w:p w:rsidR="006E296B" w:rsidRPr="00855D10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ind w:left="1854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</w:p>
    <w:p w:rsidR="006E296B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</w:pPr>
    </w:p>
    <w:p w:rsidR="006E296B" w:rsidRPr="0066393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</w:pPr>
      <w:r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 xml:space="preserve">Содержание </w:t>
      </w:r>
      <w:r w:rsidRPr="0066393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 xml:space="preserve"> программы</w:t>
      </w:r>
    </w:p>
    <w:p w:rsidR="006E296B" w:rsidRPr="0066393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</w:pPr>
      <w:r w:rsidRPr="0066393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1</w:t>
      </w:r>
      <w:r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 xml:space="preserve"> и 2</w:t>
      </w:r>
      <w:r w:rsidRPr="0066393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 xml:space="preserve"> год об</w:t>
      </w:r>
      <w:r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учения</w:t>
      </w:r>
    </w:p>
    <w:p w:rsidR="006E296B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Упражнения для ознакомления с плотностью и сопротивлением воды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i/>
          <w:iCs/>
          <w:color w:val="000000"/>
          <w:kern w:val="1"/>
          <w:sz w:val="28"/>
          <w:szCs w:val="28"/>
          <w:lang w:eastAsia="ru-RU" w:bidi="ru-RU"/>
        </w:rPr>
        <w:t>Задачи:</w:t>
      </w:r>
    </w:p>
    <w:p w:rsidR="006E296B" w:rsidRPr="00021CF3" w:rsidRDefault="006E296B" w:rsidP="006E296B">
      <w:pPr>
        <w:widowControl w:val="0"/>
        <w:numPr>
          <w:ilvl w:val="0"/>
          <w:numId w:val="2"/>
        </w:numPr>
        <w:tabs>
          <w:tab w:val="clear" w:pos="720"/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быстрое освоение с водой, ликвидация чувства страха перед новой, непривычной средой</w:t>
      </w:r>
    </w:p>
    <w:p w:rsidR="006E296B" w:rsidRPr="00021CF3" w:rsidRDefault="006E296B" w:rsidP="006E296B">
      <w:pPr>
        <w:widowControl w:val="0"/>
        <w:numPr>
          <w:ilvl w:val="0"/>
          <w:numId w:val="2"/>
        </w:numPr>
        <w:tabs>
          <w:tab w:val="clear" w:pos="720"/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ознакомление с температурой, плотностью, вязкостью и сопротивлением воды;</w:t>
      </w:r>
    </w:p>
    <w:p w:rsidR="006E296B" w:rsidRPr="00021CF3" w:rsidRDefault="006E296B" w:rsidP="006E296B">
      <w:pPr>
        <w:widowControl w:val="0"/>
        <w:numPr>
          <w:ilvl w:val="0"/>
          <w:numId w:val="2"/>
        </w:numPr>
        <w:tabs>
          <w:tab w:val="clear" w:pos="720"/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формирование умения опираться о воду и отталкиваться от нее основными гребущим поверхностями: ладонью, предплечьем, стопой, голенью (это необходимо в дальнейшем для овладения гребковыми движениями руками и ногами).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i/>
          <w:iCs/>
          <w:color w:val="000000"/>
          <w:kern w:val="1"/>
          <w:sz w:val="28"/>
          <w:szCs w:val="28"/>
          <w:lang w:eastAsia="ru-RU" w:bidi="ru-RU"/>
        </w:rPr>
        <w:t>Упражнения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1. Ходьба по дну, держась за разграничительную дорожку или бортик бассейна.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2. Ходьба по дну в парах: перейти бассейн туда и обратно – сначала шагом, потом бегом.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3. Ходьба по дну без помощи рук с переходом на бег, со сменой направления движения.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4. Ходьба приставными шагами (левым и правым боком) без помощи рук с переходом на бег.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lastRenderedPageBreak/>
        <w:t>5. Ходьба по дну, наклонившись вперед: руки вытянуты вперед, кисти соединены.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6. «Кто выше выпрыгнет из воды?» Присесть, оттолкнуться ногами и руками от воды и выпрыгнуть вверх.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7. Поочередные движения ногами (как удар в футболе), отталкивая воду подъемом стопы и передней поверхностью голени.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8. Поочередные движения ногами (как остановка мяча внутренней стороной стопы) брассом.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9. «Пишем восьмерки». Стоя на дне, выполнять гребковые движения руками по криволинейным траекториям.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 xml:space="preserve">Погружения в воду с головой, </w:t>
      </w:r>
      <w:proofErr w:type="spellStart"/>
      <w:r w:rsidRPr="00021CF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подныривание</w:t>
      </w:r>
      <w:proofErr w:type="spellEnd"/>
      <w:r w:rsidRPr="00021CF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 xml:space="preserve"> и открывание глаз в воде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i/>
          <w:iCs/>
          <w:color w:val="000000"/>
          <w:kern w:val="1"/>
          <w:sz w:val="28"/>
          <w:szCs w:val="28"/>
          <w:lang w:eastAsia="ru-RU" w:bidi="ru-RU"/>
        </w:rPr>
        <w:t>Задачи:</w:t>
      </w:r>
    </w:p>
    <w:p w:rsidR="006E296B" w:rsidRPr="00021CF3" w:rsidRDefault="006E296B" w:rsidP="006E296B">
      <w:pPr>
        <w:widowControl w:val="0"/>
        <w:numPr>
          <w:ilvl w:val="0"/>
          <w:numId w:val="3"/>
        </w:numPr>
        <w:tabs>
          <w:tab w:val="clear" w:pos="720"/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устранение инстинктивного страха перед погружением в воду; ознакомление с выталкивающей подъемной силой воды;</w:t>
      </w:r>
    </w:p>
    <w:p w:rsidR="006E296B" w:rsidRPr="00021CF3" w:rsidRDefault="006E296B" w:rsidP="006E296B">
      <w:pPr>
        <w:widowControl w:val="0"/>
        <w:numPr>
          <w:ilvl w:val="0"/>
          <w:numId w:val="3"/>
        </w:numPr>
        <w:tabs>
          <w:tab w:val="clear" w:pos="720"/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обучение открыванию глаз и ориентировке в воде.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i/>
          <w:iCs/>
          <w:color w:val="000000"/>
          <w:kern w:val="1"/>
          <w:sz w:val="28"/>
          <w:szCs w:val="28"/>
          <w:lang w:eastAsia="ru-RU" w:bidi="ru-RU"/>
        </w:rPr>
        <w:t>Упражнения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Во время выполнения упражнений необходимо </w:t>
      </w:r>
      <w:proofErr w:type="gramStart"/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научиться не вытирать</w:t>
      </w:r>
      <w:proofErr w:type="gramEnd"/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глаза руками.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1. Набрать в ладони воду и умыть лицо.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2. Сделать вдох, закрыть рот и медленно погрузиться в воду, опустив лицо до уровня носа.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3. Сделать вдох, задержать дыхание и погрузиться в воду, опустив лицо до уровня глаз.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4. Сделать вдох, задержать дыхание и медленно погрузиться с головой в воду.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5. То же, держась за бортик бассейна.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6. «Сядь на дно». Сделать вдох, задержать дыхание и, погрузившись в воду, попытаться сесть на дно.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 xml:space="preserve">7. </w:t>
      </w:r>
      <w:proofErr w:type="spellStart"/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Подныривания</w:t>
      </w:r>
      <w:proofErr w:type="spellEnd"/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под разграничительную дорожку (резиновый круг, доску) при передвижении по дну бассейна.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8. Погрузившись в воду с головой, открыть глаза и сосчитать количество облицовочных</w:t>
      </w:r>
      <w:r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плиток до дна бассейна.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Всплывания и лежания на воде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i/>
          <w:iCs/>
          <w:color w:val="000000"/>
          <w:kern w:val="1"/>
          <w:sz w:val="28"/>
          <w:szCs w:val="28"/>
          <w:lang w:eastAsia="ru-RU" w:bidi="ru-RU"/>
        </w:rPr>
        <w:t>Задачи:</w:t>
      </w:r>
    </w:p>
    <w:p w:rsidR="006E296B" w:rsidRPr="00021CF3" w:rsidRDefault="006E296B" w:rsidP="006E296B">
      <w:pPr>
        <w:widowControl w:val="0"/>
        <w:numPr>
          <w:ilvl w:val="0"/>
          <w:numId w:val="4"/>
        </w:numPr>
        <w:tabs>
          <w:tab w:val="clear" w:pos="720"/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ознакомление с непривычным состоянием гидростатической невесомости;</w:t>
      </w:r>
    </w:p>
    <w:p w:rsidR="006E296B" w:rsidRPr="00021CF3" w:rsidRDefault="006E296B" w:rsidP="006E296B">
      <w:pPr>
        <w:widowControl w:val="0"/>
        <w:numPr>
          <w:ilvl w:val="0"/>
          <w:numId w:val="4"/>
        </w:numPr>
        <w:tabs>
          <w:tab w:val="clear" w:pos="720"/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освоение навыка лежания на воде в горизонтальном положении;</w:t>
      </w:r>
    </w:p>
    <w:p w:rsidR="006E296B" w:rsidRPr="00021CF3" w:rsidRDefault="006E296B" w:rsidP="006E296B">
      <w:pPr>
        <w:widowControl w:val="0"/>
        <w:numPr>
          <w:ilvl w:val="0"/>
          <w:numId w:val="4"/>
        </w:numPr>
        <w:tabs>
          <w:tab w:val="clear" w:pos="720"/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освоение возможного изменения положения тела в воде.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i/>
          <w:iCs/>
          <w:color w:val="000000"/>
          <w:kern w:val="1"/>
          <w:sz w:val="28"/>
          <w:szCs w:val="28"/>
          <w:lang w:eastAsia="ru-RU" w:bidi="ru-RU"/>
        </w:rPr>
        <w:t>Упражнения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1. Взявшись прямыми руками за бортик, сделать вдох и, опустив лицо в воду (подбородок прижать к груди), лечь на воду, приподняв таз и ноги к поверхности воды.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lastRenderedPageBreak/>
        <w:t>2. То же, что и предыдущее упражнение, но после того, как ноги и таз приподнялись к поверхности воды, оттолкнуться кистями от бортика.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3. «Поплавок». Сделать полный вдох, задержать дыхание и, медленно погрузившись в воду, принять положение плотной группировки (подбородок упирается в согнутые колени). В этом положении, сосчитав до десяти, всплыть на поверхность.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4. «Медуза». Выполнив упражнение «поплавок», расслабить руки и ноги.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5. «Звездочка». Из положения «поплавок» развести ноги и руки в стороны (или, сделав вдох и опустив лицо в воду, лечь на воду; руки и ноги в стороны).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6. «Звездочка» в положении на груди: несколько раз свести и развести руки и ноги.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7. Держась рукой за низкий бортик (руку партнера), лечь на спину (другая рука вдоль тела), затем медленно опустить руку от бортика.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8. «Звездочка» в положении на спине: опуститься по шею в воду, затем опустив затылок в воду (смотреть строго вверх; уши должны быть в воде), оттолкнуться от дна; руки и ноги в стороны.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Выдохи в воду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i/>
          <w:iCs/>
          <w:color w:val="000000"/>
          <w:kern w:val="1"/>
          <w:sz w:val="28"/>
          <w:szCs w:val="28"/>
          <w:lang w:eastAsia="ru-RU" w:bidi="ru-RU"/>
        </w:rPr>
        <w:t>Задачи:</w:t>
      </w:r>
    </w:p>
    <w:p w:rsidR="006E296B" w:rsidRPr="00021CF3" w:rsidRDefault="006E296B" w:rsidP="006E296B">
      <w:pPr>
        <w:widowControl w:val="0"/>
        <w:numPr>
          <w:ilvl w:val="0"/>
          <w:numId w:val="5"/>
        </w:numPr>
        <w:tabs>
          <w:tab w:val="clear" w:pos="720"/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освоение навыка задержки дыхания на вдохе;</w:t>
      </w:r>
    </w:p>
    <w:p w:rsidR="006E296B" w:rsidRPr="00021CF3" w:rsidRDefault="006E296B" w:rsidP="006E296B">
      <w:pPr>
        <w:widowControl w:val="0"/>
        <w:numPr>
          <w:ilvl w:val="0"/>
          <w:numId w:val="5"/>
        </w:numPr>
        <w:tabs>
          <w:tab w:val="clear" w:pos="720"/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умение делать выдох-вдох с задержкой дыхания на вдохе;</w:t>
      </w:r>
    </w:p>
    <w:p w:rsidR="006E296B" w:rsidRPr="00021CF3" w:rsidRDefault="006E296B" w:rsidP="006E296B">
      <w:pPr>
        <w:widowControl w:val="0"/>
        <w:numPr>
          <w:ilvl w:val="0"/>
          <w:numId w:val="5"/>
        </w:numPr>
        <w:tabs>
          <w:tab w:val="clear" w:pos="720"/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освоение выдохов в воду.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i/>
          <w:iCs/>
          <w:color w:val="000000"/>
          <w:kern w:val="1"/>
          <w:sz w:val="28"/>
          <w:szCs w:val="28"/>
          <w:lang w:eastAsia="ru-RU" w:bidi="ru-RU"/>
        </w:rPr>
        <w:t>Упражнения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1. Набрать в ладони воду и, сделав губы трубочкой, мощным выдохом сдуть воду.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2. Опустить губы к поверхности воды и выдуть на ней лунку (выдох, как дуют на горячий чай).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3. Сделать вдох, а затем, опустив губы в воду – выдох.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4. То же, опустив лицо в воду.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5. То же, погрузившись в воду с головой.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6. Сделать 20 выдохов в воду, поднимая и погружая лицо в воду.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7. Упражнение в парах – «насос». Стоя лицом друг к другу, взявшись за руки, по очереди выполнять выдох в воду.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Скольжения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i/>
          <w:iCs/>
          <w:color w:val="000000"/>
          <w:kern w:val="1"/>
          <w:sz w:val="28"/>
          <w:szCs w:val="28"/>
          <w:lang w:eastAsia="ru-RU" w:bidi="ru-RU"/>
        </w:rPr>
        <w:t>Задачи:</w:t>
      </w:r>
    </w:p>
    <w:p w:rsidR="006E296B" w:rsidRPr="00021CF3" w:rsidRDefault="006E296B" w:rsidP="006E296B">
      <w:pPr>
        <w:widowControl w:val="0"/>
        <w:numPr>
          <w:ilvl w:val="0"/>
          <w:numId w:val="6"/>
        </w:numPr>
        <w:tabs>
          <w:tab w:val="clear" w:pos="720"/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освоение равновесия и обтекаемого положения тела;</w:t>
      </w:r>
    </w:p>
    <w:p w:rsidR="006E296B" w:rsidRPr="00021CF3" w:rsidRDefault="006E296B" w:rsidP="006E296B">
      <w:pPr>
        <w:widowControl w:val="0"/>
        <w:numPr>
          <w:ilvl w:val="0"/>
          <w:numId w:val="6"/>
        </w:numPr>
        <w:tabs>
          <w:tab w:val="clear" w:pos="720"/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lastRenderedPageBreak/>
        <w:t>умение вытягиваться вперед в направлении движения;</w:t>
      </w:r>
    </w:p>
    <w:p w:rsidR="006E296B" w:rsidRPr="00021CF3" w:rsidRDefault="006E296B" w:rsidP="006E296B">
      <w:pPr>
        <w:widowControl w:val="0"/>
        <w:numPr>
          <w:ilvl w:val="0"/>
          <w:numId w:val="6"/>
        </w:numPr>
        <w:tabs>
          <w:tab w:val="clear" w:pos="720"/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освоение рабочей позы пловца и дыхания.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i/>
          <w:iCs/>
          <w:color w:val="000000"/>
          <w:kern w:val="1"/>
          <w:sz w:val="28"/>
          <w:szCs w:val="28"/>
          <w:lang w:eastAsia="ru-RU" w:bidi="ru-RU"/>
        </w:rPr>
        <w:t>Упражнения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1. Скольжение на груди: руки вытянуты вперед. Стоя на дне бассейна, поднять руки вверх; наклонившись вперед, сделать вдох, опустить лицо в воду и оттолкнуться ногами.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2. То же: правая рука впереди, левая вдоль туловища.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3. То же, поменяв положение рук.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4. То же, руки вдоль туловища.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5. Скольжение на левом боку: левая рука вытянута вперед, правая у бедра.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6. Скольжение на спине, руки вдоль туловища.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7. То же, правая рука впереди, левая вдоль туловища.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8. То же, поменяв положение рук.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9. То же, руки вытянуты вперед.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10. Скольжение с круговыми вращениями тела – «винт».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Учебные прыжки в воду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i/>
          <w:iCs/>
          <w:color w:val="000000"/>
          <w:kern w:val="1"/>
          <w:sz w:val="28"/>
          <w:szCs w:val="28"/>
          <w:lang w:eastAsia="ru-RU" w:bidi="ru-RU"/>
        </w:rPr>
        <w:t>Задачи:</w:t>
      </w:r>
    </w:p>
    <w:p w:rsidR="006E296B" w:rsidRPr="00021CF3" w:rsidRDefault="006E296B" w:rsidP="006E296B">
      <w:pPr>
        <w:widowControl w:val="0"/>
        <w:numPr>
          <w:ilvl w:val="0"/>
          <w:numId w:val="7"/>
        </w:numPr>
        <w:tabs>
          <w:tab w:val="clear" w:pos="720"/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устранение инстинктивного страха перед водой и быстрое освоение с непривычной средой;</w:t>
      </w:r>
    </w:p>
    <w:p w:rsidR="006E296B" w:rsidRPr="00021CF3" w:rsidRDefault="006E296B" w:rsidP="006E296B">
      <w:pPr>
        <w:widowControl w:val="0"/>
        <w:numPr>
          <w:ilvl w:val="0"/>
          <w:numId w:val="7"/>
        </w:numPr>
        <w:tabs>
          <w:tab w:val="clear" w:pos="720"/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подготовка к успешному освоению стартового прыжка и элементов прикладного плавания.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i/>
          <w:iCs/>
          <w:color w:val="000000"/>
          <w:kern w:val="1"/>
          <w:sz w:val="28"/>
          <w:szCs w:val="28"/>
          <w:lang w:eastAsia="ru-RU" w:bidi="ru-RU"/>
        </w:rPr>
        <w:t>Упражнения: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1. Сидя на бортике и </w:t>
      </w:r>
      <w:proofErr w:type="spellStart"/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уперевшись</w:t>
      </w:r>
      <w:proofErr w:type="spellEnd"/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в него одной рукой, по сигналу педагога спрыгнуть в воду ногами вниз.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 xml:space="preserve">2. Сидя на бортике и </w:t>
      </w:r>
      <w:proofErr w:type="spellStart"/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уперевшись</w:t>
      </w:r>
      <w:proofErr w:type="spellEnd"/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ногами в сливной желоб, поднять руки вверх (голова между руками), сильно наклониться вперед, опираясь грудью о </w:t>
      </w:r>
      <w:proofErr w:type="gramStart"/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колени</w:t>
      </w:r>
      <w:proofErr w:type="gramEnd"/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оттолкнувшись ногами, упасть в воду.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3. Стоя на бортике и зацепившись за его край пальцами ног, принять положение упора присев, вытянуть руки вверх (голова между руками), наклониться вниз и, потеряв равновесие, упасть в воду.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</w:r>
      <w:r w:rsidRPr="00021CF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Игры на воде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Игры на ознакомление с плотностью и сопротивлением воды: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«Кто выше?»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proofErr w:type="gramStart"/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Играющие</w:t>
      </w:r>
      <w:proofErr w:type="gramEnd"/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стоят в воде лицом к ведущему. По его команде все приседают и, оттолкнувшись ногами от дна, а руками от воды, выпрыгивают из нее как можно выше. Обычно выполняется 5-6 попыток. Первые прыжки можно выполнять с 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lastRenderedPageBreak/>
        <w:t>произвольным положением рук, последующие – поднимая руки вверх одновременно с толчком ногами. После каждого прыжка объявляются победитель и два призера.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«Полоскание белья»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Играющие становятся лицом к ведущему, наклонившись вперед (ноги на ширине плеч, прямые руки опущены). По команде ведущего они выполняют одновременные и поочередные движения обеими руками в разных направлениях: вправо-влево, вперед-назад, </w:t>
      </w:r>
      <w:proofErr w:type="spellStart"/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вниз-вверх</w:t>
      </w:r>
      <w:proofErr w:type="spellEnd"/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, как бы </w:t>
      </w:r>
      <w:proofErr w:type="spellStart"/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полоская</w:t>
      </w:r>
      <w:proofErr w:type="spellEnd"/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белье.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«Переправа»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Играющие располагаются в произвольном порядке (например, в шеренге или колонне) и по сигналу ведущего передвигаются по дну (от одной условной границы до другой), помогая себе гребками рук. Сначала «переправляться» нужно медленно, не вызывая излишнего шума гребками – «чтобы противник не услышал».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«Лодочки»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Играющие стоят в шеренге лицом к берегу – это «лодочки у причала». По первому условному сигналу ведущего «лодочки» расплываются в разных направлениях – их «разогнал ветер». По второму сигналу «Раз, два, три – вот на место встали мы» играющие спешат занять места у «причала».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Основы метод</w:t>
      </w:r>
      <w:r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 xml:space="preserve">ики обучения технике облегченных </w:t>
      </w:r>
      <w:r w:rsidRPr="00021CF3">
        <w:rPr>
          <w:rFonts w:ascii="Times New Roman" w:eastAsia="DejaVu Sans" w:hAnsi="Times New Roman" w:cs="Times New Roman"/>
          <w:b/>
          <w:bCs/>
          <w:color w:val="000000"/>
          <w:kern w:val="1"/>
          <w:sz w:val="28"/>
          <w:szCs w:val="28"/>
          <w:lang w:eastAsia="ru-RU" w:bidi="ru-RU"/>
        </w:rPr>
        <w:t>способов плавания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Техника изучается раздельно в следующем порядке: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1) положение тела,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2) дыхание,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3) движения ногами,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4) движения руками, 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5) общее согласование движений.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proofErr w:type="gramStart"/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При этом освоение каждого элемента техники осуществляется в постепенно усложняющихся условиях, предусматривающих в конечном итоге выполнение упражнений в горизонтальном без опорном положении, являющемся рабочей позой пловца.</w:t>
      </w:r>
      <w:proofErr w:type="gramEnd"/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Каждый элемент техники плавания изучается в следующем порядке:</w:t>
      </w:r>
    </w:p>
    <w:p w:rsidR="006E296B" w:rsidRPr="00021CF3" w:rsidRDefault="006E296B" w:rsidP="006E296B">
      <w:pPr>
        <w:widowControl w:val="0"/>
        <w:numPr>
          <w:ilvl w:val="0"/>
          <w:numId w:val="8"/>
        </w:numPr>
        <w:tabs>
          <w:tab w:val="clear" w:pos="720"/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ознакомление с движением на суше — проводится в общих чертах, без отработки деталей, поскольку условия выполнения одного и того же движения на суше и в воде различны;</w:t>
      </w:r>
    </w:p>
    <w:p w:rsidR="006E296B" w:rsidRPr="00021CF3" w:rsidRDefault="006E296B" w:rsidP="006E296B">
      <w:pPr>
        <w:widowControl w:val="0"/>
        <w:numPr>
          <w:ilvl w:val="0"/>
          <w:numId w:val="8"/>
        </w:numPr>
        <w:tabs>
          <w:tab w:val="clear" w:pos="720"/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изучение движений в воде с неподвижной опорой – при изучении движений ногами в качестве опоры используют бортик бассейна, дно или берег водоема; движения руками изучаются, стоя на дне по грудь или по 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lastRenderedPageBreak/>
        <w:t>пояс в воде;</w:t>
      </w:r>
    </w:p>
    <w:p w:rsidR="006E296B" w:rsidRPr="00021CF3" w:rsidRDefault="006E296B" w:rsidP="006E296B">
      <w:pPr>
        <w:widowControl w:val="0"/>
        <w:numPr>
          <w:ilvl w:val="0"/>
          <w:numId w:val="8"/>
        </w:numPr>
        <w:tabs>
          <w:tab w:val="clear" w:pos="720"/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изучение движений в воде с подвижной опорой – при изучении движений ногами широко применяются плавательные доски; движения руками изучаются во время медленной ходьбы по дну или в положении лежа на воде с поддержкой партнером;</w:t>
      </w:r>
    </w:p>
    <w:p w:rsidR="006E296B" w:rsidRPr="00021CF3" w:rsidRDefault="006E296B" w:rsidP="006E296B">
      <w:pPr>
        <w:widowControl w:val="0"/>
        <w:numPr>
          <w:ilvl w:val="0"/>
          <w:numId w:val="8"/>
        </w:numPr>
        <w:tabs>
          <w:tab w:val="clear" w:pos="720"/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изучение движений в воде без опоры – все упражнения этой группы выполняются в скольжении и плавании.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Последовательное согласование разученных элементов техники и объединение их в целостный способ плавания проводится в следующем порядке:</w:t>
      </w:r>
    </w:p>
    <w:p w:rsidR="006E296B" w:rsidRPr="00021CF3" w:rsidRDefault="006E296B" w:rsidP="006E296B">
      <w:pPr>
        <w:widowControl w:val="0"/>
        <w:numPr>
          <w:ilvl w:val="0"/>
          <w:numId w:val="9"/>
        </w:numPr>
        <w:tabs>
          <w:tab w:val="clear" w:pos="720"/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движения ногами с дыханием;</w:t>
      </w:r>
    </w:p>
    <w:p w:rsidR="006E296B" w:rsidRPr="00021CF3" w:rsidRDefault="006E296B" w:rsidP="006E296B">
      <w:pPr>
        <w:widowControl w:val="0"/>
        <w:numPr>
          <w:ilvl w:val="0"/>
          <w:numId w:val="9"/>
        </w:numPr>
        <w:tabs>
          <w:tab w:val="clear" w:pos="720"/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движения руками с дыханием;</w:t>
      </w:r>
    </w:p>
    <w:p w:rsidR="006E296B" w:rsidRPr="00021CF3" w:rsidRDefault="006E296B" w:rsidP="006E296B">
      <w:pPr>
        <w:widowControl w:val="0"/>
        <w:numPr>
          <w:ilvl w:val="0"/>
          <w:numId w:val="9"/>
        </w:numPr>
        <w:tabs>
          <w:tab w:val="clear" w:pos="720"/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движения ногами и руками с дыханием;</w:t>
      </w:r>
    </w:p>
    <w:p w:rsidR="006E296B" w:rsidRPr="00021CF3" w:rsidRDefault="006E296B" w:rsidP="006E296B">
      <w:pPr>
        <w:widowControl w:val="0"/>
        <w:numPr>
          <w:ilvl w:val="0"/>
          <w:numId w:val="9"/>
        </w:numPr>
        <w:tabs>
          <w:tab w:val="clear" w:pos="720"/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плавание в полной координации.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На этапе закрепления и совершенствования техники плавания веду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softHyphen/>
        <w:t>щее значение приобретает метод целостного выполнения техники. По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softHyphen/>
        <w:t>этому на каждом занятии соотношение плавания в полной координации и плавания по элементам с помощью движений руками и ногами должно быть 1:1. Совершенствование техники плавания проводится с обязатель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softHyphen/>
        <w:t>ным изменением условий выполнения движений,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С этой целью применяются следующие варианты плавания:</w:t>
      </w:r>
    </w:p>
    <w:p w:rsidR="006E296B" w:rsidRPr="00021CF3" w:rsidRDefault="006E296B" w:rsidP="006E296B">
      <w:pPr>
        <w:widowControl w:val="0"/>
        <w:numPr>
          <w:ilvl w:val="0"/>
          <w:numId w:val="10"/>
        </w:num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поочередное </w:t>
      </w:r>
      <w:proofErr w:type="spellStart"/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проплывание</w:t>
      </w:r>
      <w:proofErr w:type="spellEnd"/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длинных и коротких отрезков (напри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softHyphen/>
        <w:t>мер, плавание вдоль и поперек бассейна);</w:t>
      </w:r>
    </w:p>
    <w:p w:rsidR="006E296B" w:rsidRPr="00021CF3" w:rsidRDefault="006E296B" w:rsidP="006E296B">
      <w:pPr>
        <w:widowControl w:val="0"/>
        <w:numPr>
          <w:ilvl w:val="0"/>
          <w:numId w:val="10"/>
        </w:num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proofErr w:type="spellStart"/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проплывание</w:t>
      </w:r>
      <w:proofErr w:type="spellEnd"/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 xml:space="preserve"> отрезков на наименьшее количество гребков;</w:t>
      </w:r>
    </w:p>
    <w:p w:rsidR="006E296B" w:rsidRPr="00021CF3" w:rsidRDefault="006E296B" w:rsidP="006E296B">
      <w:pPr>
        <w:widowControl w:val="0"/>
        <w:numPr>
          <w:ilvl w:val="0"/>
          <w:numId w:val="10"/>
        </w:num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чередование плавания в облегченных и в усложненных условиях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в заданном темпе (например, плавание по элементам и в полной коорди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softHyphen/>
        <w:t>нации; плавание по элементам с поддержкой и без поддержки; плавание с задержкой дыхании и в полной координации).</w:t>
      </w:r>
    </w:p>
    <w:p w:rsidR="006E296B" w:rsidRPr="00021CF3" w:rsidRDefault="006E296B" w:rsidP="006E296B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Таким образом, закрепление и совершенствование техники плавания обеспечивают:</w:t>
      </w:r>
    </w:p>
    <w:p w:rsidR="006E296B" w:rsidRPr="00021CF3" w:rsidRDefault="006E296B" w:rsidP="006E296B">
      <w:pPr>
        <w:widowControl w:val="0"/>
        <w:numPr>
          <w:ilvl w:val="0"/>
          <w:numId w:val="11"/>
        </w:numPr>
        <w:tabs>
          <w:tab w:val="clear" w:pos="730"/>
          <w:tab w:val="num" w:pos="0"/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разнообразие вариантов выполнения упражнений, которое позво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softHyphen/>
        <w:t>ляет сохранить интерес к занятиям, что особенно важно в плавании;</w:t>
      </w:r>
    </w:p>
    <w:p w:rsidR="006E296B" w:rsidRPr="00021CF3" w:rsidRDefault="006E296B" w:rsidP="006E296B">
      <w:pPr>
        <w:widowControl w:val="0"/>
        <w:numPr>
          <w:ilvl w:val="0"/>
          <w:numId w:val="11"/>
        </w:numPr>
        <w:tabs>
          <w:tab w:val="clear" w:pos="730"/>
          <w:tab w:val="num" w:pos="0"/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умение применять различные варианты техники плавания в изме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softHyphen/>
        <w:t>няющихся условиях;</w:t>
      </w:r>
    </w:p>
    <w:p w:rsidR="006E296B" w:rsidRPr="00021CF3" w:rsidRDefault="006E296B" w:rsidP="006E296B">
      <w:pPr>
        <w:widowControl w:val="0"/>
        <w:numPr>
          <w:ilvl w:val="0"/>
          <w:numId w:val="11"/>
        </w:numPr>
        <w:tabs>
          <w:tab w:val="clear" w:pos="730"/>
          <w:tab w:val="num" w:pos="0"/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</w:pP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t>формирование индивидуальной техники плавания в соответствии</w:t>
      </w:r>
      <w:r w:rsidRPr="00021CF3">
        <w:rPr>
          <w:rFonts w:ascii="Times New Roman" w:eastAsia="DejaVu Sans" w:hAnsi="Times New Roman" w:cs="Times New Roman"/>
          <w:bCs/>
          <w:color w:val="000000"/>
          <w:kern w:val="1"/>
          <w:sz w:val="28"/>
          <w:szCs w:val="28"/>
          <w:lang w:eastAsia="ru-RU" w:bidi="ru-RU"/>
        </w:rPr>
        <w:br/>
        <w:t>с особенностями телосложения и уровнем физической подготовленности.</w:t>
      </w:r>
    </w:p>
    <w:p w:rsidR="006E296B" w:rsidRPr="00142AAD" w:rsidRDefault="006E296B" w:rsidP="006E296B">
      <w:pPr>
        <w:spacing w:after="0"/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142AAD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Методическое обеспечение программы</w:t>
      </w:r>
      <w:r w:rsidRPr="00142AAD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:</w:t>
      </w:r>
    </w:p>
    <w:p w:rsidR="006E296B" w:rsidRPr="00D604A7" w:rsidRDefault="006E296B" w:rsidP="006E296B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1.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 xml:space="preserve"> Плакат «Правила поведения на воде», «Правила поведения в бассейне».</w:t>
      </w:r>
    </w:p>
    <w:p w:rsidR="006E296B" w:rsidRPr="00D604A7" w:rsidRDefault="006E296B" w:rsidP="006E296B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2.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 xml:space="preserve"> Иллюстрации с изображением водных видов спорта.</w:t>
      </w:r>
    </w:p>
    <w:p w:rsidR="006E296B" w:rsidRPr="00D604A7" w:rsidRDefault="006E296B" w:rsidP="006E296B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3. 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>Картинки с изображением морских животных.</w:t>
      </w:r>
    </w:p>
    <w:p w:rsidR="006E296B" w:rsidRPr="00D604A7" w:rsidRDefault="006E296B" w:rsidP="006E296B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4.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 xml:space="preserve"> Картинки, схемы, фотографии, иллюстрирующие различные способы и стили плавания.</w:t>
      </w:r>
    </w:p>
    <w:p w:rsidR="006E296B" w:rsidRPr="00D604A7" w:rsidRDefault="006E296B" w:rsidP="006E296B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 xml:space="preserve"> Картотека видеоматериалов для теоретических занятий.</w:t>
      </w:r>
    </w:p>
    <w:p w:rsidR="006E296B" w:rsidRPr="00D604A7" w:rsidRDefault="006E296B" w:rsidP="006E296B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6.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 xml:space="preserve"> Фонотека записей музыкальных произведений для проведения комплексов упражнений в воде и в зале «сухого плавания».</w:t>
      </w:r>
    </w:p>
    <w:p w:rsidR="006E296B" w:rsidRPr="00D604A7" w:rsidRDefault="006E296B" w:rsidP="006E296B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 xml:space="preserve"> Картотека игр и упражнений на воде для каждой возрастной группы.</w:t>
      </w:r>
    </w:p>
    <w:p w:rsidR="006E296B" w:rsidRPr="00D604A7" w:rsidRDefault="006E296B" w:rsidP="006E296B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8.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 xml:space="preserve"> Комплексы дыхательных упражнений.</w:t>
      </w:r>
    </w:p>
    <w:p w:rsidR="006E296B" w:rsidRPr="00A107C2" w:rsidRDefault="006E296B" w:rsidP="006E296B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107C2">
        <w:rPr>
          <w:rFonts w:ascii="Times New Roman" w:hAnsi="Times New Roman" w:cs="Times New Roman"/>
          <w:b/>
          <w:sz w:val="28"/>
          <w:szCs w:val="28"/>
          <w:lang w:eastAsia="ru-RU"/>
        </w:rPr>
        <w:t>Материально-техническое обеспечение программы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6E296B" w:rsidRPr="00D604A7" w:rsidRDefault="006E296B" w:rsidP="006E296B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604A7">
        <w:rPr>
          <w:rFonts w:ascii="Times New Roman" w:hAnsi="Times New Roman" w:cs="Times New Roman"/>
          <w:sz w:val="28"/>
          <w:szCs w:val="28"/>
          <w:lang w:eastAsia="ru-RU"/>
        </w:rPr>
        <w:t>1. Плавательные доски.</w:t>
      </w:r>
    </w:p>
    <w:p w:rsidR="006E296B" w:rsidRPr="00D604A7" w:rsidRDefault="006E296B" w:rsidP="006E296B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604A7">
        <w:rPr>
          <w:rFonts w:ascii="Times New Roman" w:hAnsi="Times New Roman" w:cs="Times New Roman"/>
          <w:sz w:val="28"/>
          <w:szCs w:val="28"/>
          <w:lang w:eastAsia="ru-RU"/>
        </w:rPr>
        <w:t>2. Игрушки, предметы, плавающие разных форм и размеров.</w:t>
      </w:r>
    </w:p>
    <w:p w:rsidR="006E296B" w:rsidRPr="00D604A7" w:rsidRDefault="006E296B" w:rsidP="006E296B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604A7">
        <w:rPr>
          <w:rFonts w:ascii="Times New Roman" w:hAnsi="Times New Roman" w:cs="Times New Roman"/>
          <w:sz w:val="28"/>
          <w:szCs w:val="28"/>
          <w:lang w:eastAsia="ru-RU"/>
        </w:rPr>
        <w:t>3. Игрушки и предметы, тонущие разных форм и размеров.</w:t>
      </w:r>
    </w:p>
    <w:p w:rsidR="006E296B" w:rsidRPr="00D604A7" w:rsidRDefault="006E296B" w:rsidP="006E296B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>. Мячи разных размеров.</w:t>
      </w:r>
    </w:p>
    <w:p w:rsidR="006E296B" w:rsidRPr="00D604A7" w:rsidRDefault="006E296B" w:rsidP="006E296B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>. Обручи плавающие и с грузом.</w:t>
      </w:r>
    </w:p>
    <w:p w:rsidR="006E296B" w:rsidRPr="00D604A7" w:rsidRDefault="006E296B" w:rsidP="006E296B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>. Шест.</w:t>
      </w:r>
    </w:p>
    <w:p w:rsidR="006E296B" w:rsidRPr="00D604A7" w:rsidRDefault="006E296B" w:rsidP="006E296B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>. Поплавки цветные (флажки)</w:t>
      </w:r>
      <w:proofErr w:type="gramStart"/>
      <w:r w:rsidRPr="00D604A7">
        <w:rPr>
          <w:rFonts w:ascii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6E296B" w:rsidRPr="00D604A7" w:rsidRDefault="006E296B" w:rsidP="006E296B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>. Нестандартное оборудование для ОРУ и игр с водой.</w:t>
      </w:r>
    </w:p>
    <w:p w:rsidR="006E296B" w:rsidRDefault="006E296B" w:rsidP="006E296B">
      <w:pPr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9</w:t>
      </w:r>
      <w:r w:rsidRPr="00D604A7">
        <w:rPr>
          <w:rFonts w:ascii="Times New Roman" w:hAnsi="Times New Roman" w:cs="Times New Roman"/>
          <w:sz w:val="28"/>
          <w:szCs w:val="28"/>
          <w:lang w:eastAsia="ru-RU"/>
        </w:rPr>
        <w:t>. Диски с музыкальными композициями.</w:t>
      </w:r>
    </w:p>
    <w:p w:rsidR="006E296B" w:rsidRDefault="006E296B" w:rsidP="006E296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4690">
        <w:rPr>
          <w:rFonts w:ascii="Times New Roman" w:hAnsi="Times New Roman" w:cs="Times New Roman"/>
          <w:b/>
          <w:bCs/>
          <w:sz w:val="28"/>
          <w:szCs w:val="28"/>
        </w:rPr>
        <w:t>Информационное обеспечение</w:t>
      </w:r>
    </w:p>
    <w:p w:rsidR="006E296B" w:rsidRPr="00B14690" w:rsidRDefault="006E296B" w:rsidP="006E296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14690">
        <w:rPr>
          <w:rFonts w:ascii="Times New Roman" w:hAnsi="Times New Roman" w:cs="Times New Roman"/>
          <w:sz w:val="28"/>
          <w:szCs w:val="28"/>
        </w:rPr>
        <w:t>1. Воронова Е. К. Программа обучения детей п</w:t>
      </w:r>
      <w:r>
        <w:rPr>
          <w:rFonts w:ascii="Times New Roman" w:hAnsi="Times New Roman" w:cs="Times New Roman"/>
          <w:sz w:val="28"/>
          <w:szCs w:val="28"/>
        </w:rPr>
        <w:t>лаванию в детском саду. – СПб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.: </w:t>
      </w:r>
      <w:proofErr w:type="gramEnd"/>
      <w:r w:rsidRPr="00B14690">
        <w:rPr>
          <w:rFonts w:ascii="Times New Roman" w:hAnsi="Times New Roman" w:cs="Times New Roman"/>
          <w:sz w:val="28"/>
          <w:szCs w:val="28"/>
        </w:rPr>
        <w:t>ДЕТСТВО-ПРЕСС, 2003.</w:t>
      </w:r>
    </w:p>
    <w:p w:rsidR="006E296B" w:rsidRPr="00B14690" w:rsidRDefault="006E296B" w:rsidP="006E296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14690">
        <w:rPr>
          <w:rFonts w:ascii="Times New Roman" w:hAnsi="Times New Roman" w:cs="Times New Roman"/>
          <w:sz w:val="28"/>
          <w:szCs w:val="28"/>
        </w:rPr>
        <w:t>2. Егоров Б. Б., Ведерникова О. Б. Оздоровител</w:t>
      </w:r>
      <w:r>
        <w:rPr>
          <w:rFonts w:ascii="Times New Roman" w:hAnsi="Times New Roman" w:cs="Times New Roman"/>
          <w:sz w:val="28"/>
          <w:szCs w:val="28"/>
        </w:rPr>
        <w:t xml:space="preserve">ьный комплекс в детском саду. </w:t>
      </w:r>
      <w:proofErr w:type="gramStart"/>
      <w:r>
        <w:rPr>
          <w:rFonts w:ascii="Times New Roman" w:hAnsi="Times New Roman" w:cs="Times New Roman"/>
          <w:sz w:val="28"/>
          <w:szCs w:val="28"/>
        </w:rPr>
        <w:t>–</w:t>
      </w:r>
      <w:r w:rsidRPr="00B14690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B14690">
        <w:rPr>
          <w:rFonts w:ascii="Times New Roman" w:hAnsi="Times New Roman" w:cs="Times New Roman"/>
          <w:sz w:val="28"/>
          <w:szCs w:val="28"/>
        </w:rPr>
        <w:t>.: ГНОМ и Д, 2004.</w:t>
      </w:r>
    </w:p>
    <w:p w:rsidR="006E296B" w:rsidRPr="00B14690" w:rsidRDefault="006E296B" w:rsidP="006E296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14690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B14690">
        <w:rPr>
          <w:rFonts w:ascii="Times New Roman" w:hAnsi="Times New Roman" w:cs="Times New Roman"/>
          <w:sz w:val="28"/>
          <w:szCs w:val="28"/>
        </w:rPr>
        <w:t>Еремеева</w:t>
      </w:r>
      <w:proofErr w:type="spellEnd"/>
      <w:r w:rsidRPr="00B14690">
        <w:rPr>
          <w:rFonts w:ascii="Times New Roman" w:hAnsi="Times New Roman" w:cs="Times New Roman"/>
          <w:sz w:val="28"/>
          <w:szCs w:val="28"/>
        </w:rPr>
        <w:t xml:space="preserve"> Л. Ф. Научите ребенка плавать. – СПб.: ДЕТСТВО </w:t>
      </w:r>
      <w:proofErr w:type="gramStart"/>
      <w:r w:rsidRPr="00B14690">
        <w:rPr>
          <w:rFonts w:ascii="Times New Roman" w:hAnsi="Times New Roman" w:cs="Times New Roman"/>
          <w:sz w:val="28"/>
          <w:szCs w:val="28"/>
        </w:rPr>
        <w:t>–П</w:t>
      </w:r>
      <w:proofErr w:type="gramEnd"/>
      <w:r w:rsidRPr="00B14690">
        <w:rPr>
          <w:rFonts w:ascii="Times New Roman" w:hAnsi="Times New Roman" w:cs="Times New Roman"/>
          <w:sz w:val="28"/>
          <w:szCs w:val="28"/>
        </w:rPr>
        <w:t>РЕСС, 2005</w:t>
      </w:r>
    </w:p>
    <w:p w:rsidR="006E296B" w:rsidRPr="00B14690" w:rsidRDefault="006E296B" w:rsidP="006E296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14690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B14690">
        <w:rPr>
          <w:rFonts w:ascii="Times New Roman" w:hAnsi="Times New Roman" w:cs="Times New Roman"/>
          <w:sz w:val="28"/>
          <w:szCs w:val="28"/>
        </w:rPr>
        <w:t>Пищикова</w:t>
      </w:r>
      <w:proofErr w:type="spellEnd"/>
      <w:r w:rsidRPr="00B14690">
        <w:rPr>
          <w:rFonts w:ascii="Times New Roman" w:hAnsi="Times New Roman" w:cs="Times New Roman"/>
          <w:sz w:val="28"/>
          <w:szCs w:val="28"/>
        </w:rPr>
        <w:t xml:space="preserve"> Н. Г. Обучение плаванию де</w:t>
      </w:r>
      <w:r>
        <w:rPr>
          <w:rFonts w:ascii="Times New Roman" w:hAnsi="Times New Roman" w:cs="Times New Roman"/>
          <w:sz w:val="28"/>
          <w:szCs w:val="28"/>
        </w:rPr>
        <w:t xml:space="preserve">тей дошкольного возраста.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М.:</w:t>
      </w:r>
      <w:r w:rsidRPr="00B14690">
        <w:rPr>
          <w:rFonts w:ascii="Times New Roman" w:hAnsi="Times New Roman" w:cs="Times New Roman"/>
          <w:sz w:val="28"/>
          <w:szCs w:val="28"/>
        </w:rPr>
        <w:t>Скрипторий</w:t>
      </w:r>
      <w:proofErr w:type="spellEnd"/>
      <w:r w:rsidRPr="00B14690">
        <w:rPr>
          <w:rFonts w:ascii="Times New Roman" w:hAnsi="Times New Roman" w:cs="Times New Roman"/>
          <w:sz w:val="28"/>
          <w:szCs w:val="28"/>
        </w:rPr>
        <w:t xml:space="preserve"> 2003, 2008.</w:t>
      </w:r>
    </w:p>
    <w:p w:rsidR="006E296B" w:rsidRPr="00B14690" w:rsidRDefault="006E296B" w:rsidP="006E296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14690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B14690">
        <w:rPr>
          <w:rFonts w:ascii="Times New Roman" w:hAnsi="Times New Roman" w:cs="Times New Roman"/>
          <w:sz w:val="28"/>
          <w:szCs w:val="28"/>
        </w:rPr>
        <w:t>Протченко</w:t>
      </w:r>
      <w:proofErr w:type="spellEnd"/>
      <w:r w:rsidRPr="00B14690">
        <w:rPr>
          <w:rFonts w:ascii="Times New Roman" w:hAnsi="Times New Roman" w:cs="Times New Roman"/>
          <w:sz w:val="28"/>
          <w:szCs w:val="28"/>
        </w:rPr>
        <w:t xml:space="preserve"> Т. А., Ю. А. Семенов О</w:t>
      </w:r>
      <w:r>
        <w:rPr>
          <w:rFonts w:ascii="Times New Roman" w:hAnsi="Times New Roman" w:cs="Times New Roman"/>
          <w:sz w:val="28"/>
          <w:szCs w:val="28"/>
        </w:rPr>
        <w:t xml:space="preserve">бучение плаванию дошкольников и </w:t>
      </w:r>
      <w:r w:rsidRPr="00B14690">
        <w:rPr>
          <w:rFonts w:ascii="Times New Roman" w:hAnsi="Times New Roman" w:cs="Times New Roman"/>
          <w:sz w:val="28"/>
          <w:szCs w:val="28"/>
        </w:rPr>
        <w:t>младших школьников. – М.: АЙРИС ПРЕСС, 2003.</w:t>
      </w:r>
    </w:p>
    <w:p w:rsidR="007B7486" w:rsidRPr="006E296B" w:rsidRDefault="006E296B" w:rsidP="006E296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14690">
        <w:rPr>
          <w:rFonts w:ascii="Times New Roman" w:hAnsi="Times New Roman" w:cs="Times New Roman"/>
          <w:sz w:val="28"/>
          <w:szCs w:val="28"/>
        </w:rPr>
        <w:t xml:space="preserve">6. Осокина Т. И., Тимофеева Е. А., </w:t>
      </w:r>
      <w:proofErr w:type="spellStart"/>
      <w:r w:rsidRPr="00B14690">
        <w:rPr>
          <w:rFonts w:ascii="Times New Roman" w:hAnsi="Times New Roman" w:cs="Times New Roman"/>
          <w:sz w:val="28"/>
          <w:szCs w:val="28"/>
        </w:rPr>
        <w:t>Богина</w:t>
      </w:r>
      <w:proofErr w:type="spellEnd"/>
      <w:r w:rsidRPr="00B14690">
        <w:rPr>
          <w:rFonts w:ascii="Times New Roman" w:hAnsi="Times New Roman" w:cs="Times New Roman"/>
          <w:sz w:val="28"/>
          <w:szCs w:val="28"/>
        </w:rPr>
        <w:t xml:space="preserve"> Т. Л. Обучение плаванию в </w:t>
      </w:r>
      <w:proofErr w:type="spellStart"/>
      <w:r w:rsidRPr="00B14690">
        <w:rPr>
          <w:rFonts w:ascii="Times New Roman" w:hAnsi="Times New Roman" w:cs="Times New Roman"/>
          <w:sz w:val="28"/>
          <w:szCs w:val="28"/>
        </w:rPr>
        <w:t>детскомсаду</w:t>
      </w:r>
      <w:proofErr w:type="spellEnd"/>
      <w:r w:rsidRPr="00B14690">
        <w:rPr>
          <w:rFonts w:ascii="Times New Roman" w:hAnsi="Times New Roman" w:cs="Times New Roman"/>
          <w:sz w:val="28"/>
          <w:szCs w:val="28"/>
        </w:rPr>
        <w:t>. – М.: Просвещение, 1991.</w:t>
      </w:r>
      <w:bookmarkEnd w:id="3"/>
    </w:p>
    <w:sectPr w:rsidR="007B7486" w:rsidRPr="006E296B" w:rsidSect="00756C39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Arial"/>
    <w:charset w:val="CC"/>
    <w:family w:val="swiss"/>
    <w:pitch w:val="variable"/>
    <w:sig w:usb0="00000000" w:usb1="5200FDFF" w:usb2="0A042021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00830"/>
    <w:multiLevelType w:val="multilevel"/>
    <w:tmpl w:val="9CDAC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A638A7"/>
    <w:multiLevelType w:val="multilevel"/>
    <w:tmpl w:val="547C8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6A4D58"/>
    <w:multiLevelType w:val="hybridMultilevel"/>
    <w:tmpl w:val="D67E2200"/>
    <w:lvl w:ilvl="0" w:tplc="04190001">
      <w:start w:val="1"/>
      <w:numFmt w:val="bullet"/>
      <w:lvlText w:val=""/>
      <w:lvlJc w:val="left"/>
      <w:pPr>
        <w:tabs>
          <w:tab w:val="num" w:pos="730"/>
        </w:tabs>
        <w:ind w:left="73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50"/>
        </w:tabs>
        <w:ind w:left="145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70"/>
        </w:tabs>
        <w:ind w:left="217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90"/>
        </w:tabs>
        <w:ind w:left="289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10"/>
        </w:tabs>
        <w:ind w:left="361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30"/>
        </w:tabs>
        <w:ind w:left="433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50"/>
        </w:tabs>
        <w:ind w:left="505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70"/>
        </w:tabs>
        <w:ind w:left="577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90"/>
        </w:tabs>
        <w:ind w:left="6490" w:hanging="360"/>
      </w:pPr>
      <w:rPr>
        <w:rFonts w:ascii="Wingdings" w:hAnsi="Wingdings" w:hint="default"/>
      </w:rPr>
    </w:lvl>
  </w:abstractNum>
  <w:abstractNum w:abstractNumId="3">
    <w:nsid w:val="1B0D6E19"/>
    <w:multiLevelType w:val="multilevel"/>
    <w:tmpl w:val="0EF41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3254C1"/>
    <w:multiLevelType w:val="multilevel"/>
    <w:tmpl w:val="8BCA3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7511080"/>
    <w:multiLevelType w:val="multilevel"/>
    <w:tmpl w:val="519E9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68A0BB9"/>
    <w:multiLevelType w:val="hybridMultilevel"/>
    <w:tmpl w:val="314EDFE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6EEB0D1D"/>
    <w:multiLevelType w:val="multilevel"/>
    <w:tmpl w:val="61F09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5B57098"/>
    <w:multiLevelType w:val="multilevel"/>
    <w:tmpl w:val="A37EA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72104C3"/>
    <w:multiLevelType w:val="hybridMultilevel"/>
    <w:tmpl w:val="D354D3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F0510C"/>
    <w:multiLevelType w:val="multilevel"/>
    <w:tmpl w:val="1FF43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8"/>
  </w:num>
  <w:num w:numId="3">
    <w:abstractNumId w:val="0"/>
  </w:num>
  <w:num w:numId="4">
    <w:abstractNumId w:val="7"/>
  </w:num>
  <w:num w:numId="5">
    <w:abstractNumId w:val="3"/>
  </w:num>
  <w:num w:numId="6">
    <w:abstractNumId w:val="4"/>
  </w:num>
  <w:num w:numId="7">
    <w:abstractNumId w:val="10"/>
  </w:num>
  <w:num w:numId="8">
    <w:abstractNumId w:val="5"/>
  </w:num>
  <w:num w:numId="9">
    <w:abstractNumId w:val="1"/>
  </w:num>
  <w:num w:numId="10">
    <w:abstractNumId w:val="6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6E296B"/>
    <w:rsid w:val="006E296B"/>
    <w:rsid w:val="007B74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9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E296B"/>
    <w:pPr>
      <w:spacing w:after="0" w:line="240" w:lineRule="auto"/>
    </w:pPr>
  </w:style>
  <w:style w:type="character" w:customStyle="1" w:styleId="FontStyle26">
    <w:name w:val="Font Style26"/>
    <w:rsid w:val="006E296B"/>
    <w:rPr>
      <w:rFonts w:ascii="Times New Roman" w:hAnsi="Times New Roman" w:cs="Times New Roman" w:hint="default"/>
      <w:b/>
      <w:bCs/>
      <w:i/>
      <w:iCs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6E29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29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21</Pages>
  <Words>4881</Words>
  <Characters>27825</Characters>
  <Application>Microsoft Office Word</Application>
  <DocSecurity>0</DocSecurity>
  <Lines>231</Lines>
  <Paragraphs>65</Paragraphs>
  <ScaleCrop>false</ScaleCrop>
  <Company>Microsoft</Company>
  <LinksUpToDate>false</LinksUpToDate>
  <CharactersWithSpaces>32641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Юником</dc:creator>
  <cp:lastModifiedBy>Юником</cp:lastModifiedBy>
  <cp:revision>1</cp:revision>
  <dcterms:created xsi:type="dcterms:W3CDTF">2017-12-04T08:05:00Z</dcterms:created>
  <dcterms:modified xsi:type="dcterms:W3CDTF">2017-12-04T08:07:00Z</dcterms:modified>
</cp:coreProperties>
</file>