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BE3" w:rsidRDefault="001F5BE3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b/>
          <w:bCs/>
          <w:noProof/>
          <w:color w:val="000000"/>
        </w:rPr>
        <w:drawing>
          <wp:inline distT="0" distB="0" distL="0" distR="0">
            <wp:extent cx="6480175" cy="8902972"/>
            <wp:effectExtent l="19050" t="0" r="0" b="0"/>
            <wp:docPr id="1" name="Рисунок 1" descr="C:\Users\User\Pictures\2019-10-1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9-10-17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2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5BE3" w:rsidRDefault="001F5BE3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lastRenderedPageBreak/>
        <w:t>соответствии с положениями локальных правовых актов, федеральных, региональных и муниципальных НПА);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документацию на бумажных носителях (доступ к которым также осуществляется в соответствии с положениями локальных правовых актов и законодательства РФ).</w:t>
      </w:r>
    </w:p>
    <w:p w:rsidR="007E4567" w:rsidRDefault="007E4567" w:rsidP="001F5BE3">
      <w:pPr>
        <w:pStyle w:val="p1"/>
        <w:shd w:val="clear" w:color="auto" w:fill="FFFFFF"/>
        <w:spacing w:after="0" w:afterAutospacing="0"/>
        <w:jc w:val="center"/>
        <w:rPr>
          <w:color w:val="000000"/>
        </w:rPr>
      </w:pPr>
      <w:r>
        <w:rPr>
          <w:rStyle w:val="s1"/>
          <w:b/>
          <w:bCs/>
          <w:color w:val="000000"/>
        </w:rPr>
        <w:t>2. Критерии отнесения информации о работниках к персональным данным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2.1. Настоящее положение устанавливает, что к персональным данным работника относятся любая информация о нем, в том числе ФИО, дата рождения, адрес регистрации или проживания, семейное положение, образование, уровень доходов.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2.3. Достоверность персональных данных работников НДДТ определяется исходя из их изначального размещения в таких документах как: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паспорт или иной источник, удостоверяющий личность работника;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трудовая книжка (за исключением тех случаев, является для сотрудника первым работодателем, либо участвует в восстановлении утерянной трудкнижки);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свидетельство пенсионного страхования;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военный билет и иные документы воинского учета;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диплом об образовании;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свидетельство о наличии ИНН.</w:t>
      </w:r>
    </w:p>
    <w:p w:rsidR="007E4567" w:rsidRDefault="007E4567" w:rsidP="001F5BE3">
      <w:pPr>
        <w:pStyle w:val="p5"/>
        <w:shd w:val="clear" w:color="auto" w:fill="FFFFFF"/>
        <w:spacing w:after="0" w:afterAutospacing="0"/>
        <w:ind w:firstLine="707"/>
        <w:jc w:val="both"/>
        <w:rPr>
          <w:color w:val="000000"/>
        </w:rPr>
      </w:pPr>
      <w:r>
        <w:rPr>
          <w:color w:val="000000"/>
        </w:rPr>
        <w:t>Отдельным приказом директора могут быть определены иные документы, которые рассматриваются как носители достоверных персональных данных.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2.4.</w:t>
      </w:r>
      <w:r w:rsidR="00F93D8B">
        <w:rPr>
          <w:color w:val="000000"/>
        </w:rPr>
        <w:t xml:space="preserve"> НДДТ </w:t>
      </w:r>
      <w:r>
        <w:rPr>
          <w:color w:val="000000"/>
        </w:rPr>
        <w:t>обеспечивает проверку вышеперечисленных документов, содержащих персональные данные сотрудников, на предмет подлинности, а также обеспечивает при необходимости их временное хранение в установленном порядке.</w:t>
      </w:r>
    </w:p>
    <w:p w:rsidR="007E4567" w:rsidRDefault="007E4567" w:rsidP="001F5BE3">
      <w:pPr>
        <w:pStyle w:val="p1"/>
        <w:shd w:val="clear" w:color="auto" w:fill="FFFFFF"/>
        <w:spacing w:after="0" w:afterAutospacing="0"/>
        <w:jc w:val="center"/>
        <w:rPr>
          <w:color w:val="000000"/>
        </w:rPr>
      </w:pPr>
      <w:r>
        <w:rPr>
          <w:rStyle w:val="s1"/>
          <w:b/>
          <w:bCs/>
          <w:color w:val="000000"/>
        </w:rPr>
        <w:t>3. Операции с персональными данными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3.1. Настоящее положение устан</w:t>
      </w:r>
      <w:r w:rsidR="00F93D8B">
        <w:rPr>
          <w:color w:val="000000"/>
        </w:rPr>
        <w:t>авливает, что НДДТ</w:t>
      </w:r>
      <w:r>
        <w:rPr>
          <w:color w:val="000000"/>
        </w:rPr>
        <w:t xml:space="preserve"> осуществляет следующие операции с персональными данными работников: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получение;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обработка;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передача;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блокирование;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хранение;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ликвидация.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lastRenderedPageBreak/>
        <w:t>3.2. Под получением персональных данных понимается последовательность действий, связанных с установлением достоверности соответствующих данных, а также размещением их в информацио</w:t>
      </w:r>
      <w:r w:rsidR="00F93D8B">
        <w:rPr>
          <w:color w:val="000000"/>
        </w:rPr>
        <w:t xml:space="preserve">нных системах </w:t>
      </w:r>
      <w:r>
        <w:rPr>
          <w:color w:val="000000"/>
        </w:rPr>
        <w:t>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3.2. Под обработкой персональных данных понимается прочтение, корректировка или дополнение соответствующих данных, совершаемые уполномо</w:t>
      </w:r>
      <w:r w:rsidR="00F93D8B">
        <w:rPr>
          <w:color w:val="000000"/>
        </w:rPr>
        <w:t>ченным лицом.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3.3. Под передачей персональных данных понимается операция: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по адресному размещению соответствующих данных на носителях и серверах, доступ к которым име</w:t>
      </w:r>
      <w:r w:rsidR="00F93D8B">
        <w:rPr>
          <w:color w:val="000000"/>
        </w:rPr>
        <w:t xml:space="preserve">ют сотрудники </w:t>
      </w:r>
      <w:r>
        <w:rPr>
          <w:color w:val="000000"/>
        </w:rPr>
        <w:t xml:space="preserve"> либо третьи лица;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по размещению персонал</w:t>
      </w:r>
      <w:r w:rsidR="00F93D8B">
        <w:rPr>
          <w:color w:val="000000"/>
        </w:rPr>
        <w:t xml:space="preserve">ьных данных в источниках внутреннего </w:t>
      </w:r>
      <w:r>
        <w:rPr>
          <w:color w:val="000000"/>
        </w:rPr>
        <w:t>документооборота;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 xml:space="preserve">- по опубликованию в интересах предприятия персональных данных о работнике </w:t>
      </w:r>
      <w:r w:rsidR="00F93D8B">
        <w:rPr>
          <w:color w:val="000000"/>
        </w:rPr>
        <w:t xml:space="preserve">и об учащихся </w:t>
      </w:r>
      <w:r>
        <w:rPr>
          <w:color w:val="000000"/>
        </w:rPr>
        <w:t>в СМИ или на серверах интернета в соответствии с нормами законодательства.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3.4. Под блокированием персональных данных понимается временный запрет на осуществление каких-либо операций с персональными данными, которые находятся в информационных системах предприятия, в случаях, предусмотренных положен</w:t>
      </w:r>
      <w:r w:rsidR="00F93D8B">
        <w:rPr>
          <w:color w:val="000000"/>
        </w:rPr>
        <w:t>иями локальных правовых актов НДДТ</w:t>
      </w:r>
      <w:r>
        <w:rPr>
          <w:color w:val="000000"/>
        </w:rPr>
        <w:t xml:space="preserve"> и законодательства РФ.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3.5. Под хранением персональных данных понимается совокупность операций, направленных на обеспечение целостности соответствующих данных посредством их размещения в информацио</w:t>
      </w:r>
      <w:r w:rsidR="00F93D8B">
        <w:rPr>
          <w:color w:val="000000"/>
        </w:rPr>
        <w:t>нных системах</w:t>
      </w:r>
      <w:r>
        <w:rPr>
          <w:color w:val="000000"/>
        </w:rPr>
        <w:t>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3.6. Под ликвидацией персональных данных понимается операция по изъятию соответствующих данных из информаци</w:t>
      </w:r>
      <w:r w:rsidR="00F93D8B">
        <w:rPr>
          <w:color w:val="000000"/>
        </w:rPr>
        <w:t>онных систем,</w:t>
      </w:r>
      <w:r>
        <w:rPr>
          <w:color w:val="000000"/>
        </w:rPr>
        <w:t xml:space="preserve"> а также обеспечению невозможности их восстановления.</w:t>
      </w:r>
    </w:p>
    <w:p w:rsidR="007E4567" w:rsidRDefault="007E4567" w:rsidP="001F5BE3">
      <w:pPr>
        <w:pStyle w:val="p1"/>
        <w:shd w:val="clear" w:color="auto" w:fill="FFFFFF"/>
        <w:spacing w:after="0" w:afterAutospacing="0"/>
        <w:jc w:val="center"/>
        <w:rPr>
          <w:color w:val="000000"/>
        </w:rPr>
      </w:pPr>
      <w:r>
        <w:rPr>
          <w:rStyle w:val="s1"/>
          <w:b/>
          <w:bCs/>
          <w:color w:val="000000"/>
        </w:rPr>
        <w:t>4. Порядок осуществления операций с персональными данными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 xml:space="preserve">4.1. Получение персональных данных (документов, на которых они зафиксированы) осуществляется непосредственно </w:t>
      </w:r>
      <w:r w:rsidR="00F93D8B">
        <w:rPr>
          <w:color w:val="000000"/>
        </w:rPr>
        <w:t>от сотрудника</w:t>
      </w:r>
      <w:r>
        <w:rPr>
          <w:color w:val="000000"/>
        </w:rPr>
        <w:t>. В случае если предоставление соответствующих данных возможно только от третьих лиц, то сотрудник должен дать письменное согласие на это.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4.2. Предприятие не имеет права требовать и получать персональные данные сотрудника, отражающие личные аспекты его жизни, религиозные, политические, философские взгляды.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4.3. Обработка персональных данных сотрудника может осуществляться только с его письменного согласия за исключением тех случаев, что предусмотрены подп. 2-11 п. 1 ст. 6 закона от 27.07.2006 «О персональных данных» № 152-ФЗ.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4.4. Передача персональных данных сотрудника осуществляется с учетом специфики конкретной информационной системы.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4.4.1. Если используется цифровая ИС (предназначенная для автоматизированной обработки персональных данных), то передача данных осуществляется по защищенным каналам связи, а также при задействовании средств криптозащиты.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4.4.2. Если используется ИС на основе бумажных носителей, то передача данных осуществляется посредством перемещения или копирования содержимого данных носителей при участии сотрудников предприятия, имеющих доступ к соответствующей ИС, который устанавливается отдельным локальным правовым актом.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lastRenderedPageBreak/>
        <w:t>4.5. Блокирование персональных данных осуществляется с учетом специфики конкретной ИС.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4.5.1. Если используется цифровая ИС, то блокирование данных осуществляется посредством закрытия доступа к файлам при задействовании средств криптозащиты.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4.5.2. Если используется ИС на основе бумажных носителей, то блокирование данных осуществляется посредством закрытия доступа к соответствующей ИС для определенных групп сотрудников.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4.6. Хранение персональных данных осуществляется с учетом специфики конкретной ИС.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4.6.1. Если используется цифровая ИС, то хранение данных осуществляется на П</w:t>
      </w:r>
      <w:r w:rsidR="00F93D8B">
        <w:rPr>
          <w:color w:val="000000"/>
        </w:rPr>
        <w:t>К отдела кадров  с инвентарным номером</w:t>
      </w:r>
      <w:r>
        <w:rPr>
          <w:color w:val="000000"/>
        </w:rPr>
        <w:t>, а также на облачных серверах.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4.6.2. Если используется ИС на основе бумажных носителей, то хранение данных осуществляется в архиве отдела кадров.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4.7. Ликвидация персональных данных осуществляется с учетом специфики конкретной ИС.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4.7.1. Если используется цифровая ИС, то ликвидация данных осуществляется посредством</w:t>
      </w:r>
      <w:r w:rsidR="00F93D8B">
        <w:rPr>
          <w:color w:val="000000"/>
        </w:rPr>
        <w:t xml:space="preserve"> их удаления с ПК отдела кадров,</w:t>
      </w:r>
      <w:r>
        <w:rPr>
          <w:color w:val="000000"/>
        </w:rPr>
        <w:t>а также серверов.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4.7.2. Если используется ИС на основе бумажных носителей, то ликвидация данных осуществляется посредством уничтожения соответствующих носителей с помощью специальных технических средств.</w:t>
      </w:r>
    </w:p>
    <w:p w:rsidR="007E4567" w:rsidRDefault="007E4567" w:rsidP="001F5BE3">
      <w:pPr>
        <w:pStyle w:val="p1"/>
        <w:shd w:val="clear" w:color="auto" w:fill="FFFFFF"/>
        <w:spacing w:after="0" w:afterAutospacing="0"/>
        <w:jc w:val="center"/>
        <w:rPr>
          <w:color w:val="000000"/>
        </w:rPr>
      </w:pPr>
      <w:r>
        <w:rPr>
          <w:rStyle w:val="s1"/>
          <w:b/>
          <w:bCs/>
          <w:color w:val="000000"/>
        </w:rPr>
        <w:t>5. Организация доступа к персональным данным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5.1. Доступ к персональным данны</w:t>
      </w:r>
      <w:r w:rsidR="00F93D8B">
        <w:rPr>
          <w:color w:val="000000"/>
        </w:rPr>
        <w:t>м сотрудников</w:t>
      </w:r>
      <w:r>
        <w:rPr>
          <w:color w:val="000000"/>
        </w:rPr>
        <w:t>, не требующий подтверждения и не подлежащий ограничению, имеют:</w:t>
      </w:r>
    </w:p>
    <w:p w:rsidR="007E4567" w:rsidRDefault="00F93D8B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директор</w:t>
      </w:r>
      <w:r w:rsidR="007E4567">
        <w:rPr>
          <w:color w:val="000000"/>
        </w:rPr>
        <w:t>, а т</w:t>
      </w:r>
      <w:r>
        <w:rPr>
          <w:color w:val="000000"/>
        </w:rPr>
        <w:t>акже сотрудники исполняющие его обязанности</w:t>
      </w:r>
      <w:r w:rsidR="007E4567">
        <w:rPr>
          <w:color w:val="000000"/>
        </w:rPr>
        <w:t>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сотр</w:t>
      </w:r>
      <w:r w:rsidR="00F93D8B">
        <w:rPr>
          <w:color w:val="000000"/>
        </w:rPr>
        <w:t xml:space="preserve">удники отдела кадров или работник, который назначен директором ответственным за обработку персональных данных работников и учащихся </w:t>
      </w:r>
      <w:r>
        <w:rPr>
          <w:color w:val="000000"/>
        </w:rPr>
        <w:t>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со</w:t>
      </w:r>
      <w:r w:rsidR="00F93D8B">
        <w:rPr>
          <w:color w:val="000000"/>
        </w:rPr>
        <w:t>трудники бухгалтерии</w:t>
      </w:r>
      <w:r>
        <w:rPr>
          <w:color w:val="000000"/>
        </w:rPr>
        <w:t>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сотрудники, предоставившие предприятию свои персональные данные;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руководители отделов экономической безопасности, внутреннего контроля, непосредственные руководители сотрудников, предоставивших предприятию свои персональные данные.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5.2. Доступ к персональным данны</w:t>
      </w:r>
      <w:r w:rsidR="002F555E">
        <w:rPr>
          <w:color w:val="000000"/>
        </w:rPr>
        <w:t>м сотрудников</w:t>
      </w:r>
      <w:r>
        <w:rPr>
          <w:color w:val="000000"/>
        </w:rPr>
        <w:t xml:space="preserve"> для иных лиц может быть разрешен только отдельным распоряжением директора.</w:t>
      </w:r>
    </w:p>
    <w:p w:rsidR="007E4567" w:rsidRDefault="007E4567" w:rsidP="001F5BE3">
      <w:pPr>
        <w:pStyle w:val="p1"/>
        <w:shd w:val="clear" w:color="auto" w:fill="FFFFFF"/>
        <w:spacing w:after="0" w:afterAutospacing="0"/>
        <w:jc w:val="center"/>
        <w:rPr>
          <w:color w:val="000000"/>
        </w:rPr>
      </w:pPr>
      <w:r>
        <w:rPr>
          <w:rStyle w:val="s1"/>
          <w:b/>
          <w:bCs/>
          <w:color w:val="000000"/>
        </w:rPr>
        <w:t>6. Обязанности сотрудников, имеющих доступ к персональным данным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6.</w:t>
      </w:r>
      <w:r w:rsidR="002F555E">
        <w:rPr>
          <w:color w:val="000000"/>
        </w:rPr>
        <w:t>1. Сотрудники НДДТ</w:t>
      </w:r>
      <w:r>
        <w:rPr>
          <w:color w:val="000000"/>
        </w:rPr>
        <w:t xml:space="preserve"> и другие лица, имеющие доступ к персональным данным, обязаны: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осуществлять операции с персональными данными при соблюдении норм, установленных настоящим положением, а также федеральных, региональных и муниципальных НПА;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lastRenderedPageBreak/>
        <w:t>- информировать своего непосредственного руководителя о нештатных ситуациях, связанных с операциями с персональными данными;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обеспечивать конфиденциальность операций с персональными данными;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обеспечивать сохранность и неизменность персональных данных в случае, если выполняемая задача не предполагает их корректировки или дополнения.</w:t>
      </w:r>
    </w:p>
    <w:p w:rsidR="007E4567" w:rsidRDefault="007E4567" w:rsidP="001F5BE3">
      <w:pPr>
        <w:pStyle w:val="p1"/>
        <w:shd w:val="clear" w:color="auto" w:fill="FFFFFF"/>
        <w:spacing w:after="0" w:afterAutospacing="0"/>
        <w:jc w:val="center"/>
        <w:rPr>
          <w:color w:val="000000"/>
        </w:rPr>
      </w:pPr>
      <w:r>
        <w:rPr>
          <w:rStyle w:val="s1"/>
          <w:b/>
          <w:bCs/>
          <w:color w:val="000000"/>
        </w:rPr>
        <w:t>7. Права работников в части осуществления операций с персональными данными</w:t>
      </w:r>
    </w:p>
    <w:p w:rsidR="007E4567" w:rsidRDefault="002F555E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 xml:space="preserve">7.1. Работник , передавший НДДТ </w:t>
      </w:r>
      <w:r w:rsidR="007E4567">
        <w:rPr>
          <w:color w:val="000000"/>
        </w:rPr>
        <w:t>свои персональные данные, имеет право: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на получение доступа к соответствующим данным в любой момент в целях осуществления необходимых операций с ними;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на бесплатное получение копий файлов или бумажных носителей, содержащих персональные данные;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требовать от предприятия дополнительной обработки, блокирования или ликвидации персональных данных, если операции с ними противоречат интересам работника, осуществляются незаконно, а также в случае, если персональные данные недостоверны;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получать от предприятия информацию о лицах, имеющих доступ к персональным данным, а также о статистике обращений к персональным данным с их стороны;</w:t>
      </w:r>
    </w:p>
    <w:p w:rsidR="007E4567" w:rsidRDefault="002F555E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 xml:space="preserve">- получать </w:t>
      </w:r>
      <w:r w:rsidR="007E4567">
        <w:rPr>
          <w:color w:val="000000"/>
        </w:rPr>
        <w:t>информацию о дополнительной обработке, блокировании или ликвидации персональных данных, осуществленных по инициативе предприятия.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7</w:t>
      </w:r>
      <w:r w:rsidR="002F555E">
        <w:rPr>
          <w:color w:val="000000"/>
        </w:rPr>
        <w:t>.2. Работники</w:t>
      </w:r>
      <w:r>
        <w:rPr>
          <w:color w:val="000000"/>
        </w:rPr>
        <w:t>, имеющие доступ к персональным данным сотрудников предприятия, имеют право: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на приобретение полномочий, необходимых в целях осуществления операций с персональными данными;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на получение консультационной поддержки со стороны руководства и других компетентных сотрудников в части осуществления операций с персональными данными;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- на отдачу распоряжений и направление предписаний сотрудникам, передающим персональными данные предприятию, связанных с необходимостью предоставления дополнительной или уточняющей информации в целях обеспечения корректного осуществления операций с персональными данными.</w:t>
      </w:r>
    </w:p>
    <w:p w:rsidR="007E4567" w:rsidRDefault="007E4567" w:rsidP="001F5BE3">
      <w:pPr>
        <w:pStyle w:val="p1"/>
        <w:shd w:val="clear" w:color="auto" w:fill="FFFFFF"/>
        <w:spacing w:after="0" w:afterAutospacing="0"/>
        <w:jc w:val="center"/>
        <w:rPr>
          <w:color w:val="000000"/>
        </w:rPr>
      </w:pPr>
      <w:r>
        <w:rPr>
          <w:rStyle w:val="s1"/>
          <w:b/>
          <w:bCs/>
          <w:color w:val="000000"/>
        </w:rPr>
        <w:t>8. Ответственность сотрудников за нарушения правил осуществления операций с персональными данными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8.</w:t>
      </w:r>
      <w:r w:rsidR="002F555E">
        <w:rPr>
          <w:color w:val="000000"/>
        </w:rPr>
        <w:t>1. Сотрудники НДДТ</w:t>
      </w:r>
      <w:r>
        <w:rPr>
          <w:color w:val="000000"/>
        </w:rPr>
        <w:t xml:space="preserve"> при осуществлении операций с персональными данными несут административную, гражданско-правовую, уголовную ответственность за нарушения правил осуществления операций с персональными данными, установленных настоящим положением, а также нормами федерального, регионального и муниципального законодательства РФ.</w:t>
      </w:r>
    </w:p>
    <w:p w:rsidR="007E4567" w:rsidRDefault="007E4567" w:rsidP="001F5BE3">
      <w:pPr>
        <w:pStyle w:val="p4"/>
        <w:shd w:val="clear" w:color="auto" w:fill="FFFFFF"/>
        <w:spacing w:after="0" w:afterAutospacing="0"/>
        <w:jc w:val="both"/>
        <w:rPr>
          <w:color w:val="000000"/>
        </w:rPr>
      </w:pPr>
      <w:r>
        <w:rPr>
          <w:color w:val="000000"/>
        </w:rPr>
        <w:t>8.2. Правовые последствия нарушений правил осуществления операций с персональными данными определяются исходя из л</w:t>
      </w:r>
      <w:r w:rsidR="002F555E">
        <w:rPr>
          <w:color w:val="000000"/>
        </w:rPr>
        <w:t>окальных норм НДДТ</w:t>
      </w:r>
      <w:r>
        <w:rPr>
          <w:color w:val="000000"/>
        </w:rPr>
        <w:t>, а также положений законодательства РФ.</w:t>
      </w:r>
    </w:p>
    <w:p w:rsidR="00F07CCB" w:rsidRDefault="00F07CCB" w:rsidP="001F5BE3">
      <w:pPr>
        <w:spacing w:after="0"/>
      </w:pPr>
    </w:p>
    <w:sectPr w:rsidR="00F07CCB" w:rsidSect="002F555E">
      <w:pgSz w:w="11906" w:h="16838"/>
      <w:pgMar w:top="851" w:right="850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efaultTabStop w:val="708"/>
  <w:characterSpacingControl w:val="doNotCompress"/>
  <w:compat>
    <w:useFELayout/>
  </w:compat>
  <w:rsids>
    <w:rsidRoot w:val="007E4567"/>
    <w:rsid w:val="001F5BE3"/>
    <w:rsid w:val="002F555E"/>
    <w:rsid w:val="00751330"/>
    <w:rsid w:val="007E4567"/>
    <w:rsid w:val="00B47712"/>
    <w:rsid w:val="00F07CCB"/>
    <w:rsid w:val="00F93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3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7E4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a0"/>
    <w:rsid w:val="007E4567"/>
  </w:style>
  <w:style w:type="paragraph" w:customStyle="1" w:styleId="p2">
    <w:name w:val="p2"/>
    <w:basedOn w:val="a"/>
    <w:rsid w:val="007E4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a"/>
    <w:rsid w:val="007E4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7E4567"/>
  </w:style>
  <w:style w:type="paragraph" w:customStyle="1" w:styleId="p4">
    <w:name w:val="p4"/>
    <w:basedOn w:val="a"/>
    <w:rsid w:val="007E4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">
    <w:name w:val="p5"/>
    <w:basedOn w:val="a"/>
    <w:rsid w:val="007E4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F5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5B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345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1351</Words>
  <Characters>7701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2019-10-17T06:44:00Z</cp:lastPrinted>
  <dcterms:created xsi:type="dcterms:W3CDTF">2019-10-17T06:05:00Z</dcterms:created>
  <dcterms:modified xsi:type="dcterms:W3CDTF">2019-10-17T06:05:00Z</dcterms:modified>
</cp:coreProperties>
</file>