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831" w:rsidRDefault="00934831" w:rsidP="00C4104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64AA" w:rsidRDefault="00934831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Аннотация к </w:t>
      </w:r>
      <w:r w:rsidR="000C4ABF">
        <w:rPr>
          <w:rFonts w:ascii="Times New Roman" w:hAnsi="Times New Roman" w:cs="Times New Roman"/>
          <w:b/>
          <w:sz w:val="28"/>
          <w:szCs w:val="28"/>
        </w:rPr>
        <w:t xml:space="preserve">дополнительной общеобразовательной общеразвивающей </w:t>
      </w:r>
    </w:p>
    <w:p w:rsidR="000C4ABF" w:rsidRDefault="000C4ABF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программе «</w:t>
      </w:r>
      <w:r w:rsidR="00BC6993">
        <w:rPr>
          <w:rFonts w:ascii="Times New Roman" w:hAnsi="Times New Roman" w:cs="Times New Roman"/>
          <w:b/>
          <w:sz w:val="28"/>
          <w:szCs w:val="28"/>
        </w:rPr>
        <w:t>Колокольчик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»</w:t>
      </w:r>
      <w:r w:rsidR="009348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C4ABF" w:rsidRDefault="000C4ABF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184F" w:rsidRDefault="002B184F" w:rsidP="00BD072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Анонс программы.</w:t>
      </w:r>
    </w:p>
    <w:p w:rsidR="001E1C5C" w:rsidRDefault="005A1A61" w:rsidP="001E1C5C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Пение воспитывает морально-волевые качества ребенка: терпение, настойчивость, стремление достигать поставленную цель, уверенность в своих силах.</w:t>
      </w:r>
    </w:p>
    <w:p w:rsidR="005A1A61" w:rsidRPr="000C4ABF" w:rsidRDefault="005A1A61" w:rsidP="001E1C5C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2D044A" w:rsidRDefault="002D044A" w:rsidP="00BD072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Цель программы.</w:t>
      </w:r>
    </w:p>
    <w:p w:rsidR="001E1C5C" w:rsidRDefault="005A1A61" w:rsidP="002D044A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Выявление, раскрытие и развитие специальных (художественных) способностей каждого воспитанника, развитие личности ребенка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5A1A61" w:rsidRPr="000C4ABF" w:rsidRDefault="005A1A61" w:rsidP="002D044A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1A7B5B" w:rsidRDefault="00C2717E" w:rsidP="001A7B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Задачи программы: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A1A61" w:rsidRPr="005A1A61" w:rsidRDefault="005A1A61" w:rsidP="005A1A61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сформировать вокально-исполнительские навыки (звукообразование, музыкальный строй, ансамбль и т.д.);</w:t>
      </w:r>
    </w:p>
    <w:p w:rsidR="005A1A61" w:rsidRPr="005A1A61" w:rsidRDefault="005A1A61" w:rsidP="005A1A61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обеспечить усвоение музыкальных знаний (музыкально-теоретические понятия, основы истории музыки);</w:t>
      </w:r>
    </w:p>
    <w:p w:rsidR="005A1A61" w:rsidRPr="005A1A61" w:rsidRDefault="005A1A61" w:rsidP="005A1A61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сформировать начальные навыки анализа музыкальных произведений в процессе восприятия музыки;</w:t>
      </w:r>
    </w:p>
    <w:p w:rsidR="005A1A61" w:rsidRPr="005A1A61" w:rsidRDefault="005A1A61" w:rsidP="005A1A61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обучить приемам интегрирования знаний и умений, полученных при изучении различных дисциплин, в музыкально-сценическую деятельность.</w:t>
      </w:r>
    </w:p>
    <w:p w:rsidR="005A1A61" w:rsidRPr="005A1A61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развивать творческие способности детей и подростков посредством музыки;</w:t>
      </w:r>
    </w:p>
    <w:p w:rsidR="005A1A61" w:rsidRPr="005A1A61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развивать способность эмоционального отклика на музыку и другие виды искусства.</w:t>
      </w:r>
    </w:p>
    <w:p w:rsidR="005A1A61" w:rsidRPr="005A1A61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воспитывать в детях интерес и любовь к музыке;</w:t>
      </w:r>
    </w:p>
    <w:p w:rsidR="005A1A61" w:rsidRPr="005A1A61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воспитывать эмоциональное и осознанное отношение к музыке;</w:t>
      </w:r>
    </w:p>
    <w:p w:rsidR="005A1A61" w:rsidRPr="005A1A61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воспитывать и прививать навыки сценического поведения.</w:t>
      </w:r>
    </w:p>
    <w:p w:rsidR="005A1A61" w:rsidRPr="005A1A61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снимать нервно-психологические перегрузки;</w:t>
      </w:r>
    </w:p>
    <w:p w:rsidR="001E1C5C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-восстанавливать положительный эмоционально-энергетический тонус обучающихся.</w:t>
      </w:r>
    </w:p>
    <w:p w:rsidR="005A1A61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7B5B" w:rsidRDefault="001A7B5B" w:rsidP="001A7B5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Описание программы.</w:t>
      </w:r>
    </w:p>
    <w:p w:rsidR="005A1A61" w:rsidRDefault="005A1A61" w:rsidP="005A1A6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Программа разработана для детей, которые сами стремятся научиться красиво и грамотно петь. При этом дети не только разного возраста, но и имеют разные стартовые способности. В данных условиях программа - это механизм, который определяет содержание обучения вокалу обучающихся, методы работы педагога по формированию и развитию вокальных умений и навыков, приемы воспитания вокалистов. В программе представлена структура и</w:t>
      </w:r>
      <w:r>
        <w:rPr>
          <w:rFonts w:ascii="Times New Roman" w:hAnsi="Times New Roman" w:cs="Times New Roman"/>
          <w:sz w:val="26"/>
          <w:szCs w:val="26"/>
        </w:rPr>
        <w:t xml:space="preserve">ндивидуального педагогического </w:t>
      </w:r>
      <w:proofErr w:type="gramStart"/>
      <w:r w:rsidRPr="005A1A61">
        <w:rPr>
          <w:rFonts w:ascii="Times New Roman" w:hAnsi="Times New Roman" w:cs="Times New Roman"/>
          <w:sz w:val="26"/>
          <w:szCs w:val="26"/>
        </w:rPr>
        <w:t>воздействия  на</w:t>
      </w:r>
      <w:proofErr w:type="gramEnd"/>
      <w:r w:rsidRPr="005A1A61">
        <w:rPr>
          <w:rFonts w:ascii="Times New Roman" w:hAnsi="Times New Roman" w:cs="Times New Roman"/>
          <w:sz w:val="26"/>
          <w:szCs w:val="26"/>
        </w:rPr>
        <w:t xml:space="preserve"> формирование вокальных навыков обучающихся последовательности, сопровождающая систему практических занятий, в чем и заключается ее новизна. В ходе образовательного процесса, объединяющего в себе три компонента - вокальную подготовку, музыкальную пластику и элементы сценического искусства, осуществляется многопрофильная подготовка юных артистов, обусловленная синтетической природой музыкально-театральных жанров. В программе учтены и   адаптированы к возможностям детей разных возрастов и суммированы образовательные особенности всех трех компонентов.</w:t>
      </w:r>
    </w:p>
    <w:p w:rsidR="005A1A61" w:rsidRDefault="005A1A61" w:rsidP="005A1A6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1A7B5B" w:rsidRDefault="00C2717E" w:rsidP="001A7B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Р</w:t>
      </w:r>
      <w:r w:rsidR="001A7B5B">
        <w:rPr>
          <w:rFonts w:ascii="Times New Roman" w:hAnsi="Times New Roman" w:cs="Times New Roman"/>
          <w:b/>
          <w:sz w:val="26"/>
          <w:szCs w:val="26"/>
        </w:rPr>
        <w:t>езультат программы.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A1A61" w:rsidRPr="005A1A61" w:rsidRDefault="005A1A61" w:rsidP="005A1A61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гот</w:t>
      </w:r>
      <w:r>
        <w:rPr>
          <w:rFonts w:ascii="Times New Roman" w:hAnsi="Times New Roman" w:cs="Times New Roman"/>
          <w:sz w:val="26"/>
          <w:szCs w:val="26"/>
        </w:rPr>
        <w:t xml:space="preserve">овность и способность учащихся </w:t>
      </w:r>
      <w:r w:rsidRPr="005A1A61">
        <w:rPr>
          <w:rFonts w:ascii="Times New Roman" w:hAnsi="Times New Roman" w:cs="Times New Roman"/>
          <w:sz w:val="26"/>
          <w:szCs w:val="26"/>
        </w:rPr>
        <w:t>к саморазвитию и самообразованию на основе мотивации к обучению и познанию; овладение элементами организации умственного труда;</w:t>
      </w:r>
    </w:p>
    <w:p w:rsidR="005A1A61" w:rsidRPr="005A1A61" w:rsidRDefault="005A1A61" w:rsidP="005A1A61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 xml:space="preserve"> - самооценка умственных и физических способностей при трудовой деятельности в различных сферах с позиций будущей социализации; </w:t>
      </w:r>
    </w:p>
    <w:p w:rsidR="005A1A61" w:rsidRPr="005A1A61" w:rsidRDefault="005A1A61" w:rsidP="005A1A6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lastRenderedPageBreak/>
        <w:t>- желание осваивать новые виды деятельн</w:t>
      </w:r>
      <w:r>
        <w:rPr>
          <w:rFonts w:ascii="Times New Roman" w:hAnsi="Times New Roman" w:cs="Times New Roman"/>
          <w:sz w:val="26"/>
          <w:szCs w:val="26"/>
        </w:rPr>
        <w:t xml:space="preserve">ости, участвовать в творческом </w:t>
      </w:r>
      <w:r w:rsidRPr="005A1A61">
        <w:rPr>
          <w:rFonts w:ascii="Times New Roman" w:hAnsi="Times New Roman" w:cs="Times New Roman"/>
          <w:sz w:val="26"/>
          <w:szCs w:val="26"/>
        </w:rPr>
        <w:t xml:space="preserve">процессе. </w:t>
      </w:r>
    </w:p>
    <w:p w:rsidR="005A1A61" w:rsidRPr="005A1A61" w:rsidRDefault="005A1A61" w:rsidP="005A1A61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 xml:space="preserve">- самостоятельное определение цели своего обучения, постановка и формулировка для себя новых задач в творческой и познавательной деятельности; </w:t>
      </w:r>
    </w:p>
    <w:p w:rsidR="005A1A61" w:rsidRPr="005A1A61" w:rsidRDefault="005A1A61" w:rsidP="005A1A6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 xml:space="preserve">- организация учебного сотрудничества в совместной деятельности; </w:t>
      </w:r>
    </w:p>
    <w:p w:rsidR="00E4634D" w:rsidRPr="00366FB5" w:rsidRDefault="005A1A61" w:rsidP="005A1A6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A1A61">
        <w:rPr>
          <w:rFonts w:ascii="Times New Roman" w:hAnsi="Times New Roman" w:cs="Times New Roman"/>
          <w:sz w:val="26"/>
          <w:szCs w:val="26"/>
        </w:rPr>
        <w:t>- формировать познавательный интерес к вокально-хоровому искусству</w:t>
      </w:r>
    </w:p>
    <w:sectPr w:rsidR="00E4634D" w:rsidRPr="00366FB5" w:rsidSect="00BD072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15F"/>
    <w:rsid w:val="00002163"/>
    <w:rsid w:val="000260B5"/>
    <w:rsid w:val="000633E5"/>
    <w:rsid w:val="000C4ABF"/>
    <w:rsid w:val="001741D8"/>
    <w:rsid w:val="001A7B5B"/>
    <w:rsid w:val="001E1C5C"/>
    <w:rsid w:val="00224C98"/>
    <w:rsid w:val="002B184F"/>
    <w:rsid w:val="002D044A"/>
    <w:rsid w:val="00366FB5"/>
    <w:rsid w:val="003918B2"/>
    <w:rsid w:val="004126EE"/>
    <w:rsid w:val="00544191"/>
    <w:rsid w:val="00584E77"/>
    <w:rsid w:val="005A1A61"/>
    <w:rsid w:val="005B64AA"/>
    <w:rsid w:val="005E11BA"/>
    <w:rsid w:val="006A6C1F"/>
    <w:rsid w:val="007735DD"/>
    <w:rsid w:val="00775DE7"/>
    <w:rsid w:val="008D7F09"/>
    <w:rsid w:val="00934831"/>
    <w:rsid w:val="00942441"/>
    <w:rsid w:val="00BC6993"/>
    <w:rsid w:val="00BD0729"/>
    <w:rsid w:val="00C2717E"/>
    <w:rsid w:val="00C4104D"/>
    <w:rsid w:val="00C61641"/>
    <w:rsid w:val="00CA2D66"/>
    <w:rsid w:val="00D064A3"/>
    <w:rsid w:val="00D2215F"/>
    <w:rsid w:val="00D31FBC"/>
    <w:rsid w:val="00DA076A"/>
    <w:rsid w:val="00E4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250276-580D-4574-8153-5C0CBA9C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E77"/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qFormat/>
    <w:rsid w:val="00C410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634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244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C4104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41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4104D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E4634D"/>
    <w:rPr>
      <w:rFonts w:asciiTheme="majorHAnsi" w:eastAsiaTheme="majorEastAsia" w:hAnsiTheme="majorHAnsi" w:cstheme="majorBidi"/>
      <w:color w:val="243F60" w:themeColor="accent1" w:themeShade="7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6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9ECEF"/>
            <w:right w:val="none" w:sz="0" w:space="0" w:color="auto"/>
          </w:divBdr>
        </w:div>
        <w:div w:id="12095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87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69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8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02420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521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6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7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6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0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256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15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45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98028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7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1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9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9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6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66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607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55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76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57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18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23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592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723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1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58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64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06626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0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66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9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71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0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8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495504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639826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273710288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Нталья</dc:creator>
  <cp:keywords/>
  <dc:description/>
  <cp:lastModifiedBy>User</cp:lastModifiedBy>
  <cp:revision>4</cp:revision>
  <dcterms:created xsi:type="dcterms:W3CDTF">2020-10-30T11:41:00Z</dcterms:created>
  <dcterms:modified xsi:type="dcterms:W3CDTF">2022-01-11T13:37:00Z</dcterms:modified>
</cp:coreProperties>
</file>