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DD" w:rsidRPr="005F02CC" w:rsidRDefault="00C6518A" w:rsidP="005F02CC">
      <w:pPr>
        <w:spacing w:line="654" w:lineRule="exact"/>
        <w:sectPr w:rsidR="00A274DD" w:rsidRPr="005F02CC" w:rsidSect="00C6518A">
          <w:type w:val="continuous"/>
          <w:pgSz w:w="11900" w:h="16840"/>
          <w:pgMar w:top="1099" w:right="777" w:bottom="1272" w:left="1134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3.95pt;margin-top:-117.2pt;width:549pt;height:980.25pt;z-index:-251656192;mso-position-horizontal-relative:text;mso-position-vertical-relative:text;mso-width-relative:page;mso-height-relative:page">
            <v:imagedata r:id="rId8" o:title="img134"/>
          </v:shape>
        </w:pict>
      </w:r>
      <w:bookmarkEnd w:id="0"/>
      <w:r w:rsidR="00DA4F7B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240" behindDoc="0" locked="0" layoutInCell="1" allowOverlap="1" wp14:anchorId="7F128884" wp14:editId="050C2179">
                <wp:simplePos x="0" y="0"/>
                <wp:positionH relativeFrom="margin">
                  <wp:posOffset>-1177290</wp:posOffset>
                </wp:positionH>
                <wp:positionV relativeFrom="paragraph">
                  <wp:posOffset>330835</wp:posOffset>
                </wp:positionV>
                <wp:extent cx="361950" cy="197485"/>
                <wp:effectExtent l="0" t="0" r="0" b="254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4DD" w:rsidRPr="00073BF7" w:rsidRDefault="00A274DD" w:rsidP="00073BF7">
                            <w:pPr>
                              <w:pStyle w:val="4"/>
                              <w:shd w:val="clear" w:color="auto" w:fill="auto"/>
                              <w:spacing w:line="240" w:lineRule="auto"/>
                              <w:rPr>
                                <w:i w:val="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92.7pt;margin-top:26.05pt;width:28.5pt;height:15.55pt;z-index: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Zs7rwIAAK8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AcYcdJCix7ooNGtGFBoqtN3KgGn+w7c9ADb0GXLVHV3oviqEBebmvA9vZFS9DUlJWTnm5vuxdUR&#10;RxmQXf9BlBCGHLSwQEMlW1M6KAYCdOjS47kzJpUCNmcLP57DSQFHfrwMo7mNQJLpcieVfkdFi4yR&#10;YgmNt+DkeKe0SYYkk4uJxUXOmsY2v+HPNsBx3IHQcNWcmSRsL3/EXryNtlHohMFi64Reljk3+SZ0&#10;Frm/nGezbLPJ/J8mrh8mNStLyk2YSVd++Gd9Oyl8VMRZWUo0rDRwJiUl97tNI9GRgK5z+50KcuHm&#10;Pk/DFgG4vKDkB6F3G8ROvoiWTpiHcydeepHj+fFtvPDCOMzy55TuGKf/Tgn1KY7nwXzU0m+5efZ7&#10;zY0kLdMwORrWpjg6O5HEKHDLS9taTVgz2helMOk/lQLaPTXa6tVIdBSrHnaDfRgzE91oeSfKRxCw&#10;FCAw0CJMPTBqIb9j1MMESbH6diCSYtS85/AIzLiZDDkZu8kgvICrKdYYjeZGj2Pp0Em2rwF5fGZc&#10;3MBDqZgV8VMWp+cFU8FyOU0wM3Yu/63X05xd/wIAAP//AwBQSwMEFAAGAAgAAAAhABhw9NPgAAAA&#10;CwEAAA8AAABkcnMvZG93bnJldi54bWxMj8FOg0AQhu8mvsNmTLzRBbQNIkvTGD2ZGCkePC7sFEjZ&#10;WWS3Lb6940mPM/Pln+8vtosdxRlnPzhSkKxiEEitMwN1Cj7qlygD4YMmo0dHqOAbPWzL66tC58Zd&#10;qMLzPnSCQ8jnWkEfwpRL6dserfYrNyHx7eBmqwOPcyfNrC8cbkeZxvFGWj0Qf+j1hE89tsf9ySrY&#10;fVL1PHy9Ne/VoRrq+iGm181RqdubZfcIIuAS/mD41Wd1KNmpcScyXowKoiRb3zOrYJ0mIJiIkjTj&#10;TaMgu0tBloX836H8AQAA//8DAFBLAQItABQABgAIAAAAIQC2gziS/gAAAOEBAAATAAAAAAAAAAAA&#10;AAAAAAAAAABbQ29udGVudF9UeXBlc10ueG1sUEsBAi0AFAAGAAgAAAAhADj9If/WAAAAlAEAAAsA&#10;AAAAAAAAAAAAAAAALwEAAF9yZWxzLy5yZWxzUEsBAi0AFAAGAAgAAAAhAF8FmzuvAgAArwUAAA4A&#10;AAAAAAAAAAAAAAAALgIAAGRycy9lMm9Eb2MueG1sUEsBAi0AFAAGAAgAAAAhABhw9NPgAAAACwEA&#10;AA8AAAAAAAAAAAAAAAAACQUAAGRycy9kb3ducmV2LnhtbFBLBQYAAAAABAAEAPMAAAAWBgAAAAA=&#10;" filled="f" stroked="f">
                <v:textbox inset="0,0,0,0">
                  <w:txbxContent>
                    <w:p w:rsidR="00A274DD" w:rsidRPr="00073BF7" w:rsidRDefault="00A274DD" w:rsidP="00073BF7">
                      <w:pPr>
                        <w:pStyle w:val="4"/>
                        <w:shd w:val="clear" w:color="auto" w:fill="auto"/>
                        <w:spacing w:line="240" w:lineRule="auto"/>
                        <w:rPr>
                          <w:i w:val="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274DD" w:rsidRDefault="00DA4F7B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inline distT="0" distB="0" distL="0" distR="0" wp14:anchorId="3D6CD9A0" wp14:editId="13E5B195">
                <wp:extent cx="7556500" cy="113030"/>
                <wp:effectExtent l="0" t="2540" r="0" b="0"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0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4DD" w:rsidRDefault="00A274D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" o:spid="_x0000_s1030" type="#_x0000_t202" style="width:595pt;height: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a3esQIAALAFAAAOAAAAZHJzL2Uyb0RvYy54bWysVNuOmzAQfa/Uf7D8zgJZSAJastoNoaq0&#10;vUi7/QDHmGAVbGo7ge2q/96xCcleXqq2PFiDZ3zmdmauroe2QQemNJciw+FFgBETVJZc7DL87aHw&#10;lhhpQ0RJGilYhh+Zxter9++u+i5lM1nLpmQKAYjQad9luDamS31f05q1RF/IjglQVlK1xMCv2vml&#10;Ij2gt40/C4K530tVdkpSpjXc5qMSrxx+VTFqvlSVZgY1GYbYjDuVO7f29FdXJN0p0tWcHsMgfxFF&#10;S7gApyeonBiC9oq/gWo5VVLLylxQ2fqyqjhlLgfIJgxeZXNfk465XKA4ujuVSf8/WPr58FUhXkLv&#10;MBKkhRY9sMGgWzmgha1O3+kUjO47MDMDXFtLm6nu7iT9rpGQ65qIHbtRSvY1IyVEF9qX/rOnI462&#10;INv+kyzBDdkb6YCGSrUWEIqBAB269HjqjA2FwuUijudxACoKujC8DC5d63ySTq87pc0HJltkhQwr&#10;6LxDJ4c7bWw0JJ1MrDMhC940rvuNeHEBhuMN+IanVmejcM18SoJks9wsIy+azTdeFOS5d1OsI29e&#10;hIs4v8zX6zz8Zf2GUVrzsmTCupmIFUZ/1rgjxUdKnKilZcNLC2dD0mq3XTcKHQgQu3Cfqzlozmb+&#10;yzBcESCXVymFsyi4nSVeMV8uvKiIYi9ZBEsvCJPbZB5ESZQXL1O644L9e0qoz3ASz+KRTOegX+UW&#10;uO9tbiRtuYHV0fA2w8uTEUktBTeidK01hDej/KwUNvxzKaDdU6MdYS1HR7aaYTu4yYimOdjK8hEY&#10;rCQQDLgIaw+EWqqfGPWwQjKsf+yJYhg1HwVMgd03k6AmYTsJRFB4mmGD0SiuzbiX9p3iuxqQxzkT&#10;8gYmpeKOxHakxiiO8wVrweVyXGF27zz/d1bnRbv6DQAA//8DAFBLAwQUAAYACAAAACEAUU8addoA&#10;AAAFAQAADwAAAGRycy9kb3ducmV2LnhtbEyPMU/DMBCFd6T+B+sqsVG7DKUNcaoKwYSESMPA6MTX&#10;xGp8DrHbhn/PlQWW0z2907vv5dvJ9+KMY3SBNCwXCgRSE6yjVsNH9XK3BhGTIWv6QKjhGyNsi9lN&#10;bjIbLlTieZ9awSEUM6OhS2nIpIxNh97ERRiQ2DuE0ZvEcmylHc2Fw30v75VaSW8c8YfODPjUYXPc&#10;n7yG3SeVz+7rrX4vD6Wrqo2i19VR69v5tHsEkXBKf8dwxWd0KJipDieyUfQauEj6nVdvuVGsa94e&#10;1iCLXP6nL34AAAD//wMAUEsBAi0AFAAGAAgAAAAhALaDOJL+AAAA4QEAABMAAAAAAAAAAAAAAAAA&#10;AAAAAFtDb250ZW50X1R5cGVzXS54bWxQSwECLQAUAAYACAAAACEAOP0h/9YAAACUAQAACwAAAAAA&#10;AAAAAAAAAAAvAQAAX3JlbHMvLnJlbHNQSwECLQAUAAYACAAAACEA3DGt3rECAACwBQAADgAAAAAA&#10;AAAAAAAAAAAuAgAAZHJzL2Uyb0RvYy54bWxQSwECLQAUAAYACAAAACEAUU8addoAAAAFAQAADwAA&#10;AAAAAAAAAAAAAAALBQAAZHJzL2Rvd25yZXYueG1sUEsFBgAAAAAEAAQA8wAAABIGAAAAAA==&#10;" filled="f" stroked="f">
                <v:textbox inset="0,0,0,0">
                  <w:txbxContent>
                    <w:p w:rsidR="00A274DD" w:rsidRDefault="00A274DD"/>
                  </w:txbxContent>
                </v:textbox>
                <w10:anchorlock/>
              </v:shape>
            </w:pict>
          </mc:Fallback>
        </mc:AlternateContent>
      </w:r>
      <w:r w:rsidR="005C0E2D">
        <w:t xml:space="preserve"> </w:t>
      </w:r>
    </w:p>
    <w:p w:rsidR="00A274DD" w:rsidRDefault="00A274DD">
      <w:pPr>
        <w:rPr>
          <w:sz w:val="2"/>
          <w:szCs w:val="2"/>
        </w:rPr>
        <w:sectPr w:rsidR="00A274DD">
          <w:type w:val="continuous"/>
          <w:pgSz w:w="11900" w:h="16840"/>
          <w:pgMar w:top="3759" w:right="0" w:bottom="1287" w:left="0" w:header="0" w:footer="3" w:gutter="0"/>
          <w:cols w:space="720"/>
          <w:noEndnote/>
          <w:docGrid w:linePitch="360"/>
        </w:sectPr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</w:pPr>
    </w:p>
    <w:p w:rsidR="00C6518A" w:rsidRDefault="00C6518A" w:rsidP="00C6518A">
      <w:pPr>
        <w:pStyle w:val="20"/>
        <w:shd w:val="clear" w:color="auto" w:fill="auto"/>
        <w:tabs>
          <w:tab w:val="left" w:pos="670"/>
        </w:tabs>
        <w:spacing w:after="0" w:line="312" w:lineRule="exact"/>
        <w:jc w:val="both"/>
        <w:sectPr w:rsidR="00C6518A" w:rsidSect="005F02CC">
          <w:type w:val="continuous"/>
          <w:pgSz w:w="11900" w:h="16840"/>
          <w:pgMar w:top="3759" w:right="777" w:bottom="1287" w:left="1418" w:header="0" w:footer="3" w:gutter="0"/>
          <w:cols w:space="720"/>
          <w:noEndnote/>
          <w:docGrid w:linePitch="360"/>
        </w:sectPr>
      </w:pPr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proofErr w:type="gramStart"/>
      <w:r>
        <w:lastRenderedPageBreak/>
        <w:t>реализуемые</w:t>
      </w:r>
      <w:proofErr w:type="gramEnd"/>
      <w:r>
        <w:t xml:space="preserve"> в основном с применением информационно-телекоммуникационных сетей при опосредованном (на расстоянии) или частично опосредованном взаимодействии обучающихся и педагогических работников.</w:t>
      </w:r>
    </w:p>
    <w:p w:rsidR="00A274DD" w:rsidRDefault="005C0E2D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after="0" w:line="322" w:lineRule="exact"/>
        <w:jc w:val="both"/>
      </w:pPr>
      <w:r>
        <w:t>Основной целью дистанционного обучения обучающихся является предоставление обучающимся доступа к качественному образованию, обеспечение возможности изучать выбранный курс с использованием современных информационных технологий.</w:t>
      </w:r>
    </w:p>
    <w:p w:rsidR="00A274DD" w:rsidRDefault="005C0E2D">
      <w:pPr>
        <w:pStyle w:val="20"/>
        <w:numPr>
          <w:ilvl w:val="0"/>
          <w:numId w:val="1"/>
        </w:numPr>
        <w:shd w:val="clear" w:color="auto" w:fill="auto"/>
        <w:tabs>
          <w:tab w:val="left" w:pos="520"/>
        </w:tabs>
        <w:spacing w:after="0" w:line="322" w:lineRule="exact"/>
        <w:jc w:val="both"/>
      </w:pPr>
      <w:r>
        <w:t xml:space="preserve">Использование дистанционных технологий может реализовываться </w:t>
      </w:r>
      <w:proofErr w:type="gramStart"/>
      <w:r>
        <w:t>при</w:t>
      </w:r>
      <w:proofErr w:type="gramEnd"/>
      <w:r>
        <w:t>:</w:t>
      </w:r>
    </w:p>
    <w:p w:rsidR="00A274DD" w:rsidRDefault="005C0E2D">
      <w:pPr>
        <w:pStyle w:val="2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322" w:lineRule="exact"/>
        <w:jc w:val="both"/>
      </w:pPr>
      <w:proofErr w:type="gramStart"/>
      <w:r>
        <w:t>Обучении обучающихся Учреждения при выборе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  <w:proofErr w:type="gramEnd"/>
    </w:p>
    <w:p w:rsidR="00A274DD" w:rsidRDefault="005C0E2D">
      <w:pPr>
        <w:pStyle w:val="2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322" w:lineRule="exact"/>
        <w:jc w:val="both"/>
      </w:pPr>
      <w:r>
        <w:t>Допускается перевод обучающихся на обучение с использованием дистанционных технологий по приказу Учреждения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заключение врача - фтизиатра об отсутствии заболевания туберкулёзом ребёнка, иных случаях).</w:t>
      </w:r>
    </w:p>
    <w:p w:rsidR="00A274DD" w:rsidRDefault="005C0E2D">
      <w:pPr>
        <w:pStyle w:val="20"/>
        <w:numPr>
          <w:ilvl w:val="0"/>
          <w:numId w:val="1"/>
        </w:numPr>
        <w:shd w:val="clear" w:color="auto" w:fill="auto"/>
        <w:tabs>
          <w:tab w:val="left" w:pos="543"/>
        </w:tabs>
        <w:spacing w:after="0" w:line="322" w:lineRule="exact"/>
        <w:jc w:val="both"/>
      </w:pPr>
      <w:r>
        <w:t>Использование электронного обучения и обучения с помощью дистанционных технологий способствует решению следующих задач:</w:t>
      </w:r>
    </w:p>
    <w:p w:rsidR="00A274DD" w:rsidRDefault="005C0E2D">
      <w:pPr>
        <w:pStyle w:val="20"/>
        <w:shd w:val="clear" w:color="auto" w:fill="auto"/>
        <w:tabs>
          <w:tab w:val="left" w:pos="342"/>
        </w:tabs>
        <w:spacing w:after="0" w:line="322" w:lineRule="exact"/>
        <w:jc w:val="both"/>
      </w:pPr>
      <w:r>
        <w:t>а)</w:t>
      </w:r>
      <w:r>
        <w:tab/>
        <w:t xml:space="preserve">повышению эффективности учебной деятельности </w:t>
      </w:r>
      <w:proofErr w:type="gramStart"/>
      <w:r>
        <w:t>обучающихся</w:t>
      </w:r>
      <w:proofErr w:type="gramEnd"/>
      <w:r>
        <w:t>;</w:t>
      </w:r>
    </w:p>
    <w:p w:rsidR="00A274DD" w:rsidRDefault="005C0E2D">
      <w:pPr>
        <w:pStyle w:val="20"/>
        <w:shd w:val="clear" w:color="auto" w:fill="auto"/>
        <w:tabs>
          <w:tab w:val="left" w:pos="361"/>
        </w:tabs>
        <w:spacing w:after="0" w:line="322" w:lineRule="exact"/>
        <w:jc w:val="both"/>
      </w:pPr>
      <w:r>
        <w:t>б)</w:t>
      </w:r>
      <w:r>
        <w:tab/>
        <w:t>повышению эффективности организации образовательного процесса;</w:t>
      </w:r>
    </w:p>
    <w:p w:rsidR="00A274DD" w:rsidRDefault="005C0E2D">
      <w:pPr>
        <w:pStyle w:val="20"/>
        <w:shd w:val="clear" w:color="auto" w:fill="auto"/>
        <w:tabs>
          <w:tab w:val="left" w:pos="361"/>
        </w:tabs>
        <w:spacing w:after="0" w:line="322" w:lineRule="exact"/>
        <w:jc w:val="both"/>
      </w:pPr>
      <w:r>
        <w:t>в)</w:t>
      </w:r>
      <w:r>
        <w:tab/>
        <w:t>повышению эффективности использования учебных помещений.</w:t>
      </w:r>
    </w:p>
    <w:p w:rsidR="00A274DD" w:rsidRDefault="005C0E2D">
      <w:pPr>
        <w:pStyle w:val="20"/>
        <w:numPr>
          <w:ilvl w:val="0"/>
          <w:numId w:val="1"/>
        </w:numPr>
        <w:shd w:val="clear" w:color="auto" w:fill="auto"/>
        <w:tabs>
          <w:tab w:val="left" w:pos="538"/>
        </w:tabs>
        <w:spacing w:after="0" w:line="322" w:lineRule="exact"/>
        <w:jc w:val="both"/>
      </w:pPr>
      <w: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66"/>
        </w:tabs>
        <w:spacing w:after="0" w:line="322" w:lineRule="exact"/>
        <w:jc w:val="both"/>
      </w:pPr>
      <w:r>
        <w:t xml:space="preserve">принцип интерактивности, выражающийся в возможности постоянных контактов всех участников образовательного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>
        <w:t>Интернет-конференции</w:t>
      </w:r>
      <w:proofErr w:type="gramEnd"/>
      <w:r>
        <w:t>, он-</w:t>
      </w:r>
      <w:proofErr w:type="spellStart"/>
      <w:r>
        <w:t>лайн</w:t>
      </w:r>
      <w:proofErr w:type="spellEnd"/>
      <w:r>
        <w:t xml:space="preserve"> занятия);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66"/>
        </w:tabs>
        <w:spacing w:after="0" w:line="322" w:lineRule="exact"/>
        <w:jc w:val="both"/>
      </w:pPr>
      <w: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образовательного процесса, что способствует сочетанию разных дидактических моделей проведения занятий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66"/>
        </w:tabs>
        <w:spacing w:after="0" w:line="322" w:lineRule="exact"/>
        <w:jc w:val="both"/>
      </w:pPr>
      <w:r>
        <w:t>принцип гибкости, дающий возможность участникам образовательного процесса работать в необходимом для них темпе и в удобное для себя время;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66"/>
        </w:tabs>
        <w:spacing w:after="0" w:line="322" w:lineRule="exact"/>
        <w:jc w:val="both"/>
      </w:pPr>
      <w:r>
        <w:t>принцип модульности, позволяющий использовать обучающемуся и педагогу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66"/>
        </w:tabs>
        <w:spacing w:after="0" w:line="322" w:lineRule="exact"/>
        <w:jc w:val="both"/>
      </w:pPr>
      <w:r>
        <w:t>принцип оперативности и объективности оценивания учебных достижений обучающихся.</w:t>
      </w:r>
    </w:p>
    <w:p w:rsidR="00A06182" w:rsidRDefault="00A06182" w:rsidP="00A06182">
      <w:pPr>
        <w:pStyle w:val="20"/>
        <w:shd w:val="clear" w:color="auto" w:fill="auto"/>
        <w:tabs>
          <w:tab w:val="left" w:pos="266"/>
        </w:tabs>
        <w:spacing w:after="0" w:line="322" w:lineRule="exact"/>
        <w:jc w:val="both"/>
      </w:pPr>
    </w:p>
    <w:p w:rsidR="00A274DD" w:rsidRDefault="005C0E2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329"/>
        </w:tabs>
        <w:ind w:left="2360"/>
      </w:pPr>
      <w:bookmarkStart w:id="1" w:name="bookmark0"/>
      <w:r>
        <w:t>Организация обучения с применением электронных ресурсов и использования дистанционных технологий.</w:t>
      </w:r>
      <w:bookmarkEnd w:id="1"/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34"/>
        </w:tabs>
        <w:spacing w:after="0" w:line="322" w:lineRule="exact"/>
        <w:jc w:val="both"/>
      </w:pPr>
      <w:r>
        <w:t>Участниками образовательного процесса в системе дистанционного обучения являются обучающиеся в возрасте от 7 до 18 лет, педагоги дополнительного образования, родители (законные представители) обучающихся.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38"/>
        </w:tabs>
        <w:spacing w:after="0" w:line="322" w:lineRule="exact"/>
        <w:jc w:val="both"/>
      </w:pPr>
      <w:r>
        <w:lastRenderedPageBreak/>
        <w:t>Учреждение доводит до участников образовательных отношений информацию о реализации ДООП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34"/>
        </w:tabs>
        <w:spacing w:after="0" w:line="322" w:lineRule="exact"/>
        <w:jc w:val="both"/>
      </w:pPr>
      <w:r>
        <w:t xml:space="preserve">Занятия с </w:t>
      </w:r>
      <w:proofErr w:type="gramStart"/>
      <w:r>
        <w:t>обучающимися</w:t>
      </w:r>
      <w:proofErr w:type="gramEnd"/>
      <w:r>
        <w:t xml:space="preserve"> в форме дистанционного обучения организуют педагоги дополнительного образования Учреждения со дня приказа по реализации обучения с использованием дистанционных образовательных технологий или приказа о переходе на дистанционное обучение соответствующего приказа и до особых распоряжений.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34"/>
        </w:tabs>
        <w:spacing w:after="0" w:line="322" w:lineRule="exact"/>
        <w:jc w:val="both"/>
      </w:pPr>
      <w:r>
        <w:t>С помощью систем дистанционного обучения: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38"/>
        </w:tabs>
        <w:spacing w:after="0" w:line="322" w:lineRule="exact"/>
        <w:jc w:val="both"/>
      </w:pPr>
      <w:proofErr w:type="gramStart"/>
      <w:r>
        <w:t>педагог планирует свою педагогическую деятельность: выбирает из имеющихся заданий или создает простейшие, нужные для обучающихся, а также ресурсы и задания;</w:t>
      </w:r>
      <w:proofErr w:type="gramEnd"/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38"/>
        </w:tabs>
        <w:spacing w:after="0" w:line="322" w:lineRule="exact"/>
        <w:jc w:val="both"/>
      </w:pPr>
      <w:r>
        <w:t>администрация Учреждения, методические службы, педагоги,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84"/>
        </w:tabs>
        <w:spacing w:after="0" w:line="322" w:lineRule="exact"/>
        <w:jc w:val="both"/>
      </w:pPr>
      <w:r>
        <w:t>обучающиеся выполняют задания (знакомятся, собирают и организуют информацию, создают мультимедиа образовательные продукты и проекты, участвуют в форумах и т.д.), обращаются к педагогам за помощью;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38"/>
        </w:tabs>
        <w:spacing w:after="0" w:line="322" w:lineRule="exact"/>
        <w:jc w:val="both"/>
      </w:pPr>
      <w:r>
        <w:t>педагоги выражают свое отношение к работам обучающихся в виде текстовых или аудио рецензий, устных онлайн консультаций.</w:t>
      </w:r>
    </w:p>
    <w:p w:rsidR="00A274DD" w:rsidRPr="00A06182" w:rsidRDefault="005F02CC">
      <w:pPr>
        <w:pStyle w:val="80"/>
        <w:numPr>
          <w:ilvl w:val="0"/>
          <w:numId w:val="5"/>
        </w:numPr>
        <w:shd w:val="clear" w:color="auto" w:fill="auto"/>
        <w:tabs>
          <w:tab w:val="left" w:pos="534"/>
        </w:tabs>
        <w:rPr>
          <w:b w:val="0"/>
          <w:i w:val="0"/>
        </w:rPr>
      </w:pPr>
      <w:r w:rsidRPr="00A06182">
        <w:rPr>
          <w:b w:val="0"/>
          <w:i w:val="0"/>
        </w:rPr>
        <w:t xml:space="preserve">Директор </w:t>
      </w:r>
      <w:r w:rsidR="005C0E2D" w:rsidRPr="00A06182">
        <w:rPr>
          <w:b w:val="0"/>
          <w:i w:val="0"/>
        </w:rPr>
        <w:t>Учреждения: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84"/>
        </w:tabs>
        <w:spacing w:after="0" w:line="322" w:lineRule="exact"/>
        <w:jc w:val="both"/>
      </w:pPr>
      <w:r>
        <w:t xml:space="preserve">осуществляет учет </w:t>
      </w:r>
      <w:proofErr w:type="gramStart"/>
      <w:r>
        <w:t>обучающихся</w:t>
      </w:r>
      <w:proofErr w:type="gramEnd"/>
      <w:r>
        <w:t>, осваивающих ДООП непосредственно с применением электронного обучения;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84"/>
        </w:tabs>
        <w:spacing w:after="0" w:line="322" w:lineRule="exact"/>
        <w:jc w:val="both"/>
      </w:pPr>
      <w:r>
        <w:t>по возможности осуществляет мониторинг необходимого технического обеспечения педагога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педагогов необходимым оборудованием;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38"/>
        </w:tabs>
        <w:spacing w:after="0" w:line="322" w:lineRule="exact"/>
        <w:jc w:val="both"/>
      </w:pPr>
      <w:r>
        <w:t>определяет набор электронных ресурсов, приложений, которые допускаются к использованию в образовательном процессе;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84"/>
        </w:tabs>
        <w:spacing w:after="0" w:line="322" w:lineRule="exact"/>
        <w:jc w:val="both"/>
      </w:pPr>
      <w: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38"/>
        </w:tabs>
        <w:spacing w:after="0" w:line="322" w:lineRule="exact"/>
        <w:jc w:val="both"/>
      </w:pPr>
      <w:r>
        <w:t>корректирует расписание занятий с учетом возможности проведения занятий, объединяя группы вместе, в целях эффективного использования педагогических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 xml:space="preserve">утверждает расписание и график обучения с применением дистанционных образовательных технологий, включая регулярные видео чаты (занятия по скайпу, </w:t>
      </w:r>
      <w:proofErr w:type="spellStart"/>
      <w:r>
        <w:t>вебинары</w:t>
      </w:r>
      <w:proofErr w:type="spellEnd"/>
      <w:r>
        <w:t xml:space="preserve"> и т.д.); контрольные мероприятия (тесты, зачетные работы), часы консультаций.</w:t>
      </w:r>
    </w:p>
    <w:p w:rsidR="00A274DD" w:rsidRPr="00A06182" w:rsidRDefault="005C0E2D">
      <w:pPr>
        <w:pStyle w:val="90"/>
        <w:numPr>
          <w:ilvl w:val="0"/>
          <w:numId w:val="5"/>
        </w:numPr>
        <w:shd w:val="clear" w:color="auto" w:fill="auto"/>
        <w:tabs>
          <w:tab w:val="left" w:pos="534"/>
        </w:tabs>
        <w:rPr>
          <w:i w:val="0"/>
        </w:rPr>
      </w:pPr>
      <w:r w:rsidRPr="00A06182">
        <w:rPr>
          <w:i w:val="0"/>
        </w:rPr>
        <w:t>Педагог дополнительного образования: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определяет набор рекомендуемых к использованию электронных ресурсов, приложений для организации дистанционной формы работы по ДООП;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480"/>
        </w:tabs>
        <w:spacing w:after="0" w:line="322" w:lineRule="exact"/>
        <w:jc w:val="both"/>
      </w:pPr>
      <w:r>
        <w:t>эффективно организовывает взаимодействие участников образовательного процесса с использованием ресурсов и сервисов сети Интернет: проводит групповые и индивидуальные занятия по скайпу, в режиме самостоятельной работы с консультациями педагога по электронной почте; определяет средства коммуникации: почта, чат, электронный журнал; формат проведения видео заняти</w:t>
      </w:r>
      <w:proofErr w:type="gramStart"/>
      <w:r>
        <w:t>й-</w:t>
      </w:r>
      <w:proofErr w:type="gramEnd"/>
      <w:r>
        <w:t xml:space="preserve"> </w:t>
      </w:r>
      <w:proofErr w:type="spellStart"/>
      <w:r>
        <w:t>вебинаров</w:t>
      </w:r>
      <w:proofErr w:type="spellEnd"/>
      <w:r>
        <w:t xml:space="preserve">, скайп и т.д.; периодичность, график </w:t>
      </w:r>
      <w:r>
        <w:lastRenderedPageBreak/>
        <w:t>проведения оценочных мероприятий; перечень учебной литературы, дополнительных источников; способы организации обратной связи, рефлексии;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определяет учебный материал для своего учебного курса, (например, перечни фильмов, игр и соревнований, разработка презентаций, творческие работы и т.д.);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проводит корректировку рабочих программ. Оформляет лист коррекции рабочих программ, предусмотрев два блока: вариативное обучение (как есть по плану); обучение с применением дистанционных образовательных технологий (крупные блоки);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определяет допустимый объем работы на неделю-две (либо другой временной интервал, который определяет Учреждение) в дистанционной форме обучения;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 xml:space="preserve">определяет формат выполнения объема в виде творческих и проектных работ, организовывает групповые работы обучающихся с дистанционным взаимодействием. Описывает подробно технологию: например, как подключаются к совместной работе в общем информационном ресурсе и </w:t>
      </w:r>
      <w:proofErr w:type="spellStart"/>
      <w:proofErr w:type="gramStart"/>
      <w:r>
        <w:t>др</w:t>
      </w:r>
      <w:proofErr w:type="spellEnd"/>
      <w:proofErr w:type="gramEnd"/>
      <w:r>
        <w:t>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proofErr w:type="gramStart"/>
      <w: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A274DD" w:rsidRPr="005F02CC" w:rsidRDefault="005C0E2D">
      <w:pPr>
        <w:pStyle w:val="90"/>
        <w:numPr>
          <w:ilvl w:val="0"/>
          <w:numId w:val="5"/>
        </w:numPr>
        <w:shd w:val="clear" w:color="auto" w:fill="auto"/>
        <w:tabs>
          <w:tab w:val="left" w:pos="763"/>
        </w:tabs>
        <w:rPr>
          <w:i w:val="0"/>
        </w:rPr>
      </w:pPr>
      <w:r w:rsidRPr="005F02CC">
        <w:rPr>
          <w:i w:val="0"/>
        </w:rPr>
        <w:t>Использование информационных систем обучения для организации образовательного процесса с применением дистанционных образовательных технологий.</w:t>
      </w:r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r>
        <w:t>Система дистанционного обучения не обязательно должна быть установлена в Учреждении, осуществляющей обучение с использованием дистанционных образовательных технологий. Учреждение может использовать доступ к системам дистанционного обучения, предоставляемыми сторонними организациями и использование следующих электронных образовательных ресурсов</w:t>
      </w:r>
      <w:proofErr w:type="gramStart"/>
      <w:r>
        <w:t xml:space="preserve"> :</w:t>
      </w:r>
      <w:proofErr w:type="gramEnd"/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480"/>
        </w:tabs>
        <w:spacing w:after="0" w:line="322" w:lineRule="exact"/>
        <w:jc w:val="both"/>
      </w:pPr>
      <w:r>
        <w:t>«Электронное образование в Республике Татарстан», а также модуль Факультативы (</w:t>
      </w:r>
      <w:proofErr w:type="gramStart"/>
      <w:r>
        <w:t>обучающимся</w:t>
      </w:r>
      <w:proofErr w:type="gramEnd"/>
      <w:r>
        <w:t xml:space="preserve"> необходимо присоединиться к факультативу педагога)</w:t>
      </w:r>
      <w:hyperlink r:id="rId9" w:history="1">
        <w:r>
          <w:rPr>
            <w:rStyle w:val="a3"/>
          </w:rPr>
          <w:t xml:space="preserve"> https://edu.tatar.ru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Система электронного образования «</w:t>
      </w:r>
      <w:proofErr w:type="spellStart"/>
      <w:r>
        <w:t>Универсариум</w:t>
      </w:r>
      <w:proofErr w:type="spellEnd"/>
      <w:r>
        <w:t>»</w:t>
      </w:r>
      <w:hyperlink r:id="rId10" w:history="1">
        <w:r>
          <w:rPr>
            <w:rStyle w:val="a3"/>
          </w:rPr>
          <w:t xml:space="preserve"> https: //universarium.org/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«Российская электронная школа»</w:t>
      </w:r>
      <w:hyperlink r:id="rId11" w:history="1">
        <w:r>
          <w:rPr>
            <w:rStyle w:val="a3"/>
          </w:rPr>
          <w:t xml:space="preserve"> https://resh.edu.ru/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«Мобильное Электронное Образование»</w:t>
      </w:r>
      <w:hyperlink r:id="rId12" w:history="1">
        <w:r>
          <w:rPr>
            <w:rStyle w:val="a3"/>
          </w:rPr>
          <w:t xml:space="preserve"> https://mob-edu.ru/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52"/>
        </w:tabs>
        <w:spacing w:after="0" w:line="322" w:lineRule="exact"/>
        <w:jc w:val="both"/>
      </w:pPr>
      <w:r>
        <w:t>Открытая школа 2035</w:t>
      </w:r>
      <w:hyperlink r:id="rId13" w:history="1">
        <w:r>
          <w:rPr>
            <w:rStyle w:val="a3"/>
          </w:rPr>
          <w:t xml:space="preserve"> https://2035school.ru/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Интерактивная образовательная онлайн-платформа «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>»</w:t>
      </w:r>
      <w:hyperlink r:id="rId14" w:history="1">
        <w:r>
          <w:rPr>
            <w:rStyle w:val="a3"/>
          </w:rPr>
          <w:t xml:space="preserve"> https://uchi.ru/</w:t>
        </w:r>
      </w:hyperlink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Цифровой образовательный ресурс для школ «</w:t>
      </w:r>
      <w:proofErr w:type="spellStart"/>
      <w:r>
        <w:t>Якласс</w:t>
      </w:r>
      <w:proofErr w:type="spellEnd"/>
      <w:r>
        <w:t>»</w:t>
      </w:r>
      <w:hyperlink r:id="rId15" w:history="1">
        <w:r>
          <w:rPr>
            <w:rStyle w:val="a3"/>
          </w:rPr>
          <w:t xml:space="preserve"> https://www.yaklass.ru/ </w:t>
        </w:r>
      </w:hyperlink>
      <w:r>
        <w:t>и др.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98"/>
        </w:tabs>
        <w:spacing w:after="0" w:line="322" w:lineRule="exact"/>
        <w:jc w:val="both"/>
      </w:pPr>
      <w:r>
        <w:t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Учреждения о реализации обучения с использованием электронных ресурсов и дистанционных образовательных технологий.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598"/>
        </w:tabs>
        <w:spacing w:after="0" w:line="322" w:lineRule="exact"/>
        <w:jc w:val="both"/>
      </w:pPr>
      <w:r>
        <w:t>Основными элементами системы дистанционного обучения являются: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цифровые образовательные ресурсы, размещенные на образовательных сайтах;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видеоконференции;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надомное обучение с дистанционной поддержкой;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proofErr w:type="spellStart"/>
      <w:r>
        <w:t>вебинары</w:t>
      </w:r>
      <w:proofErr w:type="spellEnd"/>
      <w:r>
        <w:t>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rPr>
          <w:lang w:val="en-US" w:eastAsia="en-US" w:bidi="en-US"/>
        </w:rPr>
        <w:t>e-mail;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электронные носители мультимедийных приложений к учебникам;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электронные наглядные пособия.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835"/>
        </w:tabs>
        <w:spacing w:after="0" w:line="322" w:lineRule="exact"/>
        <w:jc w:val="both"/>
      </w:pPr>
      <w:r>
        <w:t xml:space="preserve">Формы дистанционных образовательных технологий, используемые в образовательном процессе, находят отражение в рабочих программах по направленностям. </w:t>
      </w:r>
      <w:r>
        <w:lastRenderedPageBreak/>
        <w:t>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лекция;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консультация;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семинар;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практическое занятие;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контрольная работа;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самостоятельная работа.</w:t>
      </w:r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r>
        <w:t xml:space="preserve">Самостоятельное изучение программы предусматривает использование учебных материалов, размещённых в сети интернет или направленных </w:t>
      </w:r>
      <w:proofErr w:type="gramStart"/>
      <w:r>
        <w:t>обучающемуся</w:t>
      </w:r>
      <w:proofErr w:type="gramEnd"/>
      <w:r>
        <w:t xml:space="preserve"> через электронную почту. Самостоятельное выполнение практической работы может быть организовано в домашних условиях с помощью родителей.</w:t>
      </w:r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r>
        <w:t xml:space="preserve">Практические занятия могут быть организованы с педагогом дополнительного образования Учреждения по скайпу, </w:t>
      </w:r>
      <w:proofErr w:type="spellStart"/>
      <w:r w:rsidR="005F02CC" w:rsidRPr="005F02CC">
        <w:rPr>
          <w:bCs/>
        </w:rPr>
        <w:t>WhatsApp</w:t>
      </w:r>
      <w:proofErr w:type="spellEnd"/>
      <w:r w:rsidRPr="005F02CC">
        <w:t xml:space="preserve"> и</w:t>
      </w:r>
      <w:r>
        <w:t xml:space="preserve"> другие мессенджеры.</w:t>
      </w:r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r>
        <w:t xml:space="preserve">Консультация проводится при необходимости дополнительного разъяснения использования учебных материалов, может быть проведена по телефону, по скайпу, по </w:t>
      </w:r>
      <w:proofErr w:type="spellStart"/>
      <w:r w:rsidR="00A06182" w:rsidRPr="00A06182">
        <w:t>WhatsApp</w:t>
      </w:r>
      <w:proofErr w:type="spellEnd"/>
      <w:r>
        <w:t>, по зум, а также в письменном виде по электронной почте.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733"/>
        </w:tabs>
        <w:spacing w:after="0" w:line="322" w:lineRule="exact"/>
        <w:jc w:val="both"/>
      </w:pPr>
      <w:r>
        <w:t>Обучение осуществляется на основе цифровых образовательных ресурсов: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электронные учебники;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интерактивные обучающие ресурсы;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виртуальные среды учебно-практической деятельности;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компьютерные демонстрации;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электронные источники информации.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733"/>
        </w:tabs>
        <w:spacing w:after="0" w:line="322" w:lineRule="exact"/>
        <w:jc w:val="both"/>
      </w:pPr>
      <w:r>
        <w:t>Ресурсами, сопровождающими дистанционное обучение, могут быть: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 xml:space="preserve">тестирование </w:t>
      </w:r>
      <w:r>
        <w:rPr>
          <w:lang w:val="en-US" w:eastAsia="en-US" w:bidi="en-US"/>
        </w:rPr>
        <w:t>on-line;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 xml:space="preserve">конкурсы, консультации </w:t>
      </w:r>
      <w:r>
        <w:rPr>
          <w:lang w:val="en-US" w:eastAsia="en-US" w:bidi="en-US"/>
        </w:rPr>
        <w:t>on-line;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322" w:lineRule="exact"/>
        <w:jc w:val="both"/>
      </w:pPr>
      <w:r>
        <w:t>предоставление методических материалов.</w:t>
      </w:r>
    </w:p>
    <w:p w:rsidR="00A274DD" w:rsidRDefault="005C0E2D">
      <w:pPr>
        <w:pStyle w:val="20"/>
        <w:numPr>
          <w:ilvl w:val="0"/>
          <w:numId w:val="5"/>
        </w:numPr>
        <w:shd w:val="clear" w:color="auto" w:fill="auto"/>
        <w:tabs>
          <w:tab w:val="left" w:pos="733"/>
        </w:tabs>
        <w:spacing w:after="0" w:line="322" w:lineRule="exact"/>
        <w:jc w:val="both"/>
      </w:pPr>
      <w:r>
        <w:t>Дистанционные занятия могут содержать следующие учебные материалы:</w:t>
      </w:r>
    </w:p>
    <w:p w:rsidR="00A274DD" w:rsidRDefault="005C0E2D">
      <w:pPr>
        <w:pStyle w:val="20"/>
        <w:shd w:val="clear" w:color="auto" w:fill="auto"/>
        <w:tabs>
          <w:tab w:val="left" w:pos="605"/>
        </w:tabs>
        <w:spacing w:after="0" w:line="322" w:lineRule="exact"/>
        <w:jc w:val="both"/>
      </w:pPr>
      <w:r>
        <w:t>а)</w:t>
      </w:r>
      <w:r>
        <w:tab/>
        <w:t>методические рекомендации для обучающегося по освоению учебного материала;</w:t>
      </w:r>
    </w:p>
    <w:p w:rsidR="00A274DD" w:rsidRDefault="005C0E2D">
      <w:pPr>
        <w:pStyle w:val="20"/>
        <w:shd w:val="clear" w:color="auto" w:fill="auto"/>
        <w:tabs>
          <w:tab w:val="left" w:pos="421"/>
        </w:tabs>
        <w:spacing w:after="0" w:line="322" w:lineRule="exact"/>
        <w:jc w:val="both"/>
      </w:pPr>
      <w:r>
        <w:t>б)</w:t>
      </w:r>
      <w:r>
        <w:tab/>
        <w:t>систему открытого планирования всех тем;</w:t>
      </w:r>
    </w:p>
    <w:p w:rsidR="00A274DD" w:rsidRDefault="005C0E2D">
      <w:pPr>
        <w:pStyle w:val="20"/>
        <w:shd w:val="clear" w:color="auto" w:fill="auto"/>
        <w:tabs>
          <w:tab w:val="left" w:pos="605"/>
        </w:tabs>
        <w:spacing w:after="0" w:line="322" w:lineRule="exact"/>
        <w:jc w:val="both"/>
      </w:pPr>
      <w:r>
        <w:t>в)</w:t>
      </w:r>
      <w:r>
        <w:tab/>
        <w:t>последовательное изложение учебного материала в виде гипертекста, содержащего ссылки на другие учебные материалы;</w:t>
      </w:r>
    </w:p>
    <w:p w:rsidR="00A274DD" w:rsidRDefault="005C0E2D">
      <w:pPr>
        <w:pStyle w:val="20"/>
        <w:shd w:val="clear" w:color="auto" w:fill="auto"/>
        <w:tabs>
          <w:tab w:val="left" w:pos="416"/>
        </w:tabs>
        <w:spacing w:after="0" w:line="322" w:lineRule="exact"/>
        <w:jc w:val="both"/>
      </w:pPr>
      <w:r>
        <w:t>г)</w:t>
      </w:r>
      <w:r>
        <w:tab/>
        <w:t>терминологический словарь;</w:t>
      </w:r>
    </w:p>
    <w:p w:rsidR="00A274DD" w:rsidRDefault="00A06182" w:rsidP="00A06182">
      <w:pPr>
        <w:pStyle w:val="20"/>
        <w:shd w:val="clear" w:color="auto" w:fill="auto"/>
        <w:tabs>
          <w:tab w:val="left" w:pos="605"/>
          <w:tab w:val="left" w:pos="4258"/>
        </w:tabs>
        <w:spacing w:after="0" w:line="322" w:lineRule="exact"/>
        <w:jc w:val="both"/>
      </w:pPr>
      <w:r>
        <w:t>д)</w:t>
      </w:r>
      <w:r>
        <w:tab/>
        <w:t xml:space="preserve">мультимедийные объекты: </w:t>
      </w:r>
      <w:proofErr w:type="gramStart"/>
      <w:r w:rsidR="005C0E2D">
        <w:t>видео-и</w:t>
      </w:r>
      <w:proofErr w:type="gramEnd"/>
      <w:r w:rsidR="005C0E2D">
        <w:t xml:space="preserve"> аудиофайлы, графические объекты,</w:t>
      </w:r>
      <w:r>
        <w:t xml:space="preserve"> </w:t>
      </w:r>
      <w:r w:rsidR="005C0E2D">
        <w:t>интерактивные карты;</w:t>
      </w:r>
    </w:p>
    <w:p w:rsidR="00A274DD" w:rsidRDefault="005C0E2D">
      <w:pPr>
        <w:pStyle w:val="20"/>
        <w:shd w:val="clear" w:color="auto" w:fill="auto"/>
        <w:tabs>
          <w:tab w:val="left" w:pos="426"/>
        </w:tabs>
        <w:spacing w:after="0" w:line="322" w:lineRule="exact"/>
        <w:jc w:val="both"/>
      </w:pPr>
      <w:r>
        <w:t>е)</w:t>
      </w:r>
      <w:r>
        <w:tab/>
        <w:t>интерактивные тесты;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ж)</w:t>
      </w:r>
      <w:r>
        <w:tab/>
        <w:t>тренажеры по предметам;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з)</w:t>
      </w:r>
      <w:r>
        <w:tab/>
        <w:t>комплексные задания и творческие работы;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и)</w:t>
      </w:r>
      <w:r>
        <w:tab/>
        <w:t>справочники;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к)</w:t>
      </w:r>
      <w:r>
        <w:tab/>
        <w:t>иллюстративный материал;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л)</w:t>
      </w:r>
      <w:r>
        <w:tab/>
        <w:t>архивную и энциклопедическую информацию;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0" w:line="322" w:lineRule="exact"/>
        <w:jc w:val="both"/>
      </w:pPr>
      <w:r>
        <w:t>м)</w:t>
      </w:r>
      <w:r>
        <w:tab/>
        <w:t>библиографические ссылки;</w:t>
      </w:r>
    </w:p>
    <w:p w:rsidR="00A274DD" w:rsidRDefault="005C0E2D">
      <w:pPr>
        <w:pStyle w:val="20"/>
        <w:shd w:val="clear" w:color="auto" w:fill="auto"/>
        <w:tabs>
          <w:tab w:val="left" w:pos="478"/>
        </w:tabs>
        <w:spacing w:after="300" w:line="322" w:lineRule="exact"/>
        <w:jc w:val="both"/>
      </w:pPr>
      <w:r>
        <w:t>н)</w:t>
      </w:r>
      <w:r>
        <w:tab/>
        <w:t>систему поиска информации.</w:t>
      </w:r>
    </w:p>
    <w:p w:rsidR="00A06182" w:rsidRDefault="00A06182">
      <w:pPr>
        <w:pStyle w:val="20"/>
        <w:shd w:val="clear" w:color="auto" w:fill="auto"/>
        <w:tabs>
          <w:tab w:val="left" w:pos="478"/>
        </w:tabs>
        <w:spacing w:after="300" w:line="322" w:lineRule="exact"/>
        <w:jc w:val="both"/>
      </w:pPr>
    </w:p>
    <w:p w:rsidR="00A274DD" w:rsidRDefault="005C0E2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719"/>
        </w:tabs>
        <w:ind w:left="2140" w:firstLine="0"/>
        <w:jc w:val="both"/>
      </w:pPr>
      <w:bookmarkStart w:id="2" w:name="bookmark1"/>
      <w:r>
        <w:lastRenderedPageBreak/>
        <w:t>Структура занятия и процесс обучения</w:t>
      </w:r>
      <w:bookmarkEnd w:id="2"/>
    </w:p>
    <w:p w:rsidR="00A274DD" w:rsidRDefault="005C0E2D">
      <w:pPr>
        <w:pStyle w:val="20"/>
        <w:shd w:val="clear" w:color="auto" w:fill="auto"/>
        <w:spacing w:after="0" w:line="322" w:lineRule="exact"/>
        <w:jc w:val="both"/>
      </w:pPr>
      <w:r>
        <w:t>3.1.Занятия в форме дистанционного обучения представляют собою: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22"/>
        </w:tabs>
        <w:spacing w:after="0" w:line="322" w:lineRule="exact"/>
        <w:jc w:val="both"/>
      </w:pPr>
      <w:proofErr w:type="gramStart"/>
      <w:r>
        <w:t>прочтение, просмотр обучающимися методических материалов (с тренировочными упражнениями, выполняемых на рекомендуемых программах), прослушивание материала;</w:t>
      </w:r>
      <w:proofErr w:type="gramEnd"/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22"/>
        </w:tabs>
        <w:spacing w:after="0" w:line="322" w:lineRule="exact"/>
        <w:jc w:val="both"/>
      </w:pPr>
      <w:r>
        <w:t>ответы на вопросы контрольных заданий и упражнений по каждому занятию;</w:t>
      </w:r>
    </w:p>
    <w:p w:rsidR="00A274DD" w:rsidRDefault="005C0E2D">
      <w:pPr>
        <w:pStyle w:val="20"/>
        <w:numPr>
          <w:ilvl w:val="0"/>
          <w:numId w:val="3"/>
        </w:numPr>
        <w:shd w:val="clear" w:color="auto" w:fill="auto"/>
        <w:tabs>
          <w:tab w:val="left" w:pos="322"/>
        </w:tabs>
        <w:spacing w:after="0" w:line="322" w:lineRule="exact"/>
        <w:jc w:val="both"/>
      </w:pPr>
      <w:r>
        <w:t xml:space="preserve">разработка </w:t>
      </w:r>
      <w:proofErr w:type="gramStart"/>
      <w:r>
        <w:t>индивидуального проекта</w:t>
      </w:r>
      <w:proofErr w:type="gramEnd"/>
      <w:r>
        <w:t>, творческого задания.</w:t>
      </w:r>
    </w:p>
    <w:p w:rsidR="00A274DD" w:rsidRDefault="005C0E2D">
      <w:pPr>
        <w:pStyle w:val="20"/>
        <w:numPr>
          <w:ilvl w:val="0"/>
          <w:numId w:val="6"/>
        </w:numPr>
        <w:shd w:val="clear" w:color="auto" w:fill="auto"/>
        <w:tabs>
          <w:tab w:val="left" w:pos="605"/>
        </w:tabs>
        <w:spacing w:after="0" w:line="322" w:lineRule="exact"/>
        <w:jc w:val="both"/>
      </w:pPr>
      <w: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педагог-обучающийся с помощью </w:t>
      </w:r>
      <w:r>
        <w:rPr>
          <w:lang w:val="en-US" w:eastAsia="en-US" w:bidi="en-US"/>
        </w:rPr>
        <w:t>e</w:t>
      </w:r>
      <w:r w:rsidRPr="00073BF7">
        <w:rPr>
          <w:lang w:eastAsia="en-US" w:bidi="en-US"/>
        </w:rPr>
        <w:t>-</w:t>
      </w:r>
      <w:r>
        <w:rPr>
          <w:lang w:val="en-US" w:eastAsia="en-US" w:bidi="en-US"/>
        </w:rPr>
        <w:t>mail</w:t>
      </w:r>
      <w:r w:rsidRPr="00073BF7">
        <w:rPr>
          <w:lang w:eastAsia="en-US" w:bidi="en-US"/>
        </w:rPr>
        <w:t>.</w:t>
      </w:r>
    </w:p>
    <w:p w:rsidR="00A274DD" w:rsidRDefault="005C0E2D">
      <w:pPr>
        <w:pStyle w:val="20"/>
        <w:numPr>
          <w:ilvl w:val="0"/>
          <w:numId w:val="6"/>
        </w:numPr>
        <w:shd w:val="clear" w:color="auto" w:fill="auto"/>
        <w:tabs>
          <w:tab w:val="left" w:pos="605"/>
        </w:tabs>
        <w:spacing w:after="304" w:line="322" w:lineRule="exact"/>
        <w:jc w:val="both"/>
      </w:pPr>
      <w:r>
        <w:t>Срок обучения на дистанционной форме определяется Учреждением и календарным учебным графиком рабочей программы, которые разрабатываются с учетом реальных возможностей самостоятельного обучения в определенные сроки.</w:t>
      </w:r>
    </w:p>
    <w:p w:rsidR="00A274DD" w:rsidRDefault="005C0E2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280"/>
        </w:tabs>
        <w:spacing w:line="317" w:lineRule="exact"/>
        <w:ind w:left="2720" w:firstLine="0"/>
        <w:jc w:val="both"/>
      </w:pPr>
      <w:bookmarkStart w:id="3" w:name="bookmark2"/>
      <w:r>
        <w:t xml:space="preserve">Аттестация </w:t>
      </w:r>
      <w:proofErr w:type="gramStart"/>
      <w:r>
        <w:t>обучающихся</w:t>
      </w:r>
      <w:bookmarkEnd w:id="3"/>
      <w:proofErr w:type="gramEnd"/>
    </w:p>
    <w:p w:rsidR="00A274DD" w:rsidRDefault="005C0E2D">
      <w:pPr>
        <w:pStyle w:val="20"/>
        <w:numPr>
          <w:ilvl w:val="0"/>
          <w:numId w:val="7"/>
        </w:numPr>
        <w:shd w:val="clear" w:color="auto" w:fill="auto"/>
        <w:tabs>
          <w:tab w:val="left" w:pos="605"/>
        </w:tabs>
        <w:spacing w:after="0" w:line="317" w:lineRule="exact"/>
        <w:jc w:val="both"/>
      </w:pPr>
      <w:r>
        <w:t>Аттестация обучающихся по дистанционной форме - это проверка, контроль, фиксация выполнения ими всех требований образовательного процесса.</w:t>
      </w:r>
    </w:p>
    <w:p w:rsidR="00A274DD" w:rsidRDefault="005C0E2D">
      <w:pPr>
        <w:pStyle w:val="20"/>
        <w:numPr>
          <w:ilvl w:val="0"/>
          <w:numId w:val="7"/>
        </w:numPr>
        <w:shd w:val="clear" w:color="auto" w:fill="auto"/>
        <w:tabs>
          <w:tab w:val="left" w:pos="605"/>
        </w:tabs>
        <w:spacing w:after="300" w:line="317" w:lineRule="exact"/>
        <w:jc w:val="both"/>
      </w:pPr>
      <w:r>
        <w:t xml:space="preserve">Требования к аттестации определяются Положением о промежуточной и итоговой аттестации </w:t>
      </w:r>
      <w:proofErr w:type="gramStart"/>
      <w:r>
        <w:t>обучающихся</w:t>
      </w:r>
      <w:proofErr w:type="gramEnd"/>
      <w:r>
        <w:t>.</w:t>
      </w:r>
    </w:p>
    <w:p w:rsidR="00A274DD" w:rsidRDefault="005C0E2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280"/>
        </w:tabs>
        <w:spacing w:line="317" w:lineRule="exact"/>
        <w:ind w:left="2720" w:firstLine="0"/>
        <w:jc w:val="both"/>
      </w:pPr>
      <w:bookmarkStart w:id="4" w:name="bookmark3"/>
      <w:r>
        <w:t>Заключительные положения</w:t>
      </w:r>
      <w:bookmarkEnd w:id="4"/>
    </w:p>
    <w:p w:rsidR="00A274DD" w:rsidRDefault="005C0E2D">
      <w:pPr>
        <w:pStyle w:val="20"/>
        <w:shd w:val="clear" w:color="auto" w:fill="auto"/>
        <w:spacing w:after="0" w:line="317" w:lineRule="exact"/>
        <w:jc w:val="both"/>
      </w:pPr>
      <w:r>
        <w:t xml:space="preserve">5.1.Настоящее Положение действует до принятия нового </w:t>
      </w:r>
      <w:proofErr w:type="gramStart"/>
      <w:r>
        <w:t>с даты введения</w:t>
      </w:r>
      <w:proofErr w:type="gramEnd"/>
      <w:r>
        <w:t xml:space="preserve"> его в действие приказом директора Учреждения.</w:t>
      </w:r>
    </w:p>
    <w:sectPr w:rsidR="00A274DD">
      <w:pgSz w:w="11900" w:h="16840"/>
      <w:pgMar w:top="1013" w:right="532" w:bottom="999" w:left="10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78D" w:rsidRDefault="002D378D">
      <w:r>
        <w:separator/>
      </w:r>
    </w:p>
  </w:endnote>
  <w:endnote w:type="continuationSeparator" w:id="0">
    <w:p w:rsidR="002D378D" w:rsidRDefault="002D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78D" w:rsidRDefault="002D378D"/>
  </w:footnote>
  <w:footnote w:type="continuationSeparator" w:id="0">
    <w:p w:rsidR="002D378D" w:rsidRDefault="002D37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7639"/>
    <w:multiLevelType w:val="multilevel"/>
    <w:tmpl w:val="569E7F7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42463"/>
    <w:multiLevelType w:val="multilevel"/>
    <w:tmpl w:val="3CC6F4A2"/>
    <w:lvl w:ilvl="0">
      <w:start w:val="1"/>
      <w:numFmt w:val="decimal"/>
      <w:lvlText w:val="1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323A82"/>
    <w:multiLevelType w:val="multilevel"/>
    <w:tmpl w:val="A5F08E72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C505E58"/>
    <w:multiLevelType w:val="multilevel"/>
    <w:tmpl w:val="584CDB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B467BB"/>
    <w:multiLevelType w:val="multilevel"/>
    <w:tmpl w:val="7D2EEB3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021D74"/>
    <w:multiLevelType w:val="multilevel"/>
    <w:tmpl w:val="2BEC5E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8457CA6"/>
    <w:multiLevelType w:val="multilevel"/>
    <w:tmpl w:val="7882AF68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48A26DC"/>
    <w:multiLevelType w:val="hybridMultilevel"/>
    <w:tmpl w:val="405A1106"/>
    <w:lvl w:ilvl="0" w:tplc="B37ACB2E">
      <w:start w:val="1"/>
      <w:numFmt w:val="upperRoman"/>
      <w:lvlText w:val="%1."/>
      <w:lvlJc w:val="left"/>
      <w:pPr>
        <w:ind w:left="7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4DD"/>
    <w:rsid w:val="00073BF7"/>
    <w:rsid w:val="002D378D"/>
    <w:rsid w:val="005C0E2D"/>
    <w:rsid w:val="005F02CC"/>
    <w:rsid w:val="00A06182"/>
    <w:rsid w:val="00A274DD"/>
    <w:rsid w:val="00C6518A"/>
    <w:rsid w:val="00DA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en-US" w:eastAsia="en-US" w:bidi="en-US"/>
    </w:rPr>
  </w:style>
  <w:style w:type="character" w:customStyle="1" w:styleId="4Exact1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14"/>
      <w:szCs w:val="14"/>
      <w:u w:val="none"/>
      <w:lang w:val="en-US" w:eastAsia="en-US" w:bidi="en-US"/>
    </w:rPr>
  </w:style>
  <w:style w:type="character" w:customStyle="1" w:styleId="5Exact0">
    <w:name w:val="Основной текст (5)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81">
    <w:name w:val="Основной текст (8) + Не полужирный;Не курсив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en-US" w:eastAsia="en-US" w:bidi="en-US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pacing w:val="40"/>
      <w:sz w:val="14"/>
      <w:szCs w:val="14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0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30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480" w:line="31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2" w:lineRule="exact"/>
      <w:ind w:hanging="14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061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182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6518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6518A"/>
    <w:rPr>
      <w:color w:val="000000"/>
    </w:rPr>
  </w:style>
  <w:style w:type="paragraph" w:styleId="a8">
    <w:name w:val="footer"/>
    <w:basedOn w:val="a"/>
    <w:link w:val="a9"/>
    <w:uiPriority w:val="99"/>
    <w:unhideWhenUsed/>
    <w:rsid w:val="00C6518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6518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en-US" w:eastAsia="en-US" w:bidi="en-US"/>
    </w:rPr>
  </w:style>
  <w:style w:type="character" w:customStyle="1" w:styleId="4Exact1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14"/>
      <w:szCs w:val="14"/>
      <w:u w:val="none"/>
      <w:lang w:val="en-US" w:eastAsia="en-US" w:bidi="en-US"/>
    </w:rPr>
  </w:style>
  <w:style w:type="character" w:customStyle="1" w:styleId="5Exact0">
    <w:name w:val="Основной текст (5)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81">
    <w:name w:val="Основной текст (8) + Не полужирный;Не курсив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en-US" w:eastAsia="en-US" w:bidi="en-US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21" w:lineRule="exac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pacing w:val="40"/>
      <w:sz w:val="14"/>
      <w:szCs w:val="14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07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30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480" w:line="31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2" w:lineRule="exact"/>
      <w:ind w:hanging="14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061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182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6518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6518A"/>
    <w:rPr>
      <w:color w:val="000000"/>
    </w:rPr>
  </w:style>
  <w:style w:type="paragraph" w:styleId="a8">
    <w:name w:val="footer"/>
    <w:basedOn w:val="a"/>
    <w:link w:val="a9"/>
    <w:uiPriority w:val="99"/>
    <w:unhideWhenUsed/>
    <w:rsid w:val="00C6518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6518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2035school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mob-edu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h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aklass.ru/" TargetMode="External"/><Relationship Id="rId10" Type="http://schemas.openxmlformats.org/officeDocument/2006/relationships/hyperlink" Target="https://universarium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" TargetMode="External"/><Relationship Id="rId14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1908</Words>
  <Characters>10879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2020-04-02T17:56:00Z</cp:lastPrinted>
  <dcterms:created xsi:type="dcterms:W3CDTF">2020-04-02T17:07:00Z</dcterms:created>
  <dcterms:modified xsi:type="dcterms:W3CDTF">2020-04-02T17:57:00Z</dcterms:modified>
</cp:coreProperties>
</file>