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F64" w:rsidRDefault="00111560">
      <w:pPr>
        <w:pStyle w:val="a3"/>
        <w:ind w:left="684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089978" cy="161039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978" cy="161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F64" w:rsidRDefault="00321F64">
      <w:pPr>
        <w:pStyle w:val="a3"/>
        <w:spacing w:before="4"/>
        <w:ind w:left="0"/>
        <w:rPr>
          <w:sz w:val="21"/>
        </w:rPr>
      </w:pPr>
    </w:p>
    <w:p w:rsidR="00321F64" w:rsidRDefault="00111560">
      <w:pPr>
        <w:pStyle w:val="a3"/>
        <w:spacing w:before="90"/>
        <w:ind w:right="4044"/>
        <w:jc w:val="center"/>
      </w:pPr>
      <w:r>
        <w:t>МЕНЮ</w:t>
      </w:r>
    </w:p>
    <w:p w:rsidR="00321F64" w:rsidRDefault="00111560">
      <w:pPr>
        <w:pStyle w:val="a3"/>
        <w:spacing w:before="41" w:after="49"/>
        <w:ind w:right="4048"/>
        <w:jc w:val="center"/>
      </w:pPr>
      <w:r>
        <w:t>1-4 КЛАССЫ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1"/>
        <w:gridCol w:w="4428"/>
        <w:gridCol w:w="2397"/>
        <w:gridCol w:w="2392"/>
      </w:tblGrid>
      <w:tr w:rsidR="00321F64">
        <w:trPr>
          <w:trHeight w:val="227"/>
        </w:trPr>
        <w:tc>
          <w:tcPr>
            <w:tcW w:w="10038" w:type="dxa"/>
            <w:gridSpan w:val="4"/>
            <w:tcBorders>
              <w:bottom w:val="single" w:sz="6" w:space="0" w:color="000000"/>
            </w:tcBorders>
          </w:tcPr>
          <w:p w:rsidR="00321F64" w:rsidRDefault="00E05E0D" w:rsidP="00E05E0D">
            <w:pPr>
              <w:pStyle w:val="TableParagraph"/>
              <w:spacing w:line="208" w:lineRule="exact"/>
              <w:ind w:left="4552" w:right="453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 w:rsidR="00111560">
              <w:rPr>
                <w:sz w:val="20"/>
              </w:rPr>
              <w:t>.12.2023</w:t>
            </w:r>
          </w:p>
        </w:tc>
      </w:tr>
      <w:tr w:rsidR="00321F64">
        <w:trPr>
          <w:trHeight w:val="227"/>
        </w:trPr>
        <w:tc>
          <w:tcPr>
            <w:tcW w:w="821" w:type="dxa"/>
            <w:tcBorders>
              <w:top w:val="single" w:sz="6" w:space="0" w:color="000000"/>
            </w:tcBorders>
          </w:tcPr>
          <w:p w:rsidR="00321F64" w:rsidRDefault="00111560">
            <w:pPr>
              <w:pStyle w:val="TableParagraph"/>
              <w:spacing w:line="208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428" w:type="dxa"/>
            <w:tcBorders>
              <w:top w:val="single" w:sz="6" w:space="0" w:color="000000"/>
            </w:tcBorders>
          </w:tcPr>
          <w:p w:rsidR="00321F64" w:rsidRDefault="00111560"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Салат "Зайка"</w:t>
            </w:r>
          </w:p>
        </w:tc>
        <w:tc>
          <w:tcPr>
            <w:tcW w:w="2397" w:type="dxa"/>
            <w:tcBorders>
              <w:top w:val="single" w:sz="6" w:space="0" w:color="000000"/>
            </w:tcBorders>
          </w:tcPr>
          <w:p w:rsidR="00321F64" w:rsidRDefault="00111560">
            <w:pPr>
              <w:pStyle w:val="TableParagraph"/>
              <w:spacing w:line="208" w:lineRule="exact"/>
              <w:ind w:left="951" w:right="939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2392" w:type="dxa"/>
            <w:tcBorders>
              <w:top w:val="single" w:sz="6" w:space="0" w:color="000000"/>
            </w:tcBorders>
          </w:tcPr>
          <w:p w:rsidR="00321F64" w:rsidRDefault="00111560">
            <w:pPr>
              <w:pStyle w:val="TableParagraph"/>
              <w:spacing w:line="208" w:lineRule="exact"/>
              <w:ind w:left="103"/>
              <w:rPr>
                <w:sz w:val="20"/>
              </w:rPr>
            </w:pPr>
            <w:r>
              <w:rPr>
                <w:sz w:val="20"/>
              </w:rPr>
              <w:t>65,2</w:t>
            </w:r>
          </w:p>
        </w:tc>
      </w:tr>
      <w:tr w:rsidR="00321F64">
        <w:trPr>
          <w:trHeight w:val="230"/>
        </w:trPr>
        <w:tc>
          <w:tcPr>
            <w:tcW w:w="821" w:type="dxa"/>
          </w:tcPr>
          <w:p w:rsidR="00321F64" w:rsidRDefault="0011156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428" w:type="dxa"/>
          </w:tcPr>
          <w:p w:rsidR="00321F64" w:rsidRDefault="0011156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Котлеты из говядины с соусом</w:t>
            </w:r>
          </w:p>
        </w:tc>
        <w:tc>
          <w:tcPr>
            <w:tcW w:w="2397" w:type="dxa"/>
          </w:tcPr>
          <w:p w:rsidR="00321F64" w:rsidRDefault="00111560">
            <w:pPr>
              <w:pStyle w:val="TableParagraph"/>
              <w:ind w:left="950" w:right="939"/>
              <w:jc w:val="center"/>
              <w:rPr>
                <w:sz w:val="20"/>
              </w:rPr>
            </w:pPr>
            <w:r>
              <w:rPr>
                <w:sz w:val="20"/>
              </w:rPr>
              <w:t>60/30</w:t>
            </w:r>
          </w:p>
        </w:tc>
        <w:tc>
          <w:tcPr>
            <w:tcW w:w="2392" w:type="dxa"/>
          </w:tcPr>
          <w:p w:rsidR="00321F64" w:rsidRDefault="0011156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165,4</w:t>
            </w:r>
          </w:p>
        </w:tc>
      </w:tr>
      <w:tr w:rsidR="00321F64">
        <w:trPr>
          <w:trHeight w:val="460"/>
        </w:trPr>
        <w:tc>
          <w:tcPr>
            <w:tcW w:w="821" w:type="dxa"/>
          </w:tcPr>
          <w:p w:rsidR="00321F64" w:rsidRDefault="00111560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428" w:type="dxa"/>
          </w:tcPr>
          <w:p w:rsidR="00321F64" w:rsidRDefault="0011156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Каша пшеничная рассыпчатая с маслом</w:t>
            </w:r>
          </w:p>
          <w:p w:rsidR="00321F64" w:rsidRDefault="00111560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сливочным</w:t>
            </w:r>
          </w:p>
        </w:tc>
        <w:tc>
          <w:tcPr>
            <w:tcW w:w="2397" w:type="dxa"/>
          </w:tcPr>
          <w:p w:rsidR="00321F64" w:rsidRDefault="00111560">
            <w:pPr>
              <w:pStyle w:val="TableParagraph"/>
              <w:spacing w:line="225" w:lineRule="exact"/>
              <w:ind w:left="951" w:right="938"/>
              <w:jc w:val="center"/>
              <w:rPr>
                <w:sz w:val="20"/>
              </w:rPr>
            </w:pPr>
            <w:r>
              <w:rPr>
                <w:sz w:val="20"/>
              </w:rPr>
              <w:t>180/5</w:t>
            </w:r>
          </w:p>
        </w:tc>
        <w:tc>
          <w:tcPr>
            <w:tcW w:w="2392" w:type="dxa"/>
          </w:tcPr>
          <w:p w:rsidR="00321F64" w:rsidRDefault="00111560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260</w:t>
            </w:r>
          </w:p>
        </w:tc>
      </w:tr>
      <w:tr w:rsidR="00321F64">
        <w:trPr>
          <w:trHeight w:val="460"/>
        </w:trPr>
        <w:tc>
          <w:tcPr>
            <w:tcW w:w="821" w:type="dxa"/>
          </w:tcPr>
          <w:p w:rsidR="00321F64" w:rsidRDefault="00111560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428" w:type="dxa"/>
          </w:tcPr>
          <w:p w:rsidR="00321F64" w:rsidRDefault="00111560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Компот «Фруктовый» сухофрукты</w:t>
            </w:r>
          </w:p>
          <w:p w:rsidR="00321F64" w:rsidRDefault="00111560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(полусладкий)</w:t>
            </w:r>
          </w:p>
        </w:tc>
        <w:tc>
          <w:tcPr>
            <w:tcW w:w="2397" w:type="dxa"/>
          </w:tcPr>
          <w:p w:rsidR="00321F64" w:rsidRDefault="00111560">
            <w:pPr>
              <w:pStyle w:val="TableParagraph"/>
              <w:spacing w:line="225" w:lineRule="exact"/>
              <w:ind w:left="951" w:right="935"/>
              <w:jc w:val="center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2392" w:type="dxa"/>
          </w:tcPr>
          <w:p w:rsidR="00321F64" w:rsidRDefault="00111560">
            <w:pPr>
              <w:pStyle w:val="TableParagraph"/>
              <w:spacing w:line="225" w:lineRule="exact"/>
              <w:ind w:left="103"/>
              <w:rPr>
                <w:sz w:val="20"/>
              </w:rPr>
            </w:pPr>
            <w:r>
              <w:rPr>
                <w:sz w:val="20"/>
              </w:rPr>
              <w:t>79,92</w:t>
            </w:r>
          </w:p>
        </w:tc>
      </w:tr>
      <w:tr w:rsidR="00321F64">
        <w:trPr>
          <w:trHeight w:val="230"/>
        </w:trPr>
        <w:tc>
          <w:tcPr>
            <w:tcW w:w="821" w:type="dxa"/>
          </w:tcPr>
          <w:p w:rsidR="00321F64" w:rsidRDefault="00111560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428" w:type="dxa"/>
          </w:tcPr>
          <w:p w:rsidR="00321F64" w:rsidRDefault="0011156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Хлеб Пшеничный</w:t>
            </w:r>
          </w:p>
        </w:tc>
        <w:tc>
          <w:tcPr>
            <w:tcW w:w="2397" w:type="dxa"/>
          </w:tcPr>
          <w:p w:rsidR="00321F64" w:rsidRDefault="00111560">
            <w:pPr>
              <w:pStyle w:val="TableParagraph"/>
              <w:ind w:left="951" w:right="9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392" w:type="dxa"/>
          </w:tcPr>
          <w:p w:rsidR="00321F64" w:rsidRDefault="0011156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70,95</w:t>
            </w:r>
          </w:p>
        </w:tc>
      </w:tr>
      <w:tr w:rsidR="00321F64">
        <w:trPr>
          <w:trHeight w:val="230"/>
        </w:trPr>
        <w:tc>
          <w:tcPr>
            <w:tcW w:w="821" w:type="dxa"/>
          </w:tcPr>
          <w:p w:rsidR="00321F64" w:rsidRDefault="00111560">
            <w:pPr>
              <w:pStyle w:val="TableParagraph"/>
              <w:spacing w:line="211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428" w:type="dxa"/>
          </w:tcPr>
          <w:p w:rsidR="00321F64" w:rsidRDefault="00111560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Хлеб Ржаной (ржано-пшеничный)</w:t>
            </w:r>
          </w:p>
        </w:tc>
        <w:tc>
          <w:tcPr>
            <w:tcW w:w="2397" w:type="dxa"/>
          </w:tcPr>
          <w:p w:rsidR="00321F64" w:rsidRDefault="00111560">
            <w:pPr>
              <w:pStyle w:val="TableParagraph"/>
              <w:spacing w:line="211" w:lineRule="exact"/>
              <w:ind w:left="951" w:right="9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392" w:type="dxa"/>
          </w:tcPr>
          <w:p w:rsidR="00321F64" w:rsidRDefault="00111560">
            <w:pPr>
              <w:pStyle w:val="TableParagraph"/>
              <w:spacing w:line="211" w:lineRule="exact"/>
              <w:ind w:left="103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</w:tr>
      <w:tr w:rsidR="00321F64">
        <w:trPr>
          <w:trHeight w:val="230"/>
        </w:trPr>
        <w:tc>
          <w:tcPr>
            <w:tcW w:w="821" w:type="dxa"/>
          </w:tcPr>
          <w:p w:rsidR="00321F64" w:rsidRDefault="00321F64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428" w:type="dxa"/>
          </w:tcPr>
          <w:p w:rsidR="00321F64" w:rsidRDefault="0011156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итого</w:t>
            </w:r>
          </w:p>
        </w:tc>
        <w:tc>
          <w:tcPr>
            <w:tcW w:w="2397" w:type="dxa"/>
          </w:tcPr>
          <w:p w:rsidR="00321F64" w:rsidRDefault="00321F64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392" w:type="dxa"/>
          </w:tcPr>
          <w:p w:rsidR="00321F64" w:rsidRDefault="00111560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566,04</w:t>
            </w:r>
          </w:p>
        </w:tc>
      </w:tr>
    </w:tbl>
    <w:p w:rsidR="00111560" w:rsidRDefault="00111560"/>
    <w:sectPr w:rsidR="00111560" w:rsidSect="00321F64">
      <w:type w:val="continuous"/>
      <w:pgSz w:w="11910" w:h="16840"/>
      <w:pgMar w:top="380" w:right="7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21F64"/>
    <w:rsid w:val="00111560"/>
    <w:rsid w:val="00321F64"/>
    <w:rsid w:val="00E05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21F6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21F6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21F64"/>
    <w:pPr>
      <w:ind w:left="4775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321F64"/>
  </w:style>
  <w:style w:type="paragraph" w:customStyle="1" w:styleId="TableParagraph">
    <w:name w:val="Table Paragraph"/>
    <w:basedOn w:val="a"/>
    <w:uiPriority w:val="1"/>
    <w:qFormat/>
    <w:rsid w:val="00321F64"/>
    <w:pPr>
      <w:spacing w:line="210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E05E0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5E0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2023-12-10T10:03:00Z</dcterms:created>
  <dcterms:modified xsi:type="dcterms:W3CDTF">2023-12-10T10:00:00Z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</Properties>
</file>