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968" w:rsidRPr="00AE5060" w:rsidRDefault="00126968" w:rsidP="00AE5060">
      <w:pPr>
        <w:pStyle w:val="a7"/>
        <w:ind w:left="6229"/>
        <w:rPr>
          <w:b w:val="0"/>
          <w:kern w:val="0"/>
          <w:sz w:val="24"/>
          <w:szCs w:val="24"/>
          <w:lang w:eastAsia="ru-RU"/>
        </w:rPr>
      </w:pPr>
      <w:bookmarkStart w:id="0" w:name="_GoBack"/>
      <w:r w:rsidRPr="00AE5060">
        <w:rPr>
          <w:b w:val="0"/>
          <w:kern w:val="0"/>
          <w:sz w:val="24"/>
          <w:szCs w:val="24"/>
          <w:lang w:eastAsia="ru-RU"/>
        </w:rPr>
        <w:t>«Утверждаю»</w:t>
      </w:r>
    </w:p>
    <w:p w:rsidR="00126968" w:rsidRPr="00AE5060" w:rsidRDefault="00A94762" w:rsidP="00AE5060">
      <w:pPr>
        <w:pStyle w:val="a7"/>
        <w:ind w:left="4813"/>
        <w:rPr>
          <w:b w:val="0"/>
          <w:kern w:val="0"/>
          <w:sz w:val="24"/>
          <w:szCs w:val="24"/>
          <w:lang w:eastAsia="ru-RU"/>
        </w:rPr>
      </w:pPr>
      <w:r w:rsidRPr="00AE5060">
        <w:rPr>
          <w:b w:val="0"/>
          <w:kern w:val="0"/>
          <w:sz w:val="24"/>
          <w:szCs w:val="24"/>
          <w:lang w:eastAsia="ru-RU"/>
        </w:rPr>
        <w:t xml:space="preserve">Директор МБОУ </w:t>
      </w:r>
      <w:r w:rsidR="004F3923" w:rsidRPr="00AE5060">
        <w:rPr>
          <w:b w:val="0"/>
          <w:kern w:val="0"/>
          <w:sz w:val="24"/>
          <w:szCs w:val="24"/>
          <w:lang w:eastAsia="ru-RU"/>
        </w:rPr>
        <w:t>«АСОШ №1»</w:t>
      </w:r>
    </w:p>
    <w:p w:rsidR="00126968" w:rsidRPr="00AE5060" w:rsidRDefault="00A94762" w:rsidP="00AE5060">
      <w:pPr>
        <w:pStyle w:val="a7"/>
        <w:ind w:left="4670"/>
        <w:rPr>
          <w:b w:val="0"/>
          <w:kern w:val="0"/>
          <w:sz w:val="24"/>
          <w:szCs w:val="24"/>
          <w:lang w:eastAsia="ru-RU"/>
        </w:rPr>
      </w:pPr>
      <w:r w:rsidRPr="00AE5060">
        <w:rPr>
          <w:b w:val="0"/>
          <w:kern w:val="0"/>
          <w:sz w:val="24"/>
          <w:szCs w:val="24"/>
          <w:lang w:eastAsia="ru-RU"/>
        </w:rPr>
        <w:t xml:space="preserve">__________________ </w:t>
      </w:r>
      <w:r w:rsidR="00A02740">
        <w:rPr>
          <w:b w:val="0"/>
          <w:kern w:val="0"/>
          <w:sz w:val="24"/>
          <w:szCs w:val="24"/>
          <w:lang w:eastAsia="ru-RU"/>
        </w:rPr>
        <w:t>Д.Д.Г</w:t>
      </w:r>
      <w:r w:rsidR="004F3923" w:rsidRPr="00AE5060">
        <w:rPr>
          <w:b w:val="0"/>
          <w:kern w:val="0"/>
          <w:sz w:val="24"/>
          <w:szCs w:val="24"/>
          <w:lang w:eastAsia="ru-RU"/>
        </w:rPr>
        <w:t>арипов</w:t>
      </w:r>
    </w:p>
    <w:p w:rsidR="00126968" w:rsidRPr="00AE5060" w:rsidRDefault="00126968" w:rsidP="00AE5060">
      <w:pPr>
        <w:pStyle w:val="a7"/>
        <w:ind w:left="4670"/>
        <w:rPr>
          <w:b w:val="0"/>
          <w:kern w:val="0"/>
          <w:sz w:val="24"/>
          <w:szCs w:val="24"/>
          <w:lang w:eastAsia="ru-RU"/>
        </w:rPr>
      </w:pPr>
      <w:r w:rsidRPr="00AE5060">
        <w:rPr>
          <w:b w:val="0"/>
          <w:kern w:val="0"/>
          <w:sz w:val="24"/>
          <w:szCs w:val="24"/>
          <w:lang w:eastAsia="ru-RU"/>
        </w:rPr>
        <w:t>«_____» ___________ 20</w:t>
      </w:r>
      <w:r w:rsidR="004F3923" w:rsidRPr="00AE5060">
        <w:rPr>
          <w:b w:val="0"/>
          <w:kern w:val="0"/>
          <w:sz w:val="24"/>
          <w:szCs w:val="24"/>
          <w:lang w:eastAsia="ru-RU"/>
        </w:rPr>
        <w:t>20г.</w:t>
      </w:r>
    </w:p>
    <w:bookmarkEnd w:id="0"/>
    <w:p w:rsidR="00126968" w:rsidRPr="00AE5060" w:rsidRDefault="00126968" w:rsidP="00AE5060">
      <w:pPr>
        <w:pStyle w:val="a7"/>
        <w:rPr>
          <w:i/>
          <w:kern w:val="0"/>
          <w:sz w:val="24"/>
          <w:szCs w:val="24"/>
          <w:lang w:eastAsia="ru-RU"/>
        </w:rPr>
      </w:pPr>
    </w:p>
    <w:p w:rsidR="00126968" w:rsidRPr="00AE5060" w:rsidRDefault="00126968" w:rsidP="00AE5060">
      <w:pPr>
        <w:shd w:val="clear" w:color="auto" w:fill="FFFFFF"/>
        <w:spacing w:before="280" w:after="80" w:line="240" w:lineRule="auto"/>
        <w:ind w:firstLine="0"/>
        <w:jc w:val="center"/>
        <w:outlineLvl w:val="3"/>
        <w:rPr>
          <w:rFonts w:eastAsia="Times New Roman"/>
          <w:bCs/>
          <w:i/>
          <w:iCs/>
          <w:kern w:val="0"/>
          <w:sz w:val="24"/>
          <w:szCs w:val="24"/>
          <w:lang w:eastAsia="ru-RU"/>
        </w:rPr>
      </w:pPr>
    </w:p>
    <w:p w:rsidR="00076C7E" w:rsidRPr="00AE5060" w:rsidRDefault="00076C7E" w:rsidP="00AE5060">
      <w:pPr>
        <w:shd w:val="clear" w:color="auto" w:fill="FFFFFF"/>
        <w:spacing w:line="240" w:lineRule="auto"/>
        <w:ind w:firstLine="0"/>
        <w:jc w:val="center"/>
        <w:outlineLvl w:val="3"/>
        <w:rPr>
          <w:rFonts w:eastAsia="Times New Roman"/>
          <w:b w:val="0"/>
          <w:bCs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План работы</w:t>
      </w:r>
    </w:p>
    <w:p w:rsidR="004F3923" w:rsidRPr="00AE5060" w:rsidRDefault="00076C7E" w:rsidP="00AE5060">
      <w:pPr>
        <w:shd w:val="clear" w:color="auto" w:fill="FFFFFF"/>
        <w:spacing w:line="240" w:lineRule="auto"/>
        <w:ind w:firstLine="0"/>
        <w:jc w:val="center"/>
        <w:outlineLvl w:val="3"/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 xml:space="preserve">бракеражной комиссии </w:t>
      </w:r>
      <w:r w:rsidR="004F3923"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стр</w:t>
      </w:r>
      <w:r w:rsidR="007D3219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уктурного подразделения «Тыннамасов</w:t>
      </w:r>
      <w:r w:rsidR="004F3923"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ская начальная школа»</w:t>
      </w:r>
    </w:p>
    <w:p w:rsidR="004F3923" w:rsidRPr="00AE5060" w:rsidRDefault="004F3923" w:rsidP="00AE5060">
      <w:pPr>
        <w:shd w:val="clear" w:color="auto" w:fill="FFFFFF"/>
        <w:spacing w:line="240" w:lineRule="auto"/>
        <w:ind w:firstLine="0"/>
        <w:jc w:val="center"/>
        <w:outlineLvl w:val="3"/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 xml:space="preserve"> муниципального бюджетного общеобразовательного учреждения</w:t>
      </w:r>
    </w:p>
    <w:p w:rsidR="004F3923" w:rsidRPr="00AE5060" w:rsidRDefault="004F3923" w:rsidP="00AE5060">
      <w:pPr>
        <w:shd w:val="clear" w:color="auto" w:fill="FFFFFF"/>
        <w:spacing w:line="240" w:lineRule="auto"/>
        <w:ind w:firstLine="0"/>
        <w:jc w:val="center"/>
        <w:outlineLvl w:val="3"/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 xml:space="preserve"> «Актанышская средняя общеобразовательная школа № 1»</w:t>
      </w:r>
    </w:p>
    <w:p w:rsidR="00076C7E" w:rsidRPr="00AE5060" w:rsidRDefault="004F3923" w:rsidP="00AE5060">
      <w:pPr>
        <w:shd w:val="clear" w:color="auto" w:fill="FFFFFF"/>
        <w:spacing w:line="240" w:lineRule="auto"/>
        <w:ind w:firstLine="0"/>
        <w:jc w:val="center"/>
        <w:outlineLvl w:val="3"/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Актанышского муниципального района Республики Татарстан</w:t>
      </w:r>
    </w:p>
    <w:p w:rsidR="00076C7E" w:rsidRPr="00AE5060" w:rsidRDefault="002F5273" w:rsidP="00AE5060">
      <w:pPr>
        <w:shd w:val="clear" w:color="auto" w:fill="FFFFFF"/>
        <w:spacing w:line="240" w:lineRule="auto"/>
        <w:ind w:firstLine="0"/>
        <w:jc w:val="center"/>
        <w:outlineLvl w:val="3"/>
        <w:rPr>
          <w:rFonts w:eastAsia="Times New Roman"/>
          <w:bCs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на 20</w:t>
      </w:r>
      <w:r w:rsid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20</w:t>
      </w:r>
      <w:r w:rsidR="00844C28"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-202</w:t>
      </w:r>
      <w:r w:rsid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1</w:t>
      </w:r>
      <w:r w:rsidR="00076C7E"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 xml:space="preserve"> учебный год</w:t>
      </w:r>
    </w:p>
    <w:p w:rsidR="00076C7E" w:rsidRPr="00AE5060" w:rsidRDefault="00076C7E" w:rsidP="00AE5060">
      <w:pPr>
        <w:shd w:val="clear" w:color="auto" w:fill="FFFFFF"/>
        <w:spacing w:before="80" w:after="280" w:line="240" w:lineRule="auto"/>
        <w:ind w:firstLine="0"/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 xml:space="preserve">На основании общего Положения о бракеражнойкомиссии,  основных целей </w:t>
      </w:r>
      <w:proofErr w:type="gramStart"/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контроля за</w:t>
      </w:r>
      <w:proofErr w:type="gramEnd"/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 xml:space="preserve"> качеством приготовления пищи, соблюдения технологий приготовления пищи и выполнения санитарно- гигиенических требований работниками пищеблока, работа бракеражной комиссии в  </w:t>
      </w:r>
      <w:r w:rsidR="004F3923"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ст</w:t>
      </w:r>
      <w:r w:rsidR="007D3219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>руктурном подразделении «Тыннамасов</w:t>
      </w:r>
      <w:r w:rsidR="004F3923" w:rsidRPr="00AE5060">
        <w:rPr>
          <w:rFonts w:eastAsia="Times New Roman"/>
          <w:b w:val="0"/>
          <w:bCs/>
          <w:iCs/>
          <w:kern w:val="0"/>
          <w:sz w:val="24"/>
          <w:szCs w:val="24"/>
          <w:lang w:eastAsia="ru-RU"/>
        </w:rPr>
        <w:t xml:space="preserve">ская начальная школа» МБОУ «Актанышская средняя общеобразовательная школа № 1» </w:t>
      </w: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организована по следующим направлениям:</w:t>
      </w:r>
    </w:p>
    <w:p w:rsidR="00076C7E" w:rsidRPr="00AE5060" w:rsidRDefault="00076C7E" w:rsidP="00AE5060">
      <w:pPr>
        <w:numPr>
          <w:ilvl w:val="0"/>
          <w:numId w:val="1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Cs/>
          <w:kern w:val="0"/>
          <w:sz w:val="24"/>
          <w:szCs w:val="24"/>
          <w:u w:val="single"/>
          <w:lang w:eastAsia="ru-RU"/>
        </w:rPr>
        <w:t>Ежедневный контроль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Бракеражная комиссия в полном составе ежедневно приходит на снятие бракеражной пробы.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Оценки органолептических свойств приготовленной пищи (цвет, запах, вкус, консистенцию, жесткость, сочность и т.д);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За соблюдением технологии приготовления пищи.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За полнотой вложения продуктов при приготовлении.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Соблюдения санитарно- гигиенических норм сотрудниками пищеблока.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Соблюдения правил личной гигиены работниками пищеблока.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Проверка наличия контрольного блюда и суточных проб.</w:t>
      </w:r>
    </w:p>
    <w:p w:rsidR="00076C7E" w:rsidRPr="00AE5060" w:rsidRDefault="00076C7E" w:rsidP="00AE5060">
      <w:pPr>
        <w:numPr>
          <w:ilvl w:val="0"/>
          <w:numId w:val="2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Взятие проб из общего котла.</w:t>
      </w:r>
    </w:p>
    <w:p w:rsidR="00076C7E" w:rsidRPr="00AE5060" w:rsidRDefault="00076C7E" w:rsidP="00AE5060">
      <w:pPr>
        <w:numPr>
          <w:ilvl w:val="0"/>
          <w:numId w:val="3"/>
        </w:numPr>
        <w:shd w:val="clear" w:color="auto" w:fill="FFFFFF"/>
        <w:spacing w:before="80" w:after="120" w:line="240" w:lineRule="auto"/>
        <w:ind w:left="52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Cs/>
          <w:kern w:val="0"/>
          <w:sz w:val="24"/>
          <w:szCs w:val="24"/>
          <w:u w:val="single"/>
          <w:lang w:eastAsia="ru-RU"/>
        </w:rPr>
        <w:t>Ежемесячный контроль</w:t>
      </w:r>
    </w:p>
    <w:p w:rsidR="00076C7E" w:rsidRPr="00AE5060" w:rsidRDefault="006A4026" w:rsidP="00AE5060">
      <w:pPr>
        <w:shd w:val="clear" w:color="auto" w:fill="FFFFFF"/>
        <w:spacing w:before="80" w:after="120" w:line="240" w:lineRule="auto"/>
        <w:ind w:firstLine="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1.</w:t>
      </w:r>
      <w:r w:rsidR="00076C7E" w:rsidRPr="00AE5060">
        <w:rPr>
          <w:rFonts w:eastAsia="Times New Roman"/>
          <w:b w:val="0"/>
          <w:kern w:val="0"/>
          <w:sz w:val="24"/>
          <w:szCs w:val="24"/>
          <w:lang w:eastAsia="ru-RU"/>
        </w:rPr>
        <w:t>Проверка состояния помещений пищеблока, помещений для хранения продуктов, помещений для хранения уборочного инвентаря и помещения туалетной комнаты.</w:t>
      </w:r>
    </w:p>
    <w:p w:rsidR="00076C7E" w:rsidRPr="00AE5060" w:rsidRDefault="006A4026" w:rsidP="00AE5060">
      <w:pPr>
        <w:shd w:val="clear" w:color="auto" w:fill="FFFFFF"/>
        <w:spacing w:before="80" w:after="280" w:line="240" w:lineRule="auto"/>
        <w:ind w:firstLine="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2</w:t>
      </w:r>
      <w:r w:rsidR="00076C7E" w:rsidRPr="00AE5060">
        <w:rPr>
          <w:rFonts w:eastAsia="Times New Roman"/>
          <w:b w:val="0"/>
          <w:kern w:val="0"/>
          <w:sz w:val="24"/>
          <w:szCs w:val="24"/>
          <w:lang w:eastAsia="ru-RU"/>
        </w:rPr>
        <w:t>.Контроль проведения уборок (ежедневной и генеральной) помещений пищеблока.</w:t>
      </w:r>
    </w:p>
    <w:p w:rsidR="00076C7E" w:rsidRPr="00AE5060" w:rsidRDefault="006A4026" w:rsidP="00AE5060">
      <w:pPr>
        <w:shd w:val="clear" w:color="auto" w:fill="FFFFFF"/>
        <w:spacing w:before="80" w:after="280" w:line="240" w:lineRule="auto"/>
        <w:ind w:firstLine="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3</w:t>
      </w:r>
      <w:r w:rsidR="00076C7E" w:rsidRPr="00AE5060">
        <w:rPr>
          <w:rFonts w:eastAsia="Times New Roman"/>
          <w:b w:val="0"/>
          <w:kern w:val="0"/>
          <w:sz w:val="24"/>
          <w:szCs w:val="24"/>
          <w:lang w:eastAsia="ru-RU"/>
        </w:rPr>
        <w:t>.Соблюдения температурных режимов хранения продуктов.</w:t>
      </w:r>
    </w:p>
    <w:p w:rsidR="00076C7E" w:rsidRPr="00AE5060" w:rsidRDefault="006A4026" w:rsidP="00AE5060">
      <w:pPr>
        <w:shd w:val="clear" w:color="auto" w:fill="FFFFFF"/>
        <w:spacing w:before="80" w:after="280" w:line="240" w:lineRule="auto"/>
        <w:ind w:firstLine="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4</w:t>
      </w:r>
      <w:r w:rsidR="00076C7E" w:rsidRPr="00AE5060">
        <w:rPr>
          <w:rFonts w:eastAsia="Times New Roman"/>
          <w:b w:val="0"/>
          <w:kern w:val="0"/>
          <w:sz w:val="24"/>
          <w:szCs w:val="24"/>
          <w:lang w:eastAsia="ru-RU"/>
        </w:rPr>
        <w:t>.Контроль качества обработки и мытья посуды.</w:t>
      </w:r>
    </w:p>
    <w:p w:rsidR="00076C7E" w:rsidRPr="00AE5060" w:rsidRDefault="006A4026" w:rsidP="00AE5060">
      <w:pPr>
        <w:shd w:val="clear" w:color="auto" w:fill="FFFFFF"/>
        <w:spacing w:before="80" w:after="120" w:line="240" w:lineRule="auto"/>
        <w:ind w:firstLine="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5.</w:t>
      </w:r>
      <w:r w:rsidR="00076C7E" w:rsidRPr="00AE5060">
        <w:rPr>
          <w:rFonts w:eastAsia="Times New Roman"/>
          <w:b w:val="0"/>
          <w:kern w:val="0"/>
          <w:sz w:val="24"/>
          <w:szCs w:val="24"/>
          <w:lang w:eastAsia="ru-RU"/>
        </w:rPr>
        <w:t>Контроль соблюдения режимных моментов в организации питания учащихся. Проверка качества используемой для приготовления и подачи блюд посуды, сервировочного инвентаря.</w:t>
      </w:r>
    </w:p>
    <w:p w:rsidR="00076C7E" w:rsidRPr="00AE5060" w:rsidRDefault="00076C7E" w:rsidP="00AE5060">
      <w:pPr>
        <w:numPr>
          <w:ilvl w:val="0"/>
          <w:numId w:val="6"/>
        </w:numPr>
        <w:shd w:val="clear" w:color="auto" w:fill="FFFFFF"/>
        <w:spacing w:before="80" w:after="120" w:line="240" w:lineRule="auto"/>
        <w:ind w:left="520" w:hanging="36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Проверка правил хранения продуктов и т.д</w:t>
      </w:r>
    </w:p>
    <w:p w:rsidR="00076C7E" w:rsidRPr="00AE5060" w:rsidRDefault="00076C7E" w:rsidP="00AE5060">
      <w:pPr>
        <w:shd w:val="clear" w:color="auto" w:fill="FFFFFF"/>
        <w:spacing w:before="80" w:after="280" w:line="240" w:lineRule="auto"/>
        <w:ind w:firstLine="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Результаты проверок фиксируются в журн</w:t>
      </w:r>
      <w:r w:rsidR="006A4026" w:rsidRPr="00AE5060">
        <w:rPr>
          <w:rFonts w:eastAsia="Times New Roman"/>
          <w:b w:val="0"/>
          <w:kern w:val="0"/>
          <w:sz w:val="24"/>
          <w:szCs w:val="24"/>
          <w:lang w:eastAsia="ru-RU"/>
        </w:rPr>
        <w:t>але бракеража готовой продукции</w:t>
      </w: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. Отчеты по проведенным контрольным обходам обсуждаются на советах по питанию школы.</w:t>
      </w:r>
    </w:p>
    <w:p w:rsidR="00076C7E" w:rsidRPr="00AE5060" w:rsidRDefault="00076C7E" w:rsidP="00AE5060">
      <w:pPr>
        <w:shd w:val="clear" w:color="auto" w:fill="FFFFFF"/>
        <w:spacing w:before="80" w:after="280" w:line="240" w:lineRule="auto"/>
        <w:ind w:firstLine="0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Бракеражная комиссия в своей деятельности руководствуется СаНПиНами, сборниками рецептур, технологическими картами, ГОСТами.</w:t>
      </w:r>
    </w:p>
    <w:p w:rsidR="00076C7E" w:rsidRPr="00AE5060" w:rsidRDefault="00076C7E" w:rsidP="00AE5060">
      <w:pPr>
        <w:shd w:val="clear" w:color="auto" w:fill="FFFFFF"/>
        <w:spacing w:before="80" w:after="280" w:line="240" w:lineRule="auto"/>
        <w:ind w:firstLine="0"/>
        <w:jc w:val="left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 w:val="0"/>
          <w:kern w:val="0"/>
          <w:sz w:val="24"/>
          <w:szCs w:val="24"/>
          <w:lang w:eastAsia="ru-RU"/>
        </w:rPr>
        <w:t> </w:t>
      </w:r>
    </w:p>
    <w:p w:rsidR="00076C7E" w:rsidRPr="00AE5060" w:rsidRDefault="00076C7E" w:rsidP="00AE5060">
      <w:pPr>
        <w:shd w:val="clear" w:color="auto" w:fill="FFFFFF"/>
        <w:spacing w:before="80" w:after="280" w:line="240" w:lineRule="auto"/>
        <w:ind w:firstLine="0"/>
        <w:jc w:val="center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Cs/>
          <w:i/>
          <w:iCs/>
          <w:kern w:val="0"/>
          <w:sz w:val="24"/>
          <w:szCs w:val="24"/>
          <w:lang w:eastAsia="ru-RU"/>
        </w:rPr>
        <w:lastRenderedPageBreak/>
        <w:t>План  работыбракеражной комиссии</w:t>
      </w:r>
    </w:p>
    <w:p w:rsidR="00076C7E" w:rsidRPr="00AE5060" w:rsidRDefault="002F5273" w:rsidP="00AE5060">
      <w:pPr>
        <w:shd w:val="clear" w:color="auto" w:fill="FFFFFF"/>
        <w:spacing w:before="80" w:after="280" w:line="240" w:lineRule="auto"/>
        <w:ind w:firstLine="0"/>
        <w:jc w:val="center"/>
        <w:rPr>
          <w:rFonts w:eastAsia="Times New Roman"/>
          <w:b w:val="0"/>
          <w:kern w:val="0"/>
          <w:sz w:val="24"/>
          <w:szCs w:val="24"/>
          <w:lang w:eastAsia="ru-RU"/>
        </w:rPr>
      </w:pPr>
      <w:r w:rsidRPr="00AE5060">
        <w:rPr>
          <w:rFonts w:eastAsia="Times New Roman"/>
          <w:bCs/>
          <w:i/>
          <w:iCs/>
          <w:kern w:val="0"/>
          <w:sz w:val="24"/>
          <w:szCs w:val="24"/>
          <w:lang w:eastAsia="ru-RU"/>
        </w:rPr>
        <w:t>на 20</w:t>
      </w:r>
      <w:r w:rsidR="004F3923" w:rsidRPr="00AE5060">
        <w:rPr>
          <w:rFonts w:eastAsia="Times New Roman"/>
          <w:bCs/>
          <w:i/>
          <w:iCs/>
          <w:kern w:val="0"/>
          <w:sz w:val="24"/>
          <w:szCs w:val="24"/>
          <w:lang w:eastAsia="ru-RU"/>
        </w:rPr>
        <w:t>20</w:t>
      </w:r>
      <w:r w:rsidR="00844C28" w:rsidRPr="00AE5060">
        <w:rPr>
          <w:rFonts w:eastAsia="Times New Roman"/>
          <w:bCs/>
          <w:i/>
          <w:iCs/>
          <w:kern w:val="0"/>
          <w:sz w:val="24"/>
          <w:szCs w:val="24"/>
          <w:lang w:eastAsia="ru-RU"/>
        </w:rPr>
        <w:t>-202</w:t>
      </w:r>
      <w:r w:rsidR="004F3923" w:rsidRPr="00AE5060">
        <w:rPr>
          <w:rFonts w:eastAsia="Times New Roman"/>
          <w:bCs/>
          <w:i/>
          <w:iCs/>
          <w:kern w:val="0"/>
          <w:sz w:val="24"/>
          <w:szCs w:val="24"/>
          <w:lang w:eastAsia="ru-RU"/>
        </w:rPr>
        <w:t>1</w:t>
      </w:r>
      <w:r w:rsidR="00076C7E" w:rsidRPr="00AE5060">
        <w:rPr>
          <w:rFonts w:eastAsia="Times New Roman"/>
          <w:bCs/>
          <w:i/>
          <w:iCs/>
          <w:kern w:val="0"/>
          <w:sz w:val="24"/>
          <w:szCs w:val="24"/>
          <w:lang w:eastAsia="ru-RU"/>
        </w:rPr>
        <w:t>учебный год.</w:t>
      </w:r>
    </w:p>
    <w:tbl>
      <w:tblPr>
        <w:tblW w:w="10491" w:type="dxa"/>
        <w:tblInd w:w="-83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4"/>
        <w:gridCol w:w="3401"/>
        <w:gridCol w:w="4179"/>
        <w:gridCol w:w="2247"/>
      </w:tblGrid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Cs/>
                <w:kern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Cs/>
                <w:kern w:val="0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Cs/>
                <w:kern w:val="0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Cs/>
                <w:kern w:val="0"/>
                <w:sz w:val="24"/>
                <w:szCs w:val="24"/>
                <w:lang w:eastAsia="ru-RU"/>
              </w:rPr>
              <w:t>Сроки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Заседание членов комиссии по теме: «Готовность пищеблока и обеденного зала к началу нового учебного года. Анализ санитарных книжек у сотрудников пищеблока. Утверждение плана работы комиссии  на новый учебный год.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Август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Отслеживание составления меню в соответствии с нормами и калорийностью блюд.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Ежедневно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Контроль сроков реализации продуктов.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 раз в месяц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Отслеживание технологии приготовления, закладки продуктов, выхода блюд.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1-2 раза в неделю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Контроль санитарно-гигиенического состояния пищеблока.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Постоянно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Комплексная проверка состояния пищеблока, наличие суточных проб, маркировка банок и кухонного инвентаря.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before="200" w:after="20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Сентябрь</w:t>
            </w:r>
            <w:proofErr w:type="gramStart"/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,Д</w:t>
            </w:r>
            <w:proofErr w:type="gramEnd"/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екабрь,</w:t>
            </w:r>
          </w:p>
          <w:p w:rsidR="00AE5060" w:rsidRPr="00AE5060" w:rsidRDefault="00AE5060" w:rsidP="00AE5060">
            <w:pPr>
              <w:spacing w:before="80" w:after="28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Март,</w:t>
            </w:r>
          </w:p>
          <w:p w:rsidR="00AE5060" w:rsidRPr="00AE5060" w:rsidRDefault="00AE5060" w:rsidP="00AE5060">
            <w:pPr>
              <w:spacing w:before="80" w:after="280"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Май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 xml:space="preserve">Контроль взвешивания порций, правила хранения продуктов, температурный режим. 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Октябрь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 xml:space="preserve">Проверка качества используемой посуды. Наличие контрольной </w:t>
            </w: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lastRenderedPageBreak/>
              <w:t>порции. Соблюдение технологии закладки продуктов.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lastRenderedPageBreak/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Ноябрь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Правила хранения овощей, сыпучих продуктов. Соблюдение графика уборок помещений пищеблока.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Январь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Проверка наличия контрольной порции. Обработка используемой посуды (тарелки, чашки, ложки, вилки). Ведение журнала качества наличие суточных проб, маркировка банок.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Февраль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Проверка соответствие порции, взятой произвольно со стола учащихся по весу с контрольной порцией.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Март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Хранение овощей и фруктов. Обработка яиц перед приготовлением.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Март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Обработка посуды и кухонного инвентаря, соблюдение технологии приготовления блюд.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Апрель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Правила хранения продуктов. Маркировка уборочного инвентаря.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Май</w:t>
            </w:r>
          </w:p>
        </w:tc>
      </w:tr>
      <w:tr w:rsidR="00AE5060" w:rsidRPr="00AE5060" w:rsidTr="00AE5060">
        <w:tc>
          <w:tcPr>
            <w:tcW w:w="6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74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Заседание членов бракеражной комиссии по теме: «Анализ работы комиссии за 20</w:t>
            </w:r>
            <w:r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20-2021</w:t>
            </w: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 xml:space="preserve"> учебный год»</w:t>
            </w:r>
          </w:p>
        </w:tc>
        <w:tc>
          <w:tcPr>
            <w:tcW w:w="465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Члены бракеражной комиссии</w:t>
            </w:r>
          </w:p>
        </w:tc>
        <w:tc>
          <w:tcPr>
            <w:tcW w:w="141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4" w:space="0" w:color="auto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  <w:hideMark/>
          </w:tcPr>
          <w:p w:rsidR="00AE5060" w:rsidRPr="00AE5060" w:rsidRDefault="00AE5060" w:rsidP="00AE5060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</w:pPr>
            <w:r w:rsidRPr="00AE5060">
              <w:rPr>
                <w:rFonts w:eastAsia="Times New Roman"/>
                <w:b w:val="0"/>
                <w:kern w:val="0"/>
                <w:sz w:val="24"/>
                <w:szCs w:val="24"/>
                <w:lang w:eastAsia="ru-RU"/>
              </w:rPr>
              <w:t>Май</w:t>
            </w:r>
          </w:p>
        </w:tc>
      </w:tr>
    </w:tbl>
    <w:p w:rsidR="00076C7E" w:rsidRPr="00AE5060" w:rsidRDefault="00076C7E" w:rsidP="00AE5060">
      <w:pPr>
        <w:shd w:val="clear" w:color="auto" w:fill="FFFFFF"/>
        <w:spacing w:before="80" w:after="280" w:line="240" w:lineRule="auto"/>
        <w:ind w:firstLine="0"/>
        <w:jc w:val="right"/>
        <w:rPr>
          <w:rFonts w:eastAsia="Times New Roman"/>
          <w:b w:val="0"/>
          <w:kern w:val="0"/>
          <w:sz w:val="24"/>
          <w:szCs w:val="24"/>
          <w:lang w:eastAsia="ru-RU"/>
        </w:rPr>
      </w:pPr>
    </w:p>
    <w:sectPr w:rsidR="00076C7E" w:rsidRPr="00AE5060" w:rsidSect="00B21B64">
      <w:pgSz w:w="11905" w:h="16837"/>
      <w:pgMar w:top="567" w:right="567" w:bottom="567" w:left="1418" w:header="720" w:footer="720" w:gutter="0"/>
      <w:cols w:space="708"/>
      <w:docGrid w:linePitch="32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4129"/>
    <w:multiLevelType w:val="multilevel"/>
    <w:tmpl w:val="0E341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C3C32"/>
    <w:multiLevelType w:val="multilevel"/>
    <w:tmpl w:val="4C0E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2B6A4A"/>
    <w:multiLevelType w:val="multilevel"/>
    <w:tmpl w:val="30BE3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A4438C"/>
    <w:multiLevelType w:val="multilevel"/>
    <w:tmpl w:val="1D8264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1D31A7"/>
    <w:multiLevelType w:val="multilevel"/>
    <w:tmpl w:val="32F2E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41"/>
  <w:drawingGridVerticalSpacing w:val="164"/>
  <w:displayHorizontalDrawingGridEvery w:val="0"/>
  <w:displayVerticalDrawingGridEvery w:val="2"/>
  <w:characterSpacingControl w:val="doNotCompress"/>
  <w:compat/>
  <w:rsids>
    <w:rsidRoot w:val="00B05E1E"/>
    <w:rsid w:val="00076C7E"/>
    <w:rsid w:val="00090FF3"/>
    <w:rsid w:val="00126968"/>
    <w:rsid w:val="002F5273"/>
    <w:rsid w:val="003527D1"/>
    <w:rsid w:val="004F3923"/>
    <w:rsid w:val="00657530"/>
    <w:rsid w:val="006A4026"/>
    <w:rsid w:val="007D3219"/>
    <w:rsid w:val="00827BD4"/>
    <w:rsid w:val="00844C28"/>
    <w:rsid w:val="008A67C7"/>
    <w:rsid w:val="008E2F2F"/>
    <w:rsid w:val="008F7F4E"/>
    <w:rsid w:val="00952454"/>
    <w:rsid w:val="009E7C15"/>
    <w:rsid w:val="00A02740"/>
    <w:rsid w:val="00A05B1D"/>
    <w:rsid w:val="00A65A4E"/>
    <w:rsid w:val="00A94762"/>
    <w:rsid w:val="00AE5060"/>
    <w:rsid w:val="00B05E1E"/>
    <w:rsid w:val="00B21B64"/>
    <w:rsid w:val="00BB072C"/>
    <w:rsid w:val="00C3589B"/>
    <w:rsid w:val="00C65889"/>
    <w:rsid w:val="00D061CB"/>
    <w:rsid w:val="00DC3A72"/>
    <w:rsid w:val="00F4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kern w:val="24"/>
        <w:sz w:val="28"/>
        <w:szCs w:val="28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1E"/>
  </w:style>
  <w:style w:type="paragraph" w:styleId="4">
    <w:name w:val="heading 4"/>
    <w:basedOn w:val="a"/>
    <w:link w:val="40"/>
    <w:uiPriority w:val="9"/>
    <w:qFormat/>
    <w:rsid w:val="00076C7E"/>
    <w:pPr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76C7E"/>
    <w:rPr>
      <w:rFonts w:eastAsia="Times New Roman"/>
      <w:bCs/>
      <w:kern w:val="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76C7E"/>
    <w:rPr>
      <w:b/>
      <w:bCs/>
    </w:rPr>
  </w:style>
  <w:style w:type="character" w:styleId="a4">
    <w:name w:val="Emphasis"/>
    <w:basedOn w:val="a0"/>
    <w:uiPriority w:val="20"/>
    <w:qFormat/>
    <w:rsid w:val="00076C7E"/>
    <w:rPr>
      <w:i/>
      <w:iCs/>
    </w:rPr>
  </w:style>
  <w:style w:type="paragraph" w:styleId="a5">
    <w:name w:val="Normal (Web)"/>
    <w:basedOn w:val="a"/>
    <w:uiPriority w:val="99"/>
    <w:unhideWhenUsed/>
    <w:rsid w:val="00076C7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 w:val="0"/>
      <w:kern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A4026"/>
    <w:pPr>
      <w:ind w:left="720"/>
      <w:contextualSpacing/>
    </w:pPr>
  </w:style>
  <w:style w:type="paragraph" w:styleId="a7">
    <w:name w:val="No Spacing"/>
    <w:uiPriority w:val="1"/>
    <w:qFormat/>
    <w:rsid w:val="00126968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</dc:creator>
  <cp:lastModifiedBy>Луиза</cp:lastModifiedBy>
  <cp:revision>7</cp:revision>
  <cp:lastPrinted>2020-11-23T03:41:00Z</cp:lastPrinted>
  <dcterms:created xsi:type="dcterms:W3CDTF">2019-10-07T05:09:00Z</dcterms:created>
  <dcterms:modified xsi:type="dcterms:W3CDTF">2020-11-23T04:30:00Z</dcterms:modified>
</cp:coreProperties>
</file>