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4EB" w:rsidRDefault="002A74EB" w:rsidP="00412B4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p w:rsidR="002A74EB" w:rsidRDefault="002A74EB" w:rsidP="002A74EB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A62E9E6" wp14:editId="1FB3F4E6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4EB" w:rsidRDefault="002A74EB" w:rsidP="00412B4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p w:rsidR="002A74EB" w:rsidRDefault="002A74EB" w:rsidP="00412B4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p w:rsidR="002A74EB" w:rsidRDefault="002A74EB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A838E0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28.11.2022</w:t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412B4F" w:rsidRPr="001D2792" w:rsidTr="00E0641E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Фрикадельки «Особые) в соусе п/ф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412B4F" w:rsidRPr="001D2792" w:rsidTr="00E0641E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2A74EB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AFF" w:usb1="C000E47F" w:usb2="0000002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A74EB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3E31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2022-11-25T14:35:00Z</dcterms:modified>
</cp:coreProperties>
</file>