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FEC" w:rsidRPr="00DF435E" w:rsidRDefault="00433FEC" w:rsidP="00433FEC">
      <w:pPr>
        <w:rPr>
          <w:rFonts w:ascii="Times New Roman" w:hAnsi="Times New Roman"/>
          <w:b/>
          <w:sz w:val="28"/>
          <w:szCs w:val="28"/>
          <w:u w:val="single"/>
        </w:rPr>
      </w:pPr>
      <w:r w:rsidRPr="00433FEC">
        <w:rPr>
          <w:rFonts w:ascii="Times New Roman" w:hAnsi="Times New Roman"/>
          <w:sz w:val="28"/>
          <w:szCs w:val="28"/>
        </w:rPr>
        <w:t>Тема</w:t>
      </w:r>
      <w:r w:rsidRPr="00DF435E">
        <w:rPr>
          <w:rFonts w:ascii="Times New Roman" w:hAnsi="Times New Roman"/>
          <w:b/>
          <w:sz w:val="28"/>
          <w:szCs w:val="28"/>
          <w:u w:val="single"/>
        </w:rPr>
        <w:t>: Выставочная работа. Подготовка работ к выставке. Итоговая аттестация, просмотр работ.</w:t>
      </w:r>
    </w:p>
    <w:p w:rsidR="00433FEC" w:rsidRDefault="00433FEC" w:rsidP="00433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Подготовить работы к просмотру</w:t>
      </w:r>
    </w:p>
    <w:p w:rsidR="00433FEC" w:rsidRDefault="00433FEC" w:rsidP="00433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Оформить </w:t>
      </w:r>
      <w:r w:rsidR="00DF435E">
        <w:rPr>
          <w:rFonts w:ascii="Times New Roman" w:hAnsi="Times New Roman"/>
          <w:sz w:val="28"/>
          <w:szCs w:val="28"/>
        </w:rPr>
        <w:t xml:space="preserve">дома </w:t>
      </w:r>
      <w:r>
        <w:rPr>
          <w:rFonts w:ascii="Times New Roman" w:hAnsi="Times New Roman"/>
          <w:sz w:val="28"/>
          <w:szCs w:val="28"/>
        </w:rPr>
        <w:t>мини выставку выполненных за год работ</w:t>
      </w:r>
    </w:p>
    <w:p w:rsidR="00433FEC" w:rsidRDefault="00433FEC" w:rsidP="00433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Сделать фотографии ранее выполненных работ и отправить педагогу</w:t>
      </w:r>
    </w:p>
    <w:p w:rsidR="00433FEC" w:rsidRDefault="00433FEC" w:rsidP="00433FEC">
      <w:pPr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4. </w:t>
      </w:r>
      <w:r w:rsidR="00DF435E">
        <w:rPr>
          <w:rFonts w:ascii="Times New Roman" w:eastAsia="Calibri" w:hAnsi="Times New Roman"/>
          <w:sz w:val="28"/>
          <w:szCs w:val="28"/>
          <w:lang w:eastAsia="en-US"/>
        </w:rPr>
        <w:t>Ответить на вопросы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необходимо соблюдение следующих условий: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- отбор относительно крупных по размеру и качественных </w:t>
      </w:r>
      <w:r>
        <w:rPr>
          <w:rStyle w:val="c0"/>
          <w:color w:val="000000"/>
          <w:sz w:val="28"/>
          <w:szCs w:val="28"/>
        </w:rPr>
        <w:t>работ</w:t>
      </w:r>
      <w:r>
        <w:rPr>
          <w:rStyle w:val="c0"/>
          <w:color w:val="000000"/>
          <w:sz w:val="28"/>
          <w:szCs w:val="28"/>
        </w:rPr>
        <w:t>;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- хорошее оформление выставки;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хорошее освещение выставки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придумать название своей выставки</w:t>
      </w:r>
    </w:p>
    <w:p w:rsidR="00DF435E" w:rsidRDefault="00DF435E" w:rsidP="00DF435E">
      <w:pPr>
        <w:pStyle w:val="c1"/>
        <w:shd w:val="clear" w:color="auto" w:fill="FFFFFF"/>
        <w:spacing w:before="0" w:beforeAutospacing="0" w:after="0" w:afterAutospacing="0"/>
        <w:ind w:firstLine="72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сделай фото выставки</w:t>
      </w:r>
      <w:bookmarkStart w:id="0" w:name="_GoBack"/>
      <w:bookmarkEnd w:id="0"/>
    </w:p>
    <w:p w:rsidR="00DF435E" w:rsidRPr="009F4427" w:rsidRDefault="00C13081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Ответь на вопросы, выбери правильный ответ.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</w:rPr>
      </w:pPr>
      <w:r w:rsidRPr="009F4427">
        <w:rPr>
          <w:sz w:val="28"/>
          <w:szCs w:val="28"/>
          <w:u w:val="single"/>
        </w:rPr>
        <w:t>1) Фиолетовую краску можно получить, смешав</w:t>
      </w:r>
      <w:r w:rsidRPr="009F4427">
        <w:rPr>
          <w:sz w:val="28"/>
          <w:szCs w:val="28"/>
        </w:rPr>
        <w:t>: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</w:rPr>
      </w:pPr>
      <w:r w:rsidRPr="009F4427">
        <w:rPr>
          <w:iCs/>
          <w:sz w:val="28"/>
          <w:szCs w:val="28"/>
        </w:rPr>
        <w:t>а) синюю и красную;</w:t>
      </w:r>
      <w:r w:rsidRPr="009F4427">
        <w:rPr>
          <w:sz w:val="28"/>
          <w:szCs w:val="28"/>
        </w:rPr>
        <w:t xml:space="preserve"> б) красную и зелёную; в) синюю и зелёную.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2) Вид изобразительного искусства, основным выразительным средством которого является цвет</w:t>
      </w:r>
      <w:r w:rsidRPr="009F4427">
        <w:rPr>
          <w:rFonts w:ascii="Times New Roman" w:hAnsi="Times New Roman"/>
          <w:sz w:val="28"/>
          <w:szCs w:val="28"/>
        </w:rPr>
        <w:t>.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графика Б) живопись В) скульптура, г) ДПИ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3) Жанр изобразительного искусства, в котором главный герой – природа.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</w:t>
      </w:r>
      <w:proofErr w:type="gramStart"/>
      <w:r w:rsidRPr="009F4427">
        <w:rPr>
          <w:rFonts w:ascii="Times New Roman" w:hAnsi="Times New Roman"/>
          <w:sz w:val="28"/>
          <w:szCs w:val="28"/>
        </w:rPr>
        <w:t>).натюрморт</w:t>
      </w:r>
      <w:proofErr w:type="gramEnd"/>
      <w:r w:rsidRPr="009F4427">
        <w:rPr>
          <w:rFonts w:ascii="Times New Roman" w:hAnsi="Times New Roman"/>
          <w:sz w:val="28"/>
          <w:szCs w:val="28"/>
        </w:rPr>
        <w:t>, б) пейзаж, в) портрет г) анимализм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4) Что означает слово «графика»?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«изображаю» б) «рисую» В) «пишу» г) «вырезаю»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</w:rPr>
        <w:t>5</w:t>
      </w:r>
      <w:r w:rsidRPr="009F4427">
        <w:rPr>
          <w:rFonts w:ascii="Times New Roman" w:hAnsi="Times New Roman"/>
          <w:sz w:val="28"/>
          <w:szCs w:val="28"/>
          <w:u w:val="single"/>
        </w:rPr>
        <w:t>) Что не использует графика?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</w:t>
      </w:r>
      <w:proofErr w:type="gramStart"/>
      <w:r w:rsidRPr="009F4427">
        <w:rPr>
          <w:rFonts w:ascii="Times New Roman" w:hAnsi="Times New Roman"/>
          <w:sz w:val="28"/>
          <w:szCs w:val="28"/>
        </w:rPr>
        <w:t>).пятно</w:t>
      </w:r>
      <w:proofErr w:type="gramEnd"/>
      <w:r w:rsidRPr="009F4427">
        <w:rPr>
          <w:rFonts w:ascii="Times New Roman" w:hAnsi="Times New Roman"/>
          <w:sz w:val="28"/>
          <w:szCs w:val="28"/>
        </w:rPr>
        <w:t>, Б) оттенок В) точка г) линия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F4427">
        <w:rPr>
          <w:rFonts w:ascii="Times New Roman" w:hAnsi="Times New Roman"/>
          <w:sz w:val="28"/>
          <w:szCs w:val="28"/>
          <w:shd w:val="clear" w:color="auto" w:fill="FFFFFF"/>
        </w:rPr>
        <w:t xml:space="preserve">6) Эти краски имеют следующие свойства: прозрачность, чистоту цвета. </w:t>
      </w:r>
    </w:p>
    <w:p w:rsidR="00DF435E" w:rsidRPr="009F4427" w:rsidRDefault="00DF435E" w:rsidP="00DF435E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F4427">
        <w:rPr>
          <w:rFonts w:ascii="Times New Roman" w:hAnsi="Times New Roman"/>
          <w:sz w:val="28"/>
          <w:szCs w:val="28"/>
          <w:shd w:val="clear" w:color="auto" w:fill="FFFFFF"/>
        </w:rPr>
        <w:t xml:space="preserve">А) Гуашь, б) темпера, В) </w:t>
      </w:r>
      <w:r w:rsidRPr="009F4427">
        <w:rPr>
          <w:rFonts w:ascii="Times New Roman" w:hAnsi="Times New Roman"/>
          <w:iCs/>
          <w:sz w:val="28"/>
          <w:szCs w:val="28"/>
          <w:shd w:val="clear" w:color="auto" w:fill="FFFFFF"/>
        </w:rPr>
        <w:t>акварель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  <w:u w:val="single"/>
        </w:rPr>
      </w:pPr>
      <w:r w:rsidRPr="009F4427">
        <w:rPr>
          <w:sz w:val="28"/>
          <w:szCs w:val="28"/>
          <w:u w:val="single"/>
        </w:rPr>
        <w:t>7) К основным цветам относятся: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</w:rPr>
      </w:pPr>
      <w:r w:rsidRPr="009F4427">
        <w:rPr>
          <w:sz w:val="28"/>
          <w:szCs w:val="28"/>
        </w:rPr>
        <w:t>а) </w:t>
      </w:r>
      <w:r w:rsidRPr="009F4427">
        <w:rPr>
          <w:iCs/>
          <w:sz w:val="28"/>
          <w:szCs w:val="28"/>
        </w:rPr>
        <w:t>красный, синий, зелёный</w:t>
      </w:r>
      <w:r w:rsidRPr="009F4427">
        <w:rPr>
          <w:i/>
          <w:iCs/>
          <w:sz w:val="28"/>
          <w:szCs w:val="28"/>
        </w:rPr>
        <w:t>;</w:t>
      </w:r>
      <w:r w:rsidRPr="009F4427">
        <w:rPr>
          <w:sz w:val="28"/>
          <w:szCs w:val="28"/>
        </w:rPr>
        <w:t xml:space="preserve"> б) жёлтый, зелёный, красный; в) красный, жёлтый, синий.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  <w:u w:val="single"/>
        </w:rPr>
      </w:pPr>
      <w:r w:rsidRPr="009F4427">
        <w:rPr>
          <w:sz w:val="28"/>
          <w:szCs w:val="28"/>
          <w:u w:val="single"/>
        </w:rPr>
        <w:t>8). К тёплым цветам относятся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  <w:u w:val="single"/>
        </w:rPr>
      </w:pPr>
      <w:r w:rsidRPr="009F4427">
        <w:rPr>
          <w:sz w:val="28"/>
          <w:szCs w:val="28"/>
        </w:rPr>
        <w:t>а) голубовато-зелёный, голубой;</w:t>
      </w:r>
      <w:r w:rsidRPr="009F4427">
        <w:rPr>
          <w:sz w:val="28"/>
          <w:szCs w:val="28"/>
          <w:u w:val="single"/>
        </w:rPr>
        <w:t xml:space="preserve"> </w:t>
      </w:r>
      <w:r w:rsidRPr="009F4427">
        <w:rPr>
          <w:i/>
          <w:iCs/>
          <w:sz w:val="28"/>
          <w:szCs w:val="28"/>
        </w:rPr>
        <w:t xml:space="preserve">б) </w:t>
      </w:r>
      <w:r w:rsidRPr="009F4427">
        <w:rPr>
          <w:iCs/>
          <w:sz w:val="28"/>
          <w:szCs w:val="28"/>
        </w:rPr>
        <w:t>красный, жёлтый</w:t>
      </w:r>
      <w:r w:rsidRPr="009F4427">
        <w:rPr>
          <w:i/>
          <w:iCs/>
          <w:sz w:val="28"/>
          <w:szCs w:val="28"/>
        </w:rPr>
        <w:t>;</w:t>
      </w:r>
      <w:r w:rsidRPr="009F4427">
        <w:rPr>
          <w:sz w:val="28"/>
          <w:szCs w:val="28"/>
          <w:u w:val="single"/>
        </w:rPr>
        <w:t xml:space="preserve"> </w:t>
      </w:r>
      <w:r w:rsidRPr="009F4427">
        <w:rPr>
          <w:sz w:val="28"/>
          <w:szCs w:val="28"/>
        </w:rPr>
        <w:t>в) сине-зелёный, синий.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sz w:val="28"/>
          <w:szCs w:val="28"/>
          <w:u w:val="single"/>
        </w:rPr>
      </w:pPr>
      <w:r w:rsidRPr="009F4427">
        <w:rPr>
          <w:sz w:val="28"/>
          <w:szCs w:val="28"/>
          <w:u w:val="single"/>
        </w:rPr>
        <w:t xml:space="preserve">9). Цвета, в цветовом </w:t>
      </w:r>
      <w:proofErr w:type="gramStart"/>
      <w:r w:rsidRPr="009F4427">
        <w:rPr>
          <w:sz w:val="28"/>
          <w:szCs w:val="28"/>
          <w:u w:val="single"/>
        </w:rPr>
        <w:t>круге ,</w:t>
      </w:r>
      <w:proofErr w:type="gramEnd"/>
      <w:r w:rsidRPr="009F4427">
        <w:rPr>
          <w:sz w:val="28"/>
          <w:szCs w:val="28"/>
          <w:u w:val="single"/>
        </w:rPr>
        <w:t xml:space="preserve"> которые находятся напротив друг друга и дающие при смешивании ахроматический цвет, называются:</w:t>
      </w:r>
    </w:p>
    <w:p w:rsidR="00DF435E" w:rsidRPr="009F4427" w:rsidRDefault="00DF435E" w:rsidP="00DF435E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iCs/>
          <w:sz w:val="28"/>
          <w:szCs w:val="28"/>
        </w:rPr>
      </w:pPr>
      <w:r w:rsidRPr="009F4427">
        <w:rPr>
          <w:sz w:val="28"/>
          <w:szCs w:val="28"/>
        </w:rPr>
        <w:t xml:space="preserve">а) нейтральными; б) оптическими; </w:t>
      </w:r>
      <w:r w:rsidRPr="009F4427">
        <w:rPr>
          <w:i/>
          <w:iCs/>
          <w:sz w:val="28"/>
          <w:szCs w:val="28"/>
        </w:rPr>
        <w:t xml:space="preserve">в) </w:t>
      </w:r>
      <w:r w:rsidRPr="009F4427">
        <w:rPr>
          <w:iCs/>
          <w:sz w:val="28"/>
          <w:szCs w:val="28"/>
        </w:rPr>
        <w:t>дополнительными.</w:t>
      </w:r>
    </w:p>
    <w:p w:rsidR="00DF435E" w:rsidRPr="00C13081" w:rsidRDefault="00DF435E" w:rsidP="00C13081">
      <w:pPr>
        <w:pStyle w:val="a3"/>
        <w:shd w:val="clear" w:color="auto" w:fill="FFFFFF"/>
        <w:spacing w:before="0" w:beforeAutospacing="0" w:after="0" w:afterAutospacing="0" w:line="276" w:lineRule="auto"/>
        <w:ind w:right="-141"/>
        <w:jc w:val="both"/>
        <w:rPr>
          <w:rStyle w:val="c0"/>
          <w:iCs/>
          <w:sz w:val="28"/>
          <w:szCs w:val="28"/>
        </w:rPr>
      </w:pPr>
      <w:r w:rsidRPr="009F4427">
        <w:rPr>
          <w:iCs/>
          <w:sz w:val="28"/>
          <w:szCs w:val="28"/>
        </w:rPr>
        <w:t xml:space="preserve">10) Перечисли основные </w:t>
      </w:r>
      <w:r w:rsidR="00C13081">
        <w:rPr>
          <w:iCs/>
          <w:sz w:val="28"/>
          <w:szCs w:val="28"/>
        </w:rPr>
        <w:t>жанры изобразительного искусства</w:t>
      </w:r>
    </w:p>
    <w:p w:rsidR="009F00B2" w:rsidRDefault="009F00B2"/>
    <w:sectPr w:rsidR="009F00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6B9"/>
    <w:rsid w:val="00433FEC"/>
    <w:rsid w:val="005E56B9"/>
    <w:rsid w:val="009F00B2"/>
    <w:rsid w:val="00C13081"/>
    <w:rsid w:val="00DF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D69306-E3AD-4019-9EEF-A133A9C2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FE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DF43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DF435E"/>
  </w:style>
  <w:style w:type="paragraph" w:styleId="a3">
    <w:name w:val="Normal (Web)"/>
    <w:basedOn w:val="a"/>
    <w:uiPriority w:val="99"/>
    <w:unhideWhenUsed/>
    <w:rsid w:val="00DF43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1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2020-05-04T07:25:00Z</dcterms:created>
  <dcterms:modified xsi:type="dcterms:W3CDTF">2020-05-04T07:52:00Z</dcterms:modified>
</cp:coreProperties>
</file>