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020" w:rsidRPr="009B7B8F" w:rsidRDefault="00E735AD" w:rsidP="00E735AD">
      <w:pPr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</w:pPr>
      <w:r w:rsidRPr="009B7B8F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eastAsia="en-US"/>
        </w:rPr>
        <w:t xml:space="preserve">Тема: </w:t>
      </w:r>
      <w:r w:rsidR="00BE4020" w:rsidRPr="009B7B8F">
        <w:rPr>
          <w:rFonts w:ascii="Times New Roman" w:eastAsia="Calibri" w:hAnsi="Times New Roman" w:cs="Times New Roman"/>
          <w:b/>
          <w:color w:val="000000"/>
          <w:sz w:val="28"/>
          <w:szCs w:val="28"/>
          <w:u w:val="single"/>
          <w:shd w:val="clear" w:color="auto" w:fill="FFFFFF"/>
          <w:lang w:eastAsia="en-US"/>
        </w:rPr>
        <w:t>Рисование природных форм. Изображение бабочек.</w:t>
      </w:r>
    </w:p>
    <w:p w:rsidR="00A6390F" w:rsidRPr="009B7B8F" w:rsidRDefault="00A6390F" w:rsidP="00E735AD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E735AD" w:rsidRPr="009B7B8F" w:rsidRDefault="00E735AD" w:rsidP="00E735AD">
      <w:pPr>
        <w:widowControl/>
        <w:autoSpaceDE/>
        <w:autoSpaceDN/>
        <w:adjustRightInd/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B7B8F">
        <w:rPr>
          <w:rFonts w:ascii="Times New Roman" w:eastAsia="Calibri" w:hAnsi="Times New Roman" w:cs="Times New Roman"/>
          <w:sz w:val="28"/>
          <w:szCs w:val="28"/>
          <w:lang w:eastAsia="en-US"/>
        </w:rPr>
        <w:t>1. Подготовить необходимые материалы</w:t>
      </w:r>
    </w:p>
    <w:p w:rsidR="00E735AD" w:rsidRPr="009B7B8F" w:rsidRDefault="00E735AD" w:rsidP="00E735AD">
      <w:pPr>
        <w:widowControl/>
        <w:autoSpaceDE/>
        <w:autoSpaceDN/>
        <w:adjustRightInd/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B7B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2. </w:t>
      </w:r>
      <w:r w:rsidR="009B7B8F" w:rsidRPr="009B7B8F">
        <w:rPr>
          <w:rFonts w:ascii="Times New Roman" w:eastAsia="Calibri" w:hAnsi="Times New Roman" w:cs="Times New Roman"/>
          <w:sz w:val="28"/>
          <w:szCs w:val="28"/>
          <w:lang w:eastAsia="en-US"/>
        </w:rPr>
        <w:t>Нарисуй карандашом бабочку</w:t>
      </w:r>
    </w:p>
    <w:p w:rsidR="009B7B8F" w:rsidRPr="009B7B8F" w:rsidRDefault="009B7B8F" w:rsidP="00E735AD">
      <w:pPr>
        <w:widowControl/>
        <w:autoSpaceDE/>
        <w:autoSpaceDN/>
        <w:adjustRightInd/>
        <w:spacing w:after="160" w:line="259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B7B8F">
        <w:rPr>
          <w:rFonts w:ascii="Times New Roman" w:eastAsia="Calibri" w:hAnsi="Times New Roman" w:cs="Times New Roman"/>
          <w:sz w:val="28"/>
          <w:szCs w:val="28"/>
          <w:lang w:eastAsia="en-US"/>
        </w:rPr>
        <w:t>3. Выполни бабочку в цвете самостоятельно, любыми цветами по своему желанию</w:t>
      </w:r>
    </w:p>
    <w:p w:rsidR="00E735AD" w:rsidRPr="009B7B8F" w:rsidRDefault="009B7B8F" w:rsidP="00E735AD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sz w:val="28"/>
          <w:szCs w:val="28"/>
        </w:rPr>
      </w:pPr>
      <w:r w:rsidRPr="009B7B8F">
        <w:rPr>
          <w:rFonts w:ascii="Times New Roman" w:eastAsia="Calibri" w:hAnsi="Times New Roman" w:cs="Times New Roman"/>
          <w:sz w:val="28"/>
          <w:szCs w:val="28"/>
          <w:lang w:eastAsia="en-US"/>
        </w:rPr>
        <w:t>4</w:t>
      </w:r>
      <w:r w:rsidR="00E735AD" w:rsidRPr="009B7B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  <w:r w:rsidR="00E735AD" w:rsidRPr="009B7B8F">
        <w:rPr>
          <w:rFonts w:ascii="Times New Roman" w:hAnsi="Times New Roman" w:cs="Times New Roman"/>
          <w:sz w:val="28"/>
          <w:szCs w:val="28"/>
        </w:rPr>
        <w:t xml:space="preserve">После выполнения работы фото рисунка отправить на </w:t>
      </w:r>
      <w:r w:rsidR="00E735AD" w:rsidRPr="009B7B8F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E735AD" w:rsidRPr="009B7B8F">
        <w:rPr>
          <w:rFonts w:ascii="Times New Roman" w:hAnsi="Times New Roman" w:cs="Times New Roman"/>
          <w:sz w:val="28"/>
          <w:szCs w:val="28"/>
        </w:rPr>
        <w:t xml:space="preserve"> 89172493005 </w:t>
      </w:r>
    </w:p>
    <w:p w:rsidR="00E735AD" w:rsidRPr="009B7B8F" w:rsidRDefault="00E735AD" w:rsidP="00E735AD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  <w:r w:rsidRPr="009B7B8F">
        <w:rPr>
          <w:rFonts w:ascii="Times New Roman" w:hAnsi="Times New Roman" w:cs="Times New Roman"/>
          <w:b/>
          <w:sz w:val="28"/>
          <w:szCs w:val="28"/>
        </w:rPr>
        <w:t xml:space="preserve">Для работы понадобится: </w:t>
      </w:r>
    </w:p>
    <w:p w:rsidR="009B7B8F" w:rsidRPr="009B7B8F" w:rsidRDefault="009B7B8F" w:rsidP="00E735AD">
      <w:pPr>
        <w:widowControl/>
        <w:autoSpaceDE/>
        <w:autoSpaceDN/>
        <w:adjustRightInd/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  <w:r w:rsidRPr="009B7B8F">
        <w:rPr>
          <w:rFonts w:ascii="Times New Roman" w:hAnsi="Times New Roman" w:cs="Times New Roman"/>
          <w:b/>
          <w:sz w:val="28"/>
          <w:szCs w:val="28"/>
        </w:rPr>
        <w:t>Бумага, карандаш, акварель, кисть, банка, палитра</w:t>
      </w:r>
    </w:p>
    <w:p w:rsidR="009B7B8F" w:rsidRP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b/>
          <w:bCs/>
          <w:color w:val="222222"/>
          <w:sz w:val="28"/>
          <w:szCs w:val="28"/>
        </w:rPr>
        <w:t>1.Начальная форма бабочки.</w:t>
      </w:r>
    </w:p>
    <w:p w:rsid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noProof/>
          <w:color w:val="42BDCD"/>
          <w:sz w:val="28"/>
          <w:szCs w:val="28"/>
        </w:rPr>
        <w:drawing>
          <wp:inline distT="0" distB="0" distL="0" distR="0" wp14:anchorId="2F6B6B66" wp14:editId="3A6E6E67">
            <wp:extent cx="2854325" cy="2582545"/>
            <wp:effectExtent l="0" t="0" r="3175" b="8255"/>
            <wp:docPr id="16" name="Рисунок 16" descr="Как нарисовать Бабочку поэтапно в 5 шагов 2">
              <a:hlinkClick xmlns:a="http://schemas.openxmlformats.org/drawingml/2006/main" r:id="rId4" tgtFrame="&quot;_blank&quot;" tooltip="&quot;Как нарисовать Бабочку поэтапно в 5 шагов 2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Как нарисовать Бабочку поэтапно в 5 шагов 2">
                      <a:hlinkClick r:id="rId4" tgtFrame="&quot;_blank&quot;" tooltip="&quot;Как нарисовать Бабочку поэтапно в 5 шагов 2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258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B7B8F">
        <w:rPr>
          <w:color w:val="222222"/>
          <w:sz w:val="28"/>
          <w:szCs w:val="28"/>
        </w:rPr>
        <w:t>Нарисуйте тело бабочки, состоящее из овала и круга для головы. Этот первоначальный эскиз поможет нарисовать полную бабочку. Добавьте 4 прямые линии, исходящие из овала – для крыльев.</w:t>
      </w:r>
    </w:p>
    <w:p w:rsid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b/>
          <w:bCs/>
          <w:color w:val="222222"/>
          <w:sz w:val="28"/>
          <w:szCs w:val="28"/>
        </w:rPr>
      </w:pPr>
    </w:p>
    <w:p w:rsid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b/>
          <w:bCs/>
          <w:color w:val="222222"/>
          <w:sz w:val="28"/>
          <w:szCs w:val="28"/>
        </w:rPr>
      </w:pPr>
    </w:p>
    <w:p w:rsid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b/>
          <w:bCs/>
          <w:color w:val="222222"/>
          <w:sz w:val="28"/>
          <w:szCs w:val="28"/>
        </w:rPr>
      </w:pPr>
    </w:p>
    <w:p w:rsid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b/>
          <w:bCs/>
          <w:color w:val="222222"/>
          <w:sz w:val="28"/>
          <w:szCs w:val="28"/>
        </w:rPr>
      </w:pPr>
    </w:p>
    <w:p w:rsidR="009B7B8F" w:rsidRP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b/>
          <w:bCs/>
          <w:color w:val="222222"/>
          <w:sz w:val="28"/>
          <w:szCs w:val="28"/>
        </w:rPr>
        <w:lastRenderedPageBreak/>
        <w:t>2.Добавьте крылья.</w:t>
      </w:r>
    </w:p>
    <w:p w:rsid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noProof/>
          <w:color w:val="42BDCD"/>
          <w:sz w:val="28"/>
          <w:szCs w:val="28"/>
        </w:rPr>
        <w:drawing>
          <wp:inline distT="0" distB="0" distL="0" distR="0" wp14:anchorId="4703F694" wp14:editId="3D684B28">
            <wp:extent cx="2817495" cy="2854325"/>
            <wp:effectExtent l="0" t="0" r="1905" b="3175"/>
            <wp:docPr id="17" name="Рисунок 17" descr="Как нарисовать Бабочку поэтапно в 5 шагов 3">
              <a:hlinkClick xmlns:a="http://schemas.openxmlformats.org/drawingml/2006/main" r:id="rId6" tgtFrame="&quot;_blank&quot;" tooltip="&quot;Как нарисовать Бабочку поэтапно в 5 шагов 3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Как нарисовать Бабочку поэтапно в 5 шагов 3">
                      <a:hlinkClick r:id="rId6" tgtFrame="&quot;_blank&quot;" tooltip="&quot;Как нарисовать Бабочку поэтапно в 5 шагов 3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7495" cy="285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B7B8F">
        <w:rPr>
          <w:color w:val="222222"/>
          <w:sz w:val="28"/>
          <w:szCs w:val="28"/>
        </w:rPr>
        <w:t>Нарисуйте два полукруга для нижних крыльев и две трапеции для верхних крыльев. Добавьте две линии для усиков на голове бабочки.</w:t>
      </w:r>
    </w:p>
    <w:p w:rsidR="009B7B8F" w:rsidRP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b/>
          <w:bCs/>
          <w:color w:val="222222"/>
          <w:sz w:val="28"/>
          <w:szCs w:val="28"/>
        </w:rPr>
        <w:t>3.Крылья. Доработка линий.</w:t>
      </w:r>
    </w:p>
    <w:p w:rsidR="009B7B8F" w:rsidRP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noProof/>
          <w:color w:val="42BDCD"/>
          <w:sz w:val="28"/>
          <w:szCs w:val="28"/>
        </w:rPr>
        <w:drawing>
          <wp:inline distT="0" distB="0" distL="0" distR="0" wp14:anchorId="7E177363" wp14:editId="45374BB4">
            <wp:extent cx="2854325" cy="2767965"/>
            <wp:effectExtent l="0" t="0" r="3175" b="0"/>
            <wp:docPr id="18" name="Рисунок 18" descr="Как нарисовать Бабочку поэтапно в 5 шагов 4">
              <a:hlinkClick xmlns:a="http://schemas.openxmlformats.org/drawingml/2006/main" r:id="rId8" tgtFrame="&quot;_blank&quot;" tooltip="&quot;Как нарисовать Бабочку поэтапно в 5 шагов 4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Как нарисовать Бабочку поэтапно в 5 шагов 4">
                      <a:hlinkClick r:id="rId8" tgtFrame="&quot;_blank&quot;" tooltip="&quot;Как нарисовать Бабочку поэтапно в 5 шагов 4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276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color w:val="222222"/>
          <w:sz w:val="28"/>
          <w:szCs w:val="28"/>
        </w:rPr>
        <w:t>Теперь Вы легко можете нарисовать четыре крыла бабочки, сделав их края волнистыми. Вам даже не нужно стирать лишние линии — нужно всего лишь соединить предыдущие линии и получить четыре крыла бабочки.</w:t>
      </w:r>
    </w:p>
    <w:p w:rsid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</w:p>
    <w:p w:rsidR="009B7B8F" w:rsidRP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b/>
          <w:bCs/>
          <w:color w:val="222222"/>
          <w:sz w:val="28"/>
          <w:szCs w:val="28"/>
        </w:rPr>
        <w:lastRenderedPageBreak/>
        <w:t>4.Тело и голова.</w:t>
      </w:r>
    </w:p>
    <w:p w:rsidR="009B7B8F" w:rsidRP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noProof/>
          <w:color w:val="42BDCD"/>
          <w:sz w:val="28"/>
          <w:szCs w:val="28"/>
        </w:rPr>
        <w:drawing>
          <wp:inline distT="0" distB="0" distL="0" distR="0" wp14:anchorId="64B2A52F" wp14:editId="623DB49B">
            <wp:extent cx="2854325" cy="2644140"/>
            <wp:effectExtent l="0" t="0" r="3175" b="3810"/>
            <wp:docPr id="19" name="Рисунок 19" descr="Как нарисовать Бабочку поэтапно в 5 шагов 5">
              <a:hlinkClick xmlns:a="http://schemas.openxmlformats.org/drawingml/2006/main" r:id="rId10" tgtFrame="&quot;_blank&quot;" tooltip="&quot;Как нарисовать Бабочку поэтапно в 5 шагов 5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Как нарисовать Бабочку поэтапно в 5 шагов 5">
                      <a:hlinkClick r:id="rId10" tgtFrame="&quot;_blank&quot;" tooltip="&quot;Как нарисовать Бабочку поэтапно в 5 шагов 5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325" cy="264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color w:val="222222"/>
          <w:sz w:val="28"/>
          <w:szCs w:val="28"/>
        </w:rPr>
        <w:t>Эскиз тела бабочки разделите на две части. Нарисуйте усики и глаза бабочки.</w:t>
      </w:r>
      <w:r>
        <w:rPr>
          <w:color w:val="222222"/>
          <w:sz w:val="28"/>
          <w:szCs w:val="28"/>
        </w:rPr>
        <w:t xml:space="preserve"> </w:t>
      </w:r>
      <w:r w:rsidRPr="009B7B8F">
        <w:rPr>
          <w:color w:val="222222"/>
          <w:sz w:val="28"/>
          <w:szCs w:val="28"/>
        </w:rPr>
        <w:t>Карандашом обведите контуры крыльев бабочки и сотрите все ненужные линии ластиком.</w:t>
      </w:r>
    </w:p>
    <w:p w:rsid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>
        <w:rPr>
          <w:color w:val="222222"/>
          <w:sz w:val="28"/>
          <w:szCs w:val="28"/>
        </w:rPr>
        <w:t>Пройди по ссылке и увидишь какие красивые бывают бабочки. Используй свою фантазию и выполни в цвете бабочку по своему вкусу.</w:t>
      </w:r>
    </w:p>
    <w:p w:rsidR="009B7B8F" w:rsidRP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color w:val="222222"/>
          <w:sz w:val="28"/>
          <w:szCs w:val="28"/>
        </w:rPr>
        <w:t>https://yandex.ru/images/search?from=tabbar&amp;text=бабочки</w:t>
      </w:r>
    </w:p>
    <w:p w:rsidR="009B7B8F" w:rsidRP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color w:val="222222"/>
          <w:sz w:val="28"/>
          <w:szCs w:val="28"/>
        </w:rPr>
        <w:t> </w:t>
      </w:r>
      <w:bookmarkStart w:id="0" w:name="_GoBack"/>
      <w:bookmarkEnd w:id="0"/>
    </w:p>
    <w:p w:rsidR="009B7B8F" w:rsidRP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color w:val="222222"/>
          <w:sz w:val="28"/>
          <w:szCs w:val="28"/>
        </w:rPr>
        <w:t> </w:t>
      </w:r>
    </w:p>
    <w:p w:rsidR="009B7B8F" w:rsidRP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color w:val="222222"/>
          <w:sz w:val="28"/>
          <w:szCs w:val="28"/>
        </w:rPr>
        <w:t> </w:t>
      </w:r>
    </w:p>
    <w:p w:rsidR="009B7B8F" w:rsidRP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color w:val="222222"/>
          <w:sz w:val="28"/>
          <w:szCs w:val="28"/>
        </w:rPr>
        <w:t> </w:t>
      </w:r>
    </w:p>
    <w:p w:rsidR="009B7B8F" w:rsidRPr="009B7B8F" w:rsidRDefault="009B7B8F" w:rsidP="009B7B8F">
      <w:pPr>
        <w:pStyle w:val="a3"/>
        <w:shd w:val="clear" w:color="auto" w:fill="FFFFFF"/>
        <w:spacing w:before="0" w:beforeAutospacing="0" w:after="360" w:afterAutospacing="0" w:line="390" w:lineRule="atLeast"/>
        <w:rPr>
          <w:color w:val="222222"/>
          <w:sz w:val="28"/>
          <w:szCs w:val="28"/>
        </w:rPr>
      </w:pPr>
      <w:r w:rsidRPr="009B7B8F">
        <w:rPr>
          <w:color w:val="222222"/>
          <w:sz w:val="28"/>
          <w:szCs w:val="28"/>
        </w:rPr>
        <w:t> </w:t>
      </w:r>
    </w:p>
    <w:p w:rsidR="00E735AD" w:rsidRPr="009B7B8F" w:rsidRDefault="00E735AD" w:rsidP="00E735AD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E735AD" w:rsidRPr="009B7B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B62"/>
    <w:rsid w:val="009B7B8F"/>
    <w:rsid w:val="00A6390F"/>
    <w:rsid w:val="00BE4020"/>
    <w:rsid w:val="00E735AD"/>
    <w:rsid w:val="00FF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FE818F-BA6E-4863-89A6-4126B1AC2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0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7B8F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975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roki-risovanie.ru/wp-content/uploads/2014/04/411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uroki-risovanie.ru/wp-content/uploads/2014/04/311.jpg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0" Type="http://schemas.openxmlformats.org/officeDocument/2006/relationships/hyperlink" Target="http://uroki-risovanie.ru/wp-content/uploads/2014/04/511.jpg" TargetMode="External"/><Relationship Id="rId4" Type="http://schemas.openxmlformats.org/officeDocument/2006/relationships/hyperlink" Target="http://uroki-risovanie.ru/wp-content/uploads/2014/04/211.jpg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2020-05-12T09:46:00Z</dcterms:created>
  <dcterms:modified xsi:type="dcterms:W3CDTF">2020-05-12T12:15:00Z</dcterms:modified>
</cp:coreProperties>
</file>