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09A7" w:rsidRDefault="006409A7" w:rsidP="006409A7">
      <w:pPr>
        <w:rPr>
          <w:rFonts w:ascii="Times New Roman" w:hAnsi="Times New Roman" w:cs="Times New Roman"/>
          <w:b/>
          <w:sz w:val="28"/>
          <w:szCs w:val="28"/>
        </w:rPr>
      </w:pPr>
      <w:r w:rsidRPr="00EA6A34">
        <w:rPr>
          <w:rFonts w:ascii="Times New Roman" w:hAnsi="Times New Roman" w:cs="Times New Roman"/>
          <w:b/>
          <w:sz w:val="28"/>
          <w:szCs w:val="28"/>
        </w:rPr>
        <w:t>Тема</w:t>
      </w:r>
      <w:r w:rsidRPr="00C36D35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Повторение и отработка элементов татарского танца</w:t>
      </w:r>
    </w:p>
    <w:p w:rsidR="006409A7" w:rsidRPr="00FB1A3D" w:rsidRDefault="006409A7" w:rsidP="006409A7">
      <w:pPr>
        <w:rPr>
          <w:rFonts w:ascii="Times New Roman" w:hAnsi="Times New Roman" w:cs="Times New Roman"/>
          <w:sz w:val="28"/>
          <w:szCs w:val="28"/>
        </w:rPr>
      </w:pPr>
      <w:r w:rsidRPr="00FB1A3D">
        <w:rPr>
          <w:rFonts w:ascii="Times New Roman" w:hAnsi="Times New Roman" w:cs="Times New Roman"/>
          <w:sz w:val="28"/>
          <w:szCs w:val="28"/>
        </w:rPr>
        <w:t>Инструкции:</w:t>
      </w:r>
    </w:p>
    <w:p w:rsidR="006409A7" w:rsidRPr="00FB1A3D" w:rsidRDefault="006409A7" w:rsidP="006409A7">
      <w:pP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B1A3D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1. </w:t>
      </w:r>
      <w:r w:rsidRPr="00FB1A3D">
        <w:rPr>
          <w:rFonts w:ascii="Times New Roman" w:hAnsi="Times New Roman" w:cs="Times New Roman"/>
          <w:sz w:val="28"/>
          <w:szCs w:val="28"/>
        </w:rPr>
        <w:t xml:space="preserve">Танцевальная  разминка: Пройдите по ссылке </w:t>
      </w:r>
      <w:hyperlink r:id="rId4" w:tgtFrame="_blank" w:history="1">
        <w:r w:rsidRPr="00FB1A3D">
          <w:rPr>
            <w:rStyle w:val="a3"/>
            <w:rFonts w:ascii="Times New Roman" w:hAnsi="Times New Roman" w:cs="Times New Roman"/>
            <w:color w:val="4472C4" w:themeColor="accent5"/>
            <w:spacing w:val="15"/>
            <w:sz w:val="28"/>
            <w:szCs w:val="28"/>
            <w:u w:val="none"/>
          </w:rPr>
          <w:t>https://youtu.be/NQxIKc9KstA</w:t>
        </w:r>
      </w:hyperlink>
    </w:p>
    <w:p w:rsidR="006409A7" w:rsidRDefault="006409A7" w:rsidP="00FC3CAF">
      <w:pPr>
        <w:jc w:val="both"/>
        <w:rPr>
          <w:rFonts w:ascii="Times New Roman" w:hAnsi="Times New Roman" w:cs="Times New Roman"/>
          <w:sz w:val="28"/>
          <w:szCs w:val="28"/>
        </w:rPr>
      </w:pPr>
      <w:r w:rsidRPr="00FC3CAF">
        <w:rPr>
          <w:rFonts w:ascii="Times New Roman" w:hAnsi="Times New Roman" w:cs="Times New Roman"/>
          <w:sz w:val="28"/>
          <w:szCs w:val="28"/>
        </w:rPr>
        <w:t xml:space="preserve">2. </w:t>
      </w:r>
      <w:r w:rsidR="00FC3CAF" w:rsidRPr="00FC3CAF">
        <w:rPr>
          <w:rFonts w:ascii="Times New Roman" w:hAnsi="Times New Roman" w:cs="Times New Roman"/>
          <w:sz w:val="28"/>
          <w:szCs w:val="28"/>
        </w:rPr>
        <w:t xml:space="preserve">Растяжка. </w:t>
      </w:r>
      <w:r w:rsidRPr="00FC3CAF">
        <w:rPr>
          <w:rFonts w:ascii="Times New Roman" w:hAnsi="Times New Roman" w:cs="Times New Roman"/>
          <w:sz w:val="28"/>
          <w:szCs w:val="28"/>
        </w:rPr>
        <w:t>Поворот в шпагат. Перекат, прогнувшись из упора лежа, с коленей без опоры.</w:t>
      </w:r>
    </w:p>
    <w:p w:rsidR="00535DFB" w:rsidRPr="00535DFB" w:rsidRDefault="00FC3CAF" w:rsidP="00535DFB">
      <w:pPr>
        <w:jc w:val="both"/>
        <w:rPr>
          <w:rFonts w:ascii="Times New Roman" w:hAnsi="Times New Roman" w:cs="Times New Roman"/>
          <w:sz w:val="28"/>
          <w:szCs w:val="28"/>
        </w:rPr>
      </w:pPr>
      <w:r w:rsidRPr="00535DFB">
        <w:rPr>
          <w:rFonts w:ascii="Times New Roman" w:hAnsi="Times New Roman" w:cs="Times New Roman"/>
          <w:sz w:val="28"/>
          <w:szCs w:val="28"/>
        </w:rPr>
        <w:t xml:space="preserve">3. </w:t>
      </w:r>
      <w:r w:rsidR="00535DFB" w:rsidRPr="00535DFB">
        <w:rPr>
          <w:rFonts w:ascii="Times New Roman" w:hAnsi="Times New Roman" w:cs="Times New Roman"/>
          <w:sz w:val="28"/>
          <w:szCs w:val="28"/>
        </w:rPr>
        <w:t>Смотрим видео</w:t>
      </w:r>
      <w:r w:rsidR="00535DFB"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</w:t>
      </w:r>
      <w:proofErr w:type="spellStart"/>
      <w:r w:rsid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</w:t>
      </w:r>
      <w:r w:rsidR="00535DFB"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идеоконсультации</w:t>
      </w:r>
      <w:proofErr w:type="spellEnd"/>
      <w:r w:rsidR="00535DFB"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</w:t>
      </w:r>
      <w:r w:rsid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через </w:t>
      </w:r>
      <w:proofErr w:type="spellStart"/>
      <w:r w:rsid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и повторяем </w:t>
      </w:r>
      <w:r w:rsidR="00535DFB" w:rsidRPr="00535DFB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следующие движения: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b/>
          <w:bCs/>
          <w:color w:val="000000"/>
          <w:sz w:val="28"/>
          <w:szCs w:val="28"/>
        </w:rPr>
        <w:t>Переменный шаг с прыжком.</w:t>
      </w:r>
      <w:r w:rsidRPr="00535DFB">
        <w:rPr>
          <w:color w:val="000000"/>
          <w:sz w:val="28"/>
          <w:szCs w:val="28"/>
        </w:rPr>
        <w:t> Муз. размер. 2/4. Исполняется на 2 такт. Исход. поз.:6 позиция.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Затакт – слегка сесть на обеих ногах.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На «раз» - сделать небольшой прыжок вперед на </w:t>
      </w:r>
      <w:proofErr w:type="spellStart"/>
      <w:r w:rsidRPr="00535DFB">
        <w:rPr>
          <w:color w:val="000000"/>
          <w:sz w:val="28"/>
          <w:szCs w:val="28"/>
        </w:rPr>
        <w:t>пр.н</w:t>
      </w:r>
      <w:proofErr w:type="spellEnd"/>
      <w:r w:rsidRPr="00535DFB">
        <w:rPr>
          <w:color w:val="000000"/>
          <w:sz w:val="28"/>
          <w:szCs w:val="28"/>
        </w:rPr>
        <w:t xml:space="preserve">., перенося на нее тяжесть корпуса, лев. н., согнутую в колене, немного приподнять от пола; «и» - переступить на </w:t>
      </w:r>
      <w:proofErr w:type="spellStart"/>
      <w:r w:rsidRPr="00535DFB">
        <w:rPr>
          <w:color w:val="000000"/>
          <w:sz w:val="28"/>
          <w:szCs w:val="28"/>
        </w:rPr>
        <w:t>полупальцй</w:t>
      </w:r>
      <w:proofErr w:type="spellEnd"/>
      <w:r w:rsidRPr="00535DFB">
        <w:rPr>
          <w:color w:val="000000"/>
          <w:sz w:val="28"/>
          <w:szCs w:val="28"/>
        </w:rPr>
        <w:t xml:space="preserve"> лев. </w:t>
      </w:r>
      <w:proofErr w:type="gramStart"/>
      <w:r w:rsidRPr="00535DFB">
        <w:rPr>
          <w:color w:val="000000"/>
          <w:sz w:val="28"/>
          <w:szCs w:val="28"/>
        </w:rPr>
        <w:t>н. ,</w:t>
      </w:r>
      <w:proofErr w:type="gramEnd"/>
      <w:r w:rsidRPr="00535DFB">
        <w:rPr>
          <w:color w:val="000000"/>
          <w:sz w:val="28"/>
          <w:szCs w:val="28"/>
        </w:rPr>
        <w:t xml:space="preserve"> поставив ее сзади пр. н.; «два» - сделать небольшой шаг </w:t>
      </w:r>
      <w:proofErr w:type="spellStart"/>
      <w:r w:rsidRPr="00535DFB">
        <w:rPr>
          <w:color w:val="000000"/>
          <w:sz w:val="28"/>
          <w:szCs w:val="28"/>
        </w:rPr>
        <w:t>пр.н</w:t>
      </w:r>
      <w:proofErr w:type="spellEnd"/>
      <w:r w:rsidRPr="00535DFB">
        <w:rPr>
          <w:color w:val="000000"/>
          <w:sz w:val="28"/>
          <w:szCs w:val="28"/>
        </w:rPr>
        <w:t xml:space="preserve">., вперед; «и» - </w:t>
      </w:r>
      <w:proofErr w:type="spellStart"/>
      <w:r w:rsidRPr="00535DFB">
        <w:rPr>
          <w:color w:val="000000"/>
          <w:sz w:val="28"/>
          <w:szCs w:val="28"/>
        </w:rPr>
        <w:t>лев.н</w:t>
      </w:r>
      <w:proofErr w:type="spellEnd"/>
      <w:r w:rsidRPr="00535DFB">
        <w:rPr>
          <w:color w:val="000000"/>
          <w:sz w:val="28"/>
          <w:szCs w:val="28"/>
        </w:rPr>
        <w:t xml:space="preserve">., вывести вперед, немного приподняв от пола. </w:t>
      </w:r>
      <w:proofErr w:type="spellStart"/>
      <w:r w:rsidRPr="00535DFB">
        <w:rPr>
          <w:color w:val="000000"/>
          <w:sz w:val="28"/>
          <w:szCs w:val="28"/>
        </w:rPr>
        <w:t>Движ</w:t>
      </w:r>
      <w:proofErr w:type="spellEnd"/>
      <w:r w:rsidRPr="00535DFB">
        <w:rPr>
          <w:color w:val="000000"/>
          <w:sz w:val="28"/>
          <w:szCs w:val="28"/>
        </w:rPr>
        <w:t xml:space="preserve">. Продолжается с </w:t>
      </w:r>
      <w:proofErr w:type="spellStart"/>
      <w:r w:rsidRPr="00535DFB">
        <w:rPr>
          <w:color w:val="000000"/>
          <w:sz w:val="28"/>
          <w:szCs w:val="28"/>
        </w:rPr>
        <w:t>лев.н</w:t>
      </w:r>
      <w:proofErr w:type="spellEnd"/>
      <w:r w:rsidRPr="00535DFB">
        <w:rPr>
          <w:color w:val="000000"/>
          <w:sz w:val="28"/>
          <w:szCs w:val="28"/>
        </w:rPr>
        <w:t xml:space="preserve">. </w:t>
      </w:r>
      <w:proofErr w:type="spellStart"/>
      <w:r w:rsidRPr="00535DFB">
        <w:rPr>
          <w:color w:val="000000"/>
          <w:sz w:val="28"/>
          <w:szCs w:val="28"/>
        </w:rPr>
        <w:t>Крпус</w:t>
      </w:r>
      <w:proofErr w:type="spellEnd"/>
      <w:r w:rsidRPr="00535DFB">
        <w:rPr>
          <w:color w:val="000000"/>
          <w:sz w:val="28"/>
          <w:szCs w:val="28"/>
        </w:rPr>
        <w:t xml:space="preserve"> слегка наклонен вперед.</w:t>
      </w:r>
      <w:r w:rsidRPr="00535DFB">
        <w:rPr>
          <w:color w:val="000000"/>
          <w:sz w:val="28"/>
          <w:szCs w:val="28"/>
        </w:rPr>
        <w:t xml:space="preserve"> </w:t>
      </w:r>
      <w:proofErr w:type="spellStart"/>
      <w:r w:rsidRPr="00535DFB">
        <w:rPr>
          <w:color w:val="000000"/>
          <w:sz w:val="28"/>
          <w:szCs w:val="28"/>
        </w:rPr>
        <w:t>Движ</w:t>
      </w:r>
      <w:proofErr w:type="spellEnd"/>
      <w:r w:rsidRPr="00535DFB">
        <w:rPr>
          <w:color w:val="000000"/>
          <w:sz w:val="28"/>
          <w:szCs w:val="28"/>
        </w:rPr>
        <w:t>. исполняется как стремительный бег. Девушка может исполнять его вместе с юношей.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b/>
          <w:bCs/>
          <w:color w:val="000000"/>
          <w:sz w:val="28"/>
          <w:szCs w:val="28"/>
        </w:rPr>
        <w:t>Первый дробный шаг.</w:t>
      </w:r>
      <w:r w:rsidRPr="00535DFB">
        <w:rPr>
          <w:color w:val="000000"/>
          <w:sz w:val="28"/>
          <w:szCs w:val="28"/>
        </w:rPr>
        <w:t> Муз. размер. 2/4. Исполняется на 1 такт. Исход. поз.:6 позиция.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На счет «раз» - сделать шаг пр. н. вперед на низкие полу - пальцы; «и» - ударить каблуком лев. н. рядом с пр. н. приподняв носок вверх; «два» - сделать шаг </w:t>
      </w:r>
      <w:proofErr w:type="spellStart"/>
      <w:r w:rsidRPr="00535DFB">
        <w:rPr>
          <w:color w:val="000000"/>
          <w:sz w:val="28"/>
          <w:szCs w:val="28"/>
        </w:rPr>
        <w:t>лев.н</w:t>
      </w:r>
      <w:proofErr w:type="spellEnd"/>
      <w:r w:rsidRPr="00535DFB">
        <w:rPr>
          <w:color w:val="000000"/>
          <w:sz w:val="28"/>
          <w:szCs w:val="28"/>
        </w:rPr>
        <w:t xml:space="preserve">. на низкие полу – пальцы; «и» - ударить каблуком </w:t>
      </w:r>
      <w:proofErr w:type="spellStart"/>
      <w:r w:rsidRPr="00535DFB">
        <w:rPr>
          <w:color w:val="000000"/>
          <w:sz w:val="28"/>
          <w:szCs w:val="28"/>
        </w:rPr>
        <w:t>пр.н</w:t>
      </w:r>
      <w:proofErr w:type="spellEnd"/>
      <w:r w:rsidRPr="00535DFB">
        <w:rPr>
          <w:color w:val="000000"/>
          <w:sz w:val="28"/>
          <w:szCs w:val="28"/>
        </w:rPr>
        <w:t xml:space="preserve">. рядом с </w:t>
      </w:r>
      <w:proofErr w:type="spellStart"/>
      <w:r w:rsidRPr="00535DFB">
        <w:rPr>
          <w:color w:val="000000"/>
          <w:sz w:val="28"/>
          <w:szCs w:val="28"/>
        </w:rPr>
        <w:t>лев.н</w:t>
      </w:r>
      <w:proofErr w:type="spellEnd"/>
      <w:r w:rsidRPr="00535DFB">
        <w:rPr>
          <w:color w:val="000000"/>
          <w:sz w:val="28"/>
          <w:szCs w:val="28"/>
        </w:rPr>
        <w:t>. приподняв носок вверх. Исполнять вместе с юношей.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proofErr w:type="spellStart"/>
      <w:r w:rsidRPr="00535DFB">
        <w:rPr>
          <w:b/>
          <w:bCs/>
          <w:color w:val="000000"/>
          <w:sz w:val="28"/>
          <w:szCs w:val="28"/>
        </w:rPr>
        <w:t>Припадание</w:t>
      </w:r>
      <w:proofErr w:type="spellEnd"/>
      <w:r w:rsidRPr="00535DFB">
        <w:rPr>
          <w:b/>
          <w:bCs/>
          <w:color w:val="000000"/>
          <w:sz w:val="28"/>
          <w:szCs w:val="28"/>
        </w:rPr>
        <w:t>.</w:t>
      </w:r>
      <w:r w:rsidRPr="00535DFB">
        <w:rPr>
          <w:color w:val="000000"/>
          <w:sz w:val="28"/>
          <w:szCs w:val="28"/>
        </w:rPr>
        <w:t> </w:t>
      </w:r>
      <w:proofErr w:type="spellStart"/>
      <w:r w:rsidRPr="00535DFB">
        <w:rPr>
          <w:color w:val="000000"/>
          <w:sz w:val="28"/>
          <w:szCs w:val="28"/>
        </w:rPr>
        <w:t>Муз.раз</w:t>
      </w:r>
      <w:proofErr w:type="spellEnd"/>
      <w:r w:rsidRPr="00535DFB">
        <w:rPr>
          <w:color w:val="000000"/>
          <w:sz w:val="28"/>
          <w:szCs w:val="28"/>
        </w:rPr>
        <w:t>. 2/4. Исполняется на 1 такт. Исход. поз.:3 позиция.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Затакт - вывести правую ногу вправо, слегка приподняв ее от пола.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На «раз» - опуститься на правую ногу (с носка на пятку), левую, согнутую в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колене, повести к щиколотке правой </w:t>
      </w:r>
      <w:proofErr w:type="gramStart"/>
      <w:r w:rsidRPr="00535DFB">
        <w:rPr>
          <w:color w:val="000000"/>
          <w:sz w:val="28"/>
          <w:szCs w:val="28"/>
        </w:rPr>
        <w:t>сзади;  «</w:t>
      </w:r>
      <w:proofErr w:type="gramEnd"/>
      <w:r w:rsidRPr="00535DFB">
        <w:rPr>
          <w:color w:val="000000"/>
          <w:sz w:val="28"/>
          <w:szCs w:val="28"/>
        </w:rPr>
        <w:t>и» - переступить на полу -пальцы левой ноги, правую ногу  вывести вправо,  выпрямляя колено и отделив носок от пола; «два - и» - повторить движение, исполнявшееся на счет «раз - и».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Движение может исполняться в повороте.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proofErr w:type="gramStart"/>
      <w:r w:rsidRPr="00535DFB">
        <w:rPr>
          <w:b/>
          <w:bCs/>
          <w:color w:val="000000"/>
          <w:sz w:val="28"/>
          <w:szCs w:val="28"/>
        </w:rPr>
        <w:t>Подскоки  с</w:t>
      </w:r>
      <w:proofErr w:type="gramEnd"/>
      <w:r w:rsidRPr="00535DFB">
        <w:rPr>
          <w:b/>
          <w:bCs/>
          <w:color w:val="000000"/>
          <w:sz w:val="28"/>
          <w:szCs w:val="28"/>
        </w:rPr>
        <w:t xml:space="preserve"> </w:t>
      </w:r>
      <w:proofErr w:type="spellStart"/>
      <w:r w:rsidRPr="00535DFB">
        <w:rPr>
          <w:b/>
          <w:bCs/>
          <w:color w:val="000000"/>
          <w:sz w:val="28"/>
          <w:szCs w:val="28"/>
        </w:rPr>
        <w:t>переступаниями</w:t>
      </w:r>
      <w:proofErr w:type="spellEnd"/>
      <w:r w:rsidRPr="00535DFB">
        <w:rPr>
          <w:b/>
          <w:bCs/>
          <w:color w:val="000000"/>
          <w:sz w:val="28"/>
          <w:szCs w:val="28"/>
        </w:rPr>
        <w:t xml:space="preserve"> (двойной </w:t>
      </w:r>
      <w:proofErr w:type="spellStart"/>
      <w:r w:rsidRPr="00535DFB">
        <w:rPr>
          <w:b/>
          <w:bCs/>
          <w:color w:val="000000"/>
          <w:sz w:val="28"/>
          <w:szCs w:val="28"/>
        </w:rPr>
        <w:t>битек</w:t>
      </w:r>
      <w:proofErr w:type="spellEnd"/>
      <w:r w:rsidRPr="00535DFB">
        <w:rPr>
          <w:b/>
          <w:bCs/>
          <w:color w:val="000000"/>
          <w:sz w:val="28"/>
          <w:szCs w:val="28"/>
        </w:rPr>
        <w:t>). </w:t>
      </w:r>
      <w:proofErr w:type="spellStart"/>
      <w:r w:rsidRPr="00535DFB">
        <w:rPr>
          <w:color w:val="000000"/>
          <w:sz w:val="28"/>
          <w:szCs w:val="28"/>
        </w:rPr>
        <w:t>Муз.раз</w:t>
      </w:r>
      <w:proofErr w:type="spellEnd"/>
      <w:r w:rsidRPr="00535DFB">
        <w:rPr>
          <w:color w:val="000000"/>
          <w:sz w:val="28"/>
          <w:szCs w:val="28"/>
        </w:rPr>
        <w:t>. 2/4. Исполняется на 2 такта. Исход. поз.: 6 позиция.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1-й такт: на счет «раз» - сделать легкий подскок на полу - пальцах левой ноги. Одновременно правую ногу отделить от пола «и» - переступить на полу- пальцы правой ноги накрест, впереди левой, левую ногу отделить от пола, «два» - переступить на полу - пальцы левой ноги; «и» - пауза.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2-й такт: на счет «раз» сделать легкий подскок на полу - пальцах левой ноги; правую ногу отделить от пола и вывести </w:t>
      </w:r>
      <w:proofErr w:type="gramStart"/>
      <w:r w:rsidRPr="00535DFB">
        <w:rPr>
          <w:color w:val="000000"/>
          <w:sz w:val="28"/>
          <w:szCs w:val="28"/>
        </w:rPr>
        <w:t>вправо;  «</w:t>
      </w:r>
      <w:proofErr w:type="gramEnd"/>
      <w:r w:rsidRPr="00535DFB">
        <w:rPr>
          <w:color w:val="000000"/>
          <w:sz w:val="28"/>
          <w:szCs w:val="28"/>
        </w:rPr>
        <w:t>и» - переступит на полу - пальцы правой  ноги; «два» - переступит на полу - пальцы левой ноги; «и» - пауза.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lastRenderedPageBreak/>
        <w:t xml:space="preserve">Движение исполняется на </w:t>
      </w:r>
      <w:proofErr w:type="gramStart"/>
      <w:r w:rsidRPr="00535DFB">
        <w:rPr>
          <w:color w:val="000000"/>
          <w:sz w:val="28"/>
          <w:szCs w:val="28"/>
        </w:rPr>
        <w:t>месте,  с</w:t>
      </w:r>
      <w:proofErr w:type="gramEnd"/>
      <w:r w:rsidRPr="00535DFB">
        <w:rPr>
          <w:color w:val="000000"/>
          <w:sz w:val="28"/>
          <w:szCs w:val="28"/>
        </w:rPr>
        <w:t xml:space="preserve"> продвижением вперед, назад, в сторону и в повороте.        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b/>
          <w:bCs/>
          <w:color w:val="000000"/>
          <w:sz w:val="28"/>
          <w:szCs w:val="28"/>
        </w:rPr>
        <w:t>Основной ход. </w:t>
      </w:r>
      <w:proofErr w:type="spellStart"/>
      <w:r w:rsidRPr="00535DFB">
        <w:rPr>
          <w:color w:val="000000"/>
          <w:sz w:val="28"/>
          <w:szCs w:val="28"/>
        </w:rPr>
        <w:t>Муз.раз</w:t>
      </w:r>
      <w:proofErr w:type="spellEnd"/>
      <w:r w:rsidRPr="00535DFB">
        <w:rPr>
          <w:color w:val="000000"/>
          <w:sz w:val="28"/>
          <w:szCs w:val="28"/>
        </w:rPr>
        <w:t>. 2/4. Исполняется на 1 такт.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На счет «раз»- с прыжка </w:t>
      </w:r>
      <w:proofErr w:type="spellStart"/>
      <w:r w:rsidRPr="00535DFB">
        <w:rPr>
          <w:color w:val="000000"/>
          <w:sz w:val="28"/>
          <w:szCs w:val="28"/>
        </w:rPr>
        <w:t>правоя</w:t>
      </w:r>
      <w:proofErr w:type="spellEnd"/>
      <w:r w:rsidRPr="00535DFB">
        <w:rPr>
          <w:color w:val="000000"/>
          <w:sz w:val="28"/>
          <w:szCs w:val="28"/>
        </w:rPr>
        <w:t xml:space="preserve"> нога ставится на каблук; «и» - прыгнуть на правую ногу, левую сзади согнуть в колене; «два» - подскочит на правой ноге, левую ногу подставит на каблук; «и» - </w:t>
      </w:r>
      <w:proofErr w:type="spellStart"/>
      <w:r w:rsidRPr="00535DFB">
        <w:rPr>
          <w:color w:val="000000"/>
          <w:sz w:val="28"/>
          <w:szCs w:val="28"/>
        </w:rPr>
        <w:t>перскочить</w:t>
      </w:r>
      <w:proofErr w:type="spellEnd"/>
      <w:r w:rsidRPr="00535DFB">
        <w:rPr>
          <w:color w:val="000000"/>
          <w:sz w:val="28"/>
          <w:szCs w:val="28"/>
        </w:rPr>
        <w:t xml:space="preserve"> на левую </w:t>
      </w:r>
      <w:proofErr w:type="gramStart"/>
      <w:r w:rsidRPr="00535DFB">
        <w:rPr>
          <w:color w:val="000000"/>
          <w:sz w:val="28"/>
          <w:szCs w:val="28"/>
        </w:rPr>
        <w:t>ногу ,</w:t>
      </w:r>
      <w:proofErr w:type="gramEnd"/>
      <w:r w:rsidRPr="00535DFB">
        <w:rPr>
          <w:color w:val="000000"/>
          <w:sz w:val="28"/>
          <w:szCs w:val="28"/>
        </w:rPr>
        <w:t xml:space="preserve"> правую, согнутую в колене, поднять сзади левой ноги/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b/>
          <w:bCs/>
          <w:color w:val="000000"/>
          <w:sz w:val="28"/>
          <w:szCs w:val="28"/>
        </w:rPr>
        <w:t>Татарский ход. </w:t>
      </w:r>
      <w:proofErr w:type="spellStart"/>
      <w:r w:rsidRPr="00535DFB">
        <w:rPr>
          <w:color w:val="000000"/>
          <w:sz w:val="28"/>
          <w:szCs w:val="28"/>
        </w:rPr>
        <w:t>Муз.раз</w:t>
      </w:r>
      <w:proofErr w:type="spellEnd"/>
      <w:r w:rsidRPr="00535DFB">
        <w:rPr>
          <w:color w:val="000000"/>
          <w:sz w:val="28"/>
          <w:szCs w:val="28"/>
        </w:rPr>
        <w:t>. 2/4. Исполняется на 1 такт. Ноги в шестой позиции, но правая нога ставится впереди левой ноги в одну прямую линию.</w:t>
      </w:r>
    </w:p>
    <w:p w:rsid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 xml:space="preserve">На счет «раз» - носок правой ноги отвести влево, пятку левой – тоже влево; «и» - носок правой ноги отвести вправо: пятку левой ноги тоже вправо, т.е. пятую позицию; «два» - пятку правой ноги отвести </w:t>
      </w:r>
      <w:proofErr w:type="gramStart"/>
      <w:r w:rsidRPr="00535DFB">
        <w:rPr>
          <w:color w:val="000000"/>
          <w:sz w:val="28"/>
          <w:szCs w:val="28"/>
        </w:rPr>
        <w:t>влево,  левую</w:t>
      </w:r>
      <w:proofErr w:type="gramEnd"/>
      <w:r w:rsidRPr="00535DFB">
        <w:rPr>
          <w:color w:val="000000"/>
          <w:sz w:val="28"/>
          <w:szCs w:val="28"/>
        </w:rPr>
        <w:t xml:space="preserve"> ногу вывести вперед так, чтобы пятка левой ноги касалась носка правой, носок левой ноги направлен вправо; «и» - поставить ноги в пятую позицию, левая нога впереди правой.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proofErr w:type="spellStart"/>
      <w:r w:rsidRPr="00535DFB">
        <w:rPr>
          <w:b/>
          <w:bCs/>
          <w:color w:val="000000"/>
          <w:sz w:val="28"/>
          <w:szCs w:val="28"/>
        </w:rPr>
        <w:t>Бурма</w:t>
      </w:r>
      <w:proofErr w:type="spellEnd"/>
      <w:r w:rsidRPr="00535DFB">
        <w:rPr>
          <w:b/>
          <w:bCs/>
          <w:color w:val="000000"/>
          <w:sz w:val="28"/>
          <w:szCs w:val="28"/>
        </w:rPr>
        <w:t>. </w:t>
      </w:r>
      <w:proofErr w:type="spellStart"/>
      <w:r w:rsidRPr="00535DFB">
        <w:rPr>
          <w:color w:val="000000"/>
          <w:sz w:val="28"/>
          <w:szCs w:val="28"/>
        </w:rPr>
        <w:t>Муз.раз</w:t>
      </w:r>
      <w:proofErr w:type="spellEnd"/>
      <w:r w:rsidRPr="00535DFB">
        <w:rPr>
          <w:color w:val="000000"/>
          <w:sz w:val="28"/>
          <w:szCs w:val="28"/>
        </w:rPr>
        <w:t>. 2/4. Исполняется на 1 такт.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На счет «раз» - шаг на левую ногу; «и» - правую ногу поставить на каблук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rFonts w:ascii="Arial" w:hAnsi="Arial" w:cs="Arial"/>
          <w:color w:val="000000"/>
          <w:sz w:val="28"/>
          <w:szCs w:val="28"/>
        </w:rPr>
      </w:pPr>
      <w:r w:rsidRPr="00535DFB">
        <w:rPr>
          <w:color w:val="000000"/>
          <w:sz w:val="28"/>
          <w:szCs w:val="28"/>
        </w:rPr>
        <w:t>впереди левой; «два» - удар левой ноги; «и» - пауза.</w:t>
      </w:r>
    </w:p>
    <w:p w:rsidR="00535DFB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jc w:val="both"/>
        <w:rPr>
          <w:color w:val="000000"/>
          <w:sz w:val="28"/>
          <w:szCs w:val="28"/>
        </w:rPr>
      </w:pPr>
    </w:p>
    <w:p w:rsidR="00FC3CAF" w:rsidRPr="00535DFB" w:rsidRDefault="00535DFB" w:rsidP="00535DFB">
      <w:pPr>
        <w:pStyle w:val="a4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1"/>
          <w:szCs w:val="21"/>
        </w:rPr>
      </w:pPr>
      <w:r w:rsidRPr="00C513E3">
        <w:rPr>
          <w:color w:val="000000"/>
          <w:sz w:val="28"/>
          <w:szCs w:val="28"/>
        </w:rPr>
        <w:t>4.</w:t>
      </w:r>
      <w:r w:rsidRPr="00535DFB">
        <w:rPr>
          <w:color w:val="000000"/>
          <w:sz w:val="21"/>
          <w:szCs w:val="21"/>
        </w:rPr>
        <w:t xml:space="preserve"> </w:t>
      </w:r>
      <w:r w:rsidRPr="00535DFB">
        <w:rPr>
          <w:sz w:val="28"/>
          <w:szCs w:val="28"/>
        </w:rPr>
        <w:t>См. ссылку и повторяем</w:t>
      </w:r>
    </w:p>
    <w:p w:rsidR="00FC3CAF" w:rsidRPr="00535DFB" w:rsidRDefault="00FC3CAF" w:rsidP="00FC3CAF">
      <w:pPr>
        <w:jc w:val="both"/>
        <w:rPr>
          <w:rFonts w:ascii="Times New Roman" w:hAnsi="Times New Roman" w:cs="Times New Roman"/>
          <w:sz w:val="28"/>
          <w:szCs w:val="28"/>
        </w:rPr>
      </w:pPr>
      <w:hyperlink r:id="rId5" w:tgtFrame="_blank" w:history="1">
        <w:r w:rsidRPr="00535DFB">
          <w:rPr>
            <w:rStyle w:val="a3"/>
            <w:rFonts w:ascii="Times New Roman" w:hAnsi="Times New Roman" w:cs="Times New Roman"/>
            <w:spacing w:val="15"/>
            <w:sz w:val="28"/>
            <w:szCs w:val="28"/>
          </w:rPr>
          <w:t>https://youtu.be/6P6yse78bXw</w:t>
        </w:r>
      </w:hyperlink>
    </w:p>
    <w:p w:rsidR="00C513E3" w:rsidRPr="003C2F0F" w:rsidRDefault="00C513E3" w:rsidP="00C513E3">
      <w:pPr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Видеоконсультации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 – индивидуально через </w:t>
      </w:r>
      <w:proofErr w:type="spellStart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WhatsApp</w:t>
      </w:r>
      <w:proofErr w:type="spellEnd"/>
      <w:r w:rsidRPr="009A6B3A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.</w:t>
      </w:r>
    </w:p>
    <w:p w:rsidR="00FA470E" w:rsidRDefault="00FA470E"/>
    <w:sectPr w:rsidR="00FA47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1DB"/>
    <w:rsid w:val="00535DFB"/>
    <w:rsid w:val="006409A7"/>
    <w:rsid w:val="00C513E3"/>
    <w:rsid w:val="00DA41DB"/>
    <w:rsid w:val="00FA470E"/>
    <w:rsid w:val="00FC3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A93B94"/>
  <w15:chartTrackingRefBased/>
  <w15:docId w15:val="{4A614E77-3154-4452-B9AB-027F6FEFC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0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409A7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535D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910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7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youtu.be/6P6yse78bXw" TargetMode="External"/><Relationship Id="rId4" Type="http://schemas.openxmlformats.org/officeDocument/2006/relationships/hyperlink" Target="https://youtu.be/NQxIKc9Kst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551</Words>
  <Characters>3144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</dc:creator>
  <cp:keywords/>
  <dc:description/>
  <cp:lastModifiedBy>Homer</cp:lastModifiedBy>
  <cp:revision>3</cp:revision>
  <dcterms:created xsi:type="dcterms:W3CDTF">2020-04-21T09:35:00Z</dcterms:created>
  <dcterms:modified xsi:type="dcterms:W3CDTF">2020-04-21T10:24:00Z</dcterms:modified>
</cp:coreProperties>
</file>