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94DF8" w:rsidRDefault="00594DF8" w:rsidP="00594DF8">
      <w:pPr>
        <w:rPr>
          <w:rFonts w:ascii="Times New Roman" w:hAnsi="Times New Roman" w:cs="Times New Roman"/>
          <w:b/>
          <w:sz w:val="28"/>
          <w:szCs w:val="28"/>
        </w:rPr>
      </w:pPr>
      <w:r w:rsidRPr="00EA6A34">
        <w:rPr>
          <w:rFonts w:ascii="Times New Roman" w:hAnsi="Times New Roman" w:cs="Times New Roman"/>
          <w:b/>
          <w:sz w:val="28"/>
          <w:szCs w:val="28"/>
        </w:rPr>
        <w:t>Тема</w:t>
      </w:r>
      <w:r w:rsidRPr="00C36D35">
        <w:rPr>
          <w:rFonts w:ascii="Times New Roman" w:hAnsi="Times New Roman" w:cs="Times New Roman"/>
          <w:b/>
          <w:sz w:val="28"/>
          <w:szCs w:val="28"/>
        </w:rPr>
        <w:t>:</w:t>
      </w:r>
      <w:r>
        <w:rPr>
          <w:rFonts w:ascii="Times New Roman" w:hAnsi="Times New Roman" w:cs="Times New Roman"/>
          <w:b/>
          <w:sz w:val="28"/>
          <w:szCs w:val="28"/>
        </w:rPr>
        <w:t xml:space="preserve"> Повторение и отработка элементов татарского танца</w:t>
      </w:r>
    </w:p>
    <w:p w:rsidR="00594DF8" w:rsidRPr="00FB1A3D" w:rsidRDefault="00594DF8" w:rsidP="00594DF8">
      <w:pPr>
        <w:rPr>
          <w:rFonts w:ascii="Times New Roman" w:hAnsi="Times New Roman" w:cs="Times New Roman"/>
          <w:sz w:val="28"/>
          <w:szCs w:val="28"/>
        </w:rPr>
      </w:pPr>
      <w:r w:rsidRPr="00FB1A3D">
        <w:rPr>
          <w:rFonts w:ascii="Times New Roman" w:hAnsi="Times New Roman" w:cs="Times New Roman"/>
          <w:sz w:val="28"/>
          <w:szCs w:val="28"/>
        </w:rPr>
        <w:t>Инструкции:</w:t>
      </w:r>
    </w:p>
    <w:p w:rsidR="00594DF8" w:rsidRPr="00FB1A3D" w:rsidRDefault="00594DF8" w:rsidP="00594DF8">
      <w:pP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 w:rsidRPr="00FB1A3D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1. </w:t>
      </w:r>
      <w:r w:rsidRPr="00FB1A3D">
        <w:rPr>
          <w:rFonts w:ascii="Times New Roman" w:hAnsi="Times New Roman" w:cs="Times New Roman"/>
          <w:sz w:val="28"/>
          <w:szCs w:val="28"/>
        </w:rPr>
        <w:t xml:space="preserve">Танцевальная  разминка: Пройдите по ссылке </w:t>
      </w:r>
      <w:hyperlink r:id="rId4" w:tgtFrame="_blank" w:history="1">
        <w:r w:rsidRPr="00FB1A3D">
          <w:rPr>
            <w:rStyle w:val="a3"/>
            <w:rFonts w:ascii="Times New Roman" w:hAnsi="Times New Roman" w:cs="Times New Roman"/>
            <w:color w:val="4472C4" w:themeColor="accent5"/>
            <w:spacing w:val="15"/>
            <w:sz w:val="28"/>
            <w:szCs w:val="28"/>
            <w:u w:val="none"/>
          </w:rPr>
          <w:t>https://youtu.be/NQxIKc9KstA</w:t>
        </w:r>
      </w:hyperlink>
    </w:p>
    <w:p w:rsidR="00FA470E" w:rsidRDefault="00594DF8">
      <w:pPr>
        <w:rPr>
          <w:rFonts w:ascii="Times New Roman" w:hAnsi="Times New Roman" w:cs="Times New Roman"/>
          <w:sz w:val="28"/>
          <w:szCs w:val="28"/>
        </w:rPr>
      </w:pPr>
      <w:r w:rsidRPr="001667E0">
        <w:rPr>
          <w:rFonts w:ascii="Times New Roman" w:hAnsi="Times New Roman" w:cs="Times New Roman"/>
          <w:sz w:val="28"/>
          <w:szCs w:val="28"/>
        </w:rPr>
        <w:t xml:space="preserve">2. </w:t>
      </w:r>
      <w:r w:rsidR="001667E0" w:rsidRPr="001667E0">
        <w:rPr>
          <w:rFonts w:ascii="Times New Roman" w:hAnsi="Times New Roman" w:cs="Times New Roman"/>
          <w:sz w:val="28"/>
          <w:szCs w:val="28"/>
        </w:rPr>
        <w:t xml:space="preserve">Растяжка. </w:t>
      </w:r>
      <w:r w:rsidRPr="001667E0">
        <w:rPr>
          <w:rFonts w:ascii="Times New Roman" w:hAnsi="Times New Roman" w:cs="Times New Roman"/>
          <w:sz w:val="28"/>
          <w:szCs w:val="28"/>
        </w:rPr>
        <w:t xml:space="preserve">Равновесие шпагатом с наклоном вперед. </w:t>
      </w:r>
    </w:p>
    <w:p w:rsidR="001667E0" w:rsidRDefault="001667E0" w:rsidP="001667E0">
      <w:pPr>
        <w:jc w:val="both"/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 w:rsidRPr="00535DFB">
        <w:rPr>
          <w:rFonts w:ascii="Times New Roman" w:hAnsi="Times New Roman" w:cs="Times New Roman"/>
          <w:sz w:val="28"/>
          <w:szCs w:val="28"/>
        </w:rPr>
        <w:t>Смотрим видео</w:t>
      </w:r>
      <w:r w:rsidRPr="00535DFB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в</w:t>
      </w:r>
      <w:r w:rsidRPr="00535DFB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идеоконсультации</w:t>
      </w:r>
      <w:proofErr w:type="spellEnd"/>
      <w:r w:rsidRPr="00535DFB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 –</w:t>
      </w:r>
      <w:r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через </w:t>
      </w:r>
      <w:proofErr w:type="spellStart"/>
      <w:r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WhatsApp</w:t>
      </w:r>
      <w:proofErr w:type="spellEnd"/>
      <w:r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 и повторяем </w:t>
      </w:r>
      <w:r w:rsidRPr="00535DFB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следующие движения:</w:t>
      </w:r>
    </w:p>
    <w:p w:rsidR="00A570FF" w:rsidRPr="00A570FF" w:rsidRDefault="00A570FF" w:rsidP="00A570FF">
      <w:pPr>
        <w:pStyle w:val="a4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8"/>
          <w:szCs w:val="28"/>
        </w:rPr>
      </w:pPr>
      <w:proofErr w:type="spellStart"/>
      <w:r w:rsidRPr="00A570FF">
        <w:rPr>
          <w:b/>
          <w:bCs/>
          <w:color w:val="000000"/>
          <w:sz w:val="28"/>
          <w:szCs w:val="28"/>
        </w:rPr>
        <w:t>Ковырялочка</w:t>
      </w:r>
      <w:proofErr w:type="spellEnd"/>
      <w:r w:rsidRPr="00A570FF">
        <w:rPr>
          <w:b/>
          <w:bCs/>
          <w:color w:val="000000"/>
          <w:sz w:val="28"/>
          <w:szCs w:val="28"/>
        </w:rPr>
        <w:t>.</w:t>
      </w:r>
      <w:r w:rsidRPr="00A570FF">
        <w:rPr>
          <w:color w:val="000000"/>
          <w:sz w:val="28"/>
          <w:szCs w:val="28"/>
        </w:rPr>
        <w:t> </w:t>
      </w:r>
      <w:proofErr w:type="spellStart"/>
      <w:r w:rsidRPr="00A570FF">
        <w:rPr>
          <w:color w:val="000000"/>
          <w:sz w:val="28"/>
          <w:szCs w:val="28"/>
        </w:rPr>
        <w:t>Муз.раз</w:t>
      </w:r>
      <w:proofErr w:type="spellEnd"/>
      <w:r w:rsidRPr="00A570FF">
        <w:rPr>
          <w:color w:val="000000"/>
          <w:sz w:val="28"/>
          <w:szCs w:val="28"/>
        </w:rPr>
        <w:t>. 2/4. Исполняется на 2 такт.</w:t>
      </w:r>
    </w:p>
    <w:p w:rsidR="00A570FF" w:rsidRPr="00A570FF" w:rsidRDefault="00A570FF" w:rsidP="00A570FF">
      <w:pPr>
        <w:pStyle w:val="a4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8"/>
          <w:szCs w:val="28"/>
        </w:rPr>
      </w:pPr>
      <w:r w:rsidRPr="00A570FF">
        <w:rPr>
          <w:color w:val="000000"/>
          <w:sz w:val="28"/>
          <w:szCs w:val="28"/>
        </w:rPr>
        <w:t>1-й такт: на счет «раз – и»-  подскочить на левой ноге, одновременно правую ногу поставить вправо на носок, пяткой вверх; «два – и» - подскочить на левой ноге, одновременно правую ногу поставить вправо на каблук.</w:t>
      </w:r>
    </w:p>
    <w:p w:rsidR="00A570FF" w:rsidRPr="00A570FF" w:rsidRDefault="00A570FF" w:rsidP="00A570FF">
      <w:pPr>
        <w:pStyle w:val="a4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8"/>
          <w:szCs w:val="28"/>
        </w:rPr>
      </w:pPr>
      <w:r w:rsidRPr="00A570FF">
        <w:rPr>
          <w:color w:val="000000"/>
          <w:sz w:val="28"/>
          <w:szCs w:val="28"/>
        </w:rPr>
        <w:t>2-й такт: на счет «раз – и» - подскочит на левой ноге, правую ногу, согнутую в колене, поднять сзади левой; «два – и» - подскочить на левой ноге, правую ногу вывести вперед, вытянув в колене и в подъеме.</w:t>
      </w:r>
    </w:p>
    <w:p w:rsidR="00A570FF" w:rsidRPr="00A570FF" w:rsidRDefault="00A570FF" w:rsidP="00A570FF">
      <w:pPr>
        <w:pStyle w:val="a4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8"/>
          <w:szCs w:val="28"/>
        </w:rPr>
      </w:pPr>
      <w:proofErr w:type="gramStart"/>
      <w:r w:rsidRPr="00A570FF">
        <w:rPr>
          <w:b/>
          <w:bCs/>
          <w:color w:val="000000"/>
          <w:sz w:val="28"/>
          <w:szCs w:val="28"/>
        </w:rPr>
        <w:t>Бег  вперед</w:t>
      </w:r>
      <w:proofErr w:type="gramEnd"/>
      <w:r w:rsidRPr="00A570FF">
        <w:rPr>
          <w:b/>
          <w:bCs/>
          <w:color w:val="000000"/>
          <w:sz w:val="28"/>
          <w:szCs w:val="28"/>
        </w:rPr>
        <w:t>.</w:t>
      </w:r>
      <w:r w:rsidRPr="00A570FF">
        <w:rPr>
          <w:color w:val="000000"/>
          <w:sz w:val="28"/>
          <w:szCs w:val="28"/>
        </w:rPr>
        <w:t> </w:t>
      </w:r>
      <w:proofErr w:type="spellStart"/>
      <w:r w:rsidRPr="00A570FF">
        <w:rPr>
          <w:color w:val="000000"/>
          <w:sz w:val="28"/>
          <w:szCs w:val="28"/>
        </w:rPr>
        <w:t>Муз.раз</w:t>
      </w:r>
      <w:proofErr w:type="spellEnd"/>
      <w:r w:rsidRPr="00A570FF">
        <w:rPr>
          <w:color w:val="000000"/>
          <w:sz w:val="28"/>
          <w:szCs w:val="28"/>
        </w:rPr>
        <w:t>. 2/4. Исполняется на 1 такт.</w:t>
      </w:r>
    </w:p>
    <w:p w:rsidR="00A570FF" w:rsidRPr="00A570FF" w:rsidRDefault="00A570FF" w:rsidP="00A570FF">
      <w:pPr>
        <w:pStyle w:val="a4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8"/>
          <w:szCs w:val="28"/>
        </w:rPr>
      </w:pPr>
      <w:r w:rsidRPr="00A570FF">
        <w:rPr>
          <w:color w:val="000000"/>
          <w:sz w:val="28"/>
          <w:szCs w:val="28"/>
        </w:rPr>
        <w:t xml:space="preserve">На счет «раз» сделать соскок на правую ногу, левую согнуть в колене и поднять сзади правой; «и» - подскочить на правой ноге, левую </w:t>
      </w:r>
      <w:proofErr w:type="gramStart"/>
      <w:r w:rsidRPr="00A570FF">
        <w:rPr>
          <w:color w:val="000000"/>
          <w:sz w:val="28"/>
          <w:szCs w:val="28"/>
        </w:rPr>
        <w:t>ногу  вытянуть</w:t>
      </w:r>
      <w:proofErr w:type="gramEnd"/>
      <w:r w:rsidRPr="00A570FF">
        <w:rPr>
          <w:color w:val="000000"/>
          <w:sz w:val="28"/>
          <w:szCs w:val="28"/>
        </w:rPr>
        <w:t xml:space="preserve"> в колене и вывести вперед; «два» - сделать соскок на левую ногу, правую согнуть в колене и поднять сзади левой; «и» - подскочить на левой ноге, правую ногу вытянуть в колене и вывести вперед.</w:t>
      </w:r>
    </w:p>
    <w:p w:rsidR="00A570FF" w:rsidRPr="00A570FF" w:rsidRDefault="00A570FF" w:rsidP="00A570FF">
      <w:pPr>
        <w:pStyle w:val="a4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8"/>
          <w:szCs w:val="28"/>
        </w:rPr>
      </w:pPr>
      <w:r w:rsidRPr="00A570FF">
        <w:rPr>
          <w:b/>
          <w:bCs/>
          <w:color w:val="000000"/>
          <w:sz w:val="28"/>
          <w:szCs w:val="28"/>
        </w:rPr>
        <w:t>Ход в сторону. </w:t>
      </w:r>
      <w:proofErr w:type="spellStart"/>
      <w:r w:rsidRPr="00A570FF">
        <w:rPr>
          <w:color w:val="000000"/>
          <w:sz w:val="28"/>
          <w:szCs w:val="28"/>
        </w:rPr>
        <w:t>Муз.раз</w:t>
      </w:r>
      <w:proofErr w:type="spellEnd"/>
      <w:r w:rsidRPr="00A570FF">
        <w:rPr>
          <w:color w:val="000000"/>
          <w:sz w:val="28"/>
          <w:szCs w:val="28"/>
        </w:rPr>
        <w:t>. 2/4. Исполняется на 1 такт.</w:t>
      </w:r>
    </w:p>
    <w:p w:rsidR="00A570FF" w:rsidRPr="00A570FF" w:rsidRDefault="00A570FF" w:rsidP="00A570FF">
      <w:pPr>
        <w:pStyle w:val="a4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8"/>
          <w:szCs w:val="28"/>
        </w:rPr>
      </w:pPr>
      <w:r w:rsidRPr="00A570FF">
        <w:rPr>
          <w:color w:val="000000"/>
          <w:sz w:val="28"/>
          <w:szCs w:val="28"/>
        </w:rPr>
        <w:t xml:space="preserve">На счет «раз» - поставить правую ногу на каблук впереди левой, вес тела перенести на правую ногу; «и» - переступить на левую ногу, обе руки параллельно поднять вперед, согнув в локтях, ладонями вниз; «два» - переступить на носок правой ноги, корпус перенести на правую ногу; «и» - переступить на левую ногу, обе руки </w:t>
      </w:r>
      <w:proofErr w:type="gramStart"/>
      <w:r w:rsidRPr="00A570FF">
        <w:rPr>
          <w:color w:val="000000"/>
          <w:sz w:val="28"/>
          <w:szCs w:val="28"/>
        </w:rPr>
        <w:t>опустить</w:t>
      </w:r>
      <w:proofErr w:type="gramEnd"/>
      <w:r w:rsidRPr="00A570FF">
        <w:rPr>
          <w:color w:val="000000"/>
          <w:sz w:val="28"/>
          <w:szCs w:val="28"/>
        </w:rPr>
        <w:t xml:space="preserve"> а подготовительную позицию.</w:t>
      </w:r>
    </w:p>
    <w:p w:rsidR="00A570FF" w:rsidRPr="00A570FF" w:rsidRDefault="00A570FF" w:rsidP="00A570FF">
      <w:pPr>
        <w:pStyle w:val="a4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8"/>
          <w:szCs w:val="28"/>
        </w:rPr>
      </w:pPr>
      <w:r w:rsidRPr="00A570FF">
        <w:rPr>
          <w:rFonts w:ascii="Arial" w:hAnsi="Arial" w:cs="Arial"/>
          <w:color w:val="000000"/>
          <w:sz w:val="28"/>
          <w:szCs w:val="28"/>
        </w:rPr>
        <w:t> </w:t>
      </w:r>
      <w:r w:rsidRPr="00A570FF">
        <w:rPr>
          <w:b/>
          <w:bCs/>
          <w:color w:val="000000"/>
          <w:sz w:val="28"/>
          <w:szCs w:val="28"/>
        </w:rPr>
        <w:t>Ход с каблука.</w:t>
      </w:r>
      <w:r w:rsidRPr="00A570FF">
        <w:rPr>
          <w:color w:val="000000"/>
          <w:sz w:val="28"/>
          <w:szCs w:val="28"/>
        </w:rPr>
        <w:t> </w:t>
      </w:r>
      <w:proofErr w:type="spellStart"/>
      <w:r w:rsidRPr="00A570FF">
        <w:rPr>
          <w:color w:val="000000"/>
          <w:sz w:val="28"/>
          <w:szCs w:val="28"/>
        </w:rPr>
        <w:t>Муз.раз</w:t>
      </w:r>
      <w:proofErr w:type="spellEnd"/>
      <w:r w:rsidRPr="00A570FF">
        <w:rPr>
          <w:color w:val="000000"/>
          <w:sz w:val="28"/>
          <w:szCs w:val="28"/>
        </w:rPr>
        <w:t>. 2/4. Исполняется на 1 такт.</w:t>
      </w:r>
    </w:p>
    <w:p w:rsidR="00A570FF" w:rsidRDefault="00A570FF" w:rsidP="00A570FF">
      <w:pPr>
        <w:pStyle w:val="a4"/>
        <w:shd w:val="clear" w:color="auto" w:fill="FFFFFF"/>
        <w:spacing w:before="0" w:beforeAutospacing="0" w:after="0" w:afterAutospacing="0" w:line="294" w:lineRule="atLeast"/>
        <w:jc w:val="both"/>
        <w:rPr>
          <w:color w:val="000000"/>
          <w:sz w:val="28"/>
          <w:szCs w:val="28"/>
        </w:rPr>
      </w:pPr>
      <w:r w:rsidRPr="00A570FF">
        <w:rPr>
          <w:color w:val="000000"/>
          <w:sz w:val="28"/>
          <w:szCs w:val="28"/>
        </w:rPr>
        <w:t xml:space="preserve">На счет «раз» - сделать шаг вперед правой ногой на каблук, носок поднять </w:t>
      </w:r>
      <w:proofErr w:type="gramStart"/>
      <w:r w:rsidRPr="00A570FF">
        <w:rPr>
          <w:color w:val="000000"/>
          <w:sz w:val="28"/>
          <w:szCs w:val="28"/>
        </w:rPr>
        <w:t>вверх;  «</w:t>
      </w:r>
      <w:proofErr w:type="gramEnd"/>
      <w:r w:rsidRPr="00A570FF">
        <w:rPr>
          <w:color w:val="000000"/>
          <w:sz w:val="28"/>
          <w:szCs w:val="28"/>
        </w:rPr>
        <w:t>и» - носком левой ноги «придавить» носок правой к полу; «два» - шаг вперед левой ногой на каблук, носок поднять вверх; «и» - носком правой ноги «придавить» носком левой к полу.</w:t>
      </w:r>
    </w:p>
    <w:p w:rsidR="00EB4B23" w:rsidRPr="00EB4B23" w:rsidRDefault="00EB4B23" w:rsidP="00EB4B23">
      <w:pPr>
        <w:pStyle w:val="a4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8"/>
          <w:szCs w:val="28"/>
        </w:rPr>
      </w:pPr>
      <w:r w:rsidRPr="00EB4B23">
        <w:rPr>
          <w:b/>
          <w:bCs/>
          <w:color w:val="000000"/>
          <w:sz w:val="28"/>
          <w:szCs w:val="28"/>
        </w:rPr>
        <w:t>Дробь. </w:t>
      </w:r>
      <w:proofErr w:type="spellStart"/>
      <w:r w:rsidRPr="00EB4B23">
        <w:rPr>
          <w:color w:val="000000"/>
          <w:sz w:val="28"/>
          <w:szCs w:val="28"/>
        </w:rPr>
        <w:t>Муз.раз</w:t>
      </w:r>
      <w:proofErr w:type="spellEnd"/>
      <w:r w:rsidRPr="00EB4B23">
        <w:rPr>
          <w:color w:val="000000"/>
          <w:sz w:val="28"/>
          <w:szCs w:val="28"/>
        </w:rPr>
        <w:t>. 2/4. Исполняется на 1 такт.</w:t>
      </w:r>
    </w:p>
    <w:p w:rsidR="00EB4B23" w:rsidRPr="00EB4B23" w:rsidRDefault="00EB4B23" w:rsidP="00EB4B23">
      <w:pPr>
        <w:pStyle w:val="a4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8"/>
          <w:szCs w:val="28"/>
        </w:rPr>
      </w:pPr>
      <w:r w:rsidRPr="00EB4B23">
        <w:rPr>
          <w:color w:val="000000"/>
          <w:sz w:val="28"/>
          <w:szCs w:val="28"/>
        </w:rPr>
        <w:t>Затакт – правую ногу приподнять от пола.</w:t>
      </w:r>
    </w:p>
    <w:p w:rsidR="00EB4B23" w:rsidRPr="00EB4B23" w:rsidRDefault="00EB4B23" w:rsidP="00EB4B23">
      <w:pPr>
        <w:pStyle w:val="a4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8"/>
          <w:szCs w:val="28"/>
        </w:rPr>
      </w:pPr>
      <w:r w:rsidRPr="00EB4B23">
        <w:rPr>
          <w:color w:val="000000"/>
          <w:sz w:val="28"/>
          <w:szCs w:val="28"/>
        </w:rPr>
        <w:t xml:space="preserve">1-й такт: на счет «раз» поставить правую ногу на пол, ударив всей ступней, левую ногу немного приподнять от </w:t>
      </w:r>
      <w:proofErr w:type="gramStart"/>
      <w:r w:rsidRPr="00EB4B23">
        <w:rPr>
          <w:color w:val="000000"/>
          <w:sz w:val="28"/>
          <w:szCs w:val="28"/>
        </w:rPr>
        <w:t>пола;  «</w:t>
      </w:r>
      <w:proofErr w:type="gramEnd"/>
      <w:r w:rsidRPr="00EB4B23">
        <w:rPr>
          <w:color w:val="000000"/>
          <w:sz w:val="28"/>
          <w:szCs w:val="28"/>
        </w:rPr>
        <w:t>и» - поставить левую ногу на пол, ударив всей ступней, правую отделить от пола; «два» - поставить правую ногу, ударив всей ступней; «и» - пауза.</w:t>
      </w:r>
    </w:p>
    <w:p w:rsidR="00EB4B23" w:rsidRPr="00EB4B23" w:rsidRDefault="00EB4B23" w:rsidP="00EB4B23">
      <w:pPr>
        <w:pStyle w:val="a4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8"/>
          <w:szCs w:val="28"/>
        </w:rPr>
      </w:pPr>
      <w:r w:rsidRPr="00EB4B23">
        <w:rPr>
          <w:b/>
          <w:bCs/>
          <w:color w:val="000000"/>
          <w:sz w:val="28"/>
          <w:szCs w:val="28"/>
        </w:rPr>
        <w:t>Первый дробный ход.</w:t>
      </w:r>
      <w:r w:rsidRPr="00EB4B23">
        <w:rPr>
          <w:color w:val="000000"/>
          <w:sz w:val="28"/>
          <w:szCs w:val="28"/>
        </w:rPr>
        <w:t> </w:t>
      </w:r>
      <w:proofErr w:type="spellStart"/>
      <w:r w:rsidRPr="00EB4B23">
        <w:rPr>
          <w:color w:val="000000"/>
          <w:sz w:val="28"/>
          <w:szCs w:val="28"/>
        </w:rPr>
        <w:t>Муз.раз</w:t>
      </w:r>
      <w:proofErr w:type="spellEnd"/>
      <w:r w:rsidRPr="00EB4B23">
        <w:rPr>
          <w:color w:val="000000"/>
          <w:sz w:val="28"/>
          <w:szCs w:val="28"/>
        </w:rPr>
        <w:t>. 2/4. Исполняется на 1 такт.</w:t>
      </w:r>
    </w:p>
    <w:p w:rsidR="00EB4B23" w:rsidRPr="00EB4B23" w:rsidRDefault="00EB4B23" w:rsidP="00EB4B23">
      <w:pPr>
        <w:pStyle w:val="a4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8"/>
          <w:szCs w:val="28"/>
        </w:rPr>
      </w:pPr>
      <w:r w:rsidRPr="00EB4B23">
        <w:rPr>
          <w:color w:val="000000"/>
          <w:sz w:val="28"/>
          <w:szCs w:val="28"/>
        </w:rPr>
        <w:t>1-й такт: на счет «раз» сделать небольшой шаг вперед правой ногой, слегка согнув ее в колене, ударяя об пол сначала каблуком, затем носком; «и» - повторить исполненное на «раз» с левой ноги; «два – и» - повторить исполненное на «раз - и».</w:t>
      </w:r>
    </w:p>
    <w:p w:rsidR="00EB4B23" w:rsidRPr="00EB4B23" w:rsidRDefault="00EB4B23" w:rsidP="00EB4B23">
      <w:pPr>
        <w:pStyle w:val="a4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8"/>
          <w:szCs w:val="28"/>
        </w:rPr>
      </w:pPr>
      <w:r w:rsidRPr="00EB4B23">
        <w:rPr>
          <w:rFonts w:ascii="Arial" w:hAnsi="Arial" w:cs="Arial"/>
          <w:color w:val="000000"/>
          <w:sz w:val="28"/>
          <w:szCs w:val="28"/>
        </w:rPr>
        <w:lastRenderedPageBreak/>
        <w:br/>
      </w:r>
    </w:p>
    <w:p w:rsidR="00EB4B23" w:rsidRPr="00EB4B23" w:rsidRDefault="00EB4B23" w:rsidP="00EB4B23">
      <w:pPr>
        <w:pStyle w:val="a4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8"/>
          <w:szCs w:val="28"/>
        </w:rPr>
      </w:pPr>
      <w:r w:rsidRPr="00EB4B23">
        <w:rPr>
          <w:rFonts w:ascii="Arial" w:hAnsi="Arial" w:cs="Arial"/>
          <w:color w:val="000000"/>
          <w:sz w:val="28"/>
          <w:szCs w:val="28"/>
        </w:rPr>
        <w:t> </w:t>
      </w:r>
      <w:r w:rsidRPr="00EB4B23">
        <w:rPr>
          <w:b/>
          <w:bCs/>
          <w:color w:val="000000"/>
          <w:sz w:val="28"/>
          <w:szCs w:val="28"/>
        </w:rPr>
        <w:t>Второй дробный ход.</w:t>
      </w:r>
      <w:r w:rsidRPr="00EB4B23">
        <w:rPr>
          <w:color w:val="000000"/>
          <w:sz w:val="28"/>
          <w:szCs w:val="28"/>
        </w:rPr>
        <w:t> </w:t>
      </w:r>
      <w:proofErr w:type="spellStart"/>
      <w:r w:rsidRPr="00EB4B23">
        <w:rPr>
          <w:color w:val="000000"/>
          <w:sz w:val="28"/>
          <w:szCs w:val="28"/>
        </w:rPr>
        <w:t>Муз.раз</w:t>
      </w:r>
      <w:proofErr w:type="spellEnd"/>
      <w:r w:rsidRPr="00EB4B23">
        <w:rPr>
          <w:color w:val="000000"/>
          <w:sz w:val="28"/>
          <w:szCs w:val="28"/>
        </w:rPr>
        <w:t>. 2/4. Исполняется на 1 такт.</w:t>
      </w:r>
    </w:p>
    <w:p w:rsidR="00EB4B23" w:rsidRPr="00EB4B23" w:rsidRDefault="00EB4B23" w:rsidP="00EB4B23">
      <w:pPr>
        <w:pStyle w:val="a4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8"/>
          <w:szCs w:val="28"/>
        </w:rPr>
      </w:pPr>
      <w:r w:rsidRPr="00EB4B23">
        <w:rPr>
          <w:color w:val="000000"/>
          <w:sz w:val="28"/>
          <w:szCs w:val="28"/>
        </w:rPr>
        <w:t>Затакт – сделать небольшой подскок на левой ноге.</w:t>
      </w:r>
    </w:p>
    <w:p w:rsidR="00EB4B23" w:rsidRPr="00EB4B23" w:rsidRDefault="00EB4B23" w:rsidP="00EB4B23">
      <w:pPr>
        <w:pStyle w:val="a4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8"/>
          <w:szCs w:val="28"/>
        </w:rPr>
      </w:pPr>
      <w:r w:rsidRPr="00EB4B23">
        <w:rPr>
          <w:color w:val="000000"/>
          <w:sz w:val="28"/>
          <w:szCs w:val="28"/>
        </w:rPr>
        <w:t>На счет «раз – и» - сделать два притопа правой ногой в шестой позиции, приставит левую ногу к правой ноге; «два – и» - повторить исполненное на «раз – и».</w:t>
      </w:r>
    </w:p>
    <w:p w:rsidR="00EB4B23" w:rsidRPr="00EB4B23" w:rsidRDefault="00EB4B23" w:rsidP="00EB4B23">
      <w:pPr>
        <w:pStyle w:val="a4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8"/>
          <w:szCs w:val="28"/>
        </w:rPr>
      </w:pPr>
      <w:r w:rsidRPr="00EB4B23">
        <w:rPr>
          <w:b/>
          <w:bCs/>
          <w:color w:val="000000"/>
          <w:sz w:val="28"/>
          <w:szCs w:val="28"/>
        </w:rPr>
        <w:t>Третий дробный ход.</w:t>
      </w:r>
      <w:r w:rsidRPr="00EB4B23">
        <w:rPr>
          <w:color w:val="000000"/>
          <w:sz w:val="28"/>
          <w:szCs w:val="28"/>
        </w:rPr>
        <w:t> </w:t>
      </w:r>
      <w:proofErr w:type="spellStart"/>
      <w:r w:rsidRPr="00EB4B23">
        <w:rPr>
          <w:color w:val="000000"/>
          <w:sz w:val="28"/>
          <w:szCs w:val="28"/>
        </w:rPr>
        <w:t>Муз.раз</w:t>
      </w:r>
      <w:proofErr w:type="spellEnd"/>
      <w:r w:rsidRPr="00EB4B23">
        <w:rPr>
          <w:color w:val="000000"/>
          <w:sz w:val="28"/>
          <w:szCs w:val="28"/>
        </w:rPr>
        <w:t>. 2/4. Исполняется на 1 такт.</w:t>
      </w:r>
    </w:p>
    <w:p w:rsidR="00EB4B23" w:rsidRDefault="00EB4B23" w:rsidP="00EB4B23">
      <w:pPr>
        <w:pStyle w:val="a4"/>
        <w:shd w:val="clear" w:color="auto" w:fill="FFFFFF"/>
        <w:spacing w:before="0" w:beforeAutospacing="0" w:after="0" w:afterAutospacing="0" w:line="294" w:lineRule="atLeast"/>
        <w:jc w:val="both"/>
        <w:rPr>
          <w:color w:val="000000"/>
          <w:sz w:val="28"/>
          <w:szCs w:val="28"/>
        </w:rPr>
      </w:pPr>
      <w:r w:rsidRPr="00EB4B23">
        <w:rPr>
          <w:color w:val="000000"/>
          <w:sz w:val="28"/>
          <w:szCs w:val="28"/>
        </w:rPr>
        <w:t xml:space="preserve">На счет «раз» подскочить на левой ноге, одновременно приподнять правую ногу, повернув колено внутрь, и опустить ее на </w:t>
      </w:r>
      <w:proofErr w:type="spellStart"/>
      <w:r w:rsidRPr="00EB4B23">
        <w:rPr>
          <w:color w:val="000000"/>
          <w:sz w:val="28"/>
          <w:szCs w:val="28"/>
        </w:rPr>
        <w:t>полупальцы</w:t>
      </w:r>
      <w:proofErr w:type="spellEnd"/>
      <w:r w:rsidRPr="00EB4B23">
        <w:rPr>
          <w:color w:val="000000"/>
          <w:sz w:val="28"/>
          <w:szCs w:val="28"/>
        </w:rPr>
        <w:t xml:space="preserve"> возле левой ноги; «и» - опустить пятку правой ноги, носок приподнять, одновременно развернуть его вправо, опуститься на всю </w:t>
      </w:r>
      <w:proofErr w:type="gramStart"/>
      <w:r w:rsidRPr="00EB4B23">
        <w:rPr>
          <w:color w:val="000000"/>
          <w:sz w:val="28"/>
          <w:szCs w:val="28"/>
        </w:rPr>
        <w:t>ступню;  «</w:t>
      </w:r>
      <w:proofErr w:type="gramEnd"/>
      <w:r w:rsidRPr="00EB4B23">
        <w:rPr>
          <w:color w:val="000000"/>
          <w:sz w:val="28"/>
          <w:szCs w:val="28"/>
        </w:rPr>
        <w:t>два» - с акцентом притопнуть левой ногой, поставить ее рядом с правой ногой; «и» - пауза.</w:t>
      </w:r>
    </w:p>
    <w:p w:rsidR="009F521C" w:rsidRDefault="009F521C" w:rsidP="00EB4B23">
      <w:pPr>
        <w:pStyle w:val="a4"/>
        <w:shd w:val="clear" w:color="auto" w:fill="FFFFFF"/>
        <w:spacing w:before="0" w:beforeAutospacing="0" w:after="0" w:afterAutospacing="0" w:line="294" w:lineRule="atLeast"/>
        <w:jc w:val="both"/>
        <w:rPr>
          <w:color w:val="000000"/>
          <w:sz w:val="28"/>
          <w:szCs w:val="28"/>
        </w:rPr>
      </w:pPr>
    </w:p>
    <w:p w:rsidR="009F521C" w:rsidRPr="009F521C" w:rsidRDefault="009F521C" w:rsidP="009F521C">
      <w:pPr>
        <w:pStyle w:val="a4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9F521C">
        <w:rPr>
          <w:color w:val="000000"/>
          <w:sz w:val="28"/>
          <w:szCs w:val="28"/>
        </w:rPr>
        <w:t xml:space="preserve">4. </w:t>
      </w:r>
      <w:r w:rsidRPr="009F521C">
        <w:rPr>
          <w:sz w:val="28"/>
          <w:szCs w:val="28"/>
        </w:rPr>
        <w:t>См. ссылку и повторяем</w:t>
      </w:r>
    </w:p>
    <w:p w:rsidR="009F521C" w:rsidRPr="009F521C" w:rsidRDefault="009F521C" w:rsidP="00EB4B23">
      <w:pPr>
        <w:pStyle w:val="a4"/>
        <w:shd w:val="clear" w:color="auto" w:fill="FFFFFF"/>
        <w:spacing w:before="0" w:beforeAutospacing="0" w:after="0" w:afterAutospacing="0" w:line="294" w:lineRule="atLeast"/>
        <w:jc w:val="both"/>
        <w:rPr>
          <w:color w:val="000000"/>
          <w:sz w:val="28"/>
          <w:szCs w:val="28"/>
        </w:rPr>
      </w:pPr>
      <w:hyperlink r:id="rId5" w:tgtFrame="_blank" w:history="1">
        <w:r w:rsidRPr="009F521C">
          <w:rPr>
            <w:rStyle w:val="a3"/>
            <w:spacing w:val="15"/>
            <w:sz w:val="28"/>
            <w:szCs w:val="28"/>
          </w:rPr>
          <w:t>https://youtu.be/pqdygRovFTQ</w:t>
        </w:r>
      </w:hyperlink>
    </w:p>
    <w:p w:rsidR="00EB4B23" w:rsidRPr="009F521C" w:rsidRDefault="00EB4B23" w:rsidP="00EB4B23">
      <w:pPr>
        <w:pStyle w:val="a4"/>
        <w:shd w:val="clear" w:color="auto" w:fill="FFFFFF"/>
        <w:spacing w:before="0" w:beforeAutospacing="0" w:after="0" w:afterAutospacing="0" w:line="294" w:lineRule="atLeast"/>
        <w:jc w:val="both"/>
        <w:rPr>
          <w:color w:val="000000"/>
          <w:sz w:val="28"/>
          <w:szCs w:val="28"/>
        </w:rPr>
      </w:pPr>
    </w:p>
    <w:p w:rsidR="00A570FF" w:rsidRPr="009F521C" w:rsidRDefault="009F521C" w:rsidP="00EB4B2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</w:t>
      </w:r>
      <w:r w:rsidRPr="009F521C">
        <w:rPr>
          <w:rFonts w:ascii="Times New Roman" w:hAnsi="Times New Roman" w:cs="Times New Roman"/>
          <w:sz w:val="28"/>
          <w:szCs w:val="28"/>
        </w:rPr>
        <w:t xml:space="preserve">Посмотрите татарский танец </w:t>
      </w:r>
      <w:hyperlink r:id="rId6" w:tgtFrame="_blank" w:history="1">
        <w:r w:rsidRPr="009F521C">
          <w:rPr>
            <w:rStyle w:val="a3"/>
            <w:rFonts w:ascii="Times New Roman" w:hAnsi="Times New Roman" w:cs="Times New Roman"/>
            <w:spacing w:val="15"/>
            <w:sz w:val="28"/>
            <w:szCs w:val="28"/>
          </w:rPr>
          <w:t>https://youtu.be/1G83GVQYPew</w:t>
        </w:r>
      </w:hyperlink>
    </w:p>
    <w:p w:rsidR="001667E0" w:rsidRDefault="009F521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Найдите в интернете другие </w:t>
      </w:r>
      <w:r w:rsidR="00262964">
        <w:rPr>
          <w:rFonts w:ascii="Times New Roman" w:hAnsi="Times New Roman" w:cs="Times New Roman"/>
          <w:sz w:val="28"/>
          <w:szCs w:val="28"/>
        </w:rPr>
        <w:t>татарские танцы и посмотрите.</w:t>
      </w:r>
    </w:p>
    <w:p w:rsidR="00262964" w:rsidRPr="003C2F0F" w:rsidRDefault="00262964" w:rsidP="00262964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Pr="00262964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 </w:t>
      </w:r>
      <w:proofErr w:type="spellStart"/>
      <w:r w:rsidRPr="009A6B3A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Видеоконсультации</w:t>
      </w:r>
      <w:proofErr w:type="spellEnd"/>
      <w:r w:rsidRPr="009A6B3A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 – индивидуально через </w:t>
      </w:r>
      <w:proofErr w:type="spellStart"/>
      <w:r w:rsidRPr="009A6B3A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WhatsApp</w:t>
      </w:r>
      <w:proofErr w:type="spellEnd"/>
      <w:r w:rsidRPr="009A6B3A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.</w:t>
      </w:r>
    </w:p>
    <w:p w:rsidR="00262964" w:rsidRPr="009F521C" w:rsidRDefault="00262964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262964" w:rsidRPr="009F52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3FFF"/>
    <w:rsid w:val="001667E0"/>
    <w:rsid w:val="00262964"/>
    <w:rsid w:val="00594DF8"/>
    <w:rsid w:val="009F521C"/>
    <w:rsid w:val="00A570FF"/>
    <w:rsid w:val="00D53FFF"/>
    <w:rsid w:val="00EB4B23"/>
    <w:rsid w:val="00FA47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00C1C4"/>
  <w15:chartTrackingRefBased/>
  <w15:docId w15:val="{5FF2DB4E-BBB5-457E-8F37-92900393B4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94DF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94DF8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A570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385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7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youtu.be/1G83GVQYPew" TargetMode="External"/><Relationship Id="rId5" Type="http://schemas.openxmlformats.org/officeDocument/2006/relationships/hyperlink" Target="https://youtu.be/pqdygRovFTQ" TargetMode="External"/><Relationship Id="rId4" Type="http://schemas.openxmlformats.org/officeDocument/2006/relationships/hyperlink" Target="https://youtu.be/NQxIKc9Kst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532</Words>
  <Characters>3033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CtrlSoft</Company>
  <LinksUpToDate>false</LinksUpToDate>
  <CharactersWithSpaces>3558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Homer</dc:creator>
  <cp:keywords/>
  <dc:description/>
  <cp:lastModifiedBy>Homer</cp:lastModifiedBy>
  <cp:revision>6</cp:revision>
  <dcterms:created xsi:type="dcterms:W3CDTF">2020-04-21T09:56:00Z</dcterms:created>
  <dcterms:modified xsi:type="dcterms:W3CDTF">2020-04-21T10:32:00Z</dcterms:modified>
</cp:coreProperties>
</file>