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4508"/>
        <w:gridCol w:w="57"/>
        <w:gridCol w:w="5041"/>
      </w:tblGrid>
      <w:tr w:rsidR="002271A7" w:rsidRPr="001001BE" w:rsidTr="003C4FC4">
        <w:tc>
          <w:tcPr>
            <w:tcW w:w="10065" w:type="dxa"/>
            <w:gridSpan w:val="3"/>
            <w:tcBorders>
              <w:top w:val="single" w:sz="4" w:space="0" w:color="auto"/>
            </w:tcBorders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УПРАВЛЕНИЕ ОБРАЗОВАНИЯ ЛЕНИНОГОРСКОГО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МУНИЦИПАЛЬНОГО РАЙОНА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«Дом детского творчества»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«Лениногорский муниципальный район»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71A7" w:rsidRPr="001001BE" w:rsidTr="003C4FC4">
        <w:tc>
          <w:tcPr>
            <w:tcW w:w="4815" w:type="dxa"/>
            <w:gridSpan w:val="2"/>
          </w:tcPr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Принята</w:t>
            </w:r>
            <w:proofErr w:type="gramEnd"/>
            <w:r w:rsidRPr="003D5C8C">
              <w:rPr>
                <w:rFonts w:ascii="Times New Roman" w:hAnsi="Times New Roman" w:cs="Times New Roman"/>
                <w:sz w:val="26"/>
                <w:szCs w:val="26"/>
              </w:rPr>
              <w:t xml:space="preserve"> на заседании</w:t>
            </w:r>
          </w:p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педагогического совета</w:t>
            </w:r>
          </w:p>
          <w:p w:rsidR="002271A7" w:rsidRPr="003D5C8C" w:rsidRDefault="002271A7" w:rsidP="0032096B">
            <w:pPr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Протокол №</w:t>
            </w:r>
            <w:r w:rsidR="00C65B8B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4</w:t>
            </w:r>
            <w:r w:rsidR="003D5C8C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от «</w:t>
            </w:r>
            <w:r w:rsidR="00C65B8B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31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»</w:t>
            </w:r>
            <w:r w:rsidR="00C65B8B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мая</w:t>
            </w:r>
            <w:r w:rsidR="00942A23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20</w:t>
            </w:r>
            <w:r w:rsidR="00C65B8B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21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г</w:t>
            </w:r>
            <w:r w:rsidR="00C65B8B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.</w:t>
            </w:r>
          </w:p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50" w:type="dxa"/>
          </w:tcPr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Утверждаю:</w:t>
            </w:r>
          </w:p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Директор МБУД</w:t>
            </w:r>
            <w:proofErr w:type="gramStart"/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О«</w:t>
            </w:r>
            <w:proofErr w:type="gramEnd"/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ДДТ»</w:t>
            </w:r>
          </w:p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</w:rPr>
              <w:t>_____________________ /ФИО/</w:t>
            </w:r>
          </w:p>
          <w:p w:rsidR="002271A7" w:rsidRPr="003D5C8C" w:rsidRDefault="00C65B8B" w:rsidP="00C65B8B">
            <w:pPr>
              <w:autoSpaceDE w:val="0"/>
              <w:autoSpaceDN w:val="0"/>
              <w:adjustRightInd w:val="0"/>
              <w:spacing w:after="0" w:line="240" w:lineRule="auto"/>
              <w:ind w:right="596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3D5C8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71A7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Приказ №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140</w:t>
            </w:r>
            <w:r w:rsidR="003D5C8C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-ОД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</w:t>
            </w:r>
            <w:r w:rsidR="002271A7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от «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31</w:t>
            </w:r>
            <w:r w:rsidR="002271A7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»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мая </w:t>
            </w:r>
            <w:r w:rsidR="002271A7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20</w:t>
            </w:r>
            <w:r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21</w:t>
            </w:r>
            <w:r w:rsidR="002271A7" w:rsidRPr="003D5C8C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г.</w:t>
            </w:r>
          </w:p>
          <w:p w:rsidR="002271A7" w:rsidRPr="003D5C8C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271A7" w:rsidRPr="001001BE" w:rsidTr="003C4FC4">
        <w:tc>
          <w:tcPr>
            <w:tcW w:w="10065" w:type="dxa"/>
            <w:gridSpan w:val="3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2271A7" w:rsidRPr="001001BE" w:rsidRDefault="00DA3D45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социально- </w:t>
            </w:r>
            <w:r w:rsidR="003D5C8C">
              <w:rPr>
                <w:rFonts w:ascii="Times New Roman" w:hAnsi="Times New Roman" w:cs="Times New Roman"/>
                <w:b/>
                <w:sz w:val="28"/>
                <w:szCs w:val="28"/>
              </w:rPr>
              <w:t>гуманитарной</w:t>
            </w: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271A7"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направленности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DA3D45"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Пчелка</w:t>
            </w: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Возраст обучающихся: </w:t>
            </w:r>
            <w:r w:rsidR="00DA3D45" w:rsidRPr="001001B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3D45" w:rsidRPr="001001BE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Срок реализации: </w:t>
            </w:r>
            <w:r w:rsidR="00DA3D45" w:rsidRPr="001001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71A7" w:rsidRPr="001001BE" w:rsidTr="003C4FC4">
        <w:tc>
          <w:tcPr>
            <w:tcW w:w="4755" w:type="dxa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10" w:type="dxa"/>
            <w:gridSpan w:val="2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Автор-составитель: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Бешагина</w:t>
            </w:r>
            <w:proofErr w:type="spellEnd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Татьяна Юрьевна, </w:t>
            </w:r>
          </w:p>
          <w:p w:rsidR="002271A7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  <w:p w:rsidR="00C65B8B" w:rsidRDefault="00C65B8B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Реализует в 2021/2022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C65B8B" w:rsidRPr="001001BE" w:rsidRDefault="00C65B8B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Тяховеева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</w:tr>
      <w:tr w:rsidR="002271A7" w:rsidRPr="001001BE" w:rsidTr="003C4FC4">
        <w:tc>
          <w:tcPr>
            <w:tcW w:w="10065" w:type="dxa"/>
            <w:gridSpan w:val="3"/>
            <w:tcBorders>
              <w:bottom w:val="single" w:sz="4" w:space="0" w:color="auto"/>
            </w:tcBorders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9701E3" w:rsidP="008B321F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г. Лениногорск, 20</w:t>
            </w:r>
            <w:r w:rsidR="00E21030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321F" w:rsidRDefault="008B321F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8B321F" w:rsidRDefault="008B321F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5F7DAB" w:rsidRPr="008B321F" w:rsidRDefault="005F7DAB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EE59F2" w:rsidRPr="001001BE" w:rsidRDefault="00EE59F2" w:rsidP="00E21030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Информационная карта образовательной программы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</w:t>
      </w:r>
      <w:r w:rsidR="00483AF1">
        <w:rPr>
          <w:rFonts w:ascii="Times New Roman" w:hAnsi="Times New Roman" w:cs="Times New Roman"/>
          <w:sz w:val="28"/>
          <w:szCs w:val="28"/>
        </w:rPr>
        <w:t>..</w:t>
      </w:r>
      <w:r w:rsidR="009F4427" w:rsidRPr="001001BE">
        <w:rPr>
          <w:rFonts w:ascii="Times New Roman" w:hAnsi="Times New Roman" w:cs="Times New Roman"/>
          <w:sz w:val="28"/>
          <w:szCs w:val="28"/>
        </w:rPr>
        <w:t>3</w:t>
      </w:r>
    </w:p>
    <w:p w:rsidR="009F4427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Пояснительная записка 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…………………………………………………….</w:t>
      </w:r>
      <w:r w:rsidR="00483AF1">
        <w:rPr>
          <w:rFonts w:ascii="Times New Roman" w:hAnsi="Times New Roman" w:cs="Times New Roman"/>
          <w:sz w:val="28"/>
          <w:szCs w:val="28"/>
        </w:rPr>
        <w:t>.</w:t>
      </w:r>
      <w:r w:rsidR="009F4427" w:rsidRPr="001001BE">
        <w:rPr>
          <w:rFonts w:ascii="Times New Roman" w:hAnsi="Times New Roman" w:cs="Times New Roman"/>
          <w:sz w:val="28"/>
          <w:szCs w:val="28"/>
        </w:rPr>
        <w:t>.5</w:t>
      </w:r>
    </w:p>
    <w:p w:rsidR="00EE59F2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Учебный план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………………………………………………………………...8</w:t>
      </w:r>
    </w:p>
    <w:p w:rsidR="00765201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Учебно- тематический план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…………………………………………………8</w:t>
      </w:r>
      <w:r w:rsidRPr="001001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9F2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Содержание программы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……………………………………………………...9</w:t>
      </w:r>
    </w:p>
    <w:p w:rsidR="00EE59F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……………………………………………...12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и способы проверки результатов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………………………………….13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Комплекс организационно-педагогических условий</w:t>
      </w:r>
      <w:r w:rsidR="00483AF1">
        <w:rPr>
          <w:rFonts w:ascii="Times New Roman" w:hAnsi="Times New Roman" w:cs="Times New Roman"/>
          <w:sz w:val="28"/>
          <w:szCs w:val="28"/>
        </w:rPr>
        <w:t>……………………..13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Методическое, дидактическое  обеспечение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занятий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………………………………………………………………14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Алгоритм учебного занятия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…………………………...14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аттестации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…………………………………………………………...15</w:t>
      </w:r>
    </w:p>
    <w:p w:rsidR="005E08B2" w:rsidRPr="001001BE" w:rsidRDefault="005E08B2" w:rsidP="009F4427">
      <w:pPr>
        <w:pStyle w:val="a6"/>
        <w:numPr>
          <w:ilvl w:val="0"/>
          <w:numId w:val="20"/>
        </w:numPr>
        <w:spacing w:after="0" w:line="36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Список литературы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………………………………………………………….20</w:t>
      </w: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765201" w:rsidRPr="001001BE" w:rsidRDefault="00765201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201" w:rsidRDefault="00765201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21F" w:rsidRDefault="008B321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21F" w:rsidRDefault="008B321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Pr="001001BE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7DAB" w:rsidRPr="008B321F" w:rsidRDefault="005F7DAB" w:rsidP="008B321F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B321F">
        <w:rPr>
          <w:rFonts w:ascii="Times New Roman" w:hAnsi="Times New Roman" w:cs="Times New Roman"/>
          <w:b/>
          <w:sz w:val="26"/>
          <w:szCs w:val="26"/>
        </w:rPr>
        <w:lastRenderedPageBreak/>
        <w:t>Информационная карта образовательной программы</w:t>
      </w:r>
    </w:p>
    <w:p w:rsidR="005F7DAB" w:rsidRPr="008B321F" w:rsidRDefault="005F7DAB" w:rsidP="008B321F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pPr w:leftFromText="180" w:rightFromText="180" w:vertAnchor="text" w:tblpY="1"/>
        <w:tblOverlap w:val="never"/>
        <w:tblW w:w="9776" w:type="dxa"/>
        <w:tblLook w:val="04A0"/>
      </w:tblPr>
      <w:tblGrid>
        <w:gridCol w:w="675"/>
        <w:gridCol w:w="3573"/>
        <w:gridCol w:w="5528"/>
      </w:tblGrid>
      <w:tr w:rsidR="009F4427" w:rsidRPr="008B321F" w:rsidTr="008D1F68">
        <w:trPr>
          <w:trHeight w:val="1831"/>
        </w:trPr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5528" w:type="dxa"/>
          </w:tcPr>
          <w:p w:rsidR="005F7DAB" w:rsidRPr="008B321F" w:rsidRDefault="005F7DAB" w:rsidP="008B321F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Управление образования Лениногорского муниципального района Муниципальное бюджетное учреждение дополнительного образования «Дом детского творчества»</w:t>
            </w:r>
          </w:p>
          <w:p w:rsidR="005F7DAB" w:rsidRPr="008B321F" w:rsidRDefault="005F7DAB" w:rsidP="008B321F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муниципального образования «Лениногорский муниципальный район» Республики Татарстан</w:t>
            </w:r>
          </w:p>
        </w:tc>
      </w:tr>
      <w:tr w:rsidR="009F4427" w:rsidRPr="008B321F" w:rsidTr="008D1F68">
        <w:trPr>
          <w:trHeight w:val="978"/>
        </w:trPr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5528" w:type="dxa"/>
          </w:tcPr>
          <w:p w:rsidR="005F7DAB" w:rsidRPr="008B321F" w:rsidRDefault="005F7DAB" w:rsidP="008B321F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Дополнительная общеобразовательная общеразвивающая программа </w:t>
            </w:r>
            <w:r w:rsidR="00DA3D45" w:rsidRPr="008B321F">
              <w:rPr>
                <w:rFonts w:ascii="Times New Roman" w:hAnsi="Times New Roman" w:cs="Times New Roman"/>
                <w:sz w:val="26"/>
                <w:szCs w:val="26"/>
              </w:rPr>
              <w:t>социально-педагогической</w:t>
            </w: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 направленности «</w:t>
            </w:r>
            <w:r w:rsidR="00DA3D45" w:rsidRPr="008B321F">
              <w:rPr>
                <w:rFonts w:ascii="Times New Roman" w:hAnsi="Times New Roman" w:cs="Times New Roman"/>
                <w:sz w:val="26"/>
                <w:szCs w:val="26"/>
              </w:rPr>
              <w:t>Пчелка</w:t>
            </w: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9F4427" w:rsidRPr="008B321F" w:rsidTr="008D1F68"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Направленность</w:t>
            </w:r>
          </w:p>
        </w:tc>
        <w:tc>
          <w:tcPr>
            <w:tcW w:w="5528" w:type="dxa"/>
          </w:tcPr>
          <w:p w:rsidR="005F7DAB" w:rsidRPr="008B321F" w:rsidRDefault="00DA3D45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педагогическая</w:t>
            </w:r>
            <w:r w:rsidR="005F7DAB"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9F4427" w:rsidRPr="008B321F" w:rsidTr="008D1F68"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5528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Бешагина</w:t>
            </w:r>
            <w:proofErr w:type="spellEnd"/>
            <w:r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 Татьяна Юрьевна педагог дополнительного образования</w:t>
            </w:r>
          </w:p>
        </w:tc>
      </w:tr>
      <w:tr w:rsidR="009F4427" w:rsidRPr="008B321F" w:rsidTr="008D1F68"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Сведения о программе</w:t>
            </w:r>
          </w:p>
        </w:tc>
        <w:tc>
          <w:tcPr>
            <w:tcW w:w="5528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</w:p>
        </w:tc>
      </w:tr>
      <w:tr w:rsidR="009F4427" w:rsidRPr="008B321F" w:rsidTr="008D1F68"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Тип программы</w:t>
            </w:r>
          </w:p>
        </w:tc>
        <w:tc>
          <w:tcPr>
            <w:tcW w:w="5528" w:type="dxa"/>
          </w:tcPr>
          <w:p w:rsidR="005F7DAB" w:rsidRPr="008B321F" w:rsidRDefault="00DA385C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Дополнительная общеобразовательная</w:t>
            </w:r>
          </w:p>
        </w:tc>
      </w:tr>
      <w:tr w:rsidR="009F4427" w:rsidRPr="008B321F" w:rsidTr="008D1F68">
        <w:tc>
          <w:tcPr>
            <w:tcW w:w="675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573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Вид программы</w:t>
            </w:r>
          </w:p>
        </w:tc>
        <w:tc>
          <w:tcPr>
            <w:tcW w:w="5528" w:type="dxa"/>
          </w:tcPr>
          <w:p w:rsidR="005F7DAB" w:rsidRPr="008B321F" w:rsidRDefault="005F7DAB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общеразвивающая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5.3.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Срок реализации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1 год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5.4.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Объем программы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144 часа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5.5.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Возраст </w:t>
            </w:r>
            <w:proofErr w:type="gramStart"/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4 года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5.4.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Цель программы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hd w:val="clear" w:color="auto" w:fill="FFFFFF"/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Развивать  у детей творческие способности средствами рисования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5.5.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Формы обучения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Очная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5.6.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Образовательные модули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5.7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Краткое содержание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pStyle w:val="a5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Лепка,</w:t>
            </w:r>
          </w:p>
          <w:p w:rsidR="008B321F" w:rsidRPr="008B321F" w:rsidRDefault="008B321F" w:rsidP="008B321F">
            <w:pPr>
              <w:pStyle w:val="a5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 xml:space="preserve">Аппликация, </w:t>
            </w:r>
          </w:p>
          <w:p w:rsidR="008B321F" w:rsidRPr="008B321F" w:rsidRDefault="008B321F" w:rsidP="008B321F">
            <w:pPr>
              <w:pStyle w:val="a5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Рисование</w:t>
            </w:r>
          </w:p>
          <w:p w:rsidR="008B321F" w:rsidRPr="008B321F" w:rsidRDefault="008B321F" w:rsidP="008B321F">
            <w:pPr>
              <w:pStyle w:val="a5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Звукарик</w:t>
            </w: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5.8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Ознакомление с основными видами и приемами лепки, живописи, графики, аппликации, знакомство с буквами и звуками</w:t>
            </w:r>
          </w:p>
          <w:p w:rsidR="008B321F" w:rsidRPr="008B321F" w:rsidRDefault="008B321F" w:rsidP="008B321F">
            <w:pPr>
              <w:pStyle w:val="a6"/>
              <w:numPr>
                <w:ilvl w:val="0"/>
                <w:numId w:val="25"/>
              </w:numPr>
              <w:spacing w:after="0" w:line="240" w:lineRule="auto"/>
              <w:ind w:right="175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Сформировать навыки владения основными техническими приемами и способами различных видов изобразительной деятельности.</w:t>
            </w:r>
          </w:p>
          <w:p w:rsidR="008B321F" w:rsidRPr="008B321F" w:rsidRDefault="008B321F" w:rsidP="008B321F">
            <w:pPr>
              <w:pStyle w:val="a6"/>
              <w:numPr>
                <w:ilvl w:val="0"/>
                <w:numId w:val="25"/>
              </w:numPr>
              <w:spacing w:after="0" w:line="240" w:lineRule="auto"/>
              <w:ind w:right="175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Формировать композиционные умения.</w:t>
            </w:r>
          </w:p>
          <w:p w:rsidR="008B321F" w:rsidRPr="008B321F" w:rsidRDefault="008B321F" w:rsidP="008B321F">
            <w:pPr>
              <w:pStyle w:val="a6"/>
              <w:numPr>
                <w:ilvl w:val="0"/>
                <w:numId w:val="25"/>
              </w:numPr>
              <w:spacing w:after="0" w:line="240" w:lineRule="auto"/>
              <w:ind w:right="175"/>
              <w:rPr>
                <w:rFonts w:ascii="Times New Roman" w:hAnsi="Times New Roman" w:cs="Times New Roman"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sz w:val="26"/>
                <w:szCs w:val="26"/>
              </w:rPr>
              <w:t>Формировать понятие геометрических форм.</w:t>
            </w:r>
          </w:p>
          <w:p w:rsidR="008B321F" w:rsidRPr="008B321F" w:rsidRDefault="008B321F" w:rsidP="008B321F">
            <w:pPr>
              <w:spacing w:after="0" w:line="240" w:lineRule="auto"/>
              <w:ind w:right="7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B321F" w:rsidRPr="008B321F" w:rsidTr="008D1F68">
        <w:tc>
          <w:tcPr>
            <w:tcW w:w="675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3573" w:type="dxa"/>
          </w:tcPr>
          <w:p w:rsidR="008B321F" w:rsidRPr="008B321F" w:rsidRDefault="008B321F" w:rsidP="008B321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21F">
              <w:rPr>
                <w:rFonts w:ascii="Times New Roman" w:hAnsi="Times New Roman" w:cs="Times New Roman"/>
                <w:b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5528" w:type="dxa"/>
          </w:tcPr>
          <w:p w:rsidR="008B321F" w:rsidRPr="008B321F" w:rsidRDefault="008B321F" w:rsidP="008B321F">
            <w:pPr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F7DAB" w:rsidRPr="008B321F" w:rsidRDefault="005F7DAB" w:rsidP="008B321F">
      <w:pPr>
        <w:spacing w:after="0" w:line="240" w:lineRule="auto"/>
        <w:ind w:right="-141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D1F68" w:rsidRDefault="008D1F68" w:rsidP="008B321F">
      <w:pPr>
        <w:spacing w:after="0" w:line="240" w:lineRule="auto"/>
        <w:ind w:right="-141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B321F" w:rsidRPr="008B321F" w:rsidRDefault="008B321F" w:rsidP="008B321F">
      <w:pPr>
        <w:spacing w:after="0" w:line="240" w:lineRule="auto"/>
        <w:ind w:right="-141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F7DAB" w:rsidRPr="001001BE" w:rsidRDefault="0049047C" w:rsidP="00765201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65201" w:rsidRPr="001001BE" w:rsidRDefault="00267FB9" w:rsidP="0032096B">
      <w:pPr>
        <w:ind w:right="-141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001B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Направленность программы</w:t>
      </w:r>
      <w:r w:rsidRPr="001001BE">
        <w:rPr>
          <w:rFonts w:ascii="Times New Roman" w:hAnsi="Times New Roman" w:cs="Times New Roman"/>
          <w:sz w:val="28"/>
          <w:szCs w:val="28"/>
          <w:shd w:val="clear" w:color="auto" w:fill="FFFFFF"/>
        </w:rPr>
        <w:t> –</w:t>
      </w:r>
      <w:r w:rsidR="00101935" w:rsidRPr="001001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художественная, общеразвивающая</w:t>
      </w:r>
    </w:p>
    <w:p w:rsidR="00A55AFB" w:rsidRPr="001001BE" w:rsidRDefault="00A55AFB" w:rsidP="0032096B">
      <w:pPr>
        <w:ind w:right="-141"/>
        <w:rPr>
          <w:rFonts w:ascii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hAnsi="Times New Roman" w:cs="Times New Roman"/>
          <w:b/>
          <w:bCs/>
          <w:sz w:val="28"/>
          <w:szCs w:val="28"/>
        </w:rPr>
        <w:t>Актуальность программы.</w:t>
      </w:r>
    </w:p>
    <w:p w:rsidR="00101935" w:rsidRPr="001001BE" w:rsidRDefault="00101935" w:rsidP="001019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Дошкольный период развития человека один из наиболее важных и ответственных  периодов.  Именно в этот период жизни у детей возникает потребность и стремление постигать мир и себя в этом мире. Помимо стремления и потребности природа щедро наградила детей и возможностям к познанию. Этому способствуют самые любимые занятия детей дошкольного возраста – лепка и рисование. Именно через эти виды деятельности ребенок познает мир чувственным образом. Однако, рассчитывать на свои возможности ребенок может до определенного момента, в конце концов возникает ситуация, когда ребенку становиться остро необходимо определенные знания, навыки и приемы лепки и рисования. И здесь возникает потребность во взрослом человеке, который многое сумеет объяснить маленькому человеку, поможет ему правильно воспринять, то, что он видит перед собой. Именно в этом мы видим основное предназначение образовательной программы «Пчелка».</w:t>
      </w:r>
    </w:p>
    <w:p w:rsidR="00101935" w:rsidRPr="001001BE" w:rsidRDefault="00101935" w:rsidP="0032096B">
      <w:pPr>
        <w:ind w:right="-141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81C57" w:rsidRPr="001001BE" w:rsidRDefault="00A55AFB" w:rsidP="0032096B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</w:t>
      </w:r>
      <w:r w:rsidR="00781C57" w:rsidRPr="001001B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Отличительные особенности</w:t>
      </w:r>
    </w:p>
    <w:p w:rsidR="00101935" w:rsidRPr="001001BE" w:rsidRDefault="00101935" w:rsidP="001019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Основными принципами программы являются принцип – «от простого к сложному» и принцип последовательности подачи материала. Реализация данных принципов способствует созданию ситуации успеха на каждом занятии, сохранению интереса у дошкольников к дальнейшему освоению предмета. Достижение данных принципов осуществляется путем соблюдения определенных правил. А именно:</w:t>
      </w:r>
    </w:p>
    <w:p w:rsidR="00101935" w:rsidRPr="001001BE" w:rsidRDefault="00101935" w:rsidP="00101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     - не ставь перед дошкольником непосильную задачу;</w:t>
      </w:r>
    </w:p>
    <w:p w:rsidR="00101935" w:rsidRPr="001001BE" w:rsidRDefault="00101935" w:rsidP="00101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     - задание должно быть интересным и соответствовать возможностям ребенка;</w:t>
      </w:r>
    </w:p>
    <w:p w:rsidR="00101935" w:rsidRPr="001001BE" w:rsidRDefault="00101935" w:rsidP="00101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     - оценивай каждый успех малыша.</w:t>
      </w:r>
    </w:p>
    <w:p w:rsidR="00101935" w:rsidRPr="001001BE" w:rsidRDefault="00101935" w:rsidP="00101935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F410E8" w:rsidRPr="001001BE" w:rsidRDefault="00F410E8" w:rsidP="0032096B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001B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Адресат программы</w:t>
      </w:r>
    </w:p>
    <w:p w:rsidR="00EC644D" w:rsidRPr="001001BE" w:rsidRDefault="00101935" w:rsidP="00EC644D">
      <w:p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Образовательная программа «Пчелка» - это курс комплексных занятий по развитию творческих способностей детей дошкольного возраста от 4 до 5 лет</w:t>
      </w:r>
      <w:r w:rsidR="00EC644D" w:rsidRPr="001001BE">
        <w:rPr>
          <w:rFonts w:ascii="Times New Roman" w:hAnsi="Times New Roman" w:cs="Times New Roman"/>
          <w:sz w:val="28"/>
          <w:szCs w:val="28"/>
        </w:rPr>
        <w:t xml:space="preserve">. </w:t>
      </w:r>
      <w:r w:rsidR="00EC644D" w:rsidRPr="001001BE">
        <w:rPr>
          <w:rFonts w:ascii="Times New Roman" w:hAnsi="Times New Roman" w:cs="Times New Roman"/>
          <w:color w:val="000000"/>
          <w:sz w:val="28"/>
          <w:szCs w:val="28"/>
        </w:rPr>
        <w:t>Интеллектуальные особенности ребенка в 4 года объясняются уровнем его анатомического развития. Мозг уже почти соразмерен мозгу взрослого человека. Но правое и левое полушария развиты в разной степени: правое полушарие, отвечающее за проявление эмоций и чувств, преобладает.</w:t>
      </w:r>
      <w:r w:rsidR="00EC644D" w:rsidRPr="001001BE">
        <w:rPr>
          <w:rFonts w:ascii="Times New Roman" w:hAnsi="Times New Roman" w:cs="Times New Roman"/>
          <w:sz w:val="28"/>
          <w:szCs w:val="28"/>
        </w:rPr>
        <w:t xml:space="preserve"> </w:t>
      </w:r>
      <w:r w:rsidR="00EC644D" w:rsidRPr="00EC644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Четвёртый год  время повышенного интереса к изучению мира, проявления познавательной активности. Ребенок познает мир не только через книги и игрушки. Наступает пора осознанного знакомства с миром во время </w:t>
      </w:r>
      <w:r w:rsidR="00EC644D" w:rsidRPr="001001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дополнительных занятий. </w:t>
      </w:r>
      <w:r w:rsidR="00EC644D" w:rsidRPr="001001BE">
        <w:rPr>
          <w:rFonts w:ascii="Times New Roman" w:hAnsi="Times New Roman" w:cs="Times New Roman"/>
          <w:sz w:val="28"/>
          <w:szCs w:val="28"/>
        </w:rPr>
        <w:t xml:space="preserve">Реализация следующего принципа «учет психофизиологических особенностей» достигается широким применением такого приема, как работа по заданиям. В дошкольном возрасте ребенку еще очень сложно самостоятельно выбрать и изобразить какую – либо тему. Четко поставленная педагогом задача облегчает работу ребенка, помогает ему сконцентрироваться, побуждает учиться новому, двигаться вперед. </w:t>
      </w:r>
    </w:p>
    <w:p w:rsidR="00A55AFB" w:rsidRPr="001001BE" w:rsidRDefault="00975DCA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Объем и срок освоения программы</w:t>
      </w:r>
    </w:p>
    <w:p w:rsidR="00FD382E" w:rsidRPr="001001BE" w:rsidRDefault="00143B67" w:rsidP="0032096B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iCs/>
          <w:sz w:val="28"/>
          <w:szCs w:val="28"/>
        </w:rPr>
        <w:t xml:space="preserve">     </w:t>
      </w:r>
      <w:r w:rsidR="008A0E87" w:rsidRPr="001001BE">
        <w:rPr>
          <w:iCs/>
          <w:sz w:val="28"/>
          <w:szCs w:val="28"/>
        </w:rPr>
        <w:t>Программа рассчитана</w:t>
      </w:r>
      <w:r w:rsidR="008A0E87" w:rsidRPr="001001BE">
        <w:rPr>
          <w:sz w:val="28"/>
          <w:szCs w:val="28"/>
        </w:rPr>
        <w:t xml:space="preserve"> на </w:t>
      </w:r>
      <w:r w:rsidR="00EC644D" w:rsidRPr="001001BE">
        <w:rPr>
          <w:sz w:val="28"/>
          <w:szCs w:val="28"/>
        </w:rPr>
        <w:t xml:space="preserve">1 год </w:t>
      </w:r>
      <w:r w:rsidR="008A0E87" w:rsidRPr="001001BE">
        <w:rPr>
          <w:sz w:val="28"/>
          <w:szCs w:val="28"/>
        </w:rPr>
        <w:t>обучения. Всего на освоени</w:t>
      </w:r>
      <w:r w:rsidR="0097538E" w:rsidRPr="001001BE">
        <w:rPr>
          <w:sz w:val="28"/>
          <w:szCs w:val="28"/>
        </w:rPr>
        <w:t xml:space="preserve">е программы отводится </w:t>
      </w:r>
      <w:r w:rsidR="00EC644D" w:rsidRPr="001001BE">
        <w:rPr>
          <w:sz w:val="28"/>
          <w:szCs w:val="28"/>
        </w:rPr>
        <w:t>144 часа</w:t>
      </w:r>
      <w:r w:rsidR="008A0E87" w:rsidRPr="001001BE">
        <w:rPr>
          <w:sz w:val="28"/>
          <w:szCs w:val="28"/>
        </w:rPr>
        <w:t>.</w:t>
      </w:r>
      <w:r w:rsidR="0097538E" w:rsidRPr="001001BE">
        <w:rPr>
          <w:sz w:val="28"/>
          <w:szCs w:val="28"/>
          <w:shd w:val="clear" w:color="auto" w:fill="FFFFFF"/>
        </w:rPr>
        <w:t xml:space="preserve"> </w:t>
      </w:r>
    </w:p>
    <w:p w:rsidR="00FD382E" w:rsidRPr="001001BE" w:rsidRDefault="00FD382E" w:rsidP="0032096B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b/>
          <w:sz w:val="28"/>
          <w:szCs w:val="28"/>
          <w:shd w:val="clear" w:color="auto" w:fill="FFFFFF"/>
        </w:rPr>
      </w:pPr>
      <w:r w:rsidRPr="001001BE">
        <w:rPr>
          <w:b/>
          <w:sz w:val="28"/>
          <w:szCs w:val="28"/>
        </w:rPr>
        <w:t>Особенности организации образовательного процесса</w:t>
      </w:r>
    </w:p>
    <w:p w:rsidR="00CA7E71" w:rsidRPr="001001BE" w:rsidRDefault="00FF66F0" w:rsidP="001F1264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sz w:val="28"/>
          <w:szCs w:val="28"/>
          <w:shd w:val="clear" w:color="auto" w:fill="FFFFFF"/>
        </w:rPr>
        <w:t xml:space="preserve">    </w:t>
      </w:r>
      <w:r w:rsidR="0097538E" w:rsidRPr="001001BE">
        <w:rPr>
          <w:sz w:val="28"/>
          <w:szCs w:val="28"/>
          <w:shd w:val="clear" w:color="auto" w:fill="FFFFFF"/>
        </w:rPr>
        <w:t>Занятия проводятся 2 раза в неделю по 2 учебных часа</w:t>
      </w:r>
      <w:r w:rsidR="001F1264" w:rsidRPr="001001BE">
        <w:rPr>
          <w:sz w:val="28"/>
          <w:szCs w:val="28"/>
          <w:shd w:val="clear" w:color="auto" w:fill="FFFFFF"/>
        </w:rPr>
        <w:t>.</w:t>
      </w:r>
      <w:r w:rsidR="0097538E" w:rsidRPr="001001BE">
        <w:rPr>
          <w:sz w:val="28"/>
          <w:szCs w:val="28"/>
          <w:shd w:val="clear" w:color="auto" w:fill="FFFFFF"/>
        </w:rPr>
        <w:t xml:space="preserve"> Продолжительность одного занятия составляет </w:t>
      </w:r>
      <w:r w:rsidR="001F1264" w:rsidRPr="001001BE">
        <w:rPr>
          <w:sz w:val="28"/>
          <w:szCs w:val="28"/>
          <w:shd w:val="clear" w:color="auto" w:fill="FFFFFF"/>
        </w:rPr>
        <w:t>3</w:t>
      </w:r>
      <w:r w:rsidR="0097538E" w:rsidRPr="001001BE">
        <w:rPr>
          <w:sz w:val="28"/>
          <w:szCs w:val="28"/>
          <w:shd w:val="clear" w:color="auto" w:fill="FFFFFF"/>
        </w:rPr>
        <w:t>0 минут, перерыв между занятиями составляет 10 минут.</w:t>
      </w:r>
    </w:p>
    <w:p w:rsidR="00FD382E" w:rsidRPr="001001BE" w:rsidRDefault="00FD382E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Наполняемость учебной группы:</w:t>
      </w:r>
    </w:p>
    <w:p w:rsidR="00FD382E" w:rsidRPr="001001BE" w:rsidRDefault="00FD382E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-15 человек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 xml:space="preserve"> и более.</w:t>
      </w:r>
    </w:p>
    <w:p w:rsidR="0097538E" w:rsidRPr="001001BE" w:rsidRDefault="00344D78" w:rsidP="0032096B">
      <w:p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Ф</w:t>
      </w:r>
      <w:r w:rsidR="0097538E" w:rsidRPr="001001BE">
        <w:rPr>
          <w:rFonts w:ascii="Times New Roman" w:hAnsi="Times New Roman" w:cs="Times New Roman"/>
          <w:b/>
          <w:sz w:val="28"/>
          <w:szCs w:val="28"/>
        </w:rPr>
        <w:t>ормы обучения</w:t>
      </w:r>
    </w:p>
    <w:p w:rsidR="003C4FC4" w:rsidRPr="001001BE" w:rsidRDefault="00344D7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Для р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>еализации программы используется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 xml:space="preserve">очная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>а занятий.</w:t>
      </w:r>
    </w:p>
    <w:p w:rsidR="001F1264" w:rsidRPr="001001BE" w:rsidRDefault="00E66464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E51298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программы</w:t>
      </w:r>
      <w:r w:rsidR="00E51298" w:rsidRPr="001001BE">
        <w:rPr>
          <w:rFonts w:ascii="Times New Roman" w:eastAsia="Times New Roman" w:hAnsi="Times New Roman" w:cs="Times New Roman"/>
          <w:sz w:val="28"/>
          <w:szCs w:val="28"/>
        </w:rPr>
        <w:t> –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001BE" w:rsidRPr="001001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развивать  у детей творческие способности средствами рисования. </w:t>
      </w:r>
    </w:p>
    <w:p w:rsidR="00E51298" w:rsidRPr="001001BE" w:rsidRDefault="00E66464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E51298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программы:</w:t>
      </w:r>
    </w:p>
    <w:p w:rsidR="001001BE" w:rsidRPr="001001BE" w:rsidRDefault="00E51298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iCs/>
          <w:sz w:val="28"/>
          <w:szCs w:val="28"/>
        </w:rPr>
        <w:t>Образовательные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51298" w:rsidRPr="008D1F68" w:rsidRDefault="001001BE" w:rsidP="008D1F68">
      <w:pPr>
        <w:pStyle w:val="a6"/>
        <w:numPr>
          <w:ilvl w:val="0"/>
          <w:numId w:val="25"/>
        </w:num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1F68">
        <w:rPr>
          <w:rFonts w:ascii="Times New Roman" w:hAnsi="Times New Roman" w:cs="Times New Roman"/>
          <w:sz w:val="28"/>
          <w:szCs w:val="28"/>
        </w:rPr>
        <w:t>Ознакомление с основными видами и приемами лепки, живописи, графики, аппликации, знакомство с буквами и звуками</w:t>
      </w:r>
    </w:p>
    <w:p w:rsidR="00A566EF" w:rsidRPr="008D1F68" w:rsidRDefault="00A566EF" w:rsidP="008D1F68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F68">
        <w:rPr>
          <w:rFonts w:ascii="Times New Roman" w:hAnsi="Times New Roman" w:cs="Times New Roman"/>
          <w:sz w:val="28"/>
          <w:szCs w:val="28"/>
        </w:rPr>
        <w:t>Сформировать навыки владения основными техническими приемами и способами различных видов изобразительной деятельности.</w:t>
      </w:r>
    </w:p>
    <w:p w:rsidR="00A566EF" w:rsidRPr="008D1F68" w:rsidRDefault="00A566EF" w:rsidP="008D1F68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F68">
        <w:rPr>
          <w:rFonts w:ascii="Times New Roman" w:hAnsi="Times New Roman" w:cs="Times New Roman"/>
          <w:sz w:val="28"/>
          <w:szCs w:val="28"/>
        </w:rPr>
        <w:t>Формировать композиционные умения.</w:t>
      </w:r>
    </w:p>
    <w:p w:rsidR="00A566EF" w:rsidRPr="008D1F68" w:rsidRDefault="00A566EF" w:rsidP="008D1F68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F68">
        <w:rPr>
          <w:rFonts w:ascii="Times New Roman" w:hAnsi="Times New Roman" w:cs="Times New Roman"/>
          <w:sz w:val="28"/>
          <w:szCs w:val="28"/>
        </w:rPr>
        <w:t>Формировать понятие геометрических форм.</w:t>
      </w:r>
    </w:p>
    <w:p w:rsidR="00A566EF" w:rsidRPr="001001BE" w:rsidRDefault="00A566EF" w:rsidP="00A566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096B" w:rsidRDefault="00E51298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iCs/>
          <w:sz w:val="28"/>
          <w:szCs w:val="28"/>
        </w:rPr>
        <w:t>Развивающие: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Развить уверенность руки и точность движения, мелку моторику рук.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lastRenderedPageBreak/>
        <w:t>развитие специальных умений и навыков владения инструментами для лепки, развитие художественно – образного и объёмно – пространственного мышления, внимания, памяти, речи, мелкой моторики рук.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Развить глазомер.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Формировать умение соотносить цветовую гамму с образом.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Развить способность фантазировать, мыслить свободно и уверенно.</w:t>
      </w:r>
    </w:p>
    <w:p w:rsidR="001001BE" w:rsidRPr="001001BE" w:rsidRDefault="001001BE" w:rsidP="001001BE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Формировать стремление в полной мере проявлять свои способности, свою индивидуальность.</w:t>
      </w:r>
    </w:p>
    <w:p w:rsidR="001001BE" w:rsidRPr="001001BE" w:rsidRDefault="001001BE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1298" w:rsidRPr="001001BE" w:rsidRDefault="00E51298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iCs/>
          <w:sz w:val="28"/>
          <w:szCs w:val="28"/>
        </w:rPr>
        <w:t>Воспитательные:</w:t>
      </w:r>
    </w:p>
    <w:p w:rsidR="001001BE" w:rsidRPr="001001BE" w:rsidRDefault="001001BE" w:rsidP="001001BE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воспитание интереса к изобразительной деятельности, умения работать в паре, в группе, привитие навыков аккуратности, усидчивости.</w:t>
      </w:r>
    </w:p>
    <w:p w:rsidR="001001BE" w:rsidRPr="001001BE" w:rsidRDefault="008D1F68" w:rsidP="001001BE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001BE" w:rsidRPr="001001BE">
        <w:rPr>
          <w:rFonts w:ascii="Times New Roman" w:hAnsi="Times New Roman" w:cs="Times New Roman"/>
          <w:sz w:val="28"/>
          <w:szCs w:val="28"/>
        </w:rPr>
        <w:t>оспитать интерес</w:t>
      </w:r>
      <w:r>
        <w:rPr>
          <w:rFonts w:ascii="Times New Roman" w:hAnsi="Times New Roman" w:cs="Times New Roman"/>
          <w:sz w:val="28"/>
          <w:szCs w:val="28"/>
        </w:rPr>
        <w:t xml:space="preserve"> к изобразительной деятельности</w:t>
      </w:r>
    </w:p>
    <w:p w:rsidR="001001BE" w:rsidRPr="001001BE" w:rsidRDefault="008D1F68" w:rsidP="001001BE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001BE" w:rsidRPr="001001BE">
        <w:rPr>
          <w:rFonts w:ascii="Times New Roman" w:hAnsi="Times New Roman" w:cs="Times New Roman"/>
          <w:sz w:val="28"/>
          <w:szCs w:val="28"/>
        </w:rPr>
        <w:t>оспитать трудолюбие, терпение, усидчивость</w:t>
      </w:r>
    </w:p>
    <w:p w:rsidR="001001BE" w:rsidRPr="001001BE" w:rsidRDefault="001001BE" w:rsidP="001001BE">
      <w:pPr>
        <w:spacing w:after="0" w:line="240" w:lineRule="auto"/>
        <w:ind w:firstLine="784"/>
        <w:jc w:val="both"/>
        <w:rPr>
          <w:rFonts w:ascii="Times New Roman" w:hAnsi="Times New Roman" w:cs="Times New Roman"/>
          <w:sz w:val="28"/>
          <w:szCs w:val="28"/>
        </w:rPr>
      </w:pPr>
    </w:p>
    <w:p w:rsidR="00EE59F2" w:rsidRPr="001001BE" w:rsidRDefault="00EE59F2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6D0D" w:rsidRPr="001001BE" w:rsidRDefault="00FB6D0D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</w:p>
    <w:p w:rsidR="00FB6D0D" w:rsidRPr="001001BE" w:rsidRDefault="00FB6D0D" w:rsidP="0032096B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96" w:type="dxa"/>
        <w:tblLook w:val="04A0"/>
      </w:tblPr>
      <w:tblGrid>
        <w:gridCol w:w="3659"/>
        <w:gridCol w:w="3274"/>
        <w:gridCol w:w="2663"/>
      </w:tblGrid>
      <w:tr w:rsidR="008D1F68" w:rsidRPr="001001BE" w:rsidTr="008D1F68">
        <w:trPr>
          <w:trHeight w:val="447"/>
        </w:trPr>
        <w:tc>
          <w:tcPr>
            <w:tcW w:w="9596" w:type="dxa"/>
            <w:gridSpan w:val="3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8D1F68" w:rsidRPr="001001BE" w:rsidTr="008D1F68">
        <w:trPr>
          <w:trHeight w:val="435"/>
        </w:trPr>
        <w:tc>
          <w:tcPr>
            <w:tcW w:w="3659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74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2663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8D1F68" w:rsidRPr="001001BE" w:rsidTr="008D1F68">
        <w:trPr>
          <w:trHeight w:val="447"/>
        </w:trPr>
        <w:tc>
          <w:tcPr>
            <w:tcW w:w="3659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144 часа</w:t>
            </w:r>
          </w:p>
        </w:tc>
        <w:tc>
          <w:tcPr>
            <w:tcW w:w="3274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663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</w:tr>
    </w:tbl>
    <w:p w:rsidR="00FB6D0D" w:rsidRPr="001001BE" w:rsidRDefault="00FB6D0D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E89" w:rsidRPr="001001BE" w:rsidRDefault="007A4E89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F66A7" w:rsidRPr="001001BE" w:rsidRDefault="00AE616A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Учебно- тематический план</w:t>
      </w:r>
    </w:p>
    <w:p w:rsidR="00AF66A7" w:rsidRPr="001001BE" w:rsidRDefault="00AF66A7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1-ый год обучения</w:t>
      </w:r>
    </w:p>
    <w:p w:rsidR="00AF66A7" w:rsidRPr="001001BE" w:rsidRDefault="00AF66A7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2"/>
        <w:gridCol w:w="3414"/>
        <w:gridCol w:w="933"/>
        <w:gridCol w:w="1150"/>
        <w:gridCol w:w="1506"/>
        <w:gridCol w:w="2220"/>
      </w:tblGrid>
      <w:tr w:rsidR="00AE616A" w:rsidRPr="001001BE" w:rsidTr="00B950C3">
        <w:tc>
          <w:tcPr>
            <w:tcW w:w="512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14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358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20" w:type="dxa"/>
            <w:vMerge w:val="restart"/>
            <w:tcBorders>
              <w:top w:val="single" w:sz="6" w:space="0" w:color="000001"/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 контроля</w:t>
            </w:r>
          </w:p>
        </w:tc>
      </w:tr>
      <w:tr w:rsidR="00AE616A" w:rsidRPr="001001BE" w:rsidTr="00B950C3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AE616A" w:rsidRPr="001001BE" w:rsidRDefault="00AE616A" w:rsidP="0032096B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14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AE616A" w:rsidRPr="001001BE" w:rsidRDefault="00AE616A" w:rsidP="0032096B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5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220" w:type="dxa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616A" w:rsidRPr="001001BE" w:rsidTr="00B950C3">
        <w:trPr>
          <w:trHeight w:val="7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 Беседы по технике безопасности.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AE616A" w:rsidRPr="001001BE" w:rsidTr="00B950C3">
        <w:trPr>
          <w:trHeight w:val="300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Звукарик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50536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Опрос, просмотр</w:t>
            </w:r>
          </w:p>
        </w:tc>
      </w:tr>
      <w:tr w:rsidR="00AE616A" w:rsidRPr="001001BE" w:rsidTr="00B950C3"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50536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</w:t>
            </w:r>
          </w:p>
        </w:tc>
      </w:tr>
      <w:tr w:rsidR="00AE616A" w:rsidRPr="001001BE" w:rsidTr="00B950C3">
        <w:trPr>
          <w:trHeight w:val="28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50536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Опрос, просмотр</w:t>
            </w:r>
          </w:p>
        </w:tc>
      </w:tr>
      <w:tr w:rsidR="00AE616A" w:rsidRPr="001001BE" w:rsidTr="00B950C3">
        <w:trPr>
          <w:trHeight w:val="34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50536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</w:t>
            </w:r>
          </w:p>
        </w:tc>
      </w:tr>
      <w:tr w:rsidR="00AE616A" w:rsidRPr="001001BE" w:rsidTr="00B950C3">
        <w:trPr>
          <w:trHeight w:val="1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2A1856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AE616A"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7A4E89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616A" w:rsidRPr="001001BE" w:rsidTr="00B950C3">
        <w:trPr>
          <w:trHeight w:val="13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E25487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E25487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7A4E89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F66A7" w:rsidRPr="001001BE" w:rsidRDefault="00AF66A7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</w:p>
    <w:p w:rsidR="00EE59F2" w:rsidRPr="001001BE" w:rsidRDefault="00EE59F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83AF1" w:rsidRDefault="00483AF1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83AF1" w:rsidRDefault="00483AF1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83AF1" w:rsidRDefault="00483AF1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83AF1" w:rsidRDefault="00483AF1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616A" w:rsidRPr="001001BE" w:rsidRDefault="00932773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616A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AE616A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Вводное занятие.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Теория 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Ознакомление с основными задачами курса, материалами при работе в данном объединении. Организации рабочего места. Знакомство с наглядными пособиями, оборудованием, материалами. Правилами поведения во время занятий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Практика</w:t>
      </w:r>
    </w:p>
    <w:p w:rsidR="00AE616A" w:rsidRPr="001001BE" w:rsidRDefault="00AE616A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Знакомство с материалами (карандашом, бумагой, ластиком, красками). Как правильно держать карандаш, кисточки, как правильно сидеть.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616A" w:rsidRPr="005D265B" w:rsidRDefault="00932773" w:rsidP="005D265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E25487" w:rsidRPr="005D265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25487" w:rsidRPr="005D265B">
        <w:rPr>
          <w:rFonts w:ascii="Times New Roman" w:eastAsia="Times New Roman" w:hAnsi="Times New Roman" w:cs="Times New Roman"/>
          <w:b/>
          <w:sz w:val="28"/>
          <w:szCs w:val="28"/>
        </w:rPr>
        <w:t>Звукарик</w:t>
      </w:r>
      <w:proofErr w:type="spellEnd"/>
    </w:p>
    <w:p w:rsidR="00932773" w:rsidRPr="005D265B" w:rsidRDefault="00932773" w:rsidP="005D265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sz w:val="28"/>
          <w:szCs w:val="28"/>
        </w:rPr>
        <w:t xml:space="preserve">Теория </w:t>
      </w:r>
    </w:p>
    <w:p w:rsidR="005D265B" w:rsidRPr="005D265B" w:rsidRDefault="00007F26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>
        <w:rPr>
          <w:rFonts w:ascii="Times New Roman" w:eastAsia="Times New Roman" w:hAnsi="Times New Roman" w:cs="Times New Roman"/>
          <w:color w:val="2D2A2A"/>
          <w:sz w:val="28"/>
          <w:szCs w:val="28"/>
        </w:rPr>
        <w:t xml:space="preserve">   </w:t>
      </w:r>
      <w:r w:rsidR="002C28F7" w:rsidRPr="005D265B">
        <w:rPr>
          <w:rFonts w:ascii="Times New Roman" w:eastAsia="Times New Roman" w:hAnsi="Times New Roman" w:cs="Times New Roman"/>
          <w:color w:val="2D2A2A"/>
          <w:sz w:val="28"/>
          <w:szCs w:val="28"/>
        </w:rPr>
        <w:t>Совершенствование артикуляционной моторики. Закрепление правильного произношения звуков речи у дошкольников. Развитие фонематического восприятия, а также речевого и слухового внимания, памяти, мышления. Закрепление произношения звука в слогах, словах, фразах.</w:t>
      </w:r>
    </w:p>
    <w:p w:rsidR="004F1625" w:rsidRPr="005D265B" w:rsidRDefault="004F1625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sz w:val="28"/>
          <w:szCs w:val="28"/>
        </w:rPr>
        <w:t>Практика</w:t>
      </w:r>
    </w:p>
    <w:p w:rsidR="002C28F7" w:rsidRPr="00E13DAB" w:rsidRDefault="00007F26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    </w:t>
      </w:r>
      <w:r w:rsidR="005D265B" w:rsidRPr="00E13D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З</w:t>
      </w:r>
      <w:r w:rsidR="004F1625" w:rsidRPr="00E13D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акрепить за каждой буквой ее определённый образ, ассоциацию, которая возникнет у малыша, когда он будет видеть ее</w:t>
      </w:r>
      <w:r w:rsidR="005D265B" w:rsidRPr="00E13D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.</w:t>
      </w:r>
      <w:r w:rsidR="005D265B" w:rsidRPr="00E13DAB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Знакомство со всеми 33 буквами русского алфавита, ребенок услышит их правильное произношение и узнает, в каких словах они встречаются. После того, как дети познакомятся с азбукой, можно переходить к более сложным игровым заданиям, направленным на поиск и повторение букв, запоминание очерёдности их расположения в алфавите.</w:t>
      </w:r>
    </w:p>
    <w:p w:rsidR="002C28F7" w:rsidRPr="00E13DAB" w:rsidRDefault="00643D30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</w:t>
      </w:r>
      <w:r w:rsidR="00E13DAB">
        <w:rPr>
          <w:rFonts w:ascii="Times New Roman" w:eastAsia="Times New Roman" w:hAnsi="Times New Roman" w:cs="Times New Roman"/>
          <w:b/>
          <w:bCs/>
          <w:sz w:val="28"/>
          <w:szCs w:val="28"/>
        </w:rPr>
        <w:t>Аппликация</w:t>
      </w:r>
    </w:p>
    <w:p w:rsidR="00643D30" w:rsidRPr="001001BE" w:rsidRDefault="00643D30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13DAB" w:rsidRPr="00E13DAB" w:rsidRDefault="00E13DAB" w:rsidP="00930B9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30B98">
        <w:rPr>
          <w:sz w:val="28"/>
          <w:szCs w:val="28"/>
        </w:rPr>
        <w:t xml:space="preserve">  </w:t>
      </w:r>
      <w:r w:rsidR="00007F26">
        <w:rPr>
          <w:sz w:val="28"/>
          <w:szCs w:val="28"/>
        </w:rPr>
        <w:t xml:space="preserve"> </w:t>
      </w:r>
      <w:r w:rsidRPr="00930B98">
        <w:rPr>
          <w:color w:val="000000"/>
          <w:sz w:val="28"/>
          <w:szCs w:val="28"/>
        </w:rPr>
        <w:t>Необходимые инструменты и принадлежности для работы.</w:t>
      </w:r>
      <w:r w:rsidR="00930B98" w:rsidRPr="00930B98">
        <w:rPr>
          <w:color w:val="000000"/>
          <w:sz w:val="28"/>
          <w:szCs w:val="28"/>
        </w:rPr>
        <w:t xml:space="preserve"> </w:t>
      </w:r>
      <w:proofErr w:type="gramStart"/>
      <w:r w:rsidRPr="00930B98">
        <w:rPr>
          <w:color w:val="000000"/>
          <w:sz w:val="28"/>
          <w:szCs w:val="28"/>
        </w:rPr>
        <w:t>Сорта бумаги, их отличительные  особенности: газетная, писчая, чертёжная, альбомная, гофрированная бумага.</w:t>
      </w:r>
      <w:proofErr w:type="gramEnd"/>
      <w:r w:rsidR="00930B98" w:rsidRPr="00930B98">
        <w:rPr>
          <w:color w:val="000000"/>
          <w:sz w:val="28"/>
          <w:szCs w:val="28"/>
        </w:rPr>
        <w:t xml:space="preserve"> </w:t>
      </w:r>
      <w:proofErr w:type="gramStart"/>
      <w:r w:rsidRPr="00930B98">
        <w:rPr>
          <w:color w:val="000000"/>
          <w:sz w:val="28"/>
          <w:szCs w:val="28"/>
        </w:rPr>
        <w:t xml:space="preserve">Разновидности бумаги, их отличительные  особенности: двухсторонняя, односторонняя, </w:t>
      </w:r>
      <w:r w:rsidR="00007F26" w:rsidRPr="00930B98">
        <w:rPr>
          <w:color w:val="000000"/>
          <w:sz w:val="28"/>
          <w:szCs w:val="28"/>
        </w:rPr>
        <w:t>самоклеящаяся</w:t>
      </w:r>
      <w:r w:rsidRPr="00930B98">
        <w:rPr>
          <w:color w:val="000000"/>
          <w:sz w:val="28"/>
          <w:szCs w:val="28"/>
        </w:rPr>
        <w:t>, глянцевая, матовая, бархатная,  </w:t>
      </w:r>
      <w:r w:rsidR="00930B98" w:rsidRPr="00930B98">
        <w:rPr>
          <w:color w:val="000000"/>
          <w:sz w:val="28"/>
          <w:szCs w:val="28"/>
        </w:rPr>
        <w:t>цветная фольга, объемная бумага.</w:t>
      </w:r>
      <w:proofErr w:type="gramEnd"/>
      <w:r w:rsidR="00930B98" w:rsidRPr="00930B98">
        <w:rPr>
          <w:color w:val="000000"/>
          <w:sz w:val="28"/>
          <w:szCs w:val="28"/>
        </w:rPr>
        <w:t xml:space="preserve"> </w:t>
      </w:r>
      <w:proofErr w:type="gramStart"/>
      <w:r w:rsidRPr="00930B98">
        <w:rPr>
          <w:color w:val="000000"/>
          <w:sz w:val="28"/>
          <w:szCs w:val="28"/>
        </w:rPr>
        <w:t xml:space="preserve">Разновидности  картона: серый, белый, цветной картон: глянцевый, матовый; гофрированный,  гофрированный </w:t>
      </w:r>
      <w:r w:rsidR="00007F26" w:rsidRPr="00930B98">
        <w:rPr>
          <w:color w:val="000000"/>
          <w:sz w:val="28"/>
          <w:szCs w:val="28"/>
        </w:rPr>
        <w:t>фольгированный</w:t>
      </w:r>
      <w:r w:rsidRPr="00930B98">
        <w:rPr>
          <w:color w:val="000000"/>
          <w:sz w:val="28"/>
          <w:szCs w:val="28"/>
        </w:rPr>
        <w:t xml:space="preserve"> картон.</w:t>
      </w:r>
      <w:proofErr w:type="gramEnd"/>
      <w:r w:rsidR="00930B98" w:rsidRPr="00930B98">
        <w:rPr>
          <w:color w:val="000000"/>
          <w:sz w:val="28"/>
          <w:szCs w:val="28"/>
        </w:rPr>
        <w:t xml:space="preserve"> </w:t>
      </w:r>
      <w:r w:rsidRPr="00930B98">
        <w:rPr>
          <w:color w:val="000000"/>
          <w:sz w:val="28"/>
          <w:szCs w:val="28"/>
        </w:rPr>
        <w:t>Терминологи</w:t>
      </w:r>
      <w:proofErr w:type="gramStart"/>
      <w:r w:rsidRPr="00930B98">
        <w:rPr>
          <w:color w:val="000000"/>
          <w:sz w:val="28"/>
          <w:szCs w:val="28"/>
        </w:rPr>
        <w:t>я-</w:t>
      </w:r>
      <w:proofErr w:type="gramEnd"/>
      <w:r w:rsidRPr="00930B98">
        <w:rPr>
          <w:color w:val="000000"/>
          <w:sz w:val="28"/>
          <w:szCs w:val="28"/>
        </w:rPr>
        <w:t xml:space="preserve">«линия сгиба», </w:t>
      </w:r>
      <w:r w:rsidRPr="00930B98">
        <w:rPr>
          <w:color w:val="000000"/>
          <w:sz w:val="28"/>
          <w:szCs w:val="28"/>
        </w:rPr>
        <w:lastRenderedPageBreak/>
        <w:t>«сложить пополам».</w:t>
      </w:r>
      <w:r w:rsidR="00930B98" w:rsidRPr="00930B98">
        <w:rPr>
          <w:color w:val="000000"/>
          <w:sz w:val="28"/>
          <w:szCs w:val="28"/>
        </w:rPr>
        <w:t xml:space="preserve"> </w:t>
      </w:r>
      <w:r w:rsidRPr="00930B98">
        <w:rPr>
          <w:color w:val="000000"/>
          <w:sz w:val="28"/>
          <w:szCs w:val="28"/>
        </w:rPr>
        <w:t>Разновидности клея: клей-карандаш, ПВА</w:t>
      </w:r>
      <w:r w:rsidR="00930B98" w:rsidRPr="00930B98">
        <w:rPr>
          <w:color w:val="000000"/>
          <w:sz w:val="28"/>
          <w:szCs w:val="28"/>
        </w:rPr>
        <w:t xml:space="preserve">. </w:t>
      </w:r>
      <w:r w:rsidRPr="00930B98">
        <w:rPr>
          <w:color w:val="000000"/>
          <w:sz w:val="28"/>
          <w:szCs w:val="28"/>
        </w:rPr>
        <w:t>Плоское и объемное моделирование на плоскости из цветной бумаги (картона).</w:t>
      </w:r>
      <w:r w:rsidR="00930B98" w:rsidRPr="00930B98">
        <w:rPr>
          <w:color w:val="000000"/>
          <w:sz w:val="28"/>
          <w:szCs w:val="28"/>
        </w:rPr>
        <w:t xml:space="preserve"> </w:t>
      </w:r>
      <w:r w:rsidRPr="00930B98">
        <w:rPr>
          <w:color w:val="000000"/>
          <w:sz w:val="28"/>
          <w:szCs w:val="28"/>
        </w:rPr>
        <w:t>Эстетическое оформление работ.</w:t>
      </w:r>
    </w:p>
    <w:p w:rsidR="00930B98" w:rsidRPr="00930B98" w:rsidRDefault="00930B98" w:rsidP="00E13D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3DAB" w:rsidRPr="00930B98" w:rsidRDefault="00643D30" w:rsidP="00E13D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0B98">
        <w:rPr>
          <w:rFonts w:ascii="Times New Roman" w:eastAsia="Times New Roman" w:hAnsi="Times New Roman" w:cs="Times New Roman"/>
          <w:b/>
          <w:sz w:val="28"/>
          <w:szCs w:val="28"/>
        </w:rPr>
        <w:t>Практика</w:t>
      </w:r>
    </w:p>
    <w:p w:rsidR="00E13DAB" w:rsidRPr="00E13DAB" w:rsidRDefault="00007F26" w:rsidP="00E13D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 сортов</w:t>
      </w:r>
      <w:r w:rsidR="00691199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91199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разновидностей бумаги</w:t>
      </w:r>
      <w:r w:rsidR="006911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и картона.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Моделирование на плоскости. 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ножницами, вырезание круга, полосы. Рванная техника з</w:t>
      </w:r>
      <w:r w:rsidR="00930B98" w:rsidRPr="00930B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акреплять умение детей аккуратно разрывать бумагу на кусочки разного размера и формы, аккуратно приклеивать на основу</w:t>
      </w:r>
      <w:r w:rsidR="006911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(на крону деревьев, на землю). </w:t>
      </w:r>
      <w:r w:rsidR="00930B98" w:rsidRPr="00930B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Упражнять в умении скатывать бумажную салфетку в комки, составлять предмет, дополняя образ недостающими деталями. Аккуратно пользоваться клеем.</w:t>
      </w:r>
    </w:p>
    <w:p w:rsidR="00930B98" w:rsidRPr="00930B98" w:rsidRDefault="00930B98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</w:p>
    <w:p w:rsidR="002C28F7" w:rsidRDefault="006F759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930B98">
        <w:rPr>
          <w:rFonts w:ascii="Times New Roman" w:eastAsia="Times New Roman" w:hAnsi="Times New Roman" w:cs="Times New Roman"/>
          <w:b/>
          <w:bCs/>
          <w:sz w:val="28"/>
          <w:szCs w:val="28"/>
        </w:rPr>
        <w:t>Лепка</w:t>
      </w:r>
    </w:p>
    <w:p w:rsidR="00DF4F09" w:rsidRPr="001001BE" w:rsidRDefault="006F759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Теория</w:t>
      </w:r>
    </w:p>
    <w:p w:rsidR="00007F26" w:rsidRPr="00007F26" w:rsidRDefault="00007F26" w:rsidP="00007F26">
      <w:pPr>
        <w:shd w:val="clear" w:color="auto" w:fill="FFFFFF"/>
        <w:spacing w:after="0" w:line="240" w:lineRule="auto"/>
        <w:ind w:right="108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массу для лепки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части и раскатывать его между ладонями прямыми движениями рук, образовывая несложные предметы (столбики, колбаски, рогалики, конфетки);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раскатывать пластилин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тесто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(глину) круговыми движениями рук и образовывать разные предметы (орешки, конфетки, мячики);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расплющивать пластилин (глину)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тесто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, образовывая диск, и на основе этой формы лепить несложные предметы (пирожки, вареники, котлеты), сгибать и защипывать форму пальцами рук;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делить пластилин (глину) на 2-3 части и лепить предметы, в основе которых лежит шар (башенка, матрёшка-неваляшка, птичка), диск и цилиндр (гриб);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соединять части прикладыванием и прижиманием.</w:t>
      </w:r>
    </w:p>
    <w:p w:rsidR="006F7592" w:rsidRPr="001001BE" w:rsidRDefault="006F7592" w:rsidP="00007F26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F7592" w:rsidRPr="001001BE" w:rsidRDefault="006F7592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Практика</w:t>
      </w:r>
    </w:p>
    <w:p w:rsidR="00930B98" w:rsidRPr="00930B98" w:rsidRDefault="00007F26" w:rsidP="00930B98">
      <w:pPr>
        <w:shd w:val="clear" w:color="auto" w:fill="FFFFFF"/>
        <w:spacing w:after="0" w:line="240" w:lineRule="auto"/>
        <w:ind w:right="108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Закреплять представления о свойствах глины, пластилина, пластической массы и способах лепки. 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 используя палочку с заточенным концом (спичку); учить создавать предметы, состоящие из 2-3 частей, соединяя их путем прижимания друг к другу.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Закреплять умение аккуратно пользоваться глиной, класть комочки и вылепленные предметы на дощечку.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детей лепить несложные предметы из нескольких частей </w:t>
      </w:r>
    </w:p>
    <w:p w:rsidR="002C28F7" w:rsidRPr="00007F26" w:rsidRDefault="00E62BB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07F26" w:rsidRPr="00007F26">
        <w:rPr>
          <w:rFonts w:ascii="Times New Roman" w:eastAsia="Times New Roman" w:hAnsi="Times New Roman" w:cs="Times New Roman"/>
          <w:b/>
          <w:sz w:val="28"/>
          <w:szCs w:val="28"/>
        </w:rPr>
        <w:t>Рисование</w:t>
      </w:r>
    </w:p>
    <w:p w:rsidR="00E62BB8" w:rsidRPr="001001BE" w:rsidRDefault="00E62BB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</w:p>
    <w:p w:rsidR="002C28F7" w:rsidRPr="0032662D" w:rsidRDefault="0032662D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</w:t>
      </w:r>
      <w:r w:rsidRPr="003266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Дети знакомятся с основами рисования, обучаются основам графики и живописи: учатся работать с карандашами, мелками, приобретают умения </w:t>
      </w:r>
      <w:r w:rsidRPr="003266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действовать кистью, красками: акварелью и гуашью, раскрывают волшебство появления цвета при помощи смешивания красок. Знакомятся с понятиями портрет, натюрморт, пейзаж.</w:t>
      </w:r>
    </w:p>
    <w:p w:rsidR="00E62BB8" w:rsidRPr="001001BE" w:rsidRDefault="00E62BB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 </w:t>
      </w:r>
    </w:p>
    <w:p w:rsidR="0032662D" w:rsidRPr="0032662D" w:rsidRDefault="00A55D8F" w:rsidP="00A55D8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32662D" w:rsidRPr="0032662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Тычок жесткой полусухой кистью</w:t>
      </w:r>
      <w:r>
        <w:rPr>
          <w:rFonts w:ascii="Calibri" w:eastAsia="Times New Roman" w:hAnsi="Calibri" w:cs="Calibri"/>
          <w:color w:val="000000"/>
        </w:rPr>
        <w:t xml:space="preserve">.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выразительности: фактурность окраски, цвет.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Материалы: жесткая кисть, гуашь, бумага любого цвета и формата либо вырезанный силуэт пушистого или колючего животного.</w:t>
      </w:r>
    </w:p>
    <w:p w:rsidR="0032662D" w:rsidRDefault="0032662D" w:rsidP="00A55D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 получения изображения: ребенок опускает в гуашь кисть и ударяет ею по бумаге, держа вертикально. При работе кисть в воду не опускается. Таким образом заполняется весь лист, контур или шаблон. Получается имитация фактурности пушистой или колючей поверхности.</w:t>
      </w:r>
    </w:p>
    <w:p w:rsidR="0032662D" w:rsidRPr="0032662D" w:rsidRDefault="002A1856" w:rsidP="002A185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Pr="002A18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32662D" w:rsidRPr="0032662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ттиск поролоном</w:t>
      </w:r>
      <w:r>
        <w:rPr>
          <w:rFonts w:ascii="Calibri" w:eastAsia="Times New Roman" w:hAnsi="Calibri" w:cs="Calibri"/>
          <w:color w:val="000000"/>
        </w:rPr>
        <w:t xml:space="preserve">.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выразительности: пятно, фактура, цвет.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Материалы: мисочка либо пластиковая коробочка, в которую вложена штемпельная подушка из тонкого поролона, пропитанная гуашью, плотная бумага любого цвета и размера, кусочки поролона.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 получения изображения: ребенок прижимает поролон к штемпельной подушке с краской и наносит оттиск на бумагу. Для изменения цвета берутся другие мисочка и поролон.</w:t>
      </w:r>
    </w:p>
    <w:p w:rsidR="0032662D" w:rsidRPr="0032662D" w:rsidRDefault="0032662D" w:rsidP="002A1856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</w:rPr>
      </w:pPr>
      <w:r w:rsidRPr="0032662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Оттиск смятой бумагой</w:t>
      </w:r>
      <w:r w:rsidR="002A1856">
        <w:rPr>
          <w:rFonts w:ascii="Calibri" w:eastAsia="Times New Roman" w:hAnsi="Calibri" w:cs="Calibri"/>
          <w:color w:val="000000"/>
        </w:rPr>
        <w:t xml:space="preserve">. </w:t>
      </w:r>
      <w:r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выразительности: пятно, фактура, цвет.</w:t>
      </w:r>
    </w:p>
    <w:p w:rsidR="0032662D" w:rsidRPr="0032662D" w:rsidRDefault="0032662D" w:rsidP="002A185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Материалы: блюдце либо пластиковая коробочка, в которую вложена штемпельная подушка из тонкого поролона, пропитанная гуашью, плотная бумага любого цвета и размера, смятая бумага.</w:t>
      </w:r>
      <w:r w:rsidR="002A1856">
        <w:rPr>
          <w:rFonts w:ascii="Calibri" w:eastAsia="Times New Roman" w:hAnsi="Calibri" w:cs="Calibri"/>
          <w:color w:val="000000"/>
        </w:rPr>
        <w:t xml:space="preserve"> </w:t>
      </w:r>
      <w:r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 получения изображения: ребенок прижимает смятую бумагу к штемпельной подушке с краской и наносит оттиск на бумагу. Чтобы получить другой цвет, меняются и блюдце, и смятая бумага.</w:t>
      </w:r>
    </w:p>
    <w:p w:rsidR="0032662D" w:rsidRPr="0032662D" w:rsidRDefault="002A1856" w:rsidP="002A185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32662D" w:rsidRPr="0032662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Восковые мелки + акварель</w:t>
      </w:r>
      <w:r>
        <w:rPr>
          <w:rFonts w:ascii="Calibri" w:eastAsia="Times New Roman" w:hAnsi="Calibri" w:cs="Calibri"/>
          <w:color w:val="000000"/>
        </w:rPr>
        <w:t xml:space="preserve">.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выразительности: цвет, линия, пятно, фактура.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Материалы: восковые мелки, плотная белая бумага, акварель, кисти. Способ получения изображения: ребенок рисует восковыми мелками на белой бумаге. Затем закрашивает лист акварелью в один или несколько цветов. Рисунок мелками остается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закрашенным.</w:t>
      </w:r>
    </w:p>
    <w:p w:rsidR="0032662D" w:rsidRPr="0032662D" w:rsidRDefault="002A1856" w:rsidP="002A185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32662D" w:rsidRPr="0032662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Отпечатки листьев</w:t>
      </w:r>
      <w:r>
        <w:rPr>
          <w:rFonts w:ascii="Calibri" w:eastAsia="Times New Roman" w:hAnsi="Calibri" w:cs="Calibri"/>
          <w:color w:val="000000"/>
        </w:rPr>
        <w:t xml:space="preserve">.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выразительности: фактура, цвет.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Материалы: бумага, гуашь, листья разных деревьев (желательно опавшие), кисти.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32662D" w:rsidRPr="0032662D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 получения изображения: ребенок покрывает листок дерева красками разных цветов, затем прикладывает его окрашенной стороной к бумаге для получения отпечатка. Каждый раз берется новый листок. Черешки у листьев можно дорисовать кистью.</w:t>
      </w:r>
    </w:p>
    <w:p w:rsidR="00AE616A" w:rsidRPr="001001BE" w:rsidRDefault="002A1856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DF4F09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AE616A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Итоговое занятие.</w:t>
      </w:r>
    </w:p>
    <w:p w:rsidR="00DF4F09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</w:p>
    <w:p w:rsidR="00AE616A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AE616A" w:rsidRPr="001001BE">
        <w:rPr>
          <w:rFonts w:ascii="Times New Roman" w:eastAsia="Times New Roman" w:hAnsi="Times New Roman" w:cs="Times New Roman"/>
          <w:sz w:val="28"/>
          <w:szCs w:val="28"/>
        </w:rPr>
        <w:t>Тестирование для проверки теоретических знаний обучающихся.</w:t>
      </w:r>
    </w:p>
    <w:p w:rsidR="00DF4F09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Практика</w:t>
      </w:r>
    </w:p>
    <w:p w:rsidR="00AE616A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</w:t>
      </w:r>
      <w:r w:rsidR="00AE616A" w:rsidRPr="001001BE">
        <w:rPr>
          <w:rFonts w:ascii="Times New Roman" w:eastAsia="Times New Roman" w:hAnsi="Times New Roman" w:cs="Times New Roman"/>
          <w:sz w:val="28"/>
          <w:szCs w:val="28"/>
        </w:rPr>
        <w:t>Просмотр учебных работ и творческих заданий за учебный год.</w:t>
      </w:r>
    </w:p>
    <w:p w:rsidR="00580909" w:rsidRPr="001001BE" w:rsidRDefault="00580909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37C3" w:rsidRDefault="001037C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результаты:</w:t>
      </w:r>
    </w:p>
    <w:p w:rsidR="00246D9F" w:rsidRPr="001001BE" w:rsidRDefault="00246D9F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FC4" w:rsidRDefault="001037C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  <w:u w:val="single"/>
        </w:rPr>
        <w:t>К концу  года обучения дети будут</w:t>
      </w:r>
    </w:p>
    <w:p w:rsidR="00246D9F" w:rsidRPr="00246D9F" w:rsidRDefault="00246D9F" w:rsidP="00246D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D9F">
        <w:rPr>
          <w:rFonts w:ascii="Times New Roman" w:hAnsi="Times New Roman"/>
          <w:sz w:val="28"/>
          <w:szCs w:val="28"/>
        </w:rPr>
        <w:t>На занятиях дети получают определенные знания о форме, цвете и размере предметов, овладевают умением передавать различие по величине, осваивают название основных и дополнительных цветов: красный, жёлтый, синий, зеленый, белый, черный; учатся смешивать эти краски на палитре между собой; просто с водой для достижения нужной консистенции, нужного тона или полутона. Знакомятся с буквами и звуками средствами рисования, аппликации и лепки.</w:t>
      </w:r>
    </w:p>
    <w:p w:rsidR="00246D9F" w:rsidRPr="001001BE" w:rsidRDefault="00246D9F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C4FC4" w:rsidRPr="001001BE" w:rsidRDefault="003C4FC4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знать:</w:t>
      </w:r>
    </w:p>
    <w:p w:rsidR="003C4FC4" w:rsidRDefault="003C4FC4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-</w:t>
      </w:r>
      <w:r w:rsidR="00691199">
        <w:rPr>
          <w:rFonts w:ascii="Times New Roman" w:eastAsia="Times New Roman" w:hAnsi="Times New Roman" w:cs="Times New Roman"/>
          <w:sz w:val="28"/>
          <w:szCs w:val="28"/>
        </w:rPr>
        <w:t xml:space="preserve"> названия форм, </w:t>
      </w:r>
    </w:p>
    <w:p w:rsidR="00691199" w:rsidRDefault="0069119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-названия цветов, </w:t>
      </w:r>
    </w:p>
    <w:p w:rsidR="00691199" w:rsidRDefault="0069119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-величины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большой, маленький, средний)</w:t>
      </w:r>
    </w:p>
    <w:p w:rsidR="00691199" w:rsidRDefault="0069119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-названия инструментов и материалов для рисования</w:t>
      </w:r>
    </w:p>
    <w:p w:rsidR="00691199" w:rsidRDefault="0069119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-названия звуков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-право, лево</w:t>
      </w:r>
    </w:p>
    <w:p w:rsidR="003C4FC4" w:rsidRPr="001001BE" w:rsidRDefault="003C4FC4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уметь:</w:t>
      </w:r>
    </w:p>
    <w:p w:rsidR="003C4FC4" w:rsidRDefault="003C4FC4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-</w:t>
      </w:r>
      <w:r w:rsidR="00503AD9">
        <w:rPr>
          <w:rFonts w:ascii="Times New Roman" w:eastAsia="Times New Roman" w:hAnsi="Times New Roman" w:cs="Times New Roman"/>
          <w:sz w:val="28"/>
          <w:szCs w:val="28"/>
        </w:rPr>
        <w:t>ориентироваться на листе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инструментами и материалами для рисования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набирать и смешивать краски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держать ножницы, карандаш, кисть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соединять буквы в звуки</w:t>
      </w:r>
    </w:p>
    <w:p w:rsidR="00503AD9" w:rsidRDefault="00503AD9" w:rsidP="00246D9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</w:p>
    <w:p w:rsidR="003C4FC4" w:rsidRPr="001001BE" w:rsidRDefault="003C4FC4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iCs/>
          <w:sz w:val="28"/>
          <w:szCs w:val="28"/>
        </w:rPr>
        <w:t>Формы и способы проверки результатов:</w:t>
      </w:r>
    </w:p>
    <w:p w:rsidR="003C4FC4" w:rsidRPr="001001BE" w:rsidRDefault="001037C3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>Выявление достигнутых результатов осуществляетс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 xml:space="preserve">через наблюдения педагога; через просмотры законченных работ. Отслеживание личностного развития детей осуществляется методом наблюдения и фиксируется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педагогом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442A7" w:rsidRPr="001001BE" w:rsidRDefault="00D442A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Для отслеживания результативности образовательного процесса по данной программе используются следующие формы контроля: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1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текущий контроль (в течение всего учебного года);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промежуточный контроль (декабрь);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итоговый контроль (май).</w:t>
      </w:r>
    </w:p>
    <w:p w:rsidR="0032096B" w:rsidRPr="001001BE" w:rsidRDefault="0032096B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FC4" w:rsidRPr="001001BE" w:rsidRDefault="009C623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Комплекс органи</w:t>
      </w:r>
      <w:r w:rsidR="005E08B2" w:rsidRPr="001001BE">
        <w:rPr>
          <w:rFonts w:ascii="Times New Roman" w:hAnsi="Times New Roman" w:cs="Times New Roman"/>
          <w:b/>
          <w:sz w:val="28"/>
          <w:szCs w:val="28"/>
        </w:rPr>
        <w:t>зационно-педагогических условий</w:t>
      </w:r>
    </w:p>
    <w:p w:rsidR="009C6237" w:rsidRPr="001001BE" w:rsidRDefault="009C6237" w:rsidP="0032096B">
      <w:pPr>
        <w:pStyle w:val="3"/>
        <w:numPr>
          <w:ilvl w:val="0"/>
          <w:numId w:val="0"/>
        </w:numPr>
        <w:ind w:right="-141"/>
        <w:rPr>
          <w:sz w:val="28"/>
          <w:szCs w:val="28"/>
        </w:rPr>
      </w:pPr>
      <w:r w:rsidRPr="001001BE">
        <w:rPr>
          <w:sz w:val="28"/>
          <w:szCs w:val="28"/>
        </w:rPr>
        <w:t xml:space="preserve">- </w:t>
      </w:r>
      <w:r w:rsidRPr="001001BE">
        <w:rPr>
          <w:i/>
          <w:sz w:val="28"/>
          <w:szCs w:val="28"/>
        </w:rPr>
        <w:t>материально-техническое обеспечение</w:t>
      </w:r>
      <w:r w:rsidRPr="001001BE">
        <w:rPr>
          <w:sz w:val="28"/>
          <w:szCs w:val="28"/>
        </w:rPr>
        <w:t xml:space="preserve"> </w:t>
      </w:r>
    </w:p>
    <w:p w:rsidR="00CF3043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Кабинет: соответствующий санитарно-гигиеническим нормам освещения и температурного ре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жима, в котором имеются раковины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унитаз, водонагреватель, окна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с открывающейся форточкой для проветривания.</w:t>
      </w:r>
    </w:p>
    <w:p w:rsidR="00CF3043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Оборудование: столы для практических занятий, шкафы и стеллажи, для хран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ения материалов,  оборудования.</w:t>
      </w:r>
    </w:p>
    <w:p w:rsidR="00CF3043" w:rsidRPr="001001BE" w:rsidRDefault="00506D7F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ТСО: ноутбук, телевизор.</w:t>
      </w:r>
    </w:p>
    <w:p w:rsidR="009C6237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Инструменты и материалы:   гуашевые краски, акварельные краски, кисти белка№3,№5. Бумага для рисования формат А3, А4, палитра,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пастель, фартук, нарукавники,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ножницы, кисти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для клея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, стеки, </w:t>
      </w:r>
      <w:proofErr w:type="spellStart"/>
      <w:r w:rsidR="00B857B4">
        <w:rPr>
          <w:rFonts w:ascii="Times New Roman" w:eastAsia="Times New Roman" w:hAnsi="Times New Roman" w:cs="Times New Roman"/>
          <w:sz w:val="28"/>
          <w:szCs w:val="28"/>
        </w:rPr>
        <w:t>цв.бумага</w:t>
      </w:r>
      <w:proofErr w:type="spellEnd"/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>,</w:t>
      </w:r>
      <w:r w:rsidR="00B857B4">
        <w:rPr>
          <w:rFonts w:ascii="Times New Roman" w:eastAsia="Times New Roman" w:hAnsi="Times New Roman" w:cs="Times New Roman"/>
          <w:sz w:val="28"/>
          <w:szCs w:val="28"/>
        </w:rPr>
        <w:t xml:space="preserve"> стеки. мука, соль, </w:t>
      </w:r>
      <w:proofErr w:type="spellStart"/>
      <w:r w:rsidR="00B857B4">
        <w:rPr>
          <w:rFonts w:ascii="Times New Roman" w:eastAsia="Times New Roman" w:hAnsi="Times New Roman" w:cs="Times New Roman"/>
          <w:sz w:val="28"/>
          <w:szCs w:val="28"/>
        </w:rPr>
        <w:t>цв.картон</w:t>
      </w:r>
      <w:proofErr w:type="spellEnd"/>
      <w:r w:rsidR="00B857B4">
        <w:rPr>
          <w:rFonts w:ascii="Times New Roman" w:eastAsia="Times New Roman" w:hAnsi="Times New Roman" w:cs="Times New Roman"/>
          <w:sz w:val="28"/>
          <w:szCs w:val="28"/>
        </w:rPr>
        <w:t>.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57B4" w:rsidRPr="00B857B4" w:rsidRDefault="00B857B4" w:rsidP="00B857B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проведение</w:t>
      </w:r>
      <w:r w:rsidRPr="00B857B4">
        <w:rPr>
          <w:rFonts w:ascii="Times New Roman" w:hAnsi="Times New Roman"/>
          <w:sz w:val="28"/>
          <w:szCs w:val="28"/>
        </w:rPr>
        <w:t xml:space="preserve"> заняти</w:t>
      </w:r>
      <w:r>
        <w:rPr>
          <w:rFonts w:ascii="Times New Roman" w:hAnsi="Times New Roman"/>
          <w:sz w:val="28"/>
          <w:szCs w:val="28"/>
        </w:rPr>
        <w:t>й предполагает наличие в учебном</w:t>
      </w:r>
      <w:r w:rsidRPr="00B857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кабинете </w:t>
      </w:r>
      <w:r w:rsidRPr="00B857B4">
        <w:rPr>
          <w:rFonts w:ascii="Times New Roman" w:hAnsi="Times New Roman"/>
          <w:sz w:val="28"/>
          <w:szCs w:val="28"/>
        </w:rPr>
        <w:t>следующих зон развития: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сенсорного развития.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конструктивной и изобразительной деятельности.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развития речи.</w:t>
      </w:r>
    </w:p>
    <w:p w:rsidR="00905E86" w:rsidRPr="001001BE" w:rsidRDefault="009C623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- </w:t>
      </w:r>
      <w:r w:rsidRPr="001001BE">
        <w:rPr>
          <w:rFonts w:ascii="Times New Roman" w:hAnsi="Times New Roman" w:cs="Times New Roman"/>
          <w:i/>
          <w:sz w:val="28"/>
          <w:szCs w:val="28"/>
        </w:rPr>
        <w:t>кадровое обеспечение</w:t>
      </w:r>
      <w:r w:rsidRPr="001001BE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B857B4" w:rsidRDefault="008F5280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     </w:t>
      </w:r>
      <w:r w:rsidR="008D0076" w:rsidRPr="001001BE">
        <w:rPr>
          <w:rFonts w:ascii="Times New Roman" w:hAnsi="Times New Roman" w:cs="Times New Roman"/>
          <w:sz w:val="28"/>
          <w:szCs w:val="28"/>
        </w:rPr>
        <w:t>Программу реализует педагог дополнительного образования</w:t>
      </w: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4236" w:rsidRPr="001001BE" w:rsidRDefault="00194236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Методическое, дидактическое  обеспечение</w:t>
      </w:r>
      <w:proofErr w:type="gramStart"/>
      <w:r w:rsidRPr="001001BE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1001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236" w:rsidRPr="001001BE" w:rsidRDefault="00194236" w:rsidP="00B857B4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</w:rPr>
      </w:pPr>
      <w:r w:rsidRPr="001001BE">
        <w:rPr>
          <w:sz w:val="28"/>
          <w:szCs w:val="28"/>
        </w:rPr>
        <w:t xml:space="preserve">     Образовательный процесс осуществляется очно.</w:t>
      </w:r>
      <w:r w:rsidRPr="001001BE">
        <w:rPr>
          <w:b/>
          <w:bCs/>
          <w:i/>
          <w:iCs/>
          <w:sz w:val="28"/>
          <w:szCs w:val="28"/>
        </w:rPr>
        <w:t xml:space="preserve"> </w:t>
      </w: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9062F5" w:rsidRPr="001001BE" w:rsidRDefault="009062F5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Формы занятий. </w:t>
      </w:r>
    </w:p>
    <w:p w:rsidR="00B857B4" w:rsidRPr="00041D48" w:rsidRDefault="009062F5" w:rsidP="00B857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   </w:t>
      </w:r>
      <w:r w:rsidRPr="00041D48">
        <w:rPr>
          <w:rFonts w:ascii="Times New Roman" w:eastAsia="Times New Roman" w:hAnsi="Times New Roman" w:cs="Times New Roman"/>
          <w:sz w:val="28"/>
          <w:szCs w:val="28"/>
        </w:rPr>
        <w:t>Групповые занятия являются основными видом занятий. Количество детей в группе 15 человек.</w:t>
      </w:r>
      <w:r w:rsidR="00B857B4" w:rsidRPr="00041D48">
        <w:rPr>
          <w:rFonts w:ascii="Times New Roman" w:hAnsi="Times New Roman"/>
          <w:sz w:val="28"/>
          <w:szCs w:val="28"/>
        </w:rPr>
        <w:t xml:space="preserve"> Программа  «Пчелка» - это комплекс интегрированных занятий рисованием, лепкой и аппликацией для детей четырехлетнего возраста, в ходе которых происходит знакомство ребенка с бумагой и красками, пластилином и соленым тестом, клеем и кистью. </w:t>
      </w:r>
      <w:r w:rsidR="00B857B4" w:rsidRPr="00041D48">
        <w:rPr>
          <w:rFonts w:ascii="Times New Roman" w:hAnsi="Times New Roman"/>
          <w:sz w:val="28"/>
          <w:szCs w:val="28"/>
        </w:rPr>
        <w:lastRenderedPageBreak/>
        <w:t>Посредством деятельности с данными материалами у ребенка формируется сенсомоторная интеграция, восприятие, воображение, творческое мышление. Каждое занятие в студии «Пчелка»  состоит из чередования обозначенных выше видов деятельности. Длительность каждого вида деятельности в силу возрастных и психофизических особенностей детей составляет от 10 до 30 минут.</w:t>
      </w:r>
    </w:p>
    <w:p w:rsidR="00B857B4" w:rsidRPr="00041D48" w:rsidRDefault="00B857B4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>Формы проведения занятий – индивидуальная (самосто</w:t>
      </w:r>
      <w:r w:rsidR="00041D48" w:rsidRPr="00041D48">
        <w:rPr>
          <w:rFonts w:ascii="Times New Roman" w:hAnsi="Times New Roman"/>
          <w:sz w:val="28"/>
          <w:szCs w:val="28"/>
        </w:rPr>
        <w:t xml:space="preserve">ятельная работа), коллективная. </w:t>
      </w:r>
      <w:r w:rsidRPr="00041D48">
        <w:rPr>
          <w:rFonts w:ascii="Times New Roman" w:hAnsi="Times New Roman"/>
          <w:sz w:val="28"/>
          <w:szCs w:val="28"/>
        </w:rPr>
        <w:t>Индивидуальная форма предполагает самостоятельное (пошаговое) действие ребенка по образцу и подобию под руководством педагога.</w:t>
      </w:r>
    </w:p>
    <w:p w:rsidR="00B857B4" w:rsidRPr="00041D48" w:rsidRDefault="00B857B4" w:rsidP="00B857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 xml:space="preserve">Коллективная форма занятий применяется при организации и проведения  ритуалов приветствия, пальчиковой гимнастики и пальчиковых игр, </w:t>
      </w:r>
      <w:proofErr w:type="spellStart"/>
      <w:r w:rsidRPr="00041D48">
        <w:rPr>
          <w:rFonts w:ascii="Times New Roman" w:hAnsi="Times New Roman"/>
          <w:sz w:val="28"/>
          <w:szCs w:val="28"/>
        </w:rPr>
        <w:t>физминуток</w:t>
      </w:r>
      <w:proofErr w:type="spellEnd"/>
      <w:r w:rsidRPr="00041D48">
        <w:rPr>
          <w:rFonts w:ascii="Times New Roman" w:hAnsi="Times New Roman"/>
          <w:sz w:val="28"/>
          <w:szCs w:val="28"/>
        </w:rPr>
        <w:t xml:space="preserve"> и динамических пауз, развивающих игр и речевых упражнениях.</w:t>
      </w:r>
    </w:p>
    <w:p w:rsidR="00B857B4" w:rsidRPr="00041D48" w:rsidRDefault="00B857B4" w:rsidP="00B857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857B4" w:rsidRDefault="00B857B4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2378" w:rsidRPr="001001BE" w:rsidRDefault="00AB2378" w:rsidP="0032096B">
      <w:pPr>
        <w:shd w:val="clear" w:color="auto" w:fill="FFFFFF"/>
        <w:spacing w:after="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Алгоритм учебного занятия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41117" w:rsidRPr="00041D48" w:rsidRDefault="00741117" w:rsidP="0032096B">
      <w:pPr>
        <w:shd w:val="clear" w:color="auto" w:fill="FFFFFF"/>
        <w:spacing w:after="0" w:line="240" w:lineRule="auto"/>
        <w:ind w:left="28" w:right="-141" w:firstLine="710"/>
        <w:rPr>
          <w:rFonts w:ascii="Times New Roman" w:eastAsia="Times New Roman" w:hAnsi="Times New Roman" w:cs="Times New Roman"/>
          <w:sz w:val="28"/>
          <w:szCs w:val="28"/>
        </w:rPr>
      </w:pP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 xml:space="preserve">2 мин – </w:t>
      </w:r>
      <w:r w:rsidRPr="00041D48">
        <w:rPr>
          <w:rFonts w:ascii="Times New Roman" w:hAnsi="Times New Roman"/>
          <w:sz w:val="28"/>
          <w:szCs w:val="28"/>
        </w:rPr>
        <w:t xml:space="preserve">приветствие. Ритуал приветствия проводится в кругу. При этом и </w:t>
      </w:r>
      <w:proofErr w:type="gramStart"/>
      <w:r w:rsidRPr="00041D48">
        <w:rPr>
          <w:rFonts w:ascii="Times New Roman" w:hAnsi="Times New Roman"/>
          <w:sz w:val="28"/>
          <w:szCs w:val="28"/>
        </w:rPr>
        <w:t>дети</w:t>
      </w:r>
      <w:proofErr w:type="gramEnd"/>
      <w:r w:rsidRPr="00041D48">
        <w:rPr>
          <w:rFonts w:ascii="Times New Roman" w:hAnsi="Times New Roman"/>
          <w:sz w:val="28"/>
          <w:szCs w:val="28"/>
        </w:rPr>
        <w:t xml:space="preserve"> и педагог сидят на подушках. Педагог устанавливает контакт с каждым ребенком отдельно – здоровается с ребенком за руку, называет его по имени.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 xml:space="preserve">5 мин – </w:t>
      </w:r>
      <w:r w:rsidRPr="00041D48">
        <w:rPr>
          <w:rFonts w:ascii="Times New Roman" w:hAnsi="Times New Roman"/>
          <w:sz w:val="28"/>
          <w:szCs w:val="28"/>
        </w:rPr>
        <w:t xml:space="preserve">пальчиковая гимнастика, пальчиковые игры, игры с шариком су – </w:t>
      </w:r>
      <w:proofErr w:type="spellStart"/>
      <w:r w:rsidRPr="00041D48">
        <w:rPr>
          <w:rFonts w:ascii="Times New Roman" w:hAnsi="Times New Roman"/>
          <w:sz w:val="28"/>
          <w:szCs w:val="28"/>
        </w:rPr>
        <w:t>джок</w:t>
      </w:r>
      <w:proofErr w:type="spellEnd"/>
      <w:r w:rsidRPr="00041D48">
        <w:rPr>
          <w:rFonts w:ascii="Times New Roman" w:hAnsi="Times New Roman"/>
          <w:sz w:val="28"/>
          <w:szCs w:val="28"/>
        </w:rPr>
        <w:t>, сенсорное развитие.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>Содержание игр и упражнений для сенсорного развития определяется темой творческого задания (</w:t>
      </w:r>
      <w:proofErr w:type="gramStart"/>
      <w:r w:rsidRPr="00041D48">
        <w:rPr>
          <w:rFonts w:ascii="Times New Roman" w:hAnsi="Times New Roman"/>
          <w:sz w:val="28"/>
          <w:szCs w:val="28"/>
        </w:rPr>
        <w:t>например</w:t>
      </w:r>
      <w:proofErr w:type="gramEnd"/>
      <w:r w:rsidRPr="00041D48">
        <w:rPr>
          <w:rFonts w:ascii="Times New Roman" w:hAnsi="Times New Roman"/>
          <w:sz w:val="28"/>
          <w:szCs w:val="28"/>
        </w:rPr>
        <w:t xml:space="preserve"> лепка или аппликация лебедя подразумевает ощущения мягкости пера).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 xml:space="preserve">10 мин – </w:t>
      </w:r>
      <w:r w:rsidRPr="00041D48">
        <w:rPr>
          <w:rFonts w:ascii="Times New Roman" w:hAnsi="Times New Roman"/>
          <w:sz w:val="28"/>
          <w:szCs w:val="28"/>
        </w:rPr>
        <w:t>речевые упражнения, развивающие речевые игры и артикуляционная гимнастика, беседа.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>Речевые игры и упражнения также определяются темой творческого задания – рисованию собаки предшествует составление описательного рассказа по картинке.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>30 мин –</w:t>
      </w:r>
      <w:r w:rsidRPr="00041D48">
        <w:rPr>
          <w:rFonts w:ascii="Times New Roman" w:hAnsi="Times New Roman"/>
          <w:sz w:val="28"/>
          <w:szCs w:val="28"/>
        </w:rPr>
        <w:t xml:space="preserve"> творческая конструктивная и изобразительная деятельность.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>Во время творческой части занятия дети не только приобретают практические навыки и развивают художественные способности, но и накапливают словарный запас: все этапы работы проговариваются в слух. Это позволяет малышам запоминать название предметов, с которыми они работаю, название действий, которые они совершают. В основе конструктивной и изобразительной деятельности лежат приемы размазывания, печатания, аппликация.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 xml:space="preserve">10 мин – </w:t>
      </w:r>
      <w:r w:rsidRPr="00041D48">
        <w:rPr>
          <w:rFonts w:ascii="Times New Roman" w:hAnsi="Times New Roman"/>
          <w:sz w:val="28"/>
          <w:szCs w:val="28"/>
        </w:rPr>
        <w:t>развитие крупной моторики и двигательной активности.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sz w:val="28"/>
          <w:szCs w:val="28"/>
        </w:rPr>
        <w:t xml:space="preserve">Для организации и проведения упражнений на развитие двигательной активности необходимо иметь спортинвентарь  (мячи, обручи, гимнастические палки и т.п.) и спортивные снаряды. Под спортивными снарядами мы </w:t>
      </w:r>
      <w:r w:rsidRPr="00041D48">
        <w:rPr>
          <w:rFonts w:ascii="Times New Roman" w:hAnsi="Times New Roman"/>
          <w:sz w:val="28"/>
          <w:szCs w:val="28"/>
        </w:rPr>
        <w:lastRenderedPageBreak/>
        <w:t xml:space="preserve">понимаем разного вида препятствия, благодаря которым ребенок приобретает навыки подъема и спуска (шведская лесенка, горка, мостик со ступеньками и т.п.), навыки </w:t>
      </w:r>
      <w:proofErr w:type="spellStart"/>
      <w:r w:rsidRPr="00041D48">
        <w:rPr>
          <w:rFonts w:ascii="Times New Roman" w:hAnsi="Times New Roman"/>
          <w:sz w:val="28"/>
          <w:szCs w:val="28"/>
        </w:rPr>
        <w:t>перелезания</w:t>
      </w:r>
      <w:proofErr w:type="spellEnd"/>
      <w:r w:rsidRPr="00041D48">
        <w:rPr>
          <w:rFonts w:ascii="Times New Roman" w:hAnsi="Times New Roman"/>
          <w:sz w:val="28"/>
          <w:szCs w:val="28"/>
        </w:rPr>
        <w:t xml:space="preserve"> (мягкие кубы, бревно и т.п.). Помимо этого необходимо иметь так называемые дорожки «Здоровья». Они могут быть различны по внешнему виду и по предназначению.</w:t>
      </w:r>
    </w:p>
    <w:p w:rsidR="00041D48" w:rsidRPr="00041D48" w:rsidRDefault="00041D48" w:rsidP="00041D4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1D48">
        <w:rPr>
          <w:rFonts w:ascii="Times New Roman" w:hAnsi="Times New Roman"/>
          <w:b/>
          <w:sz w:val="28"/>
          <w:szCs w:val="28"/>
        </w:rPr>
        <w:t xml:space="preserve">3 мин – </w:t>
      </w:r>
      <w:r w:rsidRPr="00041D48">
        <w:rPr>
          <w:rFonts w:ascii="Times New Roman" w:hAnsi="Times New Roman"/>
          <w:sz w:val="28"/>
          <w:szCs w:val="28"/>
        </w:rPr>
        <w:t>прощание.</w:t>
      </w:r>
    </w:p>
    <w:p w:rsidR="0032096B" w:rsidRPr="00041D48" w:rsidRDefault="0032096B" w:rsidP="0032096B">
      <w:pPr>
        <w:pStyle w:val="c19"/>
        <w:shd w:val="clear" w:color="auto" w:fill="FFFFFF"/>
        <w:spacing w:before="0" w:beforeAutospacing="0" w:after="0" w:afterAutospacing="0"/>
        <w:ind w:right="-141"/>
        <w:rPr>
          <w:rStyle w:val="c25"/>
          <w:b/>
          <w:bCs/>
          <w:sz w:val="28"/>
          <w:szCs w:val="28"/>
        </w:rPr>
      </w:pPr>
    </w:p>
    <w:p w:rsidR="00741117" w:rsidRPr="001001BE" w:rsidRDefault="00741117" w:rsidP="0032096B">
      <w:pPr>
        <w:pStyle w:val="c19"/>
        <w:shd w:val="clear" w:color="auto" w:fill="FFFFFF"/>
        <w:spacing w:before="0" w:beforeAutospacing="0" w:after="0" w:afterAutospacing="0"/>
        <w:ind w:right="-141"/>
        <w:rPr>
          <w:sz w:val="28"/>
          <w:szCs w:val="28"/>
        </w:rPr>
      </w:pPr>
      <w:r w:rsidRPr="001001BE">
        <w:rPr>
          <w:rStyle w:val="c25"/>
          <w:b/>
          <w:bCs/>
          <w:sz w:val="28"/>
          <w:szCs w:val="28"/>
        </w:rPr>
        <w:t>Дидактические материалы</w:t>
      </w:r>
    </w:p>
    <w:p w:rsidR="0032096B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rStyle w:val="c0"/>
          <w:sz w:val="28"/>
          <w:szCs w:val="28"/>
        </w:rPr>
        <w:t xml:space="preserve">     </w:t>
      </w:r>
      <w:r w:rsidR="00741117" w:rsidRPr="001001BE">
        <w:rPr>
          <w:rStyle w:val="c0"/>
          <w:sz w:val="28"/>
          <w:szCs w:val="28"/>
        </w:rPr>
        <w:t>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  <w:r w:rsidR="00741117" w:rsidRPr="001001BE">
        <w:rPr>
          <w:sz w:val="28"/>
          <w:szCs w:val="28"/>
          <w:shd w:val="clear" w:color="auto" w:fill="FFFFFF"/>
        </w:rPr>
        <w:t xml:space="preserve"> 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Развивающие и дидактические игры: Волшебный носочек</w:t>
      </w:r>
      <w:proofErr w:type="gramStart"/>
      <w:r w:rsidRPr="00215CF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15CF8">
        <w:rPr>
          <w:rFonts w:ascii="Times New Roman" w:hAnsi="Times New Roman"/>
          <w:sz w:val="28"/>
          <w:szCs w:val="28"/>
        </w:rPr>
        <w:t xml:space="preserve"> Назови фигуру, Кто лишний, Баночка, Подбери цветочек для бабочки, Собери узор, Волшебные палочки, Разноцветные полоски, Кубик потерялся, Строим башню, Отгадай не глядя, угадай что это?, Потрогай и скажи, Необычные рисунки, и т.п.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Игры – исследования: Пересыпание крупы, Собери пары, Подбери нитку, Какая машина – такая дорога, Овощи и фрукты, Времена года, Транспорт.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Сюжетные и предметные картинки: Домашние и дикие животные, Домашние и дикие птицы, Времена года, Транспорт.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>Материал и инструментарий для организации и проведения изобразительной и конструктивной деятельности: цветная бумага, цветной и белый картон, альбомная бумага (формат А4, А3),  ножницы, стеки, доски для лепки, фломастеры, цветные и простые карандаши, клей _ карандаш, цветные мелки, пастель, пальчиковый пластилин, пальчиковые краски, гуашь, кисточки для клея и рисования, скалки, фартуки, нарукавники, стаканчики - непроливайки</w:t>
      </w:r>
      <w:proofErr w:type="gramStart"/>
      <w:r w:rsidRPr="00215CF8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15CF8">
        <w:rPr>
          <w:rFonts w:ascii="Times New Roman" w:hAnsi="Times New Roman"/>
          <w:sz w:val="28"/>
          <w:szCs w:val="28"/>
        </w:rPr>
        <w:t>Музыкально – речевые игры: диск Екатерины Железновой – Листочки, Облака, Дождик, Здравствуйте, До свидания, Меня зовут и т.д.</w:t>
      </w:r>
      <w:proofErr w:type="gramEnd"/>
    </w:p>
    <w:p w:rsid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Фонетические, логопедические и артикуляционные игры: </w:t>
      </w:r>
      <w:proofErr w:type="spellStart"/>
      <w:r w:rsidRPr="00215CF8">
        <w:rPr>
          <w:rFonts w:ascii="Times New Roman" w:hAnsi="Times New Roman"/>
          <w:sz w:val="28"/>
          <w:szCs w:val="28"/>
        </w:rPr>
        <w:t>чистоговорки</w:t>
      </w:r>
      <w:proofErr w:type="spellEnd"/>
      <w:r w:rsidRPr="00215CF8">
        <w:rPr>
          <w:rFonts w:ascii="Times New Roman" w:hAnsi="Times New Roman"/>
          <w:sz w:val="28"/>
          <w:szCs w:val="28"/>
        </w:rPr>
        <w:t xml:space="preserve">, скороговорки, </w:t>
      </w:r>
      <w:proofErr w:type="gramStart"/>
      <w:r w:rsidRPr="00215CF8">
        <w:rPr>
          <w:rFonts w:ascii="Times New Roman" w:hAnsi="Times New Roman"/>
          <w:sz w:val="28"/>
          <w:szCs w:val="28"/>
        </w:rPr>
        <w:t>Угадай</w:t>
      </w:r>
      <w:proofErr w:type="gramEnd"/>
      <w:r w:rsidRPr="00215CF8">
        <w:rPr>
          <w:rFonts w:ascii="Times New Roman" w:hAnsi="Times New Roman"/>
          <w:sz w:val="28"/>
          <w:szCs w:val="28"/>
        </w:rPr>
        <w:t xml:space="preserve"> кто так кричит?, Скажи как кричит гусь (собака, корова, тигр и т.д.)? и т.п.</w:t>
      </w:r>
    </w:p>
    <w:p w:rsid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Кубики</w:t>
      </w:r>
    </w:p>
    <w:p w:rsidR="00215CF8" w:rsidRPr="00956E99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>Мультфильмы к теме занятий, мультфильмы о буквах</w:t>
      </w:r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 xml:space="preserve"> Пальчиковые игры: Часы, Котята, Тараканы, У жирафа, Поросята, Два козлика, Зайцы, </w:t>
      </w:r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956E99">
        <w:rPr>
          <w:rFonts w:ascii="Times New Roman" w:hAnsi="Times New Roman"/>
          <w:sz w:val="28"/>
          <w:szCs w:val="28"/>
        </w:rPr>
        <w:t xml:space="preserve">Разминка, Жучок, Серенький козел, Змейка, Гвозди, дружные пальчики, В комнате, Дом, Кролик, Черепашка,  Горшок, Радуга, </w:t>
      </w:r>
      <w:r w:rsidRPr="00956E99">
        <w:rPr>
          <w:rFonts w:ascii="Times New Roman" w:hAnsi="Times New Roman"/>
          <w:sz w:val="28"/>
          <w:szCs w:val="28"/>
        </w:rPr>
        <w:lastRenderedPageBreak/>
        <w:t xml:space="preserve">Мои вещи, Моя семья, Качели, Веер, Белка, Пальчики, Здравствуй, Жук, Оса, Солнце и т.д. </w:t>
      </w:r>
      <w:proofErr w:type="gramEnd"/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 xml:space="preserve"> Игры с шариком су – </w:t>
      </w:r>
      <w:proofErr w:type="spellStart"/>
      <w:r w:rsidRPr="00956E99">
        <w:rPr>
          <w:rFonts w:ascii="Times New Roman" w:hAnsi="Times New Roman"/>
          <w:sz w:val="28"/>
          <w:szCs w:val="28"/>
        </w:rPr>
        <w:t>джок</w:t>
      </w:r>
      <w:proofErr w:type="spellEnd"/>
      <w:r w:rsidRPr="00956E99">
        <w:rPr>
          <w:rFonts w:ascii="Times New Roman" w:hAnsi="Times New Roman"/>
          <w:sz w:val="28"/>
          <w:szCs w:val="28"/>
        </w:rPr>
        <w:t>: Мизинчик, Пальчик – мальчик.</w:t>
      </w:r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>Дорожки «Здоровье»</w:t>
      </w:r>
    </w:p>
    <w:p w:rsidR="00215CF8" w:rsidRPr="00956E99" w:rsidRDefault="00215CF8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b/>
          <w:sz w:val="28"/>
          <w:szCs w:val="28"/>
        </w:rPr>
      </w:pPr>
    </w:p>
    <w:p w:rsidR="00325831" w:rsidRPr="001001BE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b/>
          <w:sz w:val="28"/>
          <w:szCs w:val="28"/>
        </w:rPr>
      </w:pPr>
      <w:r w:rsidRPr="001001BE">
        <w:rPr>
          <w:b/>
          <w:sz w:val="28"/>
          <w:szCs w:val="28"/>
        </w:rPr>
        <w:t>Формы аттестации</w:t>
      </w:r>
    </w:p>
    <w:p w:rsidR="009062F5" w:rsidRPr="001001BE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</w:rPr>
      </w:pPr>
      <w:r w:rsidRPr="001001BE">
        <w:rPr>
          <w:sz w:val="28"/>
          <w:szCs w:val="28"/>
        </w:rPr>
        <w:t xml:space="preserve">     </w:t>
      </w:r>
      <w:r w:rsidR="009062F5" w:rsidRPr="001001BE">
        <w:rPr>
          <w:sz w:val="28"/>
          <w:szCs w:val="28"/>
        </w:rPr>
        <w:t>В качестве методов диагностики личностных изменений воспитанника</w:t>
      </w:r>
      <w:r w:rsidR="00215CF8">
        <w:rPr>
          <w:sz w:val="28"/>
          <w:szCs w:val="28"/>
        </w:rPr>
        <w:t xml:space="preserve"> педагог использует наблюдение.</w:t>
      </w:r>
    </w:p>
    <w:p w:rsidR="00956E99" w:rsidRDefault="00095AB2" w:rsidP="00956E99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Оценочные материалы </w:t>
      </w:r>
    </w:p>
    <w:p w:rsidR="00956E99" w:rsidRDefault="00956E99" w:rsidP="00956E99">
      <w:p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Практические результаты данной программы могут быть выявлены через </w:t>
      </w: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 оценки</w:t>
      </w:r>
      <w:r>
        <w:rPr>
          <w:rFonts w:ascii="Times New Roman" w:eastAsia="Times New Roman" w:hAnsi="Times New Roman" w:cs="Times New Roman"/>
          <w:sz w:val="28"/>
          <w:szCs w:val="28"/>
        </w:rPr>
        <w:t> выполнения творческой работы, опрос, беседа.</w:t>
      </w:r>
    </w:p>
    <w:p w:rsidR="008766A3" w:rsidRPr="008766A3" w:rsidRDefault="008766A3" w:rsidP="0044479B">
      <w:pPr>
        <w:spacing w:after="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766A3">
        <w:rPr>
          <w:rFonts w:ascii="Times New Roman" w:eastAsia="Times New Roman" w:hAnsi="Times New Roman" w:cs="Times New Roman"/>
          <w:iCs/>
          <w:sz w:val="28"/>
          <w:szCs w:val="28"/>
        </w:rPr>
        <w:t>Система оценок: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— 1 уровень (низкий), </w:t>
      </w:r>
      <w:r w:rsidRPr="008766A3">
        <w:rPr>
          <w:rFonts w:ascii="Times New Roman" w:eastAsia="Times New Roman" w:hAnsi="Times New Roman" w:cs="Times New Roman"/>
          <w:iCs/>
          <w:sz w:val="28"/>
          <w:szCs w:val="28"/>
        </w:rPr>
        <w:t xml:space="preserve"> - 2 уровень (средний),- 3 уровень (высокий)</w:t>
      </w:r>
      <w:proofErr w:type="gramEnd"/>
    </w:p>
    <w:tbl>
      <w:tblPr>
        <w:tblpPr w:leftFromText="180" w:rightFromText="180" w:vertAnchor="text" w:horzAnchor="margin" w:tblpY="325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7"/>
        <w:gridCol w:w="1406"/>
        <w:gridCol w:w="6988"/>
      </w:tblGrid>
      <w:tr w:rsidR="00956E99" w:rsidRPr="0044479B" w:rsidTr="00A84A7C">
        <w:tc>
          <w:tcPr>
            <w:tcW w:w="1434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Критерии</w:t>
            </w:r>
          </w:p>
        </w:tc>
      </w:tr>
      <w:tr w:rsidR="00956E99" w:rsidRPr="0044479B" w:rsidTr="00A84A7C">
        <w:tc>
          <w:tcPr>
            <w:tcW w:w="1434" w:type="dxa"/>
            <w:vMerge w:val="restart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Декабрь (</w:t>
            </w:r>
            <w:proofErr w:type="spellStart"/>
            <w:r w:rsidRPr="0044479B">
              <w:rPr>
                <w:rFonts w:ascii="Times New Roman" w:hAnsi="Times New Roman"/>
                <w:sz w:val="28"/>
                <w:szCs w:val="28"/>
              </w:rPr>
              <w:t>промежуто</w:t>
            </w:r>
            <w:proofErr w:type="spellEnd"/>
          </w:p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479B">
              <w:rPr>
                <w:rFonts w:ascii="Times New Roman" w:hAnsi="Times New Roman"/>
                <w:sz w:val="28"/>
                <w:szCs w:val="28"/>
              </w:rPr>
              <w:t>чный</w:t>
            </w:r>
            <w:proofErr w:type="spellEnd"/>
            <w:r w:rsidRPr="0044479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Ребенок умеет проводить длинные и короткие, прямые и кривые линии в различных направлениях. Ребенок способен самостоятельно дорисовать группу точек до заданного образа. Знает основные геометрические фигуры (круг, квадрат, треугольник, прямоугольник, овал), способен их самостоятельно или при помощи шаблона нарисовать. Имеет представления и навыки работы в техники монотипия, пальчиковое рисование, умеет соотносить цветовую гамму с образом, его эмоциональным состоянием, особенностями. Во время работы ребенок аккуратен, свое рабочее место поддерживает в порядке. Называет пройденные звуки</w:t>
            </w:r>
          </w:p>
        </w:tc>
      </w:tr>
      <w:tr w:rsidR="00956E99" w:rsidRPr="0044479B" w:rsidTr="00A84A7C">
        <w:tc>
          <w:tcPr>
            <w:tcW w:w="1434" w:type="dxa"/>
            <w:vMerge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Ребенок испытывает некоторые затруднения при проведении длинных и коротких, прямых и кривых линий. Ребенок способен самостоятельно или  с минимальной помощью дорисовать группу точек до заданного образа. Знает основные геометрические фигуры (круг, квадрат, треугольник, прямоугольник, овал), способен их самостоятельно или при помощи шаблона нарисовать. Имеет представления и умеет работать в техники монотипия, пальчиковое рисование. Работы ребенка некоторую небрежность выполнения, однако ухудшает целостного восприятия. Называет некоторые пройденные звуки</w:t>
            </w:r>
          </w:p>
        </w:tc>
      </w:tr>
      <w:tr w:rsidR="00956E99" w:rsidRPr="0044479B" w:rsidTr="00A84A7C">
        <w:tc>
          <w:tcPr>
            <w:tcW w:w="1434" w:type="dxa"/>
            <w:vMerge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 xml:space="preserve">Ребенку сложно самостоятельно проводить прямые линии в различных направлениях. Ребенок не способен </w:t>
            </w:r>
            <w:r w:rsidRPr="0044479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дорисовывать группу точек до заданного образа. Он нуждается в помощи взрослого. Имеет представления о геометрических фигурах, но путается в их названии. При их рисовании при помощи шаблона ребенку также необходима помощь взрослого. Работы ребенка небрежны и неаккуратны.    </w:t>
            </w:r>
          </w:p>
        </w:tc>
      </w:tr>
      <w:tr w:rsidR="00956E99" w:rsidRPr="0044479B" w:rsidTr="00A84A7C">
        <w:tc>
          <w:tcPr>
            <w:tcW w:w="1434" w:type="dxa"/>
            <w:vMerge w:val="restart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lastRenderedPageBreak/>
              <w:t>Апрель (итоговый)</w:t>
            </w: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 xml:space="preserve">Ребенок имеет представления о геометрической форме – шар. Знает основные приемы лепки и аппликации, умеет работать в данной технике. Владеет самостоятельно ножницами, способен вырезать не сложные силуэты, имеет представления о способе получения одной геометрических фигур приемом разрезания заданной фигуры. Имеет представления о технике – оригами и </w:t>
            </w:r>
            <w:proofErr w:type="spellStart"/>
            <w:r w:rsidRPr="0044479B">
              <w:rPr>
                <w:rFonts w:ascii="Times New Roman" w:hAnsi="Times New Roman"/>
                <w:sz w:val="28"/>
                <w:szCs w:val="28"/>
              </w:rPr>
              <w:t>киригами</w:t>
            </w:r>
            <w:proofErr w:type="spellEnd"/>
            <w:r w:rsidRPr="0044479B">
              <w:rPr>
                <w:rFonts w:ascii="Times New Roman" w:hAnsi="Times New Roman"/>
                <w:sz w:val="28"/>
                <w:szCs w:val="28"/>
              </w:rPr>
              <w:t>, способен выполнять несложные изделия под руководством взрослого. Работы отличаются аккуратностью. Знает, называет звуки.</w:t>
            </w:r>
          </w:p>
        </w:tc>
      </w:tr>
      <w:tr w:rsidR="00956E99" w:rsidRPr="0044479B" w:rsidTr="00A84A7C">
        <w:tc>
          <w:tcPr>
            <w:tcW w:w="1434" w:type="dxa"/>
            <w:vMerge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 xml:space="preserve">Ребенок имеет представления о геометрической форме – шар. Знает основные приемы лепки и аппликации, старается соблюдать правила работы в данной технике. Владеет самостоятельно ножницами, способен вырезать не сложные силуэты, однако при этом отмечается небрежность, неаккуратность работы. Способен приемом разрезания заданной геометрической фигуры получить новую. Имеет представления о технике – оригами и </w:t>
            </w:r>
            <w:proofErr w:type="spellStart"/>
            <w:r w:rsidRPr="0044479B">
              <w:rPr>
                <w:rFonts w:ascii="Times New Roman" w:hAnsi="Times New Roman"/>
                <w:sz w:val="28"/>
                <w:szCs w:val="28"/>
              </w:rPr>
              <w:t>киригами</w:t>
            </w:r>
            <w:proofErr w:type="spellEnd"/>
            <w:r w:rsidRPr="0044479B">
              <w:rPr>
                <w:rFonts w:ascii="Times New Roman" w:hAnsi="Times New Roman"/>
                <w:sz w:val="28"/>
                <w:szCs w:val="28"/>
              </w:rPr>
              <w:t>, способен выполнять несложные изделия под руководством взрослого. Для работы характерна некоторая небрежность, наличие погрешности. Которые в целом не снижают качество работы. Знает</w:t>
            </w:r>
            <w:proofErr w:type="gramStart"/>
            <w:r w:rsidRPr="0044479B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44479B">
              <w:rPr>
                <w:rFonts w:ascii="Times New Roman" w:hAnsi="Times New Roman"/>
                <w:sz w:val="28"/>
                <w:szCs w:val="28"/>
              </w:rPr>
              <w:t>некоторые звуки и называет их.</w:t>
            </w:r>
          </w:p>
        </w:tc>
      </w:tr>
      <w:tr w:rsidR="00956E99" w:rsidRPr="0044479B" w:rsidTr="00A84A7C">
        <w:tc>
          <w:tcPr>
            <w:tcW w:w="1434" w:type="dxa"/>
            <w:vMerge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1" w:type="dxa"/>
            <w:shd w:val="clear" w:color="auto" w:fill="auto"/>
          </w:tcPr>
          <w:p w:rsidR="00956E99" w:rsidRPr="0044479B" w:rsidRDefault="00956E99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7186" w:type="dxa"/>
            <w:shd w:val="clear" w:color="auto" w:fill="auto"/>
          </w:tcPr>
          <w:p w:rsidR="00956E99" w:rsidRPr="0044479B" w:rsidRDefault="00956E99" w:rsidP="004447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79B">
              <w:rPr>
                <w:rFonts w:ascii="Times New Roman" w:hAnsi="Times New Roman"/>
                <w:sz w:val="28"/>
                <w:szCs w:val="28"/>
              </w:rPr>
              <w:t xml:space="preserve">Ребенок имеет представления о геометрической форме – шар, об основных приемах лепки и аппликации. Ножницами владеет неумело, не способен вырезать не сложные силуэты. Его работы небрежны и неаккуратны. Самостоятельно не способен приемом разрезания заданной геометрической фигуры получить новую. Работы в технике – оригами и </w:t>
            </w:r>
            <w:proofErr w:type="spellStart"/>
            <w:r w:rsidRPr="0044479B">
              <w:rPr>
                <w:rFonts w:ascii="Times New Roman" w:hAnsi="Times New Roman"/>
                <w:sz w:val="28"/>
                <w:szCs w:val="28"/>
              </w:rPr>
              <w:t>киригами</w:t>
            </w:r>
            <w:proofErr w:type="spellEnd"/>
            <w:r w:rsidRPr="0044479B">
              <w:rPr>
                <w:rFonts w:ascii="Times New Roman" w:hAnsi="Times New Roman"/>
                <w:sz w:val="28"/>
                <w:szCs w:val="28"/>
              </w:rPr>
              <w:t xml:space="preserve"> – для него очень трудны. Самостоятельно он их выполнить не может.</w:t>
            </w:r>
          </w:p>
        </w:tc>
      </w:tr>
    </w:tbl>
    <w:p w:rsidR="00956E99" w:rsidRPr="0044479B" w:rsidRDefault="00956E99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</w:p>
    <w:p w:rsidR="0044479B" w:rsidRPr="0044479B" w:rsidRDefault="0044479B" w:rsidP="0044479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1" w:name="e57aa57d932093a0b985d8758bd961d302e5c6c8"/>
      <w:bookmarkStart w:id="2" w:name="2"/>
      <w:bookmarkEnd w:id="1"/>
      <w:bookmarkEnd w:id="2"/>
      <w:r w:rsidRPr="0044479B">
        <w:rPr>
          <w:rFonts w:ascii="Times New Roman" w:hAnsi="Times New Roman"/>
          <w:b/>
          <w:sz w:val="28"/>
          <w:szCs w:val="28"/>
        </w:rPr>
        <w:t>Оценка и контроль результатов.</w:t>
      </w:r>
    </w:p>
    <w:p w:rsidR="0044479B" w:rsidRPr="0044479B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79B">
        <w:rPr>
          <w:rFonts w:ascii="Times New Roman" w:hAnsi="Times New Roman"/>
          <w:sz w:val="28"/>
          <w:szCs w:val="28"/>
        </w:rPr>
        <w:t xml:space="preserve">Оценка и контроль знаний, умений и навыков осуществляется </w:t>
      </w:r>
      <w:proofErr w:type="spellStart"/>
      <w:r w:rsidRPr="0044479B">
        <w:rPr>
          <w:rFonts w:ascii="Times New Roman" w:hAnsi="Times New Roman"/>
          <w:sz w:val="28"/>
          <w:szCs w:val="28"/>
        </w:rPr>
        <w:t>осуществляется</w:t>
      </w:r>
      <w:proofErr w:type="spellEnd"/>
      <w:r w:rsidRPr="0044479B">
        <w:rPr>
          <w:rFonts w:ascii="Times New Roman" w:hAnsi="Times New Roman"/>
          <w:sz w:val="28"/>
          <w:szCs w:val="28"/>
        </w:rPr>
        <w:t xml:space="preserve"> по завершению первого полугодия (декабрь) и в конце </w:t>
      </w:r>
      <w:r w:rsidRPr="0044479B">
        <w:rPr>
          <w:rFonts w:ascii="Times New Roman" w:hAnsi="Times New Roman"/>
          <w:sz w:val="28"/>
          <w:szCs w:val="28"/>
        </w:rPr>
        <w:lastRenderedPageBreak/>
        <w:t>учебного года (апрель). Помимо этого педагог проводит диагностические процедуры в начале учебного года (сентябрь) и в конце учебного года (апрель). Цель диагностических процедур в начале учебного года – оценить уровень сформированной сенсомоторной интеграции воспитанников, определить задачи и направления коррекционной – развивающей работы с воспитанниками. Итоговая диагностическая процедура позволяет проследить динамику развития сенсомоторной интеграции дошкольников.</w:t>
      </w:r>
    </w:p>
    <w:p w:rsidR="0044479B" w:rsidRPr="0044479B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79B">
        <w:rPr>
          <w:rFonts w:ascii="Times New Roman" w:hAnsi="Times New Roman"/>
          <w:sz w:val="28"/>
          <w:szCs w:val="28"/>
        </w:rPr>
        <w:t>Оценка уровня сформированной сенсомоторной интеграции воспитанников должна соответствовать одному из трех уровней – высокий, средний, низкий.</w:t>
      </w:r>
    </w:p>
    <w:p w:rsidR="0044479B" w:rsidRPr="0044479B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95AB2" w:rsidRPr="00FB7A41" w:rsidRDefault="00095AB2" w:rsidP="0044479B">
      <w:pPr>
        <w:shd w:val="clear" w:color="auto" w:fill="FFFFFF"/>
        <w:spacing w:after="0" w:line="240" w:lineRule="auto"/>
        <w:ind w:right="-141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1"/>
        <w:gridCol w:w="8423"/>
      </w:tblGrid>
      <w:tr w:rsidR="0044479B" w:rsidRPr="00FB7A41" w:rsidTr="00A84A7C">
        <w:tc>
          <w:tcPr>
            <w:tcW w:w="1242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9746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Критерии</w:t>
            </w:r>
          </w:p>
        </w:tc>
      </w:tr>
      <w:tr w:rsidR="0044479B" w:rsidRPr="00FB7A41" w:rsidTr="00A84A7C">
        <w:tc>
          <w:tcPr>
            <w:tcW w:w="1242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9746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Ребенок легко различает и безошибочно называет геометрические фигуры (круг, квадрат, треугольник, прямоугольник, овал). Знает и называет шесть цветов: красный, синий, желтый, зеленый, черный, белый. Умеет лепить и рисовать по образцу, и по собственному замыслу. Владеет навыками штриховки (горизонтальной, вертикальной). Владеет самостоятельно ножницами</w:t>
            </w:r>
            <w:proofErr w:type="gramStart"/>
            <w:r w:rsidRPr="00FB7A41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FB7A41">
              <w:rPr>
                <w:rFonts w:ascii="Times New Roman" w:hAnsi="Times New Roman"/>
                <w:sz w:val="28"/>
                <w:szCs w:val="28"/>
              </w:rPr>
              <w:t xml:space="preserve"> способен вырезать несложные силуэты.</w:t>
            </w:r>
            <w:r w:rsidR="00E734B0">
              <w:rPr>
                <w:rFonts w:ascii="Times New Roman" w:hAnsi="Times New Roman"/>
                <w:sz w:val="28"/>
                <w:szCs w:val="28"/>
              </w:rPr>
              <w:t xml:space="preserve"> Называет звуки.</w:t>
            </w:r>
          </w:p>
        </w:tc>
      </w:tr>
      <w:tr w:rsidR="0044479B" w:rsidRPr="00FB7A41" w:rsidTr="00A84A7C">
        <w:tc>
          <w:tcPr>
            <w:tcW w:w="1242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9746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Ребенок знает геометрические фигуры, но может допускать ошибки, называя их. Различает цвета, называет их самостоятельно, либо с незначительной помощью взрослого. Имеет навык работы с ножницами. Способен повторить предложенный взрослым рисунок или слепленную поделку, заштриховать внутреннее пространство предмета. Однако его работе присуще некоторая небрежность, неопрятность.</w:t>
            </w:r>
            <w:r w:rsidR="00E734B0">
              <w:rPr>
                <w:rFonts w:ascii="Times New Roman" w:hAnsi="Times New Roman"/>
                <w:sz w:val="28"/>
                <w:szCs w:val="28"/>
              </w:rPr>
              <w:t xml:space="preserve">  Называет некоторые звуки.</w:t>
            </w:r>
          </w:p>
        </w:tc>
      </w:tr>
      <w:tr w:rsidR="0044479B" w:rsidRPr="00FB7A41" w:rsidTr="00A84A7C">
        <w:tc>
          <w:tcPr>
            <w:tcW w:w="1242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9746" w:type="dxa"/>
            <w:shd w:val="clear" w:color="auto" w:fill="auto"/>
          </w:tcPr>
          <w:p w:rsidR="0044479B" w:rsidRPr="00FB7A41" w:rsidRDefault="0044479B" w:rsidP="00A84A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7A41">
              <w:rPr>
                <w:rFonts w:ascii="Times New Roman" w:hAnsi="Times New Roman"/>
                <w:sz w:val="28"/>
                <w:szCs w:val="28"/>
              </w:rPr>
              <w:t xml:space="preserve">Ребенок путается в названиях геометрических фигурах, узнает т показывает только основные фигуры (круг, квадрат, треугольник). Путается в названии цветов, находит необходимый цвет при помощи взрослого. Предложенный взрослым рисунок или слепленную поделку самостоятельно, без помощи взрослого повторяет с трудом и делает это очень не аккуратно. Ножницами работает неумело, не способен самостоятельно вырезать несложные силуэты. </w:t>
            </w:r>
          </w:p>
        </w:tc>
      </w:tr>
    </w:tbl>
    <w:p w:rsidR="0044479B" w:rsidRPr="00FB7A41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4479B" w:rsidRPr="00FB7A41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A41">
        <w:rPr>
          <w:rFonts w:ascii="Times New Roman" w:hAnsi="Times New Roman"/>
          <w:sz w:val="28"/>
          <w:szCs w:val="28"/>
        </w:rPr>
        <w:t>Цель промежуточного и итогового контроля знаний, умений и навыков – оценить уровень сформированных знаний, умений и навыков воспитанников. Оценка и контроль знаний, умений и навыков осуществляется в ходе выполнения самостоятельной практической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контрольная работа включает в себя все изученные в течении учебного года техники.</w:t>
      </w:r>
    </w:p>
    <w:p w:rsidR="0044479B" w:rsidRPr="00FB7A41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A41">
        <w:rPr>
          <w:rFonts w:ascii="Times New Roman" w:hAnsi="Times New Roman"/>
          <w:sz w:val="28"/>
          <w:szCs w:val="28"/>
        </w:rPr>
        <w:lastRenderedPageBreak/>
        <w:t xml:space="preserve">Оценка знаний, умений и навыков воспитанников должна соответствовать одному из трех уровней – высокий, средний, низкий.    </w:t>
      </w:r>
    </w:p>
    <w:p w:rsidR="0044479B" w:rsidRPr="00FB7A41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4479B" w:rsidRPr="00FB7A41" w:rsidRDefault="0044479B" w:rsidP="0044479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A41">
        <w:rPr>
          <w:rFonts w:ascii="Times New Roman" w:hAnsi="Times New Roman"/>
          <w:sz w:val="28"/>
          <w:szCs w:val="28"/>
        </w:rPr>
        <w:t xml:space="preserve">  </w:t>
      </w:r>
    </w:p>
    <w:p w:rsidR="0044479B" w:rsidRDefault="0044479B" w:rsidP="0044479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4479B" w:rsidRDefault="0044479B" w:rsidP="0044479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4479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4479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4479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4479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4479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483AF1" w:rsidRDefault="00483AF1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095AB2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  <w:r w:rsidRPr="001001BE">
        <w:rPr>
          <w:b/>
          <w:sz w:val="28"/>
          <w:szCs w:val="28"/>
        </w:rPr>
        <w:t>Список литературы</w:t>
      </w:r>
    </w:p>
    <w:p w:rsidR="00E33CDB" w:rsidRDefault="00E33CD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E33CDB">
        <w:rPr>
          <w:rFonts w:ascii="Times New Roman" w:hAnsi="Times New Roman"/>
          <w:sz w:val="28"/>
          <w:szCs w:val="28"/>
        </w:rPr>
        <w:t>Гильмультдинова</w:t>
      </w:r>
      <w:proofErr w:type="spellEnd"/>
      <w:r w:rsidRPr="00E33CDB">
        <w:rPr>
          <w:rFonts w:ascii="Times New Roman" w:hAnsi="Times New Roman"/>
          <w:sz w:val="28"/>
          <w:szCs w:val="28"/>
        </w:rPr>
        <w:t xml:space="preserve"> О.А. Программа «Занятия лепкой с детьми дошкольного и младшего школьного </w:t>
      </w:r>
      <w:proofErr w:type="spellStart"/>
      <w:r w:rsidRPr="00E33CDB">
        <w:rPr>
          <w:rFonts w:ascii="Times New Roman" w:hAnsi="Times New Roman"/>
          <w:sz w:val="28"/>
          <w:szCs w:val="28"/>
        </w:rPr>
        <w:t>возрата</w:t>
      </w:r>
      <w:proofErr w:type="spellEnd"/>
      <w:r w:rsidRPr="00E33CDB">
        <w:rPr>
          <w:rFonts w:ascii="Times New Roman" w:hAnsi="Times New Roman"/>
          <w:sz w:val="28"/>
          <w:szCs w:val="28"/>
        </w:rPr>
        <w:t>».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Выгодский Л.С. «Воображение и творчество в детском возрасте».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E33CDB">
        <w:rPr>
          <w:rFonts w:ascii="Times New Roman" w:hAnsi="Times New Roman"/>
          <w:sz w:val="28"/>
          <w:szCs w:val="28"/>
        </w:rPr>
        <w:t>Янушко</w:t>
      </w:r>
      <w:proofErr w:type="spellEnd"/>
      <w:r w:rsidRPr="00E33CDB">
        <w:rPr>
          <w:rFonts w:ascii="Times New Roman" w:hAnsi="Times New Roman"/>
          <w:sz w:val="28"/>
          <w:szCs w:val="28"/>
        </w:rPr>
        <w:t xml:space="preserve"> Е.А. «Это может ваш малыш» Пластилиновые картинки.- М.: «Мозаика синтез», 2006.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E33CDB">
        <w:rPr>
          <w:rFonts w:ascii="Times New Roman" w:hAnsi="Times New Roman"/>
          <w:sz w:val="28"/>
          <w:szCs w:val="28"/>
        </w:rPr>
        <w:t>Янушко</w:t>
      </w:r>
      <w:proofErr w:type="spellEnd"/>
      <w:r w:rsidRPr="00E33CDB">
        <w:rPr>
          <w:rFonts w:ascii="Times New Roman" w:hAnsi="Times New Roman"/>
          <w:sz w:val="28"/>
          <w:szCs w:val="28"/>
        </w:rPr>
        <w:t xml:space="preserve"> Е.А. «Это может ваш малыш» Пластилиновый снежок.- М.: «Мозаика синтез», 2006.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Савина Л.П. Пальчиковая гимнастика.- М.: «родничок», 2004.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33CDB">
        <w:rPr>
          <w:rFonts w:ascii="Times New Roman" w:hAnsi="Times New Roman"/>
          <w:sz w:val="28"/>
          <w:szCs w:val="28"/>
        </w:rPr>
        <w:lastRenderedPageBreak/>
        <w:t>Одиноково</w:t>
      </w:r>
      <w:proofErr w:type="spellEnd"/>
      <w:r w:rsidRPr="00E33CDB">
        <w:rPr>
          <w:rFonts w:ascii="Times New Roman" w:hAnsi="Times New Roman"/>
          <w:sz w:val="28"/>
          <w:szCs w:val="28"/>
        </w:rPr>
        <w:t xml:space="preserve"> Г.Ю. «Шлеп» серия книг.- М.: «Карапуз», 2005.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33CDB">
        <w:rPr>
          <w:rFonts w:ascii="Times New Roman" w:hAnsi="Times New Roman"/>
          <w:sz w:val="28"/>
          <w:szCs w:val="28"/>
        </w:rPr>
        <w:t>Сахорова</w:t>
      </w:r>
      <w:proofErr w:type="spellEnd"/>
      <w:r w:rsidRPr="00E33CDB">
        <w:rPr>
          <w:rFonts w:ascii="Times New Roman" w:hAnsi="Times New Roman"/>
          <w:sz w:val="28"/>
          <w:szCs w:val="28"/>
        </w:rPr>
        <w:t xml:space="preserve"> О.М. «Я учусь рисовать».- Санкт – Петербург, 2005.</w:t>
      </w:r>
    </w:p>
    <w:p w:rsidR="00E33CDB" w:rsidRPr="00E33CDB" w:rsidRDefault="00E33CDB" w:rsidP="00E33C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66280" w:rsidRDefault="00966280" w:rsidP="00966280">
      <w:pPr>
        <w:spacing w:after="0" w:line="240" w:lineRule="auto"/>
        <w:ind w:right="-141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Приложение 1.</w:t>
      </w:r>
    </w:p>
    <w:p w:rsidR="00966280" w:rsidRPr="001001BE" w:rsidRDefault="00966280" w:rsidP="00966280">
      <w:pPr>
        <w:spacing w:after="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 xml:space="preserve">Календарный учебный график </w:t>
      </w:r>
    </w:p>
    <w:tbl>
      <w:tblPr>
        <w:tblW w:w="9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6"/>
        <w:gridCol w:w="1218"/>
        <w:gridCol w:w="864"/>
        <w:gridCol w:w="1548"/>
        <w:gridCol w:w="1091"/>
        <w:gridCol w:w="789"/>
        <w:gridCol w:w="1091"/>
        <w:gridCol w:w="1548"/>
        <w:gridCol w:w="942"/>
      </w:tblGrid>
      <w:tr w:rsidR="00966280" w:rsidRPr="001001BE" w:rsidTr="009C1087">
        <w:trPr>
          <w:trHeight w:val="952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Число</w:t>
            </w: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 занятия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Место </w:t>
            </w:r>
          </w:p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 кон</w:t>
            </w:r>
          </w:p>
          <w:p w:rsidR="00966280" w:rsidRPr="001001BE" w:rsidRDefault="00966280" w:rsidP="009C1087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троля</w:t>
            </w:r>
            <w:proofErr w:type="spellEnd"/>
          </w:p>
        </w:tc>
      </w:tr>
      <w:tr w:rsidR="00966280" w:rsidRPr="001001BE" w:rsidTr="009C1087">
        <w:trPr>
          <w:trHeight w:val="305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Кб.34</w:t>
            </w: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280" w:rsidRPr="001001BE" w:rsidTr="009C1087">
        <w:trPr>
          <w:trHeight w:val="322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280" w:rsidRPr="001001BE" w:rsidTr="009C1087">
        <w:trPr>
          <w:trHeight w:val="305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280" w:rsidRPr="001001BE" w:rsidTr="009C1087">
        <w:trPr>
          <w:trHeight w:val="305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280" w:rsidRPr="001001BE" w:rsidTr="009C1087">
        <w:trPr>
          <w:trHeight w:val="322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280" w:rsidRPr="001001BE" w:rsidTr="009C1087">
        <w:trPr>
          <w:trHeight w:val="305"/>
        </w:trPr>
        <w:tc>
          <w:tcPr>
            <w:tcW w:w="53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7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:rsidR="00966280" w:rsidRPr="001001BE" w:rsidRDefault="00966280" w:rsidP="009C1087">
            <w:pPr>
              <w:spacing w:after="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6280" w:rsidRPr="001001BE" w:rsidRDefault="00966280" w:rsidP="00966280">
      <w:pPr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6280" w:rsidRPr="001001BE" w:rsidRDefault="00966280" w:rsidP="00966280">
      <w:pPr>
        <w:shd w:val="clear" w:color="auto" w:fill="FFFFFF"/>
        <w:spacing w:after="150"/>
        <w:ind w:right="-141"/>
        <w:rPr>
          <w:rFonts w:ascii="Times New Roman" w:eastAsia="Times New Roman" w:hAnsi="Times New Roman" w:cs="Times New Roman"/>
          <w:sz w:val="28"/>
          <w:szCs w:val="28"/>
        </w:rPr>
      </w:pPr>
    </w:p>
    <w:p w:rsidR="0044479B" w:rsidRPr="00E33CD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jc w:val="center"/>
        <w:rPr>
          <w:iCs/>
          <w:sz w:val="28"/>
          <w:szCs w:val="28"/>
        </w:rPr>
      </w:pPr>
    </w:p>
    <w:p w:rsidR="00B65187" w:rsidRPr="001001BE" w:rsidRDefault="00B65187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i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1D1F98" w:rsidRPr="001001BE" w:rsidRDefault="001D1F98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sectPr w:rsidR="001D1F98" w:rsidRPr="001001BE" w:rsidSect="008F0998">
      <w:footerReference w:type="default" r:id="rId8"/>
      <w:pgSz w:w="11906" w:h="16838"/>
      <w:pgMar w:top="1134" w:right="1274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182" w:rsidRDefault="00E55182" w:rsidP="00540BAD">
      <w:pPr>
        <w:spacing w:after="0" w:line="240" w:lineRule="auto"/>
      </w:pPr>
      <w:r>
        <w:separator/>
      </w:r>
    </w:p>
  </w:endnote>
  <w:endnote w:type="continuationSeparator" w:id="0">
    <w:p w:rsidR="00E55182" w:rsidRDefault="00E55182" w:rsidP="00540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5826056"/>
      <w:docPartObj>
        <w:docPartGallery w:val="Page Numbers (Bottom of Page)"/>
        <w:docPartUnique/>
      </w:docPartObj>
    </w:sdtPr>
    <w:sdtContent>
      <w:p w:rsidR="00691199" w:rsidRDefault="00C254BB">
        <w:pPr>
          <w:pStyle w:val="aa"/>
          <w:jc w:val="center"/>
        </w:pPr>
        <w:r>
          <w:fldChar w:fldCharType="begin"/>
        </w:r>
        <w:r w:rsidR="00691199">
          <w:instrText>PAGE   \* MERGEFORMAT</w:instrText>
        </w:r>
        <w:r>
          <w:fldChar w:fldCharType="separate"/>
        </w:r>
        <w:r w:rsidR="003D5C8C">
          <w:rPr>
            <w:noProof/>
          </w:rPr>
          <w:t>1</w:t>
        </w:r>
        <w:r>
          <w:fldChar w:fldCharType="end"/>
        </w:r>
      </w:p>
    </w:sdtContent>
  </w:sdt>
  <w:p w:rsidR="00691199" w:rsidRDefault="0069119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182" w:rsidRDefault="00E55182" w:rsidP="00540BAD">
      <w:pPr>
        <w:spacing w:after="0" w:line="240" w:lineRule="auto"/>
      </w:pPr>
      <w:r>
        <w:separator/>
      </w:r>
    </w:p>
  </w:footnote>
  <w:footnote w:type="continuationSeparator" w:id="0">
    <w:p w:rsidR="00E55182" w:rsidRDefault="00E55182" w:rsidP="00540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A3068"/>
    <w:multiLevelType w:val="hybridMultilevel"/>
    <w:tmpl w:val="74267362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046CB"/>
    <w:multiLevelType w:val="hybridMultilevel"/>
    <w:tmpl w:val="4364C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A040E"/>
    <w:multiLevelType w:val="multilevel"/>
    <w:tmpl w:val="7A06A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39307B"/>
    <w:multiLevelType w:val="hybridMultilevel"/>
    <w:tmpl w:val="757EDAF0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">
    <w:nsid w:val="13F01C3D"/>
    <w:multiLevelType w:val="multilevel"/>
    <w:tmpl w:val="1DC0CEE4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7"/>
        </w:tabs>
        <w:ind w:left="379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7"/>
        </w:tabs>
        <w:ind w:left="451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7"/>
        </w:tabs>
        <w:ind w:left="595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7"/>
        </w:tabs>
        <w:ind w:left="667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  <w:sz w:val="20"/>
      </w:rPr>
    </w:lvl>
  </w:abstractNum>
  <w:abstractNum w:abstractNumId="5">
    <w:nsid w:val="155F0E8A"/>
    <w:multiLevelType w:val="multilevel"/>
    <w:tmpl w:val="D1BEE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ED4F24"/>
    <w:multiLevelType w:val="hybridMultilevel"/>
    <w:tmpl w:val="B5B6ACDE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B621D2"/>
    <w:multiLevelType w:val="hybridMultilevel"/>
    <w:tmpl w:val="7946E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4E760A"/>
    <w:multiLevelType w:val="multilevel"/>
    <w:tmpl w:val="6CEADE4E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7"/>
        </w:tabs>
        <w:ind w:left="379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7"/>
        </w:tabs>
        <w:ind w:left="451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7"/>
        </w:tabs>
        <w:ind w:left="595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7"/>
        </w:tabs>
        <w:ind w:left="667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  <w:sz w:val="20"/>
      </w:rPr>
    </w:lvl>
  </w:abstractNum>
  <w:abstractNum w:abstractNumId="9">
    <w:nsid w:val="22CB7873"/>
    <w:multiLevelType w:val="multilevel"/>
    <w:tmpl w:val="714CCE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234550C7"/>
    <w:multiLevelType w:val="hybridMultilevel"/>
    <w:tmpl w:val="B97677A4"/>
    <w:lvl w:ilvl="0" w:tplc="366894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AF1669"/>
    <w:multiLevelType w:val="multilevel"/>
    <w:tmpl w:val="F392B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D825F4"/>
    <w:multiLevelType w:val="multilevel"/>
    <w:tmpl w:val="5B8EC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F26B7B"/>
    <w:multiLevelType w:val="multilevel"/>
    <w:tmpl w:val="5D282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71AC6"/>
    <w:multiLevelType w:val="hybridMultilevel"/>
    <w:tmpl w:val="5874E884"/>
    <w:lvl w:ilvl="0" w:tplc="2A00C13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220BAC"/>
    <w:multiLevelType w:val="hybridMultilevel"/>
    <w:tmpl w:val="5002E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8F3518"/>
    <w:multiLevelType w:val="hybridMultilevel"/>
    <w:tmpl w:val="2B3E6AB0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B55E17"/>
    <w:multiLevelType w:val="hybridMultilevel"/>
    <w:tmpl w:val="E460B934"/>
    <w:lvl w:ilvl="0" w:tplc="D4B81880">
      <w:start w:val="1"/>
      <w:numFmt w:val="decimal"/>
      <w:lvlText w:val="%1.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B0E222A"/>
    <w:multiLevelType w:val="hybridMultilevel"/>
    <w:tmpl w:val="D79C0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4E2148"/>
    <w:multiLevelType w:val="hybridMultilevel"/>
    <w:tmpl w:val="138083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027122"/>
    <w:multiLevelType w:val="hybridMultilevel"/>
    <w:tmpl w:val="F37A4B80"/>
    <w:lvl w:ilvl="0" w:tplc="D9D0B54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02D147A"/>
    <w:multiLevelType w:val="multilevel"/>
    <w:tmpl w:val="942CE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B44ABD"/>
    <w:multiLevelType w:val="multilevel"/>
    <w:tmpl w:val="F014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013887"/>
    <w:multiLevelType w:val="multilevel"/>
    <w:tmpl w:val="CA12B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282B7D"/>
    <w:multiLevelType w:val="hybridMultilevel"/>
    <w:tmpl w:val="CABC2D8A"/>
    <w:lvl w:ilvl="0" w:tplc="C670461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>
    <w:nsid w:val="62DE2A45"/>
    <w:multiLevelType w:val="hybridMultilevel"/>
    <w:tmpl w:val="C6402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F231A0"/>
    <w:multiLevelType w:val="multilevel"/>
    <w:tmpl w:val="FDDA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4377AF"/>
    <w:multiLevelType w:val="multilevel"/>
    <w:tmpl w:val="99749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247526C"/>
    <w:multiLevelType w:val="hybridMultilevel"/>
    <w:tmpl w:val="6C94E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FE15FB"/>
    <w:multiLevelType w:val="multilevel"/>
    <w:tmpl w:val="03D8C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4F51F68"/>
    <w:multiLevelType w:val="hybridMultilevel"/>
    <w:tmpl w:val="23D0535C"/>
    <w:lvl w:ilvl="0" w:tplc="583EB8FC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79516337"/>
    <w:multiLevelType w:val="multilevel"/>
    <w:tmpl w:val="20FA9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545DB4"/>
    <w:multiLevelType w:val="multilevel"/>
    <w:tmpl w:val="34CAA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B41AB3"/>
    <w:multiLevelType w:val="hybridMultilevel"/>
    <w:tmpl w:val="C4241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8E42DF"/>
    <w:multiLevelType w:val="multilevel"/>
    <w:tmpl w:val="6BD8A31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5">
    <w:nsid w:val="7DAC7142"/>
    <w:multiLevelType w:val="hybridMultilevel"/>
    <w:tmpl w:val="9CB08BEE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4"/>
  </w:num>
  <w:num w:numId="3">
    <w:abstractNumId w:val="29"/>
  </w:num>
  <w:num w:numId="4">
    <w:abstractNumId w:val="32"/>
  </w:num>
  <w:num w:numId="5">
    <w:abstractNumId w:val="3"/>
  </w:num>
  <w:num w:numId="6">
    <w:abstractNumId w:val="31"/>
  </w:num>
  <w:num w:numId="7">
    <w:abstractNumId w:val="25"/>
  </w:num>
  <w:num w:numId="8">
    <w:abstractNumId w:val="14"/>
  </w:num>
  <w:num w:numId="9">
    <w:abstractNumId w:val="19"/>
  </w:num>
  <w:num w:numId="10">
    <w:abstractNumId w:val="20"/>
  </w:num>
  <w:num w:numId="11">
    <w:abstractNumId w:val="27"/>
  </w:num>
  <w:num w:numId="12">
    <w:abstractNumId w:val="5"/>
  </w:num>
  <w:num w:numId="13">
    <w:abstractNumId w:val="2"/>
  </w:num>
  <w:num w:numId="14">
    <w:abstractNumId w:val="9"/>
  </w:num>
  <w:num w:numId="15">
    <w:abstractNumId w:val="12"/>
  </w:num>
  <w:num w:numId="16">
    <w:abstractNumId w:val="23"/>
  </w:num>
  <w:num w:numId="17">
    <w:abstractNumId w:val="18"/>
  </w:num>
  <w:num w:numId="18">
    <w:abstractNumId w:val="28"/>
  </w:num>
  <w:num w:numId="19">
    <w:abstractNumId w:val="1"/>
  </w:num>
  <w:num w:numId="20">
    <w:abstractNumId w:val="7"/>
  </w:num>
  <w:num w:numId="21">
    <w:abstractNumId w:val="30"/>
  </w:num>
  <w:num w:numId="22">
    <w:abstractNumId w:val="33"/>
  </w:num>
  <w:num w:numId="23">
    <w:abstractNumId w:val="0"/>
  </w:num>
  <w:num w:numId="24">
    <w:abstractNumId w:val="6"/>
  </w:num>
  <w:num w:numId="25">
    <w:abstractNumId w:val="16"/>
  </w:num>
  <w:num w:numId="26">
    <w:abstractNumId w:val="26"/>
  </w:num>
  <w:num w:numId="27">
    <w:abstractNumId w:val="34"/>
  </w:num>
  <w:num w:numId="28">
    <w:abstractNumId w:val="21"/>
  </w:num>
  <w:num w:numId="29">
    <w:abstractNumId w:val="11"/>
  </w:num>
  <w:num w:numId="30">
    <w:abstractNumId w:val="22"/>
  </w:num>
  <w:num w:numId="31">
    <w:abstractNumId w:val="13"/>
  </w:num>
  <w:num w:numId="32">
    <w:abstractNumId w:val="8"/>
  </w:num>
  <w:num w:numId="33">
    <w:abstractNumId w:val="4"/>
  </w:num>
  <w:num w:numId="34">
    <w:abstractNumId w:val="15"/>
  </w:num>
  <w:num w:numId="35">
    <w:abstractNumId w:val="17"/>
  </w:num>
  <w:num w:numId="3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F5352C"/>
    <w:rsid w:val="00000EF4"/>
    <w:rsid w:val="00007F26"/>
    <w:rsid w:val="000204EF"/>
    <w:rsid w:val="00030D9D"/>
    <w:rsid w:val="00041D48"/>
    <w:rsid w:val="00061829"/>
    <w:rsid w:val="00095AB2"/>
    <w:rsid w:val="001001BE"/>
    <w:rsid w:val="00101935"/>
    <w:rsid w:val="001037C3"/>
    <w:rsid w:val="00143B67"/>
    <w:rsid w:val="00194236"/>
    <w:rsid w:val="001D1F98"/>
    <w:rsid w:val="001F1264"/>
    <w:rsid w:val="00215CF8"/>
    <w:rsid w:val="002271A7"/>
    <w:rsid w:val="002334FF"/>
    <w:rsid w:val="00246D9F"/>
    <w:rsid w:val="00267FB9"/>
    <w:rsid w:val="00293FB9"/>
    <w:rsid w:val="002A1856"/>
    <w:rsid w:val="002C28F7"/>
    <w:rsid w:val="0032096B"/>
    <w:rsid w:val="00325831"/>
    <w:rsid w:val="0032662D"/>
    <w:rsid w:val="003414B9"/>
    <w:rsid w:val="00344D78"/>
    <w:rsid w:val="003C4FC4"/>
    <w:rsid w:val="003D5C8C"/>
    <w:rsid w:val="0044479B"/>
    <w:rsid w:val="004670D6"/>
    <w:rsid w:val="00483AF1"/>
    <w:rsid w:val="0049047C"/>
    <w:rsid w:val="004A5624"/>
    <w:rsid w:val="004F1625"/>
    <w:rsid w:val="00501760"/>
    <w:rsid w:val="00503AD9"/>
    <w:rsid w:val="0050536F"/>
    <w:rsid w:val="00506D7F"/>
    <w:rsid w:val="00507905"/>
    <w:rsid w:val="005230DB"/>
    <w:rsid w:val="00540BAD"/>
    <w:rsid w:val="00580909"/>
    <w:rsid w:val="005D265B"/>
    <w:rsid w:val="005E08B2"/>
    <w:rsid w:val="005F7DAB"/>
    <w:rsid w:val="00615375"/>
    <w:rsid w:val="006207D8"/>
    <w:rsid w:val="006417BF"/>
    <w:rsid w:val="00643D30"/>
    <w:rsid w:val="00652A44"/>
    <w:rsid w:val="00671CC5"/>
    <w:rsid w:val="00691199"/>
    <w:rsid w:val="00696421"/>
    <w:rsid w:val="006F2076"/>
    <w:rsid w:val="006F7592"/>
    <w:rsid w:val="00710D98"/>
    <w:rsid w:val="00741117"/>
    <w:rsid w:val="007541E5"/>
    <w:rsid w:val="00765201"/>
    <w:rsid w:val="0076748A"/>
    <w:rsid w:val="00781C57"/>
    <w:rsid w:val="007A4E89"/>
    <w:rsid w:val="007B5B18"/>
    <w:rsid w:val="007E394D"/>
    <w:rsid w:val="007F48E4"/>
    <w:rsid w:val="008766A3"/>
    <w:rsid w:val="008A0E87"/>
    <w:rsid w:val="008B321F"/>
    <w:rsid w:val="008C1F55"/>
    <w:rsid w:val="008D0076"/>
    <w:rsid w:val="008D1F68"/>
    <w:rsid w:val="008D241F"/>
    <w:rsid w:val="008F0998"/>
    <w:rsid w:val="008F5280"/>
    <w:rsid w:val="00905E86"/>
    <w:rsid w:val="009062F5"/>
    <w:rsid w:val="00920DF4"/>
    <w:rsid w:val="00930B98"/>
    <w:rsid w:val="0093128F"/>
    <w:rsid w:val="00932773"/>
    <w:rsid w:val="00942A23"/>
    <w:rsid w:val="00956E99"/>
    <w:rsid w:val="00966280"/>
    <w:rsid w:val="009701E3"/>
    <w:rsid w:val="0097538E"/>
    <w:rsid w:val="00975DCA"/>
    <w:rsid w:val="0099783F"/>
    <w:rsid w:val="009C6237"/>
    <w:rsid w:val="009D21CC"/>
    <w:rsid w:val="009F4427"/>
    <w:rsid w:val="00A43456"/>
    <w:rsid w:val="00A464A7"/>
    <w:rsid w:val="00A55AFB"/>
    <w:rsid w:val="00A55D8F"/>
    <w:rsid w:val="00A566EF"/>
    <w:rsid w:val="00A61407"/>
    <w:rsid w:val="00AB2378"/>
    <w:rsid w:val="00AE616A"/>
    <w:rsid w:val="00AF50F4"/>
    <w:rsid w:val="00AF66A7"/>
    <w:rsid w:val="00B24297"/>
    <w:rsid w:val="00B26754"/>
    <w:rsid w:val="00B65187"/>
    <w:rsid w:val="00B857B4"/>
    <w:rsid w:val="00B950C3"/>
    <w:rsid w:val="00C01626"/>
    <w:rsid w:val="00C12BC6"/>
    <w:rsid w:val="00C134F1"/>
    <w:rsid w:val="00C20D4E"/>
    <w:rsid w:val="00C254BB"/>
    <w:rsid w:val="00C37EE9"/>
    <w:rsid w:val="00C65B8B"/>
    <w:rsid w:val="00CA7E71"/>
    <w:rsid w:val="00CB5DAF"/>
    <w:rsid w:val="00CE390D"/>
    <w:rsid w:val="00CE430E"/>
    <w:rsid w:val="00CF3043"/>
    <w:rsid w:val="00D07183"/>
    <w:rsid w:val="00D2404A"/>
    <w:rsid w:val="00D35AB0"/>
    <w:rsid w:val="00D442A7"/>
    <w:rsid w:val="00D631D5"/>
    <w:rsid w:val="00DA385C"/>
    <w:rsid w:val="00DA3D45"/>
    <w:rsid w:val="00DD209D"/>
    <w:rsid w:val="00DE4DD8"/>
    <w:rsid w:val="00DF3C87"/>
    <w:rsid w:val="00DF4F09"/>
    <w:rsid w:val="00E13DAB"/>
    <w:rsid w:val="00E21030"/>
    <w:rsid w:val="00E25487"/>
    <w:rsid w:val="00E33CDB"/>
    <w:rsid w:val="00E46020"/>
    <w:rsid w:val="00E51298"/>
    <w:rsid w:val="00E55182"/>
    <w:rsid w:val="00E62BB8"/>
    <w:rsid w:val="00E66464"/>
    <w:rsid w:val="00E734B0"/>
    <w:rsid w:val="00EB0E15"/>
    <w:rsid w:val="00EC1CB6"/>
    <w:rsid w:val="00EC644D"/>
    <w:rsid w:val="00EE59F2"/>
    <w:rsid w:val="00F21AF8"/>
    <w:rsid w:val="00F410E8"/>
    <w:rsid w:val="00F5352C"/>
    <w:rsid w:val="00F93580"/>
    <w:rsid w:val="00FB6D0D"/>
    <w:rsid w:val="00FB76E0"/>
    <w:rsid w:val="00FB7A41"/>
    <w:rsid w:val="00FD382E"/>
    <w:rsid w:val="00FF6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7DA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F7DAB"/>
    <w:rPr>
      <w:color w:val="0000FF"/>
      <w:u w:val="single"/>
    </w:rPr>
  </w:style>
  <w:style w:type="paragraph" w:styleId="a5">
    <w:name w:val="No Spacing"/>
    <w:uiPriority w:val="1"/>
    <w:qFormat/>
    <w:rsid w:val="007B5B18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49047C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49047C"/>
    <w:rPr>
      <w:rFonts w:cs="Times New Roman"/>
    </w:rPr>
  </w:style>
  <w:style w:type="paragraph" w:styleId="a7">
    <w:name w:val="Normal (Web)"/>
    <w:basedOn w:val="a"/>
    <w:uiPriority w:val="99"/>
    <w:unhideWhenUsed/>
    <w:rsid w:val="00A5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CA7E7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a"/>
    <w:next w:val="a"/>
    <w:autoRedefine/>
    <w:uiPriority w:val="99"/>
    <w:rsid w:val="009C6237"/>
    <w:pPr>
      <w:numPr>
        <w:numId w:val="5"/>
      </w:numPr>
      <w:tabs>
        <w:tab w:val="left" w:pos="0"/>
        <w:tab w:val="left" w:pos="390"/>
        <w:tab w:val="left" w:pos="532"/>
        <w:tab w:val="right" w:leader="dot" w:pos="9497"/>
      </w:tabs>
      <w:spacing w:after="0" w:line="240" w:lineRule="auto"/>
      <w:jc w:val="both"/>
    </w:pPr>
    <w:rPr>
      <w:rFonts w:ascii="Times New Roman" w:eastAsia="Times New Roman" w:hAnsi="Times New Roman" w:cs="Times New Roman"/>
      <w:w w:val="101"/>
      <w:sz w:val="24"/>
      <w:szCs w:val="24"/>
    </w:rPr>
  </w:style>
  <w:style w:type="paragraph" w:customStyle="1" w:styleId="c19">
    <w:name w:val="c19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41117"/>
  </w:style>
  <w:style w:type="paragraph" w:customStyle="1" w:styleId="c3">
    <w:name w:val="c3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1117"/>
  </w:style>
  <w:style w:type="character" w:customStyle="1" w:styleId="c12">
    <w:name w:val="c12"/>
    <w:basedOn w:val="a0"/>
    <w:rsid w:val="00095AB2"/>
  </w:style>
  <w:style w:type="paragraph" w:styleId="a8">
    <w:name w:val="header"/>
    <w:basedOn w:val="a"/>
    <w:link w:val="a9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0BAD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0BAD"/>
    <w:rPr>
      <w:rFonts w:eastAsiaTheme="minorEastAsia"/>
      <w:lang w:eastAsia="ru-RU"/>
    </w:rPr>
  </w:style>
  <w:style w:type="paragraph" w:customStyle="1" w:styleId="c6">
    <w:name w:val="c6"/>
    <w:basedOn w:val="a"/>
    <w:rsid w:val="00E13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728D0-BD02-4017-988E-F3750118A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1188</TotalTime>
  <Pages>19</Pages>
  <Words>4170</Words>
  <Characters>23773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Microsoft Office</cp:lastModifiedBy>
  <cp:revision>30</cp:revision>
  <dcterms:created xsi:type="dcterms:W3CDTF">2018-04-26T16:09:00Z</dcterms:created>
  <dcterms:modified xsi:type="dcterms:W3CDTF">2022-02-17T10:26:00Z</dcterms:modified>
</cp:coreProperties>
</file>