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6B9A" w:rsidRDefault="00046B9A" w:rsidP="00824087">
      <w:pPr>
        <w:jc w:val="center"/>
        <w:rPr>
          <w:szCs w:val="28"/>
        </w:rPr>
      </w:pPr>
    </w:p>
    <w:p w:rsidR="00046B9A" w:rsidRDefault="00046B9A" w:rsidP="00824087">
      <w:pPr>
        <w:jc w:val="center"/>
        <w:rPr>
          <w:szCs w:val="28"/>
        </w:rPr>
      </w:pPr>
    </w:p>
    <w:p w:rsidR="00046B9A" w:rsidRDefault="00046B9A" w:rsidP="00824087">
      <w:pPr>
        <w:jc w:val="center"/>
        <w:rPr>
          <w:szCs w:val="28"/>
        </w:rPr>
      </w:pPr>
    </w:p>
    <w:p w:rsidR="00046B9A" w:rsidRDefault="00046B9A" w:rsidP="00824087">
      <w:pPr>
        <w:jc w:val="center"/>
        <w:rPr>
          <w:szCs w:val="28"/>
        </w:rPr>
      </w:pPr>
      <w:r w:rsidRPr="00046B9A">
        <w:rPr>
          <w:noProof/>
          <w:szCs w:val="28"/>
        </w:rPr>
        <w:drawing>
          <wp:inline distT="0" distB="0" distL="0" distR="0">
            <wp:extent cx="6120130" cy="8831356"/>
            <wp:effectExtent l="0" t="0" r="0" b="0"/>
            <wp:docPr id="1" name="Рисунок 1" descr="C:\Users\Виктория Викторовна\Desktop\ТЛ с печатью\Новая папка\Моким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ия Викторовна\Desktop\ТЛ с печатью\Новая папка\Мокимов.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831356"/>
                    </a:xfrm>
                    <a:prstGeom prst="rect">
                      <a:avLst/>
                    </a:prstGeom>
                    <a:noFill/>
                    <a:ln>
                      <a:noFill/>
                    </a:ln>
                  </pic:spPr>
                </pic:pic>
              </a:graphicData>
            </a:graphic>
          </wp:inline>
        </w:drawing>
      </w:r>
    </w:p>
    <w:p w:rsidR="00046B9A" w:rsidRDefault="00046B9A" w:rsidP="00824087">
      <w:pPr>
        <w:jc w:val="center"/>
        <w:rPr>
          <w:szCs w:val="28"/>
        </w:rPr>
      </w:pPr>
    </w:p>
    <w:p w:rsidR="00046B9A" w:rsidRDefault="00046B9A" w:rsidP="00824087">
      <w:pPr>
        <w:jc w:val="center"/>
        <w:rPr>
          <w:szCs w:val="28"/>
        </w:rPr>
      </w:pPr>
    </w:p>
    <w:p w:rsidR="00046B9A" w:rsidRDefault="00046B9A" w:rsidP="00824087">
      <w:pPr>
        <w:jc w:val="center"/>
        <w:rPr>
          <w:szCs w:val="28"/>
        </w:rPr>
      </w:pPr>
    </w:p>
    <w:p w:rsidR="00046B9A" w:rsidRDefault="00046B9A" w:rsidP="00824087">
      <w:pPr>
        <w:jc w:val="center"/>
        <w:rPr>
          <w:szCs w:val="28"/>
        </w:rPr>
      </w:pPr>
    </w:p>
    <w:p w:rsidR="004F128C" w:rsidRPr="009C3D60" w:rsidRDefault="00CC23DC" w:rsidP="004F128C">
      <w:pPr>
        <w:pStyle w:val="af"/>
        <w:shd w:val="clear" w:color="auto" w:fill="FFFFFF"/>
        <w:spacing w:after="0" w:afterAutospacing="0"/>
        <w:jc w:val="center"/>
        <w:rPr>
          <w:color w:val="000000"/>
        </w:rPr>
      </w:pPr>
      <w:r>
        <w:rPr>
          <w:b/>
          <w:bCs/>
          <w:color w:val="000000"/>
        </w:rPr>
        <w:t>С</w:t>
      </w:r>
      <w:r w:rsidR="004F128C" w:rsidRPr="009C3D60">
        <w:rPr>
          <w:b/>
          <w:bCs/>
          <w:color w:val="000000"/>
        </w:rPr>
        <w:t>одержание</w:t>
      </w:r>
    </w:p>
    <w:p w:rsidR="00832959" w:rsidRPr="009C3D60" w:rsidRDefault="00832959" w:rsidP="00832959">
      <w:pPr>
        <w:pStyle w:val="af"/>
        <w:numPr>
          <w:ilvl w:val="0"/>
          <w:numId w:val="31"/>
        </w:numPr>
        <w:shd w:val="clear" w:color="auto" w:fill="FFFFFF"/>
        <w:spacing w:after="0" w:afterAutospacing="0" w:line="360" w:lineRule="atLeast"/>
        <w:rPr>
          <w:color w:val="000000"/>
        </w:rPr>
      </w:pPr>
      <w:r w:rsidRPr="009C3D60">
        <w:rPr>
          <w:color w:val="000000"/>
        </w:rPr>
        <w:t>Пояснительная записка………………………………….…</w:t>
      </w:r>
      <w:r w:rsidR="009C3D60">
        <w:rPr>
          <w:color w:val="000000"/>
        </w:rPr>
        <w:t>………………………..</w:t>
      </w:r>
      <w:r w:rsidRPr="009C3D60">
        <w:rPr>
          <w:color w:val="000000"/>
        </w:rPr>
        <w:t>…</w:t>
      </w:r>
      <w:r w:rsidR="009C3D60">
        <w:rPr>
          <w:color w:val="000000"/>
        </w:rPr>
        <w:t>…..</w:t>
      </w:r>
      <w:r w:rsidRPr="009C3D60">
        <w:rPr>
          <w:color w:val="000000"/>
        </w:rPr>
        <w:t>.3</w:t>
      </w:r>
    </w:p>
    <w:p w:rsidR="00832959" w:rsidRPr="009C3D60" w:rsidRDefault="00832959" w:rsidP="00832959">
      <w:pPr>
        <w:pStyle w:val="af"/>
        <w:numPr>
          <w:ilvl w:val="0"/>
          <w:numId w:val="31"/>
        </w:numPr>
        <w:shd w:val="clear" w:color="auto" w:fill="FFFFFF"/>
        <w:spacing w:after="0" w:afterAutospacing="0" w:line="360" w:lineRule="atLeast"/>
        <w:rPr>
          <w:color w:val="000000"/>
        </w:rPr>
      </w:pPr>
      <w:r w:rsidRPr="009C3D60">
        <w:rPr>
          <w:color w:val="000000"/>
        </w:rPr>
        <w:t>Учебные планы …………………………………………………</w:t>
      </w:r>
      <w:r w:rsidR="009C3D60">
        <w:rPr>
          <w:color w:val="000000"/>
        </w:rPr>
        <w:t>………………………</w:t>
      </w:r>
      <w:r w:rsidRPr="009C3D60">
        <w:rPr>
          <w:color w:val="000000"/>
        </w:rPr>
        <w:t>…..8</w:t>
      </w:r>
    </w:p>
    <w:p w:rsidR="00832959" w:rsidRPr="009C3D60" w:rsidRDefault="00832959" w:rsidP="00832959">
      <w:pPr>
        <w:pStyle w:val="af"/>
        <w:numPr>
          <w:ilvl w:val="0"/>
          <w:numId w:val="31"/>
        </w:numPr>
        <w:shd w:val="clear" w:color="auto" w:fill="FFFFFF"/>
        <w:spacing w:after="0" w:afterAutospacing="0" w:line="360" w:lineRule="atLeast"/>
        <w:rPr>
          <w:color w:val="000000"/>
        </w:rPr>
      </w:pPr>
      <w:r w:rsidRPr="009C3D60">
        <w:rPr>
          <w:color w:val="000000"/>
        </w:rPr>
        <w:t>Содержание учебных планов……………………………</w:t>
      </w:r>
      <w:r w:rsidR="009C3D60">
        <w:rPr>
          <w:color w:val="000000"/>
        </w:rPr>
        <w:t>………………………….</w:t>
      </w:r>
      <w:r w:rsidRPr="009C3D60">
        <w:rPr>
          <w:color w:val="000000"/>
        </w:rPr>
        <w:t>…….10</w:t>
      </w:r>
    </w:p>
    <w:p w:rsidR="00832959" w:rsidRPr="009C3D60" w:rsidRDefault="00832959" w:rsidP="009C3D60">
      <w:pPr>
        <w:pStyle w:val="af"/>
        <w:numPr>
          <w:ilvl w:val="0"/>
          <w:numId w:val="31"/>
        </w:numPr>
        <w:shd w:val="clear" w:color="auto" w:fill="FFFFFF"/>
        <w:spacing w:after="0" w:afterAutospacing="0" w:line="360" w:lineRule="atLeast"/>
        <w:rPr>
          <w:color w:val="000000"/>
        </w:rPr>
      </w:pPr>
      <w:r w:rsidRPr="009C3D60">
        <w:rPr>
          <w:color w:val="000000"/>
        </w:rPr>
        <w:t>Методическое, дидактическое и материально-техническое  обеспечение реализации программы………………………………………………</w:t>
      </w:r>
      <w:r w:rsidR="009C3D60">
        <w:rPr>
          <w:color w:val="000000"/>
        </w:rPr>
        <w:t>…………………...</w:t>
      </w:r>
      <w:r w:rsidRPr="009C3D60">
        <w:rPr>
          <w:color w:val="000000"/>
        </w:rPr>
        <w:t>…………..…12</w:t>
      </w:r>
    </w:p>
    <w:p w:rsidR="00832959" w:rsidRPr="009C3D60" w:rsidRDefault="00832959" w:rsidP="00832959">
      <w:pPr>
        <w:pStyle w:val="af"/>
        <w:numPr>
          <w:ilvl w:val="0"/>
          <w:numId w:val="31"/>
        </w:numPr>
        <w:shd w:val="clear" w:color="auto" w:fill="FFFFFF"/>
        <w:spacing w:after="0" w:afterAutospacing="0" w:line="360" w:lineRule="atLeast"/>
        <w:rPr>
          <w:color w:val="000000"/>
        </w:rPr>
      </w:pPr>
      <w:r w:rsidRPr="009C3D60">
        <w:rPr>
          <w:color w:val="000000"/>
        </w:rPr>
        <w:t>Список литературы………………………………………</w:t>
      </w:r>
      <w:r w:rsidR="009C3D60">
        <w:rPr>
          <w:color w:val="000000"/>
        </w:rPr>
        <w:t>……………………..</w:t>
      </w:r>
      <w:r w:rsidRPr="009C3D60">
        <w:rPr>
          <w:color w:val="000000"/>
        </w:rPr>
        <w:t>………… 13</w:t>
      </w:r>
    </w:p>
    <w:p w:rsidR="00832959" w:rsidRPr="009C3D60" w:rsidRDefault="00832959" w:rsidP="00832959">
      <w:pPr>
        <w:pStyle w:val="af"/>
        <w:numPr>
          <w:ilvl w:val="0"/>
          <w:numId w:val="31"/>
        </w:numPr>
        <w:shd w:val="clear" w:color="auto" w:fill="FFFFFF"/>
        <w:spacing w:after="0" w:afterAutospacing="0" w:line="360" w:lineRule="atLeast"/>
        <w:rPr>
          <w:color w:val="000000"/>
        </w:rPr>
      </w:pPr>
      <w:r w:rsidRPr="009C3D60">
        <w:rPr>
          <w:color w:val="000000"/>
        </w:rPr>
        <w:t>Календарный учебный график …………………………</w:t>
      </w:r>
      <w:r w:rsidR="009C3D60">
        <w:rPr>
          <w:color w:val="000000"/>
        </w:rPr>
        <w:t>………………………….</w:t>
      </w:r>
      <w:r w:rsidRPr="009C3D60">
        <w:rPr>
          <w:color w:val="000000"/>
        </w:rPr>
        <w:t>……  14</w:t>
      </w:r>
    </w:p>
    <w:p w:rsidR="008D1D78" w:rsidRPr="009C3D60" w:rsidRDefault="008D1D78" w:rsidP="00992693">
      <w:pPr>
        <w:pStyle w:val="af"/>
        <w:shd w:val="clear" w:color="auto" w:fill="FFFFFF"/>
        <w:spacing w:after="0" w:afterAutospacing="0" w:line="360" w:lineRule="atLeast"/>
        <w:ind w:left="360"/>
        <w:rPr>
          <w:color w:val="000000"/>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8272E4">
      <w:pPr>
        <w:pStyle w:val="a4"/>
        <w:spacing w:line="360" w:lineRule="auto"/>
        <w:ind w:left="284" w:hanging="284"/>
        <w:jc w:val="center"/>
        <w:rPr>
          <w:rFonts w:ascii="Times New Roman" w:hAnsi="Times New Roman"/>
          <w:sz w:val="24"/>
          <w:szCs w:val="28"/>
        </w:rPr>
      </w:pPr>
    </w:p>
    <w:p w:rsidR="004F128C" w:rsidRPr="009C3D60" w:rsidRDefault="004F128C" w:rsidP="004F128C">
      <w:pPr>
        <w:pStyle w:val="a4"/>
        <w:spacing w:line="360" w:lineRule="auto"/>
        <w:ind w:left="0"/>
        <w:rPr>
          <w:rFonts w:ascii="Times New Roman" w:hAnsi="Times New Roman"/>
          <w:sz w:val="24"/>
          <w:szCs w:val="28"/>
        </w:rPr>
      </w:pPr>
    </w:p>
    <w:p w:rsidR="008D1D78" w:rsidRPr="009C3D60" w:rsidRDefault="008D1D78" w:rsidP="004F128C">
      <w:pPr>
        <w:pStyle w:val="a4"/>
        <w:spacing w:line="360" w:lineRule="auto"/>
        <w:ind w:left="0"/>
        <w:rPr>
          <w:rFonts w:ascii="Times New Roman" w:hAnsi="Times New Roman"/>
          <w:sz w:val="24"/>
          <w:szCs w:val="28"/>
        </w:rPr>
      </w:pPr>
    </w:p>
    <w:p w:rsidR="008D1D78" w:rsidRPr="009C3D60" w:rsidRDefault="008D1D78" w:rsidP="004F128C">
      <w:pPr>
        <w:pStyle w:val="a4"/>
        <w:spacing w:line="360" w:lineRule="auto"/>
        <w:ind w:left="0"/>
        <w:rPr>
          <w:rFonts w:ascii="Times New Roman" w:hAnsi="Times New Roman"/>
          <w:sz w:val="24"/>
          <w:szCs w:val="28"/>
        </w:rPr>
      </w:pPr>
    </w:p>
    <w:p w:rsidR="007C582D" w:rsidRDefault="007C582D" w:rsidP="004F128C">
      <w:pPr>
        <w:pStyle w:val="a4"/>
        <w:spacing w:line="360" w:lineRule="auto"/>
        <w:ind w:left="0"/>
        <w:rPr>
          <w:rFonts w:ascii="Times New Roman" w:hAnsi="Times New Roman"/>
          <w:sz w:val="24"/>
          <w:szCs w:val="28"/>
        </w:rPr>
      </w:pPr>
    </w:p>
    <w:p w:rsidR="006B2D50" w:rsidRDefault="006B2D50" w:rsidP="004F128C">
      <w:pPr>
        <w:pStyle w:val="a4"/>
        <w:spacing w:line="360" w:lineRule="auto"/>
        <w:ind w:left="0"/>
        <w:rPr>
          <w:rFonts w:ascii="Times New Roman" w:hAnsi="Times New Roman"/>
          <w:sz w:val="24"/>
          <w:szCs w:val="28"/>
        </w:rPr>
      </w:pPr>
    </w:p>
    <w:p w:rsidR="00E64CA0" w:rsidRPr="009C3D60" w:rsidRDefault="007F22AC" w:rsidP="00F34CE8">
      <w:pPr>
        <w:jc w:val="center"/>
        <w:rPr>
          <w:b/>
          <w:bCs/>
          <w:color w:val="000000"/>
          <w:sz w:val="28"/>
        </w:rPr>
      </w:pPr>
      <w:bookmarkStart w:id="0" w:name="_GoBack"/>
      <w:bookmarkEnd w:id="0"/>
      <w:r w:rsidRPr="009C3D60">
        <w:rPr>
          <w:b/>
          <w:bCs/>
          <w:color w:val="000000"/>
          <w:sz w:val="28"/>
        </w:rPr>
        <w:t>Пояснительная записка.</w:t>
      </w:r>
    </w:p>
    <w:p w:rsidR="007C582D" w:rsidRPr="009C3D60" w:rsidRDefault="007C582D" w:rsidP="0069577C">
      <w:pPr>
        <w:autoSpaceDE w:val="0"/>
        <w:autoSpaceDN w:val="0"/>
        <w:adjustRightInd w:val="0"/>
        <w:spacing w:line="276" w:lineRule="auto"/>
        <w:rPr>
          <w:i/>
          <w:iCs/>
        </w:rPr>
      </w:pPr>
    </w:p>
    <w:p w:rsidR="008D1D78" w:rsidRPr="009C3D60" w:rsidRDefault="008D1D78" w:rsidP="0069577C">
      <w:pPr>
        <w:autoSpaceDE w:val="0"/>
        <w:autoSpaceDN w:val="0"/>
        <w:adjustRightInd w:val="0"/>
        <w:spacing w:line="276" w:lineRule="auto"/>
        <w:rPr>
          <w:b/>
          <w:i/>
          <w:iCs/>
        </w:rPr>
      </w:pPr>
      <w:r w:rsidRPr="009C3D60">
        <w:rPr>
          <w:i/>
          <w:iCs/>
        </w:rPr>
        <w:t xml:space="preserve">  </w:t>
      </w:r>
      <w:r w:rsidRPr="009C3D60">
        <w:rPr>
          <w:b/>
          <w:i/>
          <w:iCs/>
        </w:rPr>
        <w:t xml:space="preserve">Актуальность </w:t>
      </w:r>
      <w:r w:rsidR="0069577C" w:rsidRPr="009C3D60">
        <w:rPr>
          <w:b/>
          <w:i/>
          <w:iCs/>
        </w:rPr>
        <w:t>п</w:t>
      </w:r>
      <w:r w:rsidRPr="009C3D60">
        <w:rPr>
          <w:b/>
          <w:i/>
          <w:iCs/>
        </w:rPr>
        <w:t>рограммы.</w:t>
      </w:r>
    </w:p>
    <w:p w:rsidR="008D1D78" w:rsidRPr="009C3D60" w:rsidRDefault="008D1D78" w:rsidP="0069577C">
      <w:pPr>
        <w:autoSpaceDE w:val="0"/>
        <w:autoSpaceDN w:val="0"/>
        <w:adjustRightInd w:val="0"/>
        <w:spacing w:line="276" w:lineRule="auto"/>
        <w:jc w:val="both"/>
      </w:pPr>
      <w:r w:rsidRPr="009C3D60">
        <w:t>Предлагаемая Программа ориентирована на решение наиболее значимых проблем дополнительного образования детей в данный период времени, она будет способствовать оказанию существенной помощи в восполнении двигательной активности детей школьного возраста в воспитании и совершенствовании физических и умственных способностей, сплочении детского коллектива, в приобщении к общечеловеческим ценностям.</w:t>
      </w:r>
    </w:p>
    <w:p w:rsidR="008D1D78" w:rsidRPr="009C3D60" w:rsidRDefault="008D1D78" w:rsidP="0069577C">
      <w:pPr>
        <w:shd w:val="clear" w:color="auto" w:fill="FFFFFF"/>
        <w:spacing w:after="150" w:line="276" w:lineRule="auto"/>
        <w:jc w:val="both"/>
        <w:rPr>
          <w:b/>
        </w:rPr>
      </w:pPr>
      <w:r w:rsidRPr="009C3D60">
        <w:rPr>
          <w:b/>
          <w:i/>
        </w:rPr>
        <w:t>Педагогическая целесообразность программы.</w:t>
      </w:r>
      <w:r w:rsidRPr="009C3D60">
        <w:rPr>
          <w:b/>
        </w:rPr>
        <w:t xml:space="preserve"> </w:t>
      </w:r>
      <w:r w:rsidRPr="009C3D60">
        <w:t xml:space="preserve">В настоящее время </w:t>
      </w:r>
      <w:r w:rsidR="00992693" w:rsidRPr="009C3D60">
        <w:t>волейбол</w:t>
      </w:r>
      <w:r w:rsidRPr="009C3D60">
        <w:t xml:space="preserve"> как вид спорта получил широкое распространение в России и мире. Массовое привлечение детей к занятиям </w:t>
      </w:r>
      <w:r w:rsidR="003C30E1" w:rsidRPr="009C3D60">
        <w:t>волейболом</w:t>
      </w:r>
      <w:r w:rsidRPr="009C3D60">
        <w:t xml:space="preserve"> позволило России добиться успехов на международной арене. Тем не менее проблемы подготовки спортивных резервов по </w:t>
      </w:r>
      <w:r w:rsidR="00992693" w:rsidRPr="009C3D60">
        <w:t>волейболу</w:t>
      </w:r>
      <w:r w:rsidRPr="009C3D60">
        <w:t xml:space="preserve"> существуют. Речь идет в первую очередь о повышении класса массового </w:t>
      </w:r>
      <w:r w:rsidR="00992693" w:rsidRPr="009C3D60">
        <w:t>волейбол</w:t>
      </w:r>
      <w:r w:rsidRPr="009C3D60">
        <w:t xml:space="preserve">а в обычных общеобразовательных и спортивных школах, так как именно в этой среде рождаются таланты, воспитывается резерв сборных команд страны. Кроме того, спортивные игры, в том числе </w:t>
      </w:r>
      <w:r w:rsidR="003C30E1" w:rsidRPr="009C3D60">
        <w:t>волейбол</w:t>
      </w:r>
      <w:r w:rsidRPr="009C3D60">
        <w:t>, являются отличным средством поддержания и укрепления здоровья, развития физических и психических качеств ребенка. Усложненные условия деятельности и эмоциональный подъем позволяют легче мобилизовать резервы двигательного аппарата.</w:t>
      </w:r>
    </w:p>
    <w:p w:rsidR="008D1D78" w:rsidRPr="009C3D60" w:rsidRDefault="008D1D78" w:rsidP="0069577C">
      <w:pPr>
        <w:shd w:val="clear" w:color="auto" w:fill="FFFFFF"/>
        <w:spacing w:after="150" w:line="276" w:lineRule="auto"/>
        <w:jc w:val="both"/>
      </w:pPr>
      <w:r w:rsidRPr="009C3D60">
        <w:t xml:space="preserve">Большое значение при этом имеет влияние, которое оказывают занятия </w:t>
      </w:r>
      <w:r w:rsidR="00992693" w:rsidRPr="009C3D60">
        <w:t>волейболом</w:t>
      </w:r>
      <w:r w:rsidRPr="009C3D60">
        <w:t xml:space="preserve"> на рост и развитие мозга подростка. Разнообразное воздействие во время игры стимулирует созревание нервных клеток и взаимосвязей между ними, способствует проявлению наследственных возможностей нервной системы. В баскетболе постоянно изменяется игровая ситуация. Действовать приходиться в зависимости от ситуации, а не по определенным программам. Основной формой деятельности мозга в этих условиях является не отработка стандартных навыков, а творческая деятельность – мгновенная оценка ситуации, решение тактических задач, выбор ответных действий.</w:t>
      </w:r>
    </w:p>
    <w:p w:rsidR="008D1D78" w:rsidRPr="009C3D60" w:rsidRDefault="008D1D78" w:rsidP="0069577C">
      <w:pPr>
        <w:spacing w:line="276" w:lineRule="auto"/>
        <w:rPr>
          <w:b/>
          <w:bCs/>
          <w:color w:val="000000"/>
        </w:rPr>
      </w:pPr>
      <w:r w:rsidRPr="009C3D60">
        <w:rPr>
          <w:b/>
          <w:i/>
          <w:color w:val="000000"/>
        </w:rPr>
        <w:t>Направленность дополнительной образовательной программы:</w:t>
      </w:r>
      <w:r w:rsidRPr="009C3D60">
        <w:rPr>
          <w:color w:val="000000"/>
        </w:rPr>
        <w:t xml:space="preserve"> «</w:t>
      </w:r>
      <w:r w:rsidR="00992693" w:rsidRPr="009C3D60">
        <w:rPr>
          <w:color w:val="000000"/>
        </w:rPr>
        <w:t>Волей</w:t>
      </w:r>
      <w:r w:rsidR="005B74D1" w:rsidRPr="009C3D60">
        <w:rPr>
          <w:color w:val="000000"/>
        </w:rPr>
        <w:t>бол</w:t>
      </w:r>
      <w:r w:rsidRPr="009C3D60">
        <w:rPr>
          <w:color w:val="000000"/>
        </w:rPr>
        <w:t>» - физкультурно</w:t>
      </w:r>
      <w:r w:rsidR="0069577C" w:rsidRPr="009C3D60">
        <w:rPr>
          <w:color w:val="000000"/>
        </w:rPr>
        <w:t xml:space="preserve"> </w:t>
      </w:r>
      <w:r w:rsidRPr="009C3D60">
        <w:rPr>
          <w:color w:val="000000"/>
        </w:rPr>
        <w:t>-</w:t>
      </w:r>
      <w:r w:rsidR="0069577C" w:rsidRPr="009C3D60">
        <w:rPr>
          <w:color w:val="000000"/>
        </w:rPr>
        <w:t xml:space="preserve"> </w:t>
      </w:r>
      <w:r w:rsidRPr="009C3D60">
        <w:rPr>
          <w:color w:val="000000"/>
        </w:rPr>
        <w:t>спортивная.</w:t>
      </w:r>
    </w:p>
    <w:p w:rsidR="008D1D78" w:rsidRPr="009C3D60" w:rsidRDefault="008D1D78" w:rsidP="0069577C">
      <w:pPr>
        <w:autoSpaceDE w:val="0"/>
        <w:autoSpaceDN w:val="0"/>
        <w:adjustRightInd w:val="0"/>
        <w:spacing w:line="276" w:lineRule="auto"/>
        <w:jc w:val="both"/>
      </w:pPr>
      <w:r w:rsidRPr="009C3D60">
        <w:rPr>
          <w:b/>
          <w:i/>
          <w:iCs/>
        </w:rPr>
        <w:t xml:space="preserve">Новизна </w:t>
      </w:r>
      <w:r w:rsidRPr="009C3D60">
        <w:rPr>
          <w:i/>
          <w:iCs/>
        </w:rPr>
        <w:t xml:space="preserve"> </w:t>
      </w:r>
      <w:r w:rsidRPr="009C3D60">
        <w:t>программы состоит в том, что:</w:t>
      </w:r>
    </w:p>
    <w:p w:rsidR="008D1D78" w:rsidRPr="009C3D60" w:rsidRDefault="008D1D78" w:rsidP="0069577C">
      <w:pPr>
        <w:autoSpaceDE w:val="0"/>
        <w:autoSpaceDN w:val="0"/>
        <w:adjustRightInd w:val="0"/>
        <w:spacing w:line="276" w:lineRule="auto"/>
        <w:jc w:val="both"/>
      </w:pPr>
      <w:r w:rsidRPr="009C3D60">
        <w:t>- изменена структура Программы, в соответствии с едиными требованиями к программам</w:t>
      </w:r>
    </w:p>
    <w:p w:rsidR="008D1D78" w:rsidRPr="009C3D60" w:rsidRDefault="008D1D78" w:rsidP="0069577C">
      <w:pPr>
        <w:autoSpaceDE w:val="0"/>
        <w:autoSpaceDN w:val="0"/>
        <w:adjustRightInd w:val="0"/>
        <w:spacing w:line="276" w:lineRule="auto"/>
        <w:jc w:val="both"/>
      </w:pPr>
      <w:r w:rsidRPr="009C3D60">
        <w:t>дополнительного образования;</w:t>
      </w:r>
    </w:p>
    <w:p w:rsidR="008D1D78" w:rsidRPr="009C3D60" w:rsidRDefault="008D1D78" w:rsidP="0069577C">
      <w:pPr>
        <w:autoSpaceDE w:val="0"/>
        <w:autoSpaceDN w:val="0"/>
        <w:adjustRightInd w:val="0"/>
        <w:spacing w:line="276" w:lineRule="auto"/>
        <w:jc w:val="both"/>
      </w:pPr>
      <w:r w:rsidRPr="009C3D60">
        <w:t>- внесены изменения и дополнения в учебно-тематический план;</w:t>
      </w:r>
    </w:p>
    <w:p w:rsidR="008D1D78" w:rsidRPr="009C3D60" w:rsidRDefault="008D1D78" w:rsidP="0069577C">
      <w:pPr>
        <w:autoSpaceDE w:val="0"/>
        <w:autoSpaceDN w:val="0"/>
        <w:adjustRightInd w:val="0"/>
        <w:spacing w:line="276" w:lineRule="auto"/>
        <w:jc w:val="both"/>
      </w:pPr>
      <w:r w:rsidRPr="009C3D60">
        <w:t>- изменена расчасовка учебно-тематического плана;</w:t>
      </w:r>
    </w:p>
    <w:p w:rsidR="008D1D78" w:rsidRPr="009C3D60" w:rsidRDefault="008D1D78" w:rsidP="0069577C">
      <w:pPr>
        <w:autoSpaceDE w:val="0"/>
        <w:autoSpaceDN w:val="0"/>
        <w:adjustRightInd w:val="0"/>
        <w:spacing w:line="276" w:lineRule="auto"/>
        <w:jc w:val="both"/>
      </w:pPr>
      <w:r w:rsidRPr="009C3D60">
        <w:t>- разработаны новые критерии оценки.</w:t>
      </w:r>
    </w:p>
    <w:p w:rsidR="0069577C" w:rsidRPr="009C3D60" w:rsidRDefault="0069577C" w:rsidP="0069577C">
      <w:pPr>
        <w:shd w:val="clear" w:color="auto" w:fill="FFFFFF"/>
        <w:spacing w:after="150" w:line="276" w:lineRule="auto"/>
        <w:jc w:val="both"/>
      </w:pPr>
      <w:r w:rsidRPr="009C3D60">
        <w:rPr>
          <w:b/>
          <w:i/>
          <w:szCs w:val="28"/>
        </w:rPr>
        <w:t>Отличительной особенностью программы</w:t>
      </w:r>
      <w:r w:rsidRPr="009C3D60">
        <w:rPr>
          <w:szCs w:val="28"/>
        </w:rPr>
        <w:t xml:space="preserve"> заключается в том, что </w:t>
      </w:r>
      <w:r w:rsidRPr="009C3D60">
        <w:t xml:space="preserve">обучение сложной технике игры основывается на приобретении на начальном этапе простейших умений обращения с мячом. Специально подобранные игровые упражнения создают неограниченные возможности для развития координационных способностей: ориентирование в пространстве, быстрота реакций и перестроение двигательных действий, точность дифференцирования, воспроизведение и оценивание пространных, силовых и временных параметров движений, способность к согласованию движений в целостные комбинации. Игра в </w:t>
      </w:r>
      <w:r w:rsidR="00992693" w:rsidRPr="009C3D60">
        <w:t>воле</w:t>
      </w:r>
      <w:r w:rsidR="003C30E1" w:rsidRPr="009C3D60">
        <w:t>й</w:t>
      </w:r>
      <w:r w:rsidR="00992693" w:rsidRPr="009C3D60">
        <w:t>бол</w:t>
      </w:r>
      <w:r w:rsidRPr="009C3D60">
        <w:t xml:space="preserve"> направлена на всестороннее физическое развитие и способствует совершенствованию многих необходимых в жизни двигательных и морально-волевых качеств.</w:t>
      </w:r>
    </w:p>
    <w:p w:rsidR="0069577C" w:rsidRPr="009C3D60" w:rsidRDefault="00E13BB3" w:rsidP="0069577C">
      <w:pPr>
        <w:pStyle w:val="1"/>
        <w:shd w:val="clear" w:color="auto" w:fill="FFFFFF"/>
        <w:spacing w:after="225" w:line="270" w:lineRule="atLeast"/>
        <w:rPr>
          <w:bCs w:val="0"/>
          <w:i/>
        </w:rPr>
      </w:pPr>
      <w:r w:rsidRPr="009C3D60">
        <w:rPr>
          <w:bCs w:val="0"/>
          <w:i/>
        </w:rPr>
        <w:lastRenderedPageBreak/>
        <w:t>Особенности возрастной группы детей.</w:t>
      </w:r>
    </w:p>
    <w:p w:rsidR="0069577C" w:rsidRPr="009C3D60" w:rsidRDefault="0069577C" w:rsidP="0069577C">
      <w:pPr>
        <w:pStyle w:val="af"/>
        <w:shd w:val="clear" w:color="auto" w:fill="FFFFFF"/>
        <w:spacing w:before="0" w:beforeAutospacing="0" w:after="0" w:afterAutospacing="0" w:line="270" w:lineRule="atLeast"/>
        <w:ind w:firstLine="709"/>
        <w:jc w:val="both"/>
      </w:pPr>
      <w:r w:rsidRPr="009C3D60">
        <w:t>В связи с началом этапа полового созревания изменения происходят в познавательной сфере младшего подростка: замедляется темп их деятельности, на выполнение определенной работы теперь школьнику требуется больше времени. Дети чаще отвлекаются, неадекватно реагируют на замечания, иногда ведут себя вызывающе, бывают раздражены, капризны, их настроение часто меняется. Это является причиной замечаний, наказаний, приводит к снижению успеваемости и конфликтам во взаимоотношениях. Учителя и родители должны знать, что все эти особенности объективны, и они быстро пройдут и не окажут отрицательного влияния на учебу, если взрослые найдут целесообразным щадящие методы и формы взаимодействия.</w:t>
      </w:r>
    </w:p>
    <w:p w:rsidR="0069577C" w:rsidRPr="009C3D60" w:rsidRDefault="0069577C" w:rsidP="0069577C">
      <w:pPr>
        <w:pStyle w:val="af"/>
        <w:shd w:val="clear" w:color="auto" w:fill="FFFFFF"/>
        <w:spacing w:before="0" w:beforeAutospacing="0" w:after="0" w:afterAutospacing="0" w:line="270" w:lineRule="atLeast"/>
        <w:jc w:val="both"/>
      </w:pPr>
      <w:r w:rsidRPr="009C3D60">
        <w:t xml:space="preserve">     Коротко остановимся на тех психологических особенностях школьника 10-12 лет, которые в лучшем случае игнорируются при построении образовательной среды, а в худшем – служат почвой для возникновения конфликтов между учителями учениками.</w:t>
      </w:r>
    </w:p>
    <w:p w:rsidR="0069577C" w:rsidRPr="009C3D60" w:rsidRDefault="0069577C" w:rsidP="0069577C">
      <w:pPr>
        <w:pStyle w:val="af"/>
        <w:shd w:val="clear" w:color="auto" w:fill="FFFFFF"/>
        <w:spacing w:before="0" w:beforeAutospacing="0" w:after="0" w:afterAutospacing="0" w:line="270" w:lineRule="atLeast"/>
        <w:jc w:val="both"/>
      </w:pPr>
      <w:r w:rsidRPr="009C3D60">
        <w:rPr>
          <w:bCs/>
          <w:i/>
        </w:rPr>
        <w:t>«Чувство взрослости»</w:t>
      </w:r>
      <w:r w:rsidRPr="009C3D60">
        <w:rPr>
          <w:i/>
        </w:rPr>
        <w:t>,</w:t>
      </w:r>
      <w:r w:rsidRPr="009C3D60">
        <w:t xml:space="preserve">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Пренебрежение этими требованиями, неудовлетворенность этой потребности обостряет негативные черты подросткового кризиса.</w:t>
      </w:r>
    </w:p>
    <w:p w:rsidR="0069577C" w:rsidRPr="009C3D60" w:rsidRDefault="0069577C" w:rsidP="0069577C">
      <w:pPr>
        <w:pStyle w:val="af"/>
        <w:shd w:val="clear" w:color="auto" w:fill="FFFFFF"/>
        <w:spacing w:before="0" w:beforeAutospacing="0" w:after="0" w:afterAutospacing="0" w:line="270" w:lineRule="atLeast"/>
        <w:jc w:val="both"/>
      </w:pPr>
      <w:r w:rsidRPr="009C3D60">
        <w:rPr>
          <w:b/>
          <w:bCs/>
        </w:rPr>
        <w:t xml:space="preserve">    </w:t>
      </w:r>
      <w:r w:rsidRPr="009C3D60">
        <w:rPr>
          <w:bCs/>
          <w:i/>
        </w:rPr>
        <w:t>Склонность к фантазированию</w:t>
      </w:r>
      <w:r w:rsidRPr="009C3D60">
        <w:rPr>
          <w:i/>
        </w:rPr>
        <w:t>,</w:t>
      </w:r>
      <w:r w:rsidRPr="009C3D60">
        <w:t xml:space="preserve"> к некритическому планированию своего будущего. Результат действия становиться второстепенным, на первый план выступает собственный авторский замысел («нам рыба не важна, важен сам процесс»). Если мы контролируем только качество «продуктов» учебной работы школьников и не находим места для оценки детского творчества, инициативы, самостоятельности, то процесс учения теряет для ученика свою актуальность и привлекательность.</w:t>
      </w:r>
    </w:p>
    <w:p w:rsidR="0069577C" w:rsidRPr="009C3D60" w:rsidRDefault="0069577C" w:rsidP="0069577C">
      <w:pPr>
        <w:pStyle w:val="af"/>
        <w:shd w:val="clear" w:color="auto" w:fill="FFFFFF"/>
        <w:spacing w:before="0" w:beforeAutospacing="0" w:after="0" w:afterAutospacing="0" w:line="270" w:lineRule="atLeast"/>
        <w:jc w:val="both"/>
      </w:pPr>
      <w:r w:rsidRPr="009C3D60">
        <w:rPr>
          <w:b/>
          <w:bCs/>
        </w:rPr>
        <w:t xml:space="preserve">   </w:t>
      </w:r>
      <w:r w:rsidRPr="009C3D60">
        <w:rPr>
          <w:bCs/>
          <w:i/>
        </w:rPr>
        <w:t>Стремление экспериментировать</w:t>
      </w:r>
      <w:r w:rsidRPr="009C3D60">
        <w:rPr>
          <w:i/>
        </w:rPr>
        <w:t>,</w:t>
      </w:r>
      <w:r w:rsidRPr="009C3D60">
        <w:t xml:space="preserve"> используя свои возможности, едва ли не самая яркая характеристика младших подростков. Если школа не предоставляет ученикам культурных форм такого экспериментирования, то оно реализуется лишь в самой поверхностной и примитивной форме – в экспериментах со своей внешностью.</w:t>
      </w:r>
    </w:p>
    <w:p w:rsidR="0069577C" w:rsidRPr="009C3D60" w:rsidRDefault="0069577C" w:rsidP="0069577C">
      <w:pPr>
        <w:pStyle w:val="af"/>
        <w:shd w:val="clear" w:color="auto" w:fill="FFFFFF"/>
        <w:spacing w:before="0" w:beforeAutospacing="0" w:after="0" w:afterAutospacing="0" w:line="270" w:lineRule="atLeast"/>
        <w:jc w:val="both"/>
      </w:pPr>
      <w:r w:rsidRPr="009C3D60">
        <w:t xml:space="preserve">      Кроме того для детей этого возраста вполне естественной и нормальной является частая смена интересов, «метания» из стороны в сторону. «Драмкружок, кружок по фото, а мне еще и петь охота...» Такое непостоянство, нередко расцениваемое родителями и учителями как легкомыслие и поверхностность, в действительности очень желательно, так как дает детям реальный опыт деятельности в самых разных областях и направлениях науки, искусства, знания.</w:t>
      </w:r>
    </w:p>
    <w:p w:rsidR="0069577C" w:rsidRPr="009C3D60" w:rsidRDefault="0069577C" w:rsidP="0069577C">
      <w:pPr>
        <w:pStyle w:val="af"/>
        <w:shd w:val="clear" w:color="auto" w:fill="FFFFFF"/>
        <w:spacing w:before="0" w:beforeAutospacing="0" w:after="0" w:afterAutospacing="0" w:line="270" w:lineRule="atLeast"/>
        <w:jc w:val="both"/>
      </w:pPr>
      <w:r w:rsidRPr="009C3D60">
        <w:t>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w:t>
      </w:r>
    </w:p>
    <w:p w:rsidR="0069577C" w:rsidRPr="009C3D60" w:rsidRDefault="0069577C" w:rsidP="0069577C">
      <w:pPr>
        <w:autoSpaceDE w:val="0"/>
        <w:autoSpaceDN w:val="0"/>
        <w:adjustRightInd w:val="0"/>
        <w:jc w:val="both"/>
      </w:pPr>
      <w:r w:rsidRPr="009C3D60">
        <w:rPr>
          <w:b/>
          <w:i/>
        </w:rPr>
        <w:t>Целью</w:t>
      </w:r>
      <w:r w:rsidRPr="009C3D60">
        <w:t xml:space="preserve"> образовательной программы является: </w:t>
      </w:r>
      <w:r w:rsidRPr="009C3D60">
        <w:rPr>
          <w:i/>
          <w:iCs/>
        </w:rPr>
        <w:t>создание образовательной среды для формирования компетентности</w:t>
      </w:r>
      <w:r w:rsidRPr="009C3D60">
        <w:t xml:space="preserve"> </w:t>
      </w:r>
      <w:r w:rsidRPr="009C3D60">
        <w:rPr>
          <w:i/>
          <w:iCs/>
        </w:rPr>
        <w:t xml:space="preserve">ребенка в сфере физической культуры и спорта средствами </w:t>
      </w:r>
      <w:r w:rsidR="00992693" w:rsidRPr="009C3D60">
        <w:rPr>
          <w:i/>
          <w:iCs/>
        </w:rPr>
        <w:t>волей</w:t>
      </w:r>
      <w:r w:rsidRPr="009C3D60">
        <w:rPr>
          <w:i/>
          <w:iCs/>
        </w:rPr>
        <w:t>бола.</w:t>
      </w:r>
    </w:p>
    <w:p w:rsidR="0069577C" w:rsidRPr="009C3D60" w:rsidRDefault="0069577C" w:rsidP="0069577C">
      <w:pPr>
        <w:autoSpaceDE w:val="0"/>
        <w:autoSpaceDN w:val="0"/>
        <w:adjustRightInd w:val="0"/>
      </w:pPr>
      <w:r w:rsidRPr="009C3D60">
        <w:t>Изложенный в Программе материал объединен в целостную систему многолетней</w:t>
      </w:r>
    </w:p>
    <w:p w:rsidR="0069577C" w:rsidRPr="009C3D60" w:rsidRDefault="0069577C" w:rsidP="0069577C">
      <w:pPr>
        <w:autoSpaceDE w:val="0"/>
        <w:autoSpaceDN w:val="0"/>
        <w:adjustRightInd w:val="0"/>
      </w:pPr>
      <w:r w:rsidRPr="009C3D60">
        <w:t xml:space="preserve">спортивной подготовки и </w:t>
      </w:r>
      <w:r w:rsidRPr="009C3D60">
        <w:rPr>
          <w:i/>
          <w:iCs/>
        </w:rPr>
        <w:t xml:space="preserve">предполагает решение следующих </w:t>
      </w:r>
      <w:r w:rsidRPr="009C3D60">
        <w:rPr>
          <w:b/>
          <w:i/>
          <w:iCs/>
        </w:rPr>
        <w:t>задач</w:t>
      </w:r>
      <w:r w:rsidRPr="009C3D60">
        <w:rPr>
          <w:i/>
        </w:rPr>
        <w:t>:</w:t>
      </w:r>
    </w:p>
    <w:p w:rsidR="0069577C" w:rsidRPr="009C3D60" w:rsidRDefault="0069577C" w:rsidP="0069577C">
      <w:pPr>
        <w:autoSpaceDE w:val="0"/>
        <w:autoSpaceDN w:val="0"/>
        <w:adjustRightInd w:val="0"/>
        <w:jc w:val="both"/>
        <w:rPr>
          <w:b/>
          <w:i/>
        </w:rPr>
      </w:pPr>
      <w:r w:rsidRPr="009C3D60">
        <w:rPr>
          <w:b/>
          <w:i/>
          <w:iCs/>
        </w:rPr>
        <w:t>Обучающих</w:t>
      </w:r>
      <w:r w:rsidRPr="009C3D60">
        <w:rPr>
          <w:b/>
          <w:i/>
        </w:rPr>
        <w:t>:</w:t>
      </w:r>
    </w:p>
    <w:p w:rsidR="0069577C" w:rsidRPr="009C3D60" w:rsidRDefault="0069577C" w:rsidP="0069577C">
      <w:pPr>
        <w:autoSpaceDE w:val="0"/>
        <w:autoSpaceDN w:val="0"/>
        <w:adjustRightInd w:val="0"/>
        <w:jc w:val="both"/>
      </w:pPr>
      <w:r w:rsidRPr="009C3D60">
        <w:t>- сформировать специальные знания, умения и навыки по определенному программой содержанию;</w:t>
      </w:r>
    </w:p>
    <w:p w:rsidR="0069577C" w:rsidRPr="009C3D60" w:rsidRDefault="0069577C" w:rsidP="0069577C">
      <w:pPr>
        <w:autoSpaceDE w:val="0"/>
        <w:autoSpaceDN w:val="0"/>
        <w:adjustRightInd w:val="0"/>
        <w:jc w:val="both"/>
      </w:pPr>
      <w:r w:rsidRPr="009C3D60">
        <w:t>- сформировать физическую культуру личности, морально-волевых качеств;</w:t>
      </w:r>
    </w:p>
    <w:p w:rsidR="0069577C" w:rsidRPr="009C3D60" w:rsidRDefault="0069577C" w:rsidP="0069577C">
      <w:pPr>
        <w:autoSpaceDE w:val="0"/>
        <w:autoSpaceDN w:val="0"/>
        <w:adjustRightInd w:val="0"/>
        <w:jc w:val="both"/>
      </w:pPr>
      <w:r w:rsidRPr="009C3D60">
        <w:t xml:space="preserve">- подготовить инструкторов – общественников и судей по </w:t>
      </w:r>
      <w:r w:rsidR="00992693" w:rsidRPr="009C3D60">
        <w:t>волей</w:t>
      </w:r>
      <w:r w:rsidRPr="009C3D60">
        <w:t>болу;</w:t>
      </w:r>
    </w:p>
    <w:p w:rsidR="0069577C" w:rsidRPr="009C3D60" w:rsidRDefault="0069577C" w:rsidP="0069577C">
      <w:pPr>
        <w:autoSpaceDE w:val="0"/>
        <w:autoSpaceDN w:val="0"/>
        <w:adjustRightInd w:val="0"/>
        <w:jc w:val="both"/>
      </w:pPr>
      <w:r w:rsidRPr="009C3D60">
        <w:t xml:space="preserve">- научить двигательным навыкам, технике и тактике игры в </w:t>
      </w:r>
      <w:r w:rsidR="00992693" w:rsidRPr="009C3D60">
        <w:t>волей</w:t>
      </w:r>
      <w:r w:rsidRPr="009C3D60">
        <w:t>бол, подготовка юных спортсменов;</w:t>
      </w:r>
    </w:p>
    <w:p w:rsidR="005B74D1" w:rsidRPr="009C3D60" w:rsidRDefault="0069577C" w:rsidP="00992693">
      <w:pPr>
        <w:autoSpaceDE w:val="0"/>
        <w:autoSpaceDN w:val="0"/>
        <w:adjustRightInd w:val="0"/>
        <w:spacing w:line="276" w:lineRule="auto"/>
        <w:jc w:val="both"/>
      </w:pPr>
      <w:r w:rsidRPr="009C3D60">
        <w:t>- научить командной игровой деятельности, бойцовским качествам.</w:t>
      </w:r>
    </w:p>
    <w:p w:rsidR="009C3D60" w:rsidRDefault="009C3D60" w:rsidP="00A84883">
      <w:pPr>
        <w:autoSpaceDE w:val="0"/>
        <w:autoSpaceDN w:val="0"/>
        <w:adjustRightInd w:val="0"/>
        <w:jc w:val="both"/>
        <w:rPr>
          <w:b/>
          <w:i/>
          <w:iCs/>
        </w:rPr>
      </w:pPr>
    </w:p>
    <w:p w:rsidR="009C3D60" w:rsidRDefault="009C3D60" w:rsidP="00A84883">
      <w:pPr>
        <w:autoSpaceDE w:val="0"/>
        <w:autoSpaceDN w:val="0"/>
        <w:adjustRightInd w:val="0"/>
        <w:jc w:val="both"/>
        <w:rPr>
          <w:b/>
          <w:i/>
          <w:iCs/>
        </w:rPr>
      </w:pPr>
    </w:p>
    <w:p w:rsidR="00A84883" w:rsidRPr="009C3D60" w:rsidRDefault="00A84883" w:rsidP="00A84883">
      <w:pPr>
        <w:autoSpaceDE w:val="0"/>
        <w:autoSpaceDN w:val="0"/>
        <w:adjustRightInd w:val="0"/>
        <w:jc w:val="both"/>
        <w:rPr>
          <w:szCs w:val="28"/>
        </w:rPr>
      </w:pPr>
      <w:r w:rsidRPr="009C3D60">
        <w:rPr>
          <w:b/>
          <w:i/>
          <w:iCs/>
        </w:rPr>
        <w:lastRenderedPageBreak/>
        <w:t>Оздоровительных:</w:t>
      </w:r>
    </w:p>
    <w:p w:rsidR="00A84883" w:rsidRPr="009C3D60" w:rsidRDefault="00A84883" w:rsidP="00A84883">
      <w:pPr>
        <w:autoSpaceDE w:val="0"/>
        <w:autoSpaceDN w:val="0"/>
        <w:adjustRightInd w:val="0"/>
        <w:jc w:val="both"/>
      </w:pPr>
      <w:r w:rsidRPr="009C3D60">
        <w:t>- постепенное и последовательное укрепление здоровья и повышения уровни работоспособности;</w:t>
      </w:r>
    </w:p>
    <w:p w:rsidR="00A84883" w:rsidRPr="009C3D60" w:rsidRDefault="00A84883" w:rsidP="00A84883">
      <w:pPr>
        <w:autoSpaceDE w:val="0"/>
        <w:autoSpaceDN w:val="0"/>
        <w:adjustRightInd w:val="0"/>
        <w:jc w:val="both"/>
      </w:pPr>
      <w:r w:rsidRPr="009C3D60">
        <w:t>- формирование у детей навык организации здорового образа жизни;</w:t>
      </w:r>
    </w:p>
    <w:p w:rsidR="00A84883" w:rsidRPr="009C3D60" w:rsidRDefault="00A84883" w:rsidP="00A84883">
      <w:pPr>
        <w:autoSpaceDE w:val="0"/>
        <w:autoSpaceDN w:val="0"/>
        <w:adjustRightInd w:val="0"/>
        <w:jc w:val="both"/>
      </w:pPr>
      <w:r w:rsidRPr="009C3D60">
        <w:t>- формирование представление о престижности высокого уровня здоровья;</w:t>
      </w:r>
    </w:p>
    <w:p w:rsidR="00A84883" w:rsidRPr="009C3D60" w:rsidRDefault="00A84883" w:rsidP="00A84883">
      <w:pPr>
        <w:autoSpaceDE w:val="0"/>
        <w:autoSpaceDN w:val="0"/>
        <w:adjustRightInd w:val="0"/>
        <w:jc w:val="both"/>
        <w:rPr>
          <w:szCs w:val="28"/>
        </w:rPr>
      </w:pPr>
      <w:r w:rsidRPr="009C3D60">
        <w:t>- повысить устойчивость организма к неблагоприятным воздействиям окружающей среды.</w:t>
      </w:r>
    </w:p>
    <w:p w:rsidR="0069577C" w:rsidRPr="009C3D60" w:rsidRDefault="004F128C" w:rsidP="0069577C">
      <w:pPr>
        <w:autoSpaceDE w:val="0"/>
        <w:autoSpaceDN w:val="0"/>
        <w:adjustRightInd w:val="0"/>
        <w:jc w:val="both"/>
        <w:rPr>
          <w:b/>
          <w:i/>
        </w:rPr>
      </w:pPr>
      <w:r w:rsidRPr="009C3D60">
        <w:rPr>
          <w:b/>
          <w:i/>
          <w:color w:val="000000"/>
        </w:rPr>
        <w:t> </w:t>
      </w:r>
      <w:r w:rsidR="0069577C" w:rsidRPr="009C3D60">
        <w:rPr>
          <w:b/>
          <w:i/>
          <w:iCs/>
        </w:rPr>
        <w:t>Развивающих</w:t>
      </w:r>
      <w:r w:rsidR="0069577C" w:rsidRPr="009C3D60">
        <w:rPr>
          <w:b/>
          <w:i/>
        </w:rPr>
        <w:t>:</w:t>
      </w:r>
    </w:p>
    <w:p w:rsidR="0069577C" w:rsidRPr="009C3D60" w:rsidRDefault="0069577C" w:rsidP="0069577C">
      <w:pPr>
        <w:autoSpaceDE w:val="0"/>
        <w:autoSpaceDN w:val="0"/>
        <w:adjustRightInd w:val="0"/>
        <w:jc w:val="both"/>
      </w:pPr>
      <w:r w:rsidRPr="009C3D60">
        <w:t>- развить личность, отличающую мобильностью, динамизмом, готовую к сознательному выбору и освоению профессиональных образовательных программ;</w:t>
      </w:r>
    </w:p>
    <w:p w:rsidR="0069577C" w:rsidRPr="009C3D60" w:rsidRDefault="0069577C" w:rsidP="0069577C">
      <w:pPr>
        <w:autoSpaceDE w:val="0"/>
        <w:autoSpaceDN w:val="0"/>
        <w:adjustRightInd w:val="0"/>
        <w:jc w:val="both"/>
      </w:pPr>
      <w:r w:rsidRPr="009C3D60">
        <w:t>- развить личность, способную к саморазвитию и самопознанию;</w:t>
      </w:r>
    </w:p>
    <w:p w:rsidR="0069577C" w:rsidRPr="009C3D60" w:rsidRDefault="0069577C" w:rsidP="0069577C">
      <w:pPr>
        <w:autoSpaceDE w:val="0"/>
        <w:autoSpaceDN w:val="0"/>
        <w:adjustRightInd w:val="0"/>
        <w:jc w:val="both"/>
      </w:pPr>
      <w:r w:rsidRPr="009C3D60">
        <w:t>- развить личность, способную самостоятельно принимать ответственные решения в  ситуации</w:t>
      </w:r>
    </w:p>
    <w:p w:rsidR="0069577C" w:rsidRPr="009C3D60" w:rsidRDefault="0069577C" w:rsidP="0069577C">
      <w:pPr>
        <w:autoSpaceDE w:val="0"/>
        <w:autoSpaceDN w:val="0"/>
        <w:adjustRightInd w:val="0"/>
        <w:jc w:val="both"/>
      </w:pPr>
      <w:r w:rsidRPr="009C3D60">
        <w:t>выбора, способную проводить рефлексию деятельности;</w:t>
      </w:r>
    </w:p>
    <w:p w:rsidR="0069577C" w:rsidRPr="009C3D60" w:rsidRDefault="0069577C" w:rsidP="0069577C">
      <w:pPr>
        <w:autoSpaceDE w:val="0"/>
        <w:autoSpaceDN w:val="0"/>
        <w:adjustRightInd w:val="0"/>
        <w:jc w:val="both"/>
      </w:pPr>
      <w:r w:rsidRPr="009C3D60">
        <w:t>- развить способность максимально воспроизводить свой двигательный потенциал в условиях игрового противоборства;</w:t>
      </w:r>
    </w:p>
    <w:p w:rsidR="0069577C" w:rsidRPr="009C3D60" w:rsidRDefault="0069577C" w:rsidP="0069577C">
      <w:pPr>
        <w:autoSpaceDE w:val="0"/>
        <w:autoSpaceDN w:val="0"/>
        <w:adjustRightInd w:val="0"/>
        <w:jc w:val="both"/>
      </w:pPr>
      <w:r w:rsidRPr="009C3D60">
        <w:t>- содействовать целенаправленному, гармоничному, физическому и духовному развитию личности;</w:t>
      </w:r>
    </w:p>
    <w:p w:rsidR="0069577C" w:rsidRPr="009C3D60" w:rsidRDefault="0069577C" w:rsidP="0069577C">
      <w:pPr>
        <w:autoSpaceDE w:val="0"/>
        <w:autoSpaceDN w:val="0"/>
        <w:adjustRightInd w:val="0"/>
        <w:jc w:val="both"/>
      </w:pPr>
      <w:r w:rsidRPr="009C3D60">
        <w:t xml:space="preserve">- развить практические и теоретические умения и навыки, необходимые для игры в </w:t>
      </w:r>
      <w:r w:rsidR="00992693" w:rsidRPr="009C3D60">
        <w:t>волейбол</w:t>
      </w:r>
      <w:r w:rsidRPr="009C3D60">
        <w:t>;</w:t>
      </w:r>
    </w:p>
    <w:p w:rsidR="004F128C" w:rsidRPr="009C3D60" w:rsidRDefault="0069577C" w:rsidP="0069577C">
      <w:pPr>
        <w:autoSpaceDE w:val="0"/>
        <w:autoSpaceDN w:val="0"/>
        <w:adjustRightInd w:val="0"/>
        <w:jc w:val="both"/>
      </w:pPr>
      <w:r w:rsidRPr="009C3D60">
        <w:t>- развивать двигательные и творческие способности, внимание, память, мышление, реакцию.</w:t>
      </w:r>
    </w:p>
    <w:p w:rsidR="0069577C" w:rsidRPr="009C3D60" w:rsidRDefault="0069577C" w:rsidP="0069577C">
      <w:pPr>
        <w:autoSpaceDE w:val="0"/>
        <w:autoSpaceDN w:val="0"/>
        <w:adjustRightInd w:val="0"/>
        <w:rPr>
          <w:b/>
          <w:i/>
          <w:iCs/>
        </w:rPr>
      </w:pPr>
      <w:r w:rsidRPr="009C3D60">
        <w:rPr>
          <w:b/>
          <w:i/>
          <w:iCs/>
        </w:rPr>
        <w:t>Воспитывающих:</w:t>
      </w:r>
    </w:p>
    <w:p w:rsidR="0069577C" w:rsidRPr="009C3D60" w:rsidRDefault="0069577C" w:rsidP="00A84883">
      <w:pPr>
        <w:autoSpaceDE w:val="0"/>
        <w:autoSpaceDN w:val="0"/>
        <w:adjustRightInd w:val="0"/>
        <w:jc w:val="both"/>
      </w:pPr>
      <w:r w:rsidRPr="009C3D60">
        <w:t>- воспитать заботливое отношение у обучаемых к здоровью;</w:t>
      </w:r>
    </w:p>
    <w:p w:rsidR="0069577C" w:rsidRPr="009C3D60" w:rsidRDefault="0069577C" w:rsidP="00A84883">
      <w:pPr>
        <w:autoSpaceDE w:val="0"/>
        <w:autoSpaceDN w:val="0"/>
        <w:adjustRightInd w:val="0"/>
        <w:jc w:val="both"/>
      </w:pPr>
      <w:r w:rsidRPr="009C3D60">
        <w:t>- воспитать дисциплинированных, инициативных, трудолюбивых, смелых</w:t>
      </w:r>
      <w:r w:rsidR="00A84883" w:rsidRPr="009C3D60">
        <w:t xml:space="preserve">, </w:t>
      </w:r>
      <w:r w:rsidRPr="009C3D60">
        <w:t>уверенных в своих силах спортсменов;</w:t>
      </w:r>
    </w:p>
    <w:p w:rsidR="0069577C" w:rsidRPr="009C3D60" w:rsidRDefault="0069577C" w:rsidP="00A84883">
      <w:pPr>
        <w:autoSpaceDE w:val="0"/>
        <w:autoSpaceDN w:val="0"/>
        <w:adjustRightInd w:val="0"/>
        <w:jc w:val="both"/>
      </w:pPr>
      <w:r w:rsidRPr="009C3D60">
        <w:t>- выработать привычку самостоятельных занятий физкультурно</w:t>
      </w:r>
      <w:r w:rsidR="005B74D1" w:rsidRPr="009C3D60">
        <w:t>-</w:t>
      </w:r>
      <w:r w:rsidRPr="009C3D60">
        <w:t>оздоровительной</w:t>
      </w:r>
      <w:r w:rsidR="00A84883" w:rsidRPr="009C3D60">
        <w:t xml:space="preserve"> </w:t>
      </w:r>
      <w:r w:rsidRPr="009C3D60">
        <w:t>деятельностью;</w:t>
      </w:r>
    </w:p>
    <w:p w:rsidR="0069577C" w:rsidRPr="009C3D60" w:rsidRDefault="0069577C" w:rsidP="00A84883">
      <w:pPr>
        <w:autoSpaceDE w:val="0"/>
        <w:autoSpaceDN w:val="0"/>
        <w:adjustRightInd w:val="0"/>
        <w:jc w:val="both"/>
      </w:pPr>
      <w:r w:rsidRPr="009C3D60">
        <w:t>- сформировать понимание роли физической культуры в развитии личности и подготовке ее</w:t>
      </w:r>
    </w:p>
    <w:p w:rsidR="004F128C" w:rsidRPr="009C3D60" w:rsidRDefault="0069577C" w:rsidP="00A84883">
      <w:pPr>
        <w:jc w:val="both"/>
        <w:rPr>
          <w:b/>
          <w:bCs/>
          <w:color w:val="000000"/>
        </w:rPr>
      </w:pPr>
      <w:r w:rsidRPr="009C3D60">
        <w:t>к профессиональной деятельности.</w:t>
      </w:r>
    </w:p>
    <w:p w:rsidR="00A84883" w:rsidRPr="009C3D60" w:rsidRDefault="00A84883" w:rsidP="00A84883">
      <w:pPr>
        <w:autoSpaceDE w:val="0"/>
        <w:autoSpaceDN w:val="0"/>
        <w:adjustRightInd w:val="0"/>
        <w:jc w:val="both"/>
        <w:rPr>
          <w:szCs w:val="28"/>
        </w:rPr>
      </w:pPr>
      <w:r w:rsidRPr="009C3D60">
        <w:rPr>
          <w:b/>
          <w:i/>
          <w:szCs w:val="28"/>
        </w:rPr>
        <w:t xml:space="preserve"> Возраст детей, участвующих в реализации программы:  </w:t>
      </w:r>
      <w:r w:rsidRPr="009C3D60">
        <w:rPr>
          <w:szCs w:val="28"/>
        </w:rPr>
        <w:t>программа</w:t>
      </w:r>
      <w:r w:rsidRPr="009C3D60">
        <w:rPr>
          <w:b/>
          <w:i/>
          <w:szCs w:val="28"/>
        </w:rPr>
        <w:t xml:space="preserve">  </w:t>
      </w:r>
      <w:r w:rsidRPr="009C3D60">
        <w:rPr>
          <w:szCs w:val="28"/>
        </w:rPr>
        <w:t>рассчитана на 6 -летне</w:t>
      </w:r>
      <w:r w:rsidR="008B5DE5" w:rsidRPr="009C3D60">
        <w:rPr>
          <w:szCs w:val="28"/>
        </w:rPr>
        <w:t>е обучение обучающихся с 9 до 15</w:t>
      </w:r>
      <w:r w:rsidRPr="009C3D60">
        <w:rPr>
          <w:szCs w:val="28"/>
        </w:rPr>
        <w:t xml:space="preserve"> лет, проявляющих интерес к занятиям игры в </w:t>
      </w:r>
      <w:r w:rsidR="00992693" w:rsidRPr="009C3D60">
        <w:rPr>
          <w:szCs w:val="28"/>
        </w:rPr>
        <w:t>волей</w:t>
      </w:r>
      <w:r w:rsidRPr="009C3D60">
        <w:rPr>
          <w:szCs w:val="28"/>
        </w:rPr>
        <w:t>бол, допущенные врачом к занятиям.</w:t>
      </w:r>
    </w:p>
    <w:p w:rsidR="00A84883" w:rsidRPr="009C3D60" w:rsidRDefault="00A84883" w:rsidP="00A84883">
      <w:pPr>
        <w:autoSpaceDE w:val="0"/>
        <w:autoSpaceDN w:val="0"/>
        <w:adjustRightInd w:val="0"/>
        <w:jc w:val="both"/>
        <w:rPr>
          <w:b/>
          <w:i/>
          <w:szCs w:val="28"/>
        </w:rPr>
      </w:pPr>
      <w:r w:rsidRPr="009C3D60">
        <w:rPr>
          <w:b/>
          <w:i/>
          <w:szCs w:val="28"/>
        </w:rPr>
        <w:t>Сроки и этапы реализации программы.</w:t>
      </w:r>
    </w:p>
    <w:p w:rsidR="00A84883" w:rsidRPr="009C3D60" w:rsidRDefault="00A84883" w:rsidP="00A84883">
      <w:pPr>
        <w:autoSpaceDE w:val="0"/>
        <w:autoSpaceDN w:val="0"/>
        <w:adjustRightInd w:val="0"/>
      </w:pPr>
      <w:r w:rsidRPr="009C3D60">
        <w:rPr>
          <w:b/>
          <w:i/>
          <w:iCs/>
        </w:rPr>
        <w:t>I этап</w:t>
      </w:r>
      <w:r w:rsidRPr="009C3D60">
        <w:rPr>
          <w:i/>
          <w:iCs/>
        </w:rPr>
        <w:t xml:space="preserve"> </w:t>
      </w:r>
      <w:r w:rsidRPr="009C3D60">
        <w:t>– проходит в группах начальной подготовки и длится три года (1, 2, 3 год обучения).</w:t>
      </w:r>
    </w:p>
    <w:p w:rsidR="00A84883" w:rsidRPr="009C3D60" w:rsidRDefault="00A84883" w:rsidP="00A84883">
      <w:pPr>
        <w:autoSpaceDE w:val="0"/>
        <w:autoSpaceDN w:val="0"/>
        <w:adjustRightInd w:val="0"/>
      </w:pPr>
      <w:r w:rsidRPr="009C3D60">
        <w:rPr>
          <w:i/>
          <w:iCs/>
        </w:rPr>
        <w:t xml:space="preserve">Цель </w:t>
      </w:r>
      <w:r w:rsidRPr="009C3D60">
        <w:t>– создание у занимающихся двигательной подготовленности, фундамента специальной</w:t>
      </w:r>
    </w:p>
    <w:p w:rsidR="00A84883" w:rsidRPr="009C3D60" w:rsidRDefault="00A84883" w:rsidP="00A84883">
      <w:pPr>
        <w:autoSpaceDE w:val="0"/>
        <w:autoSpaceDN w:val="0"/>
        <w:adjustRightInd w:val="0"/>
      </w:pPr>
      <w:r w:rsidRPr="009C3D60">
        <w:t>подготовки. Развитие силы, быстроты, ловкости, выносливости, гибкости во взаимосвязи и</w:t>
      </w:r>
    </w:p>
    <w:p w:rsidR="00A84883" w:rsidRPr="009C3D60" w:rsidRDefault="00A84883" w:rsidP="00A84883">
      <w:pPr>
        <w:autoSpaceDE w:val="0"/>
        <w:autoSpaceDN w:val="0"/>
        <w:adjustRightInd w:val="0"/>
      </w:pPr>
      <w:r w:rsidRPr="009C3D60">
        <w:t>единстве.</w:t>
      </w:r>
    </w:p>
    <w:p w:rsidR="00A84883" w:rsidRPr="009C3D60" w:rsidRDefault="00A84883" w:rsidP="005B74D1">
      <w:pPr>
        <w:autoSpaceDE w:val="0"/>
        <w:autoSpaceDN w:val="0"/>
        <w:adjustRightInd w:val="0"/>
        <w:jc w:val="both"/>
      </w:pPr>
      <w:r w:rsidRPr="009C3D60">
        <w:rPr>
          <w:i/>
          <w:iCs/>
        </w:rPr>
        <w:t xml:space="preserve">Задачи </w:t>
      </w:r>
      <w:r w:rsidRPr="009C3D60">
        <w:t>и преимущественная направленность образовательного процесса:</w:t>
      </w:r>
    </w:p>
    <w:p w:rsidR="00A84883" w:rsidRPr="009C3D60" w:rsidRDefault="00A84883" w:rsidP="005B74D1">
      <w:pPr>
        <w:autoSpaceDE w:val="0"/>
        <w:autoSpaceDN w:val="0"/>
        <w:adjustRightInd w:val="0"/>
        <w:jc w:val="both"/>
      </w:pPr>
      <w:r w:rsidRPr="009C3D60">
        <w:t>1. Привлечение максимально возможного количества детей и подростков к</w:t>
      </w:r>
    </w:p>
    <w:p w:rsidR="00A84883" w:rsidRPr="009C3D60" w:rsidRDefault="00A84883" w:rsidP="005B74D1">
      <w:pPr>
        <w:autoSpaceDE w:val="0"/>
        <w:autoSpaceDN w:val="0"/>
        <w:adjustRightInd w:val="0"/>
        <w:jc w:val="both"/>
      </w:pPr>
      <w:r w:rsidRPr="009C3D60">
        <w:t xml:space="preserve">систематическим занятиям и формирование стойкого интереса к </w:t>
      </w:r>
      <w:r w:rsidR="00992693" w:rsidRPr="009C3D60">
        <w:t>волей</w:t>
      </w:r>
      <w:r w:rsidRPr="009C3D60">
        <w:t>болу.</w:t>
      </w:r>
    </w:p>
    <w:p w:rsidR="00A84883" w:rsidRPr="009C3D60" w:rsidRDefault="00A84883" w:rsidP="005B74D1">
      <w:pPr>
        <w:autoSpaceDE w:val="0"/>
        <w:autoSpaceDN w:val="0"/>
        <w:adjustRightInd w:val="0"/>
        <w:jc w:val="both"/>
      </w:pPr>
      <w:r w:rsidRPr="009C3D60">
        <w:t>2. Выявление задатков и способностей детей</w:t>
      </w:r>
    </w:p>
    <w:p w:rsidR="00A84883" w:rsidRPr="009C3D60" w:rsidRDefault="00A84883" w:rsidP="005B74D1">
      <w:pPr>
        <w:autoSpaceDE w:val="0"/>
        <w:autoSpaceDN w:val="0"/>
        <w:adjustRightInd w:val="0"/>
        <w:jc w:val="both"/>
      </w:pPr>
      <w:r w:rsidRPr="009C3D60">
        <w:t>3. Утверждение здорового образа жизни.</w:t>
      </w:r>
    </w:p>
    <w:p w:rsidR="00A84883" w:rsidRPr="009C3D60" w:rsidRDefault="00A84883" w:rsidP="005B74D1">
      <w:pPr>
        <w:autoSpaceDE w:val="0"/>
        <w:autoSpaceDN w:val="0"/>
        <w:adjustRightInd w:val="0"/>
        <w:jc w:val="both"/>
      </w:pPr>
      <w:r w:rsidRPr="009C3D60">
        <w:t>4. Всестороннее гармоничное развитие физических способностей, укрепление здоровья,</w:t>
      </w:r>
    </w:p>
    <w:p w:rsidR="00A84883" w:rsidRPr="009C3D60" w:rsidRDefault="00A84883" w:rsidP="005B74D1">
      <w:pPr>
        <w:autoSpaceDE w:val="0"/>
        <w:autoSpaceDN w:val="0"/>
        <w:adjustRightInd w:val="0"/>
        <w:jc w:val="both"/>
      </w:pPr>
      <w:r w:rsidRPr="009C3D60">
        <w:t>закаливание организма.</w:t>
      </w:r>
    </w:p>
    <w:p w:rsidR="00A84883" w:rsidRPr="009C3D60" w:rsidRDefault="00A84883" w:rsidP="005B74D1">
      <w:pPr>
        <w:autoSpaceDE w:val="0"/>
        <w:autoSpaceDN w:val="0"/>
        <w:adjustRightInd w:val="0"/>
        <w:jc w:val="both"/>
      </w:pPr>
      <w:r w:rsidRPr="009C3D60">
        <w:t>5. Воспитание физических качеств: быстроты, гибкости, ловкости – для успешного</w:t>
      </w:r>
    </w:p>
    <w:p w:rsidR="00A84883" w:rsidRPr="009C3D60" w:rsidRDefault="00A84883" w:rsidP="005B74D1">
      <w:pPr>
        <w:autoSpaceDE w:val="0"/>
        <w:autoSpaceDN w:val="0"/>
        <w:adjustRightInd w:val="0"/>
        <w:jc w:val="both"/>
      </w:pPr>
      <w:r w:rsidRPr="009C3D60">
        <w:t>овладения навыками игры.</w:t>
      </w:r>
    </w:p>
    <w:p w:rsidR="00A84883" w:rsidRPr="009C3D60" w:rsidRDefault="00A84883" w:rsidP="005B74D1">
      <w:pPr>
        <w:autoSpaceDE w:val="0"/>
        <w:autoSpaceDN w:val="0"/>
        <w:adjustRightInd w:val="0"/>
        <w:jc w:val="both"/>
      </w:pPr>
      <w:r w:rsidRPr="009C3D60">
        <w:t>6. Обучение основным приемам техники игры и тактическим действиям.</w:t>
      </w:r>
    </w:p>
    <w:p w:rsidR="00A84883" w:rsidRPr="009C3D60" w:rsidRDefault="00A84883" w:rsidP="005B74D1">
      <w:pPr>
        <w:autoSpaceDE w:val="0"/>
        <w:autoSpaceDN w:val="0"/>
        <w:adjustRightInd w:val="0"/>
        <w:jc w:val="both"/>
      </w:pPr>
      <w:r w:rsidRPr="009C3D60">
        <w:t>7. Привитие навыков соревновательной деятельности в соответствии с правилами игры в</w:t>
      </w:r>
    </w:p>
    <w:p w:rsidR="00A84883" w:rsidRPr="009C3D60" w:rsidRDefault="00992693" w:rsidP="005B74D1">
      <w:pPr>
        <w:autoSpaceDE w:val="0"/>
        <w:autoSpaceDN w:val="0"/>
        <w:adjustRightInd w:val="0"/>
        <w:jc w:val="both"/>
      </w:pPr>
      <w:r w:rsidRPr="009C3D60">
        <w:t>волей</w:t>
      </w:r>
      <w:r w:rsidR="00A84883" w:rsidRPr="009C3D60">
        <w:t>бол. 8. Диагностика уровня воспитанности, выполнение контрольных нормативов.</w:t>
      </w:r>
    </w:p>
    <w:p w:rsidR="00A84883" w:rsidRPr="009C3D60" w:rsidRDefault="00A84883" w:rsidP="005B74D1">
      <w:pPr>
        <w:autoSpaceDE w:val="0"/>
        <w:autoSpaceDN w:val="0"/>
        <w:adjustRightInd w:val="0"/>
        <w:jc w:val="both"/>
      </w:pPr>
      <w:r w:rsidRPr="009C3D60">
        <w:rPr>
          <w:b/>
          <w:i/>
          <w:iCs/>
        </w:rPr>
        <w:t>II этап</w:t>
      </w:r>
      <w:r w:rsidRPr="009C3D60">
        <w:rPr>
          <w:i/>
          <w:iCs/>
        </w:rPr>
        <w:t xml:space="preserve"> </w:t>
      </w:r>
      <w:r w:rsidRPr="009C3D60">
        <w:t>– проходит в учебно-тренировочных груп</w:t>
      </w:r>
      <w:r w:rsidR="00E13BB3" w:rsidRPr="009C3D60">
        <w:t xml:space="preserve">пах и длится пять лет (1, 2, 3 </w:t>
      </w:r>
      <w:r w:rsidRPr="009C3D60">
        <w:t xml:space="preserve"> год</w:t>
      </w:r>
      <w:r w:rsidR="00E13BB3" w:rsidRPr="009C3D60">
        <w:t>а</w:t>
      </w:r>
    </w:p>
    <w:p w:rsidR="00A84883" w:rsidRPr="009C3D60" w:rsidRDefault="00A84883" w:rsidP="005B74D1">
      <w:pPr>
        <w:autoSpaceDE w:val="0"/>
        <w:autoSpaceDN w:val="0"/>
        <w:adjustRightInd w:val="0"/>
        <w:jc w:val="both"/>
      </w:pPr>
      <w:r w:rsidRPr="009C3D60">
        <w:t>обучения по программе). Этап углубленной подготовки и совершенствования.</w:t>
      </w:r>
    </w:p>
    <w:p w:rsidR="00A84883" w:rsidRPr="009C3D60" w:rsidRDefault="00A84883" w:rsidP="005B74D1">
      <w:pPr>
        <w:autoSpaceDE w:val="0"/>
        <w:autoSpaceDN w:val="0"/>
        <w:adjustRightInd w:val="0"/>
        <w:jc w:val="both"/>
      </w:pPr>
      <w:r w:rsidRPr="009C3D60">
        <w:rPr>
          <w:i/>
          <w:iCs/>
        </w:rPr>
        <w:t xml:space="preserve">Цель </w:t>
      </w:r>
      <w:r w:rsidRPr="009C3D60">
        <w:t>– максимальное развитие технико-тактического потенциала обучающихся.</w:t>
      </w:r>
    </w:p>
    <w:p w:rsidR="00A84883" w:rsidRPr="009C3D60" w:rsidRDefault="00A84883" w:rsidP="005B74D1">
      <w:pPr>
        <w:autoSpaceDE w:val="0"/>
        <w:autoSpaceDN w:val="0"/>
        <w:adjustRightInd w:val="0"/>
        <w:jc w:val="both"/>
      </w:pPr>
      <w:r w:rsidRPr="009C3D60">
        <w:rPr>
          <w:i/>
          <w:iCs/>
        </w:rPr>
        <w:t xml:space="preserve">Задачи </w:t>
      </w:r>
      <w:r w:rsidRPr="009C3D60">
        <w:t>и преимущественная направленность образовательного процесса:</w:t>
      </w:r>
    </w:p>
    <w:p w:rsidR="00A84883" w:rsidRPr="009C3D60" w:rsidRDefault="00A84883" w:rsidP="005B74D1">
      <w:pPr>
        <w:autoSpaceDE w:val="0"/>
        <w:autoSpaceDN w:val="0"/>
        <w:adjustRightInd w:val="0"/>
        <w:jc w:val="both"/>
      </w:pPr>
      <w:r w:rsidRPr="009C3D60">
        <w:t>1. Повышение максимального уровня общей физической подготовленности. Воспитание</w:t>
      </w:r>
    </w:p>
    <w:p w:rsidR="00A84883" w:rsidRPr="009C3D60" w:rsidRDefault="00A84883" w:rsidP="005B74D1">
      <w:pPr>
        <w:autoSpaceDE w:val="0"/>
        <w:autoSpaceDN w:val="0"/>
        <w:adjustRightInd w:val="0"/>
        <w:jc w:val="both"/>
      </w:pPr>
      <w:r w:rsidRPr="009C3D60">
        <w:t>физических качеств: гибкости, ловкости, скоростно-силовых способностей и</w:t>
      </w:r>
    </w:p>
    <w:p w:rsidR="00A84883" w:rsidRPr="009C3D60" w:rsidRDefault="00A84883" w:rsidP="005B74D1">
      <w:pPr>
        <w:autoSpaceDE w:val="0"/>
        <w:autoSpaceDN w:val="0"/>
        <w:adjustRightInd w:val="0"/>
        <w:jc w:val="both"/>
      </w:pPr>
      <w:r w:rsidRPr="009C3D60">
        <w:lastRenderedPageBreak/>
        <w:t>специальной тренировочной выносливости.</w:t>
      </w:r>
    </w:p>
    <w:p w:rsidR="00A84883" w:rsidRPr="009C3D60" w:rsidRDefault="00A84883" w:rsidP="005B74D1">
      <w:pPr>
        <w:autoSpaceDE w:val="0"/>
        <w:autoSpaceDN w:val="0"/>
        <w:adjustRightInd w:val="0"/>
        <w:jc w:val="both"/>
      </w:pPr>
      <w:r w:rsidRPr="009C3D60">
        <w:t>2. Совершенствование специальной физической подготовленности. Овладение всеми</w:t>
      </w:r>
    </w:p>
    <w:p w:rsidR="00A84883" w:rsidRPr="009C3D60" w:rsidRDefault="00A84883" w:rsidP="005B74D1">
      <w:pPr>
        <w:autoSpaceDE w:val="0"/>
        <w:autoSpaceDN w:val="0"/>
        <w:adjustRightInd w:val="0"/>
        <w:jc w:val="both"/>
      </w:pPr>
      <w:r w:rsidRPr="009C3D60">
        <w:t>основными техническими приемами на уровне умений и навыков. Обучение</w:t>
      </w:r>
    </w:p>
    <w:p w:rsidR="00A84883" w:rsidRPr="009C3D60" w:rsidRDefault="00A84883" w:rsidP="005B74D1">
      <w:pPr>
        <w:autoSpaceDE w:val="0"/>
        <w:autoSpaceDN w:val="0"/>
        <w:adjustRightInd w:val="0"/>
        <w:jc w:val="both"/>
      </w:pPr>
      <w:r w:rsidRPr="009C3D60">
        <w:t>тактическим действиям и совершенствование их в игре.</w:t>
      </w:r>
    </w:p>
    <w:p w:rsidR="00A84883" w:rsidRPr="009C3D60" w:rsidRDefault="00A84883" w:rsidP="005B74D1">
      <w:pPr>
        <w:autoSpaceDE w:val="0"/>
        <w:autoSpaceDN w:val="0"/>
        <w:adjustRightInd w:val="0"/>
        <w:jc w:val="both"/>
      </w:pPr>
      <w:r w:rsidRPr="009C3D60">
        <w:t>3. Освоение новых движений различной координационной сложности.</w:t>
      </w:r>
    </w:p>
    <w:p w:rsidR="00A84883" w:rsidRPr="009C3D60" w:rsidRDefault="00A84883" w:rsidP="005B74D1">
      <w:pPr>
        <w:autoSpaceDE w:val="0"/>
        <w:autoSpaceDN w:val="0"/>
        <w:adjustRightInd w:val="0"/>
        <w:jc w:val="both"/>
      </w:pPr>
      <w:r w:rsidRPr="009C3D60">
        <w:t>4. Отработка тактических комбинаций и связок.</w:t>
      </w:r>
    </w:p>
    <w:p w:rsidR="00A84883" w:rsidRPr="009C3D60" w:rsidRDefault="00A84883" w:rsidP="005B74D1">
      <w:pPr>
        <w:autoSpaceDE w:val="0"/>
        <w:autoSpaceDN w:val="0"/>
        <w:adjustRightInd w:val="0"/>
        <w:jc w:val="both"/>
      </w:pPr>
      <w:r w:rsidRPr="009C3D60">
        <w:t>5. Освоение повышенных тренировочных нагрузок.</w:t>
      </w:r>
    </w:p>
    <w:p w:rsidR="00A84883" w:rsidRPr="009C3D60" w:rsidRDefault="00A84883" w:rsidP="005B74D1">
      <w:pPr>
        <w:autoSpaceDE w:val="0"/>
        <w:autoSpaceDN w:val="0"/>
        <w:adjustRightInd w:val="0"/>
        <w:jc w:val="both"/>
      </w:pPr>
      <w:r w:rsidRPr="009C3D60">
        <w:t>6. Освоение методики проведения учебно-тренировочного занятия и судейства</w:t>
      </w:r>
    </w:p>
    <w:p w:rsidR="00A84883" w:rsidRPr="009C3D60" w:rsidRDefault="00A84883" w:rsidP="005B74D1">
      <w:pPr>
        <w:autoSpaceDE w:val="0"/>
        <w:autoSpaceDN w:val="0"/>
        <w:adjustRightInd w:val="0"/>
        <w:jc w:val="both"/>
      </w:pPr>
      <w:r w:rsidRPr="009C3D60">
        <w:t>соревнований.</w:t>
      </w:r>
    </w:p>
    <w:p w:rsidR="00A84883" w:rsidRPr="009C3D60" w:rsidRDefault="00A84883" w:rsidP="005B74D1">
      <w:pPr>
        <w:autoSpaceDE w:val="0"/>
        <w:autoSpaceDN w:val="0"/>
        <w:adjustRightInd w:val="0"/>
        <w:jc w:val="both"/>
      </w:pPr>
      <w:r w:rsidRPr="009C3D60">
        <w:t>7. Диагностика уровня воспитанности, выполнение контрольных нормативов.</w:t>
      </w:r>
    </w:p>
    <w:p w:rsidR="00A84883" w:rsidRPr="009C3D60" w:rsidRDefault="00A84883" w:rsidP="005B74D1">
      <w:pPr>
        <w:autoSpaceDE w:val="0"/>
        <w:autoSpaceDN w:val="0"/>
        <w:adjustRightInd w:val="0"/>
        <w:jc w:val="both"/>
        <w:rPr>
          <w:b/>
          <w:i/>
          <w:szCs w:val="28"/>
        </w:rPr>
      </w:pPr>
      <w:r w:rsidRPr="009C3D60">
        <w:t>8. Достижение спортивных результатов, характерных для зоны первых больших успехов.</w:t>
      </w:r>
    </w:p>
    <w:p w:rsidR="005E45B6" w:rsidRPr="009C3D60" w:rsidRDefault="005E45B6" w:rsidP="005B74D1">
      <w:pPr>
        <w:jc w:val="both"/>
        <w:rPr>
          <w:b/>
          <w:i/>
        </w:rPr>
      </w:pPr>
      <w:r w:rsidRPr="009C3D60">
        <w:rPr>
          <w:b/>
          <w:i/>
        </w:rPr>
        <w:t xml:space="preserve">Формы организации занятий </w:t>
      </w:r>
    </w:p>
    <w:p w:rsidR="005E45B6" w:rsidRPr="009C3D60" w:rsidRDefault="005E45B6" w:rsidP="005E45B6">
      <w:r w:rsidRPr="009C3D60">
        <w:t>Основными формами учебно-тренировочного процесса являются:</w:t>
      </w:r>
    </w:p>
    <w:p w:rsidR="005E45B6" w:rsidRPr="009C3D60" w:rsidRDefault="005E45B6" w:rsidP="005E45B6">
      <w:pPr>
        <w:numPr>
          <w:ilvl w:val="0"/>
          <w:numId w:val="33"/>
        </w:numPr>
        <w:ind w:left="0" w:firstLine="0"/>
      </w:pPr>
      <w:r w:rsidRPr="009C3D60">
        <w:t>Групповые учебно-тренировочные занятия.</w:t>
      </w:r>
    </w:p>
    <w:p w:rsidR="005E45B6" w:rsidRPr="009C3D60" w:rsidRDefault="005E45B6" w:rsidP="005E45B6">
      <w:pPr>
        <w:numPr>
          <w:ilvl w:val="0"/>
          <w:numId w:val="33"/>
        </w:numPr>
        <w:ind w:left="0" w:firstLine="0"/>
      </w:pPr>
      <w:r w:rsidRPr="009C3D60">
        <w:t>Групповые и индивидуальные теоретические занятия.</w:t>
      </w:r>
    </w:p>
    <w:p w:rsidR="005E45B6" w:rsidRPr="009C3D60" w:rsidRDefault="005E45B6" w:rsidP="005E45B6">
      <w:pPr>
        <w:numPr>
          <w:ilvl w:val="0"/>
          <w:numId w:val="33"/>
        </w:numPr>
        <w:ind w:left="0" w:firstLine="0"/>
      </w:pPr>
      <w:r w:rsidRPr="009C3D60">
        <w:t>Восстановительные мероприятия.</w:t>
      </w:r>
    </w:p>
    <w:p w:rsidR="005E45B6" w:rsidRPr="009C3D60" w:rsidRDefault="005E45B6" w:rsidP="005E45B6">
      <w:pPr>
        <w:numPr>
          <w:ilvl w:val="0"/>
          <w:numId w:val="33"/>
        </w:numPr>
        <w:ind w:left="0" w:firstLine="0"/>
      </w:pPr>
      <w:r w:rsidRPr="009C3D60">
        <w:t>Участие в матчевых встречах.</w:t>
      </w:r>
    </w:p>
    <w:p w:rsidR="005E45B6" w:rsidRPr="009C3D60" w:rsidRDefault="005E45B6" w:rsidP="005E45B6">
      <w:pPr>
        <w:numPr>
          <w:ilvl w:val="0"/>
          <w:numId w:val="33"/>
        </w:numPr>
        <w:ind w:left="0" w:firstLine="0"/>
      </w:pPr>
      <w:r w:rsidRPr="009C3D60">
        <w:t>Участие в соревнованиях.</w:t>
      </w:r>
    </w:p>
    <w:p w:rsidR="005E45B6" w:rsidRPr="009C3D60" w:rsidRDefault="005E45B6" w:rsidP="005E45B6">
      <w:pPr>
        <w:numPr>
          <w:ilvl w:val="0"/>
          <w:numId w:val="33"/>
        </w:numPr>
        <w:ind w:left="0" w:firstLine="0"/>
      </w:pPr>
      <w:r w:rsidRPr="009C3D60">
        <w:t xml:space="preserve">Конкурсы, викторины. </w:t>
      </w:r>
    </w:p>
    <w:p w:rsidR="005E45B6" w:rsidRPr="009C3D60" w:rsidRDefault="005E45B6" w:rsidP="005E45B6">
      <w:pPr>
        <w:numPr>
          <w:ilvl w:val="0"/>
          <w:numId w:val="33"/>
        </w:numPr>
        <w:ind w:left="0" w:firstLine="0"/>
      </w:pPr>
      <w:r w:rsidRPr="009C3D60">
        <w:t>Зачеты, тестирования.</w:t>
      </w:r>
    </w:p>
    <w:p w:rsidR="005E45B6" w:rsidRPr="009C3D60" w:rsidRDefault="005E45B6" w:rsidP="005E45B6">
      <w:pPr>
        <w:jc w:val="both"/>
        <w:rPr>
          <w:b/>
          <w:i/>
          <w:color w:val="000000"/>
          <w:sz w:val="28"/>
        </w:rPr>
      </w:pPr>
      <w:r w:rsidRPr="009C3D60">
        <w:rPr>
          <w:b/>
          <w:bCs/>
          <w:i/>
          <w:color w:val="000000"/>
        </w:rPr>
        <w:t>Режим занятий:</w:t>
      </w:r>
    </w:p>
    <w:p w:rsidR="008B5DE5" w:rsidRPr="009C3D60" w:rsidRDefault="005E45B6" w:rsidP="005E45B6">
      <w:pPr>
        <w:ind w:left="360"/>
        <w:jc w:val="both"/>
        <w:rPr>
          <w:color w:val="000000"/>
        </w:rPr>
      </w:pPr>
      <w:r w:rsidRPr="009C3D60">
        <w:rPr>
          <w:color w:val="000000"/>
        </w:rPr>
        <w:t xml:space="preserve">   Занятия проводятся в спортивном зале МБОУ СОШ № 1. Продолжительность занятий в секции - 2 раза в неделю по 2 часа, 144 часа в год</w:t>
      </w:r>
      <w:r w:rsidRPr="009C3D60">
        <w:rPr>
          <w:b/>
          <w:color w:val="000000"/>
        </w:rPr>
        <w:t>.  </w:t>
      </w:r>
      <w:r w:rsidRPr="009C3D60">
        <w:rPr>
          <w:color w:val="000000"/>
        </w:rPr>
        <w:t xml:space="preserve"> Весь учебный материал программы распределён в соответствии с возрастным принципом комплектования  групп  секции по </w:t>
      </w:r>
      <w:r w:rsidR="00832959" w:rsidRPr="009C3D60">
        <w:rPr>
          <w:color w:val="000000"/>
        </w:rPr>
        <w:t>волей</w:t>
      </w:r>
      <w:r w:rsidRPr="009C3D60">
        <w:rPr>
          <w:color w:val="000000"/>
        </w:rPr>
        <w:t xml:space="preserve">болу  и рассчитан на последовательное и постепенное расширение теоретических знаний, практических умений и навыков. </w:t>
      </w:r>
      <w:r w:rsidR="00E13BB3" w:rsidRPr="009C3D60">
        <w:rPr>
          <w:b/>
          <w:bCs/>
          <w:i/>
          <w:color w:val="000000"/>
          <w:sz w:val="28"/>
        </w:rPr>
        <w:t xml:space="preserve">   </w:t>
      </w:r>
    </w:p>
    <w:p w:rsidR="005E45B6" w:rsidRPr="009C3D60" w:rsidRDefault="005E45B6" w:rsidP="005E45B6">
      <w:pPr>
        <w:rPr>
          <w:b/>
        </w:rPr>
      </w:pPr>
      <w:r w:rsidRPr="009C3D60">
        <w:rPr>
          <w:b/>
        </w:rPr>
        <w:t>Ожидаемые результаты:</w:t>
      </w:r>
    </w:p>
    <w:p w:rsidR="005E45B6" w:rsidRPr="009C3D60" w:rsidRDefault="005E45B6" w:rsidP="005E45B6">
      <w:pPr>
        <w:rPr>
          <w:rFonts w:eastAsia="Calibri"/>
        </w:rPr>
      </w:pPr>
      <w:r w:rsidRPr="009C3D60">
        <w:rPr>
          <w:rFonts w:eastAsia="Calibri"/>
        </w:rPr>
        <w:t xml:space="preserve">    В области воспитания:</w:t>
      </w:r>
    </w:p>
    <w:p w:rsidR="005E45B6" w:rsidRPr="009C3D60" w:rsidRDefault="005E45B6" w:rsidP="005E45B6">
      <w:pPr>
        <w:rPr>
          <w:rFonts w:eastAsia="Calibri"/>
        </w:rPr>
      </w:pPr>
      <w:r w:rsidRPr="009C3D60">
        <w:rPr>
          <w:rFonts w:eastAsia="Calibri"/>
        </w:rPr>
        <w:t>- адаптация ребенка к жизни в социуме, его самореализация;</w:t>
      </w:r>
    </w:p>
    <w:p w:rsidR="005E45B6" w:rsidRPr="009C3D60" w:rsidRDefault="005E45B6" w:rsidP="005E45B6">
      <w:pPr>
        <w:rPr>
          <w:rFonts w:eastAsia="Calibri"/>
        </w:rPr>
      </w:pPr>
      <w:r w:rsidRPr="009C3D60">
        <w:rPr>
          <w:rFonts w:eastAsia="Calibri"/>
        </w:rPr>
        <w:t>- развитие коммуникативных качеств;</w:t>
      </w:r>
    </w:p>
    <w:p w:rsidR="005E45B6" w:rsidRPr="009C3D60" w:rsidRDefault="005E45B6" w:rsidP="005E45B6">
      <w:pPr>
        <w:rPr>
          <w:rFonts w:eastAsia="Calibri"/>
        </w:rPr>
      </w:pPr>
      <w:r w:rsidRPr="009C3D60">
        <w:rPr>
          <w:rFonts w:eastAsia="Calibri"/>
        </w:rPr>
        <w:t>- формирование морально-волевых качеств.</w:t>
      </w:r>
    </w:p>
    <w:p w:rsidR="005E45B6" w:rsidRPr="009C3D60" w:rsidRDefault="005E45B6" w:rsidP="005E45B6">
      <w:pPr>
        <w:rPr>
          <w:rFonts w:eastAsia="Calibri"/>
        </w:rPr>
      </w:pPr>
      <w:r w:rsidRPr="009C3D60">
        <w:rPr>
          <w:rFonts w:eastAsia="Calibri"/>
        </w:rPr>
        <w:t xml:space="preserve">    В области физического воспитания:</w:t>
      </w:r>
    </w:p>
    <w:p w:rsidR="005E45B6" w:rsidRPr="009C3D60" w:rsidRDefault="005E45B6" w:rsidP="005E45B6">
      <w:pPr>
        <w:rPr>
          <w:rFonts w:eastAsia="Calibri"/>
        </w:rPr>
      </w:pPr>
      <w:r w:rsidRPr="009C3D60">
        <w:rPr>
          <w:rFonts w:eastAsia="Calibri"/>
        </w:rPr>
        <w:t>- потребность в здоровом и активном образе жизни;</w:t>
      </w:r>
    </w:p>
    <w:p w:rsidR="005E45B6" w:rsidRPr="009C3D60" w:rsidRDefault="005E45B6" w:rsidP="005E45B6">
      <w:pPr>
        <w:rPr>
          <w:rFonts w:eastAsia="Calibri"/>
        </w:rPr>
      </w:pPr>
      <w:r w:rsidRPr="009C3D60">
        <w:rPr>
          <w:rFonts w:eastAsia="Calibri"/>
        </w:rPr>
        <w:t>- стремление к физическому совершенствованию;</w:t>
      </w:r>
    </w:p>
    <w:p w:rsidR="005E45B6" w:rsidRPr="009C3D60" w:rsidRDefault="005E45B6" w:rsidP="005E45B6">
      <w:pPr>
        <w:rPr>
          <w:rFonts w:eastAsia="Calibri"/>
        </w:rPr>
      </w:pPr>
      <w:r w:rsidRPr="009C3D60">
        <w:rPr>
          <w:rFonts w:eastAsia="Calibri"/>
        </w:rPr>
        <w:t xml:space="preserve">- стремление к овладению основами техники и тактики игры в </w:t>
      </w:r>
      <w:r w:rsidR="00832959" w:rsidRPr="009C3D60">
        <w:rPr>
          <w:rFonts w:eastAsia="Calibri"/>
        </w:rPr>
        <w:t>волей</w:t>
      </w:r>
      <w:r w:rsidRPr="009C3D60">
        <w:rPr>
          <w:rFonts w:eastAsia="Calibri"/>
        </w:rPr>
        <w:t>бол.</w:t>
      </w:r>
    </w:p>
    <w:p w:rsidR="00AC674F" w:rsidRPr="009C3D60" w:rsidRDefault="005E45B6" w:rsidP="005B74D1">
      <w:pPr>
        <w:rPr>
          <w:rFonts w:eastAsia="Calibri"/>
        </w:rPr>
      </w:pPr>
      <w:r w:rsidRPr="009C3D60">
        <w:rPr>
          <w:rFonts w:eastAsia="Calibri"/>
        </w:rPr>
        <w:t xml:space="preserve">    Результаты работы в данной деятельности отслеживаются в наблюдениях за работоспособностью, мотивацией, посещаемостью занятий обучающимися, динамикой роста индивидуальных и групповых показателей физической подготовленности обучающихся.</w:t>
      </w:r>
    </w:p>
    <w:p w:rsidR="00AC674F" w:rsidRPr="009C3D60" w:rsidRDefault="00AC674F" w:rsidP="00AC674F">
      <w:pPr>
        <w:jc w:val="center"/>
        <w:rPr>
          <w:b/>
          <w:u w:val="single"/>
        </w:rPr>
      </w:pPr>
      <w:r w:rsidRPr="009C3D60">
        <w:rPr>
          <w:b/>
          <w:u w:val="single"/>
        </w:rPr>
        <w:t>Специальная физическая подготовка учащихся</w:t>
      </w:r>
    </w:p>
    <w:p w:rsidR="00AC674F" w:rsidRPr="009C3D60" w:rsidRDefault="00AC674F" w:rsidP="00AC674F">
      <w:pPr>
        <w:jc w:val="center"/>
        <w:rPr>
          <w:b/>
          <w:sz w:val="16"/>
          <w:szCs w:val="16"/>
          <w:u w:val="single"/>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5"/>
        <w:gridCol w:w="798"/>
        <w:gridCol w:w="752"/>
        <w:gridCol w:w="687"/>
        <w:gridCol w:w="798"/>
        <w:gridCol w:w="752"/>
        <w:gridCol w:w="687"/>
        <w:gridCol w:w="798"/>
        <w:gridCol w:w="752"/>
        <w:gridCol w:w="687"/>
        <w:gridCol w:w="798"/>
        <w:gridCol w:w="752"/>
        <w:gridCol w:w="687"/>
      </w:tblGrid>
      <w:tr w:rsidR="00AC674F" w:rsidRPr="009C3D60" w:rsidTr="00832959">
        <w:trPr>
          <w:trHeight w:val="506"/>
        </w:trPr>
        <w:tc>
          <w:tcPr>
            <w:tcW w:w="1225" w:type="dxa"/>
            <w:vMerge w:val="restart"/>
            <w:tcBorders>
              <w:right w:val="double" w:sz="4" w:space="0" w:color="auto"/>
            </w:tcBorders>
          </w:tcPr>
          <w:p w:rsidR="00AC674F" w:rsidRPr="009C3D60" w:rsidRDefault="00AC674F" w:rsidP="00E45343">
            <w:pPr>
              <w:jc w:val="center"/>
              <w:rPr>
                <w:b/>
              </w:rPr>
            </w:pPr>
            <w:r w:rsidRPr="009C3D60">
              <w:rPr>
                <w:b/>
              </w:rPr>
              <w:t>Год обучения</w:t>
            </w:r>
          </w:p>
        </w:tc>
        <w:tc>
          <w:tcPr>
            <w:tcW w:w="2237" w:type="dxa"/>
            <w:gridSpan w:val="3"/>
            <w:tcBorders>
              <w:left w:val="double" w:sz="4" w:space="0" w:color="auto"/>
              <w:right w:val="double" w:sz="4" w:space="0" w:color="auto"/>
            </w:tcBorders>
            <w:vAlign w:val="center"/>
          </w:tcPr>
          <w:p w:rsidR="00AC674F" w:rsidRPr="009C3D60" w:rsidRDefault="00AC674F" w:rsidP="00E45343">
            <w:pPr>
              <w:jc w:val="center"/>
              <w:rPr>
                <w:b/>
              </w:rPr>
            </w:pPr>
            <w:r w:rsidRPr="009C3D60">
              <w:rPr>
                <w:b/>
              </w:rPr>
              <w:t>Высота подскока (см)</w:t>
            </w:r>
          </w:p>
        </w:tc>
        <w:tc>
          <w:tcPr>
            <w:tcW w:w="2237" w:type="dxa"/>
            <w:gridSpan w:val="3"/>
            <w:tcBorders>
              <w:left w:val="double" w:sz="4" w:space="0" w:color="auto"/>
              <w:right w:val="double" w:sz="4" w:space="0" w:color="auto"/>
            </w:tcBorders>
            <w:vAlign w:val="center"/>
          </w:tcPr>
          <w:p w:rsidR="00AC674F" w:rsidRPr="009C3D60" w:rsidRDefault="00AC674F" w:rsidP="00E45343">
            <w:pPr>
              <w:jc w:val="center"/>
              <w:rPr>
                <w:b/>
              </w:rPr>
            </w:pPr>
            <w:r w:rsidRPr="009C3D60">
              <w:rPr>
                <w:b/>
              </w:rPr>
              <w:t xml:space="preserve">Бег </w:t>
            </w:r>
            <w:smartTag w:uri="urn:schemas-microsoft-com:office:smarttags" w:element="metricconverter">
              <w:smartTagPr>
                <w:attr w:name="ProductID" w:val="20 м"/>
              </w:smartTagPr>
              <w:r w:rsidRPr="009C3D60">
                <w:rPr>
                  <w:b/>
                </w:rPr>
                <w:t>20 м</w:t>
              </w:r>
            </w:smartTag>
            <w:r w:rsidRPr="009C3D60">
              <w:rPr>
                <w:b/>
              </w:rPr>
              <w:t xml:space="preserve"> (с)</w:t>
            </w:r>
          </w:p>
        </w:tc>
        <w:tc>
          <w:tcPr>
            <w:tcW w:w="2237" w:type="dxa"/>
            <w:gridSpan w:val="3"/>
            <w:tcBorders>
              <w:left w:val="double" w:sz="4" w:space="0" w:color="auto"/>
              <w:right w:val="double" w:sz="4" w:space="0" w:color="auto"/>
            </w:tcBorders>
            <w:vAlign w:val="center"/>
          </w:tcPr>
          <w:p w:rsidR="00AC674F" w:rsidRPr="009C3D60" w:rsidRDefault="00AC674F" w:rsidP="00E45343">
            <w:pPr>
              <w:jc w:val="center"/>
              <w:rPr>
                <w:b/>
              </w:rPr>
            </w:pPr>
            <w:r w:rsidRPr="009C3D60">
              <w:rPr>
                <w:b/>
              </w:rPr>
              <w:t>Прыжок в длину с места (см)</w:t>
            </w:r>
          </w:p>
        </w:tc>
        <w:tc>
          <w:tcPr>
            <w:tcW w:w="2237" w:type="dxa"/>
            <w:gridSpan w:val="3"/>
            <w:tcBorders>
              <w:left w:val="double" w:sz="4" w:space="0" w:color="auto"/>
            </w:tcBorders>
            <w:vAlign w:val="center"/>
          </w:tcPr>
          <w:p w:rsidR="00AC674F" w:rsidRPr="009C3D60" w:rsidRDefault="00AC674F" w:rsidP="00E45343">
            <w:pPr>
              <w:jc w:val="center"/>
              <w:rPr>
                <w:b/>
              </w:rPr>
            </w:pPr>
            <w:r w:rsidRPr="009C3D60">
              <w:rPr>
                <w:b/>
              </w:rPr>
              <w:t xml:space="preserve">Бег </w:t>
            </w:r>
            <w:smartTag w:uri="urn:schemas-microsoft-com:office:smarttags" w:element="metricconverter">
              <w:smartTagPr>
                <w:attr w:name="ProductID" w:val="300 м"/>
              </w:smartTagPr>
              <w:r w:rsidRPr="009C3D60">
                <w:rPr>
                  <w:b/>
                </w:rPr>
                <w:t>300 м</w:t>
              </w:r>
            </w:smartTag>
            <w:r w:rsidRPr="009C3D60">
              <w:rPr>
                <w:b/>
              </w:rPr>
              <w:t xml:space="preserve"> (сек)</w:t>
            </w:r>
          </w:p>
        </w:tc>
      </w:tr>
      <w:tr w:rsidR="00AC674F" w:rsidRPr="009C3D60" w:rsidTr="00832959">
        <w:trPr>
          <w:trHeight w:val="135"/>
        </w:trPr>
        <w:tc>
          <w:tcPr>
            <w:tcW w:w="1225" w:type="dxa"/>
            <w:vMerge/>
            <w:tcBorders>
              <w:right w:val="double" w:sz="4" w:space="0" w:color="auto"/>
            </w:tcBorders>
          </w:tcPr>
          <w:p w:rsidR="00AC674F" w:rsidRPr="009C3D60" w:rsidRDefault="00AC674F" w:rsidP="00E45343">
            <w:pPr>
              <w:jc w:val="center"/>
            </w:pPr>
          </w:p>
        </w:tc>
        <w:tc>
          <w:tcPr>
            <w:tcW w:w="8948" w:type="dxa"/>
            <w:gridSpan w:val="12"/>
            <w:tcBorders>
              <w:left w:val="double" w:sz="4" w:space="0" w:color="auto"/>
            </w:tcBorders>
          </w:tcPr>
          <w:p w:rsidR="00AC674F" w:rsidRPr="009C3D60" w:rsidRDefault="00AC674F" w:rsidP="00E45343">
            <w:pPr>
              <w:jc w:val="center"/>
            </w:pPr>
            <w:r w:rsidRPr="009C3D60">
              <w:t xml:space="preserve">мальчики </w:t>
            </w:r>
          </w:p>
        </w:tc>
      </w:tr>
      <w:tr w:rsidR="00AC674F" w:rsidRPr="009C3D60" w:rsidTr="00832959">
        <w:trPr>
          <w:trHeight w:val="135"/>
        </w:trPr>
        <w:tc>
          <w:tcPr>
            <w:tcW w:w="1225" w:type="dxa"/>
            <w:tcBorders>
              <w:right w:val="double" w:sz="4" w:space="0" w:color="auto"/>
            </w:tcBorders>
            <w:vAlign w:val="center"/>
          </w:tcPr>
          <w:p w:rsidR="00AC674F" w:rsidRPr="009C3D60" w:rsidRDefault="00AC674F" w:rsidP="00E45343">
            <w:pPr>
              <w:jc w:val="center"/>
            </w:pPr>
            <w:r w:rsidRPr="009C3D60">
              <w:t>уровень</w:t>
            </w:r>
          </w:p>
        </w:tc>
        <w:tc>
          <w:tcPr>
            <w:tcW w:w="798" w:type="dxa"/>
            <w:tcBorders>
              <w:left w:val="double" w:sz="4" w:space="0" w:color="auto"/>
            </w:tcBorders>
            <w:vAlign w:val="center"/>
          </w:tcPr>
          <w:p w:rsidR="00AC674F" w:rsidRPr="009C3D60" w:rsidRDefault="00AC674F" w:rsidP="00E45343">
            <w:pPr>
              <w:jc w:val="center"/>
            </w:pPr>
            <w:r w:rsidRPr="009C3D60">
              <w:t>высо-кий</w:t>
            </w:r>
          </w:p>
        </w:tc>
        <w:tc>
          <w:tcPr>
            <w:tcW w:w="752" w:type="dxa"/>
            <w:vAlign w:val="center"/>
          </w:tcPr>
          <w:p w:rsidR="00AC674F" w:rsidRPr="009C3D60" w:rsidRDefault="00AC674F" w:rsidP="00E45343">
            <w:pPr>
              <w:jc w:val="center"/>
            </w:pPr>
            <w:r w:rsidRPr="009C3D60">
              <w:t>сред-ний</w:t>
            </w:r>
          </w:p>
        </w:tc>
        <w:tc>
          <w:tcPr>
            <w:tcW w:w="687" w:type="dxa"/>
            <w:tcBorders>
              <w:right w:val="double" w:sz="4" w:space="0" w:color="auto"/>
            </w:tcBorders>
            <w:vAlign w:val="center"/>
          </w:tcPr>
          <w:p w:rsidR="00AC674F" w:rsidRPr="009C3D60" w:rsidRDefault="00AC674F" w:rsidP="00E45343">
            <w:pPr>
              <w:jc w:val="center"/>
            </w:pPr>
            <w:r w:rsidRPr="009C3D60">
              <w:t>низ-кий</w:t>
            </w:r>
          </w:p>
        </w:tc>
        <w:tc>
          <w:tcPr>
            <w:tcW w:w="798" w:type="dxa"/>
            <w:tcBorders>
              <w:left w:val="double" w:sz="4" w:space="0" w:color="auto"/>
            </w:tcBorders>
            <w:vAlign w:val="center"/>
          </w:tcPr>
          <w:p w:rsidR="00AC674F" w:rsidRPr="009C3D60" w:rsidRDefault="00AC674F" w:rsidP="00E45343">
            <w:pPr>
              <w:jc w:val="center"/>
            </w:pPr>
            <w:r w:rsidRPr="009C3D60">
              <w:t>высо-кий</w:t>
            </w:r>
          </w:p>
        </w:tc>
        <w:tc>
          <w:tcPr>
            <w:tcW w:w="752" w:type="dxa"/>
            <w:vAlign w:val="center"/>
          </w:tcPr>
          <w:p w:rsidR="00AC674F" w:rsidRPr="009C3D60" w:rsidRDefault="00AC674F" w:rsidP="00E45343">
            <w:pPr>
              <w:jc w:val="center"/>
            </w:pPr>
            <w:r w:rsidRPr="009C3D60">
              <w:t>сред-ний</w:t>
            </w:r>
          </w:p>
        </w:tc>
        <w:tc>
          <w:tcPr>
            <w:tcW w:w="687" w:type="dxa"/>
            <w:tcBorders>
              <w:right w:val="double" w:sz="4" w:space="0" w:color="auto"/>
            </w:tcBorders>
            <w:vAlign w:val="center"/>
          </w:tcPr>
          <w:p w:rsidR="00AC674F" w:rsidRPr="009C3D60" w:rsidRDefault="00AC674F" w:rsidP="00E45343">
            <w:pPr>
              <w:jc w:val="center"/>
            </w:pPr>
            <w:r w:rsidRPr="009C3D60">
              <w:t>низ-кий</w:t>
            </w:r>
          </w:p>
        </w:tc>
        <w:tc>
          <w:tcPr>
            <w:tcW w:w="798" w:type="dxa"/>
            <w:tcBorders>
              <w:left w:val="double" w:sz="4" w:space="0" w:color="auto"/>
            </w:tcBorders>
            <w:vAlign w:val="center"/>
          </w:tcPr>
          <w:p w:rsidR="00AC674F" w:rsidRPr="009C3D60" w:rsidRDefault="00AC674F" w:rsidP="00E45343">
            <w:pPr>
              <w:jc w:val="center"/>
            </w:pPr>
            <w:r w:rsidRPr="009C3D60">
              <w:t>высо-кий</w:t>
            </w:r>
          </w:p>
        </w:tc>
        <w:tc>
          <w:tcPr>
            <w:tcW w:w="752" w:type="dxa"/>
            <w:vAlign w:val="center"/>
          </w:tcPr>
          <w:p w:rsidR="00AC674F" w:rsidRPr="009C3D60" w:rsidRDefault="00AC674F" w:rsidP="00E45343">
            <w:pPr>
              <w:jc w:val="center"/>
            </w:pPr>
            <w:r w:rsidRPr="009C3D60">
              <w:t>сред-ний</w:t>
            </w:r>
          </w:p>
        </w:tc>
        <w:tc>
          <w:tcPr>
            <w:tcW w:w="687" w:type="dxa"/>
            <w:tcBorders>
              <w:right w:val="double" w:sz="4" w:space="0" w:color="auto"/>
            </w:tcBorders>
            <w:vAlign w:val="center"/>
          </w:tcPr>
          <w:p w:rsidR="00AC674F" w:rsidRPr="009C3D60" w:rsidRDefault="00AC674F" w:rsidP="00E45343">
            <w:pPr>
              <w:jc w:val="center"/>
            </w:pPr>
            <w:r w:rsidRPr="009C3D60">
              <w:t>низ-кий</w:t>
            </w:r>
          </w:p>
        </w:tc>
        <w:tc>
          <w:tcPr>
            <w:tcW w:w="798" w:type="dxa"/>
            <w:tcBorders>
              <w:left w:val="double" w:sz="4" w:space="0" w:color="auto"/>
            </w:tcBorders>
            <w:vAlign w:val="center"/>
          </w:tcPr>
          <w:p w:rsidR="00AC674F" w:rsidRPr="009C3D60" w:rsidRDefault="00AC674F" w:rsidP="00E45343">
            <w:pPr>
              <w:jc w:val="center"/>
            </w:pPr>
            <w:r w:rsidRPr="009C3D60">
              <w:t>высо-кий</w:t>
            </w:r>
          </w:p>
        </w:tc>
        <w:tc>
          <w:tcPr>
            <w:tcW w:w="752" w:type="dxa"/>
            <w:vAlign w:val="center"/>
          </w:tcPr>
          <w:p w:rsidR="00AC674F" w:rsidRPr="009C3D60" w:rsidRDefault="00AC674F" w:rsidP="00E45343">
            <w:pPr>
              <w:jc w:val="center"/>
            </w:pPr>
            <w:r w:rsidRPr="009C3D60">
              <w:t>сред-ний</w:t>
            </w:r>
          </w:p>
        </w:tc>
        <w:tc>
          <w:tcPr>
            <w:tcW w:w="687" w:type="dxa"/>
            <w:vAlign w:val="center"/>
          </w:tcPr>
          <w:p w:rsidR="00AC674F" w:rsidRPr="009C3D60" w:rsidRDefault="00AC674F" w:rsidP="00E45343">
            <w:pPr>
              <w:jc w:val="center"/>
            </w:pPr>
            <w:r w:rsidRPr="009C3D60">
              <w:t>низ-кий</w:t>
            </w:r>
          </w:p>
        </w:tc>
      </w:tr>
      <w:tr w:rsidR="00AC674F" w:rsidRPr="009C3D60" w:rsidTr="00832959">
        <w:tc>
          <w:tcPr>
            <w:tcW w:w="1225" w:type="dxa"/>
            <w:tcBorders>
              <w:right w:val="double" w:sz="4" w:space="0" w:color="auto"/>
            </w:tcBorders>
          </w:tcPr>
          <w:p w:rsidR="00AC674F" w:rsidRPr="009C3D60" w:rsidRDefault="00AC674F" w:rsidP="00E45343">
            <w:pPr>
              <w:jc w:val="center"/>
            </w:pPr>
            <w:r w:rsidRPr="009C3D60">
              <w:t>1 – й год</w:t>
            </w:r>
          </w:p>
        </w:tc>
        <w:tc>
          <w:tcPr>
            <w:tcW w:w="798" w:type="dxa"/>
            <w:tcBorders>
              <w:left w:val="double" w:sz="4" w:space="0" w:color="auto"/>
            </w:tcBorders>
          </w:tcPr>
          <w:p w:rsidR="00AC674F" w:rsidRPr="009C3D60" w:rsidRDefault="00AC674F" w:rsidP="00E45343">
            <w:pPr>
              <w:jc w:val="center"/>
            </w:pPr>
            <w:r w:rsidRPr="009C3D60">
              <w:t>44</w:t>
            </w:r>
          </w:p>
        </w:tc>
        <w:tc>
          <w:tcPr>
            <w:tcW w:w="752" w:type="dxa"/>
          </w:tcPr>
          <w:p w:rsidR="00AC674F" w:rsidRPr="009C3D60" w:rsidRDefault="00AC674F" w:rsidP="00E45343">
            <w:pPr>
              <w:jc w:val="center"/>
            </w:pPr>
            <w:r w:rsidRPr="009C3D60">
              <w:t>36</w:t>
            </w:r>
          </w:p>
        </w:tc>
        <w:tc>
          <w:tcPr>
            <w:tcW w:w="687" w:type="dxa"/>
            <w:tcBorders>
              <w:right w:val="double" w:sz="4" w:space="0" w:color="auto"/>
            </w:tcBorders>
          </w:tcPr>
          <w:p w:rsidR="00AC674F" w:rsidRPr="009C3D60" w:rsidRDefault="00AC674F" w:rsidP="00E45343">
            <w:pPr>
              <w:jc w:val="center"/>
            </w:pPr>
            <w:r w:rsidRPr="009C3D60">
              <w:t>30</w:t>
            </w:r>
          </w:p>
        </w:tc>
        <w:tc>
          <w:tcPr>
            <w:tcW w:w="798" w:type="dxa"/>
            <w:tcBorders>
              <w:left w:val="double" w:sz="4" w:space="0" w:color="auto"/>
            </w:tcBorders>
          </w:tcPr>
          <w:p w:rsidR="00AC674F" w:rsidRPr="009C3D60" w:rsidRDefault="00AC674F" w:rsidP="00E45343">
            <w:pPr>
              <w:jc w:val="center"/>
            </w:pPr>
            <w:r w:rsidRPr="009C3D60">
              <w:t>3,7</w:t>
            </w:r>
          </w:p>
        </w:tc>
        <w:tc>
          <w:tcPr>
            <w:tcW w:w="752" w:type="dxa"/>
          </w:tcPr>
          <w:p w:rsidR="00AC674F" w:rsidRPr="009C3D60" w:rsidRDefault="00AC674F" w:rsidP="00E45343">
            <w:pPr>
              <w:jc w:val="center"/>
            </w:pPr>
            <w:r w:rsidRPr="009C3D60">
              <w:t>4,0</w:t>
            </w:r>
          </w:p>
        </w:tc>
        <w:tc>
          <w:tcPr>
            <w:tcW w:w="687" w:type="dxa"/>
            <w:tcBorders>
              <w:right w:val="double" w:sz="4" w:space="0" w:color="auto"/>
            </w:tcBorders>
          </w:tcPr>
          <w:p w:rsidR="00AC674F" w:rsidRPr="009C3D60" w:rsidRDefault="00AC674F" w:rsidP="00E45343">
            <w:pPr>
              <w:jc w:val="center"/>
            </w:pPr>
            <w:r w:rsidRPr="009C3D60">
              <w:t>4,3</w:t>
            </w:r>
          </w:p>
        </w:tc>
        <w:tc>
          <w:tcPr>
            <w:tcW w:w="798" w:type="dxa"/>
            <w:tcBorders>
              <w:left w:val="double" w:sz="4" w:space="0" w:color="auto"/>
            </w:tcBorders>
          </w:tcPr>
          <w:p w:rsidR="00AC674F" w:rsidRPr="009C3D60" w:rsidRDefault="00AC674F" w:rsidP="00E45343">
            <w:pPr>
              <w:jc w:val="center"/>
            </w:pPr>
            <w:r w:rsidRPr="009C3D60">
              <w:t>180</w:t>
            </w:r>
          </w:p>
        </w:tc>
        <w:tc>
          <w:tcPr>
            <w:tcW w:w="752" w:type="dxa"/>
          </w:tcPr>
          <w:p w:rsidR="00AC674F" w:rsidRPr="009C3D60" w:rsidRDefault="00AC674F" w:rsidP="00E45343">
            <w:pPr>
              <w:jc w:val="center"/>
            </w:pPr>
            <w:r w:rsidRPr="009C3D60">
              <w:t>165</w:t>
            </w:r>
          </w:p>
        </w:tc>
        <w:tc>
          <w:tcPr>
            <w:tcW w:w="687" w:type="dxa"/>
            <w:tcBorders>
              <w:right w:val="double" w:sz="4" w:space="0" w:color="auto"/>
            </w:tcBorders>
          </w:tcPr>
          <w:p w:rsidR="00AC674F" w:rsidRPr="009C3D60" w:rsidRDefault="00AC674F" w:rsidP="00E45343">
            <w:pPr>
              <w:jc w:val="center"/>
            </w:pPr>
            <w:r w:rsidRPr="009C3D60">
              <w:t>154</w:t>
            </w:r>
          </w:p>
        </w:tc>
        <w:tc>
          <w:tcPr>
            <w:tcW w:w="798" w:type="dxa"/>
            <w:tcBorders>
              <w:left w:val="double" w:sz="4" w:space="0" w:color="auto"/>
            </w:tcBorders>
          </w:tcPr>
          <w:p w:rsidR="00AC674F" w:rsidRPr="009C3D60" w:rsidRDefault="00AC674F" w:rsidP="00E45343">
            <w:pPr>
              <w:jc w:val="center"/>
            </w:pPr>
            <w:r w:rsidRPr="009C3D60">
              <w:t>53,9</w:t>
            </w:r>
          </w:p>
        </w:tc>
        <w:tc>
          <w:tcPr>
            <w:tcW w:w="752" w:type="dxa"/>
          </w:tcPr>
          <w:p w:rsidR="00AC674F" w:rsidRPr="009C3D60" w:rsidRDefault="00AC674F" w:rsidP="00E45343">
            <w:pPr>
              <w:jc w:val="center"/>
            </w:pPr>
            <w:r w:rsidRPr="009C3D60">
              <w:t>56,0</w:t>
            </w:r>
          </w:p>
        </w:tc>
        <w:tc>
          <w:tcPr>
            <w:tcW w:w="687" w:type="dxa"/>
          </w:tcPr>
          <w:p w:rsidR="00AC674F" w:rsidRPr="009C3D60" w:rsidRDefault="00AC674F" w:rsidP="00E45343">
            <w:pPr>
              <w:jc w:val="center"/>
            </w:pPr>
            <w:r w:rsidRPr="009C3D60">
              <w:t>58,0</w:t>
            </w:r>
          </w:p>
        </w:tc>
      </w:tr>
    </w:tbl>
    <w:p w:rsidR="00AC674F" w:rsidRPr="009C3D60" w:rsidRDefault="00AC674F" w:rsidP="00AC674F">
      <w:pPr>
        <w:jc w:val="center"/>
        <w:rPr>
          <w:sz w:val="20"/>
          <w:szCs w:val="20"/>
        </w:rPr>
      </w:pPr>
    </w:p>
    <w:p w:rsidR="00832959" w:rsidRPr="009C3D60" w:rsidRDefault="00832959" w:rsidP="00AC674F">
      <w:pPr>
        <w:tabs>
          <w:tab w:val="left" w:pos="4110"/>
        </w:tabs>
        <w:jc w:val="center"/>
        <w:rPr>
          <w:b/>
          <w:u w:val="single"/>
        </w:rPr>
      </w:pPr>
    </w:p>
    <w:p w:rsidR="00832959" w:rsidRPr="009C3D60" w:rsidRDefault="00832959" w:rsidP="00AC674F">
      <w:pPr>
        <w:tabs>
          <w:tab w:val="left" w:pos="4110"/>
        </w:tabs>
        <w:jc w:val="center"/>
        <w:rPr>
          <w:b/>
          <w:u w:val="single"/>
        </w:rPr>
      </w:pPr>
    </w:p>
    <w:p w:rsidR="00AC674F" w:rsidRPr="009C3D60" w:rsidRDefault="00AC674F" w:rsidP="00AC674F">
      <w:pPr>
        <w:tabs>
          <w:tab w:val="left" w:pos="4110"/>
        </w:tabs>
        <w:jc w:val="center"/>
        <w:rPr>
          <w:b/>
          <w:u w:val="single"/>
        </w:rPr>
      </w:pPr>
      <w:r w:rsidRPr="009C3D60">
        <w:rPr>
          <w:b/>
          <w:u w:val="single"/>
        </w:rPr>
        <w:t xml:space="preserve">Техническая подготовка юных </w:t>
      </w:r>
      <w:r w:rsidR="00594A10" w:rsidRPr="009C3D60">
        <w:rPr>
          <w:b/>
          <w:u w:val="single"/>
        </w:rPr>
        <w:t>волей</w:t>
      </w:r>
      <w:r w:rsidRPr="009C3D60">
        <w:rPr>
          <w:b/>
          <w:u w:val="single"/>
        </w:rPr>
        <w:t>болистов</w:t>
      </w:r>
    </w:p>
    <w:p w:rsidR="00AC674F" w:rsidRPr="009C3D60" w:rsidRDefault="00AC674F" w:rsidP="00AC674F">
      <w:pPr>
        <w:tabs>
          <w:tab w:val="left" w:pos="4110"/>
        </w:tabs>
        <w:jc w:val="center"/>
        <w:rPr>
          <w:sz w:val="16"/>
          <w:szCs w:val="16"/>
          <w:u w:val="single"/>
        </w:rPr>
      </w:pPr>
    </w:p>
    <w:p w:rsidR="00F93E9A" w:rsidRPr="009C3D60" w:rsidRDefault="00F93E9A" w:rsidP="00F93E9A">
      <w:pPr>
        <w:pStyle w:val="af"/>
        <w:spacing w:before="0" w:beforeAutospacing="0" w:after="135" w:afterAutospacing="0"/>
        <w:jc w:val="both"/>
        <w:rPr>
          <w:i/>
          <w:iCs/>
          <w:shd w:val="clear" w:color="auto" w:fill="FFFFFF"/>
        </w:rPr>
      </w:pPr>
      <w:r w:rsidRPr="009C3D60">
        <w:rPr>
          <w:b/>
          <w:bCs/>
          <w:i/>
          <w:iCs/>
          <w:shd w:val="clear" w:color="auto" w:fill="FFFFFF"/>
        </w:rPr>
        <w:t>Техническая подготовки</w:t>
      </w:r>
    </w:p>
    <w:p w:rsidR="00F93E9A" w:rsidRPr="009C3D60" w:rsidRDefault="00F93E9A" w:rsidP="00F93E9A">
      <w:pPr>
        <w:pStyle w:val="af"/>
        <w:shd w:val="clear" w:color="auto" w:fill="FFFFFF"/>
        <w:spacing w:before="0" w:beforeAutospacing="0" w:after="135" w:afterAutospacing="0"/>
        <w:jc w:val="both"/>
      </w:pPr>
      <w:r w:rsidRPr="009C3D60">
        <w:rPr>
          <w:i/>
          <w:iCs/>
        </w:rPr>
        <w:t>Испытания на точность передачи. </w:t>
      </w:r>
      <w:r w:rsidRPr="009C3D60">
        <w:t xml:space="preserve">В испытаниях создаются условия, при которых можно получить количественные результаты: устанавливаются ограничители расстояния и высоты </w:t>
      </w:r>
      <w:r w:rsidRPr="009C3D60">
        <w:lastRenderedPageBreak/>
        <w:t>передачи - рейки, цветные ленты, обручи (гимнастические), наносятся линии. При передачах из зоны 3 в зоны 2 и 4 расстояние передачи 3-3,5 м, высота ограничивается 3 м, расстояние от сетки - не более 1,5 м. Каждый учащийся выполняет 5 попыток; учитывается количество передач, отвечающих требованиям в испытании, а также качество исполнения передачи (передачи с нарушением правил не засчитываются).</w:t>
      </w:r>
    </w:p>
    <w:p w:rsidR="00F93E9A" w:rsidRPr="009C3D60" w:rsidRDefault="00F93E9A" w:rsidP="00F93E9A">
      <w:pPr>
        <w:pStyle w:val="af"/>
        <w:shd w:val="clear" w:color="auto" w:fill="FFFFFF"/>
        <w:spacing w:before="0" w:beforeAutospacing="0" w:after="135" w:afterAutospacing="0"/>
        <w:jc w:val="both"/>
      </w:pPr>
      <w:r w:rsidRPr="009C3D60">
        <w:rPr>
          <w:i/>
          <w:iCs/>
        </w:rPr>
        <w:t>Испытание на точность передачи через сетку. </w:t>
      </w:r>
      <w:r w:rsidRPr="009C3D60">
        <w:t>На противоположной стороне площадки очерчивается зона, куда надо послать мяч: в зоне 4 — размером 2 х 1, в зоне 1 и в зоне 6 - размером 3 х 3 м. Каждый учащийся выполняет 5 попыток в каждую зону, учитывается количественная и качественная сторона исполнения.</w:t>
      </w:r>
    </w:p>
    <w:p w:rsidR="00F93E9A" w:rsidRPr="009C3D60" w:rsidRDefault="00F93E9A" w:rsidP="00F93E9A">
      <w:pPr>
        <w:pStyle w:val="af"/>
        <w:shd w:val="clear" w:color="auto" w:fill="FFFFFF"/>
        <w:spacing w:before="0" w:beforeAutospacing="0" w:after="135" w:afterAutospacing="0"/>
        <w:jc w:val="both"/>
      </w:pPr>
      <w:r w:rsidRPr="009C3D60">
        <w:rPr>
          <w:i/>
          <w:iCs/>
        </w:rPr>
        <w:t>Испытания на точность подач. </w:t>
      </w:r>
      <w:r w:rsidRPr="009C3D60">
        <w:t>Основные требования: при качественном техническом исполнении заданного способа подачи послать мяч в определенный участок площадки: правая (левая) половина площадки, зоны 4-5 (1-2), площадь у боковых линий в зонах 5-4 и 1-2 (размером 6 х 2 м), в зоне 6 у лицевой линии размером 3 х 3 м. Каждый учащийся исполняет 3 попытки (в учебно-тренировочных группах - 5 попыток).</w:t>
      </w:r>
    </w:p>
    <w:p w:rsidR="00F93E9A" w:rsidRPr="009C3D60" w:rsidRDefault="00F93E9A" w:rsidP="00F93E9A">
      <w:pPr>
        <w:pStyle w:val="af"/>
        <w:shd w:val="clear" w:color="auto" w:fill="FFFFFF"/>
        <w:spacing w:before="0" w:beforeAutospacing="0" w:after="135" w:afterAutospacing="0"/>
        <w:jc w:val="both"/>
      </w:pPr>
      <w:r w:rsidRPr="009C3D60">
        <w:rPr>
          <w:i/>
          <w:iCs/>
        </w:rPr>
        <w:t>Испытания на точность нападающего удара. </w:t>
      </w:r>
      <w:r w:rsidRPr="009C3D60">
        <w:t>Требования к этим испытаниям состоят в том, чтобы испытуемые качественно, в техническом отношении, смогли выполнить тот или иной способ нападающего удара в три зоны: 1, 6, 5 из зон 4,2.</w:t>
      </w:r>
    </w:p>
    <w:p w:rsidR="00F93E9A" w:rsidRPr="009C3D60" w:rsidRDefault="00F93E9A" w:rsidP="00F93E9A">
      <w:pPr>
        <w:pStyle w:val="af"/>
        <w:shd w:val="clear" w:color="auto" w:fill="FFFFFF"/>
        <w:spacing w:before="0" w:beforeAutospacing="0" w:after="135" w:afterAutospacing="0"/>
        <w:jc w:val="both"/>
      </w:pPr>
      <w:r w:rsidRPr="009C3D60">
        <w:rPr>
          <w:i/>
          <w:iCs/>
        </w:rPr>
        <w:t>Испытание в защитных действиях </w:t>
      </w:r>
      <w:r w:rsidRPr="009C3D60">
        <w:t>(“защита зоны”). Испытуемый находится в зоне G в круге диаметром 2,5 м. Стоя на подставке, учащийся ударом с собственного подбрасывания посылает мяч через сетку из зон 4 и 2.</w:t>
      </w:r>
    </w:p>
    <w:p w:rsidR="00F93E9A" w:rsidRPr="009C3D60" w:rsidRDefault="00F93E9A" w:rsidP="00F93E9A">
      <w:pPr>
        <w:pStyle w:val="af"/>
        <w:shd w:val="clear" w:color="auto" w:fill="FFFFFF"/>
        <w:spacing w:before="0" w:beforeAutospacing="0" w:after="135" w:afterAutospacing="0"/>
        <w:jc w:val="both"/>
      </w:pPr>
      <w:r w:rsidRPr="009C3D60">
        <w:t>Учащийся должен применить все изученные до этого приемы защиты. Количество ударов для каждого года обучения различное: группа начальной подготовки - первый год обучения -5; второй год обучения - 10; учебно-тренировочные группы, первый год обучения - 15, второй год обучения - 20.</w:t>
      </w:r>
    </w:p>
    <w:p w:rsidR="00F93E9A" w:rsidRPr="009C3D60" w:rsidRDefault="00F93E9A" w:rsidP="00F93E9A">
      <w:pPr>
        <w:pStyle w:val="af"/>
        <w:shd w:val="clear" w:color="auto" w:fill="FFFFFF"/>
        <w:spacing w:before="0" w:beforeAutospacing="0" w:after="135" w:afterAutospacing="0"/>
        <w:jc w:val="both"/>
        <w:rPr>
          <w:color w:val="333333"/>
          <w:sz w:val="21"/>
          <w:szCs w:val="21"/>
        </w:rPr>
      </w:pPr>
      <w:r w:rsidRPr="009C3D60">
        <w:rPr>
          <w:b/>
          <w:bCs/>
          <w:i/>
          <w:iCs/>
        </w:rPr>
        <w:t>Тактическая подготовка</w:t>
      </w:r>
      <w:r w:rsidRPr="009C3D60">
        <w:rPr>
          <w:i/>
          <w:iCs/>
        </w:rPr>
        <w:t>. </w:t>
      </w:r>
      <w:r w:rsidRPr="009C3D60">
        <w:t>Действия при приеме мяча в поле. Основное содержание испытаний заключается в выборе способа действия в соответствии с заданием, сигналом. Дается два упражнения: 1) Выбор способа приема мяча (по заданию). Дается 10 попыток, а с 14-16 лет - 15 попыток. Учитывается количество правильных попыток и качество приема. 2) Выбор способа действия: прием мяча от нападающего удара или выход к сетке на страховку и прием мяча от скидки. Дается 10 попыток. Учитывается количество правильно выполненных заданий и качество</w:t>
      </w:r>
      <w:r w:rsidRPr="009C3D60">
        <w:rPr>
          <w:color w:val="333333"/>
          <w:sz w:val="21"/>
          <w:szCs w:val="21"/>
        </w:rPr>
        <w:t>.</w:t>
      </w:r>
    </w:p>
    <w:p w:rsidR="00AC674F" w:rsidRPr="009C3D60" w:rsidRDefault="00AC674F" w:rsidP="00AC674F">
      <w:pPr>
        <w:pStyle w:val="af"/>
        <w:spacing w:before="0" w:beforeAutospacing="0" w:after="0" w:afterAutospacing="0"/>
      </w:pPr>
    </w:p>
    <w:p w:rsidR="00AC674F" w:rsidRPr="009C3D60" w:rsidRDefault="00AC674F" w:rsidP="00AC674F">
      <w:pPr>
        <w:pStyle w:val="af"/>
        <w:spacing w:before="0" w:beforeAutospacing="0" w:after="0" w:afterAutospacing="0"/>
      </w:pPr>
      <w:r w:rsidRPr="009C3D60">
        <w:t xml:space="preserve">Занятия в группе 1 года обучения проводятся 2 часа. В группе 2 года обучения 2 раза в неделю по 2 часа. </w:t>
      </w:r>
    </w:p>
    <w:p w:rsidR="0029280C" w:rsidRPr="009C3D60" w:rsidRDefault="0029280C" w:rsidP="007F22AC">
      <w:pPr>
        <w:jc w:val="center"/>
        <w:rPr>
          <w:b/>
          <w:bCs/>
          <w:color w:val="000000"/>
        </w:rPr>
      </w:pPr>
    </w:p>
    <w:p w:rsidR="005E45B6" w:rsidRPr="009C3D60" w:rsidRDefault="005E45B6" w:rsidP="005E45B6">
      <w:pPr>
        <w:rPr>
          <w:b/>
          <w:i/>
        </w:rPr>
      </w:pPr>
      <w:r w:rsidRPr="009C3D60">
        <w:rPr>
          <w:b/>
          <w:i/>
        </w:rPr>
        <w:t>Формы проведения итогов реализации дополнительной образовательной программы.</w:t>
      </w:r>
    </w:p>
    <w:p w:rsidR="005E45B6" w:rsidRPr="009C3D60" w:rsidRDefault="005E45B6" w:rsidP="005E45B6">
      <w:pPr>
        <w:numPr>
          <w:ilvl w:val="0"/>
          <w:numId w:val="34"/>
        </w:numPr>
        <w:ind w:left="0" w:firstLine="0"/>
      </w:pPr>
      <w:r w:rsidRPr="009C3D60">
        <w:t>Сдача контрольных и контрольно-переводных нормативов общей, специальной физической, технической подготовленности обучающихся (для групп начальной подготовки).</w:t>
      </w:r>
    </w:p>
    <w:p w:rsidR="005E45B6" w:rsidRPr="009C3D60" w:rsidRDefault="005E45B6" w:rsidP="005E45B6">
      <w:pPr>
        <w:numPr>
          <w:ilvl w:val="0"/>
          <w:numId w:val="34"/>
        </w:numPr>
        <w:ind w:left="0" w:firstLine="0"/>
      </w:pPr>
      <w:r w:rsidRPr="009C3D60">
        <w:t>Викторины по типу: «Веселые старты», «День здоровья».</w:t>
      </w:r>
    </w:p>
    <w:p w:rsidR="005E45B6" w:rsidRPr="009C3D60" w:rsidRDefault="005E45B6" w:rsidP="005E45B6">
      <w:pPr>
        <w:numPr>
          <w:ilvl w:val="0"/>
          <w:numId w:val="34"/>
        </w:numPr>
        <w:ind w:left="0" w:firstLine="0"/>
      </w:pPr>
      <w:r w:rsidRPr="009C3D60">
        <w:t>Контрольные и товарищеские игры.</w:t>
      </w:r>
    </w:p>
    <w:p w:rsidR="005E45B6" w:rsidRPr="009C3D60" w:rsidRDefault="005E45B6" w:rsidP="005E45B6">
      <w:pPr>
        <w:numPr>
          <w:ilvl w:val="0"/>
          <w:numId w:val="34"/>
        </w:numPr>
        <w:ind w:left="0" w:firstLine="0"/>
      </w:pPr>
      <w:r w:rsidRPr="009C3D60">
        <w:t>Первенства школы, района, округа.</w:t>
      </w:r>
    </w:p>
    <w:p w:rsidR="005E45B6" w:rsidRPr="009C3D60" w:rsidRDefault="005E45B6" w:rsidP="005E45B6">
      <w:r w:rsidRPr="009C3D60">
        <w:t xml:space="preserve">Прием контрольных нормативов (промежуточная и итоговая аттестация обучающихся) проводится два раза в год: в  начале учебного года (ноябрь) и в конце учебного года (апрель). </w:t>
      </w:r>
    </w:p>
    <w:p w:rsidR="00832959" w:rsidRPr="009C3D60" w:rsidRDefault="00832959" w:rsidP="00F93E9A">
      <w:pPr>
        <w:rPr>
          <w:b/>
        </w:rPr>
      </w:pPr>
    </w:p>
    <w:p w:rsidR="005E45B6" w:rsidRPr="009C3D60" w:rsidRDefault="005E45B6" w:rsidP="005E45B6">
      <w:pPr>
        <w:jc w:val="center"/>
        <w:rPr>
          <w:b/>
        </w:rPr>
      </w:pPr>
      <w:r w:rsidRPr="009C3D60">
        <w:rPr>
          <w:b/>
        </w:rPr>
        <w:t xml:space="preserve">Тематическое планирование по </w:t>
      </w:r>
      <w:r w:rsidR="00832959" w:rsidRPr="009C3D60">
        <w:rPr>
          <w:b/>
        </w:rPr>
        <w:t>волейболу</w:t>
      </w:r>
      <w:r w:rsidRPr="009C3D60">
        <w:rPr>
          <w:b/>
        </w:rPr>
        <w:t xml:space="preserve"> первого года обучения.</w:t>
      </w:r>
    </w:p>
    <w:p w:rsidR="005B74D1" w:rsidRPr="009C3D60" w:rsidRDefault="005B74D1" w:rsidP="005E45B6">
      <w:pPr>
        <w:jc w:val="center"/>
      </w:pPr>
    </w:p>
    <w:p w:rsidR="005E45B6" w:rsidRPr="009C3D60" w:rsidRDefault="005E45B6" w:rsidP="005E45B6">
      <w:pPr>
        <w:jc w:val="center"/>
        <w:rPr>
          <w:b/>
        </w:rPr>
      </w:pPr>
      <w:r w:rsidRPr="009C3D60">
        <w:rPr>
          <w:b/>
        </w:rPr>
        <w:t>Занятия проводятся один раз в неделю по два часа.</w:t>
      </w:r>
    </w:p>
    <w:p w:rsidR="005E45B6" w:rsidRPr="009C3D60" w:rsidRDefault="005E45B6" w:rsidP="005E45B6">
      <w:pPr>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4815"/>
        <w:gridCol w:w="1484"/>
        <w:gridCol w:w="1482"/>
        <w:gridCol w:w="1218"/>
      </w:tblGrid>
      <w:tr w:rsidR="005E45B6" w:rsidRPr="009C3D60" w:rsidTr="005E45B6">
        <w:trPr>
          <w:trHeight w:val="859"/>
        </w:trPr>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rPr>
                <w:b/>
                <w:i/>
              </w:rPr>
              <w:lastRenderedPageBreak/>
              <w:t xml:space="preserve">                                                                            </w:t>
            </w:r>
            <w:r w:rsidRPr="009C3D60">
              <w:t>№</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Наименование разделов и тем</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Общее</w:t>
            </w:r>
          </w:p>
          <w:p w:rsidR="005E45B6" w:rsidRPr="009C3D60" w:rsidRDefault="005E45B6" w:rsidP="005E45B6">
            <w:pPr>
              <w:jc w:val="center"/>
            </w:pPr>
            <w:r w:rsidRPr="009C3D60">
              <w:t>количество</w:t>
            </w:r>
          </w:p>
          <w:p w:rsidR="005E45B6" w:rsidRPr="009C3D60" w:rsidRDefault="005E45B6" w:rsidP="005E45B6">
            <w:pPr>
              <w:jc w:val="center"/>
            </w:pPr>
            <w:r w:rsidRPr="009C3D60">
              <w:t>часов</w:t>
            </w:r>
          </w:p>
          <w:p w:rsidR="005E45B6" w:rsidRPr="009C3D60" w:rsidRDefault="005E45B6" w:rsidP="005E45B6">
            <w:pPr>
              <w:jc w:val="center"/>
            </w:pP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Теория</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Практика</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Основы знаний о физической культуре и спорте.</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3</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3</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930C82">
            <w:r w:rsidRPr="009C3D60">
              <w:t xml:space="preserve">Краткий обзор развития </w:t>
            </w:r>
            <w:r w:rsidR="00930C82" w:rsidRPr="009C3D60">
              <w:t>волей</w:t>
            </w:r>
            <w:r w:rsidRPr="009C3D60">
              <w:t>бола.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Строение человека и влияние на организм физических нагрузок</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Гигиена, контроль нагрузок, оказание первой медицинской помощи.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Общая физическая подготовка.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17</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17</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 xml:space="preserve">Бег 500, </w:t>
            </w:r>
            <w:smartTag w:uri="urn:schemas-microsoft-com:office:smarttags" w:element="metricconverter">
              <w:smartTagPr>
                <w:attr w:name="ProductID" w:val="1000, метров"/>
              </w:smartTagPr>
              <w:r w:rsidRPr="009C3D60">
                <w:t>1000, метров</w:t>
              </w:r>
            </w:smartTag>
            <w:r w:rsidRPr="009C3D60">
              <w:t>.</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Подтягивание. Сгибание и разгибание рук в упоре.</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Прыжки через скакалку, напрыгивание и соскоки.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832959">
            <w:pPr>
              <w:rPr>
                <w:b/>
              </w:rPr>
            </w:pPr>
            <w:r w:rsidRPr="009C3D60">
              <w:rPr>
                <w:b/>
              </w:rPr>
              <w:t>Основы техники игры в</w:t>
            </w:r>
            <w:r w:rsidR="00832959" w:rsidRPr="009C3D60">
              <w:rPr>
                <w:b/>
              </w:rPr>
              <w:t xml:space="preserve"> волейбол</w:t>
            </w:r>
            <w:r w:rsidRPr="009C3D60">
              <w:rPr>
                <w:b/>
              </w:rPr>
              <w:t>.</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28</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3</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25</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930C82" w:rsidP="005E45B6">
            <w:r w:rsidRPr="009C3D60">
              <w:t>Передвижения волейболиста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Передача мяча на месте и в движении.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930C82" w:rsidP="005E45B6">
            <w:r w:rsidRPr="009C3D60">
              <w:t>Прием снизу</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9</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8</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3.4</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930C82" w:rsidP="005E45B6">
            <w:r w:rsidRPr="009C3D60">
              <w:t>Подачи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832959">
            <w:pPr>
              <w:rPr>
                <w:b/>
              </w:rPr>
            </w:pPr>
            <w:r w:rsidRPr="009C3D60">
              <w:rPr>
                <w:b/>
              </w:rPr>
              <w:t xml:space="preserve">Тактика игры в </w:t>
            </w:r>
            <w:r w:rsidR="00832959" w:rsidRPr="009C3D60">
              <w:rPr>
                <w:b/>
              </w:rPr>
              <w:t>волей</w:t>
            </w:r>
            <w:r w:rsidRPr="009C3D60">
              <w:rPr>
                <w:b/>
              </w:rPr>
              <w:t>бол.</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8</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Умение удержать саперника и открыться для своего игрока.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Тактические действия при игре в защите и нападении.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Тактические действия в игре с сильным саперником.</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Специальная физическая подготовка.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Упражнения для развития силы ног и рук.</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Упражнения для развития скоростных качеств.</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Правила игры и судейства.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Правила игры, судейские жесты, фолы и наказания.</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Контрольные игры и соревнования.</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7</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Товарищеские игры.</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Участие в соревнованиях.</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Разбор проведённых игр.</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Всего</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72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11</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61</w:t>
            </w:r>
          </w:p>
        </w:tc>
      </w:tr>
    </w:tbl>
    <w:p w:rsidR="005E45B6" w:rsidRPr="009C3D60" w:rsidRDefault="005E45B6" w:rsidP="005E45B6"/>
    <w:p w:rsidR="005E45B6" w:rsidRPr="009C3D60" w:rsidRDefault="005E45B6" w:rsidP="005E45B6"/>
    <w:p w:rsidR="005E45B6" w:rsidRPr="009C3D60" w:rsidRDefault="005E45B6" w:rsidP="005E45B6"/>
    <w:p w:rsidR="005E45B6" w:rsidRPr="009C3D60" w:rsidRDefault="005E45B6" w:rsidP="005E45B6"/>
    <w:p w:rsidR="005E45B6" w:rsidRPr="009C3D60" w:rsidRDefault="005E45B6" w:rsidP="005E45B6"/>
    <w:p w:rsidR="005E45B6" w:rsidRPr="009C3D60" w:rsidRDefault="005E45B6" w:rsidP="005E45B6"/>
    <w:p w:rsidR="007C582D" w:rsidRPr="009C3D60" w:rsidRDefault="007C582D" w:rsidP="005E45B6"/>
    <w:p w:rsidR="007C582D" w:rsidRPr="009C3D60" w:rsidRDefault="007C582D" w:rsidP="005E45B6"/>
    <w:p w:rsidR="007C582D" w:rsidRPr="009C3D60" w:rsidRDefault="007C582D" w:rsidP="005E45B6"/>
    <w:p w:rsidR="009C3D60" w:rsidRDefault="009C3D60" w:rsidP="005E45B6">
      <w:pPr>
        <w:jc w:val="center"/>
        <w:rPr>
          <w:b/>
        </w:rPr>
      </w:pPr>
    </w:p>
    <w:p w:rsidR="009C3D60" w:rsidRDefault="009C3D60" w:rsidP="005E45B6">
      <w:pPr>
        <w:jc w:val="center"/>
        <w:rPr>
          <w:b/>
        </w:rPr>
      </w:pPr>
    </w:p>
    <w:p w:rsidR="009C3D60" w:rsidRDefault="009C3D60" w:rsidP="005E45B6">
      <w:pPr>
        <w:jc w:val="center"/>
        <w:rPr>
          <w:b/>
        </w:rPr>
      </w:pPr>
    </w:p>
    <w:p w:rsidR="005E45B6" w:rsidRPr="009C3D60" w:rsidRDefault="005E45B6" w:rsidP="005E45B6">
      <w:pPr>
        <w:jc w:val="center"/>
      </w:pPr>
      <w:r w:rsidRPr="009C3D60">
        <w:rPr>
          <w:b/>
        </w:rPr>
        <w:lastRenderedPageBreak/>
        <w:t xml:space="preserve">Тематическое планирование по </w:t>
      </w:r>
      <w:r w:rsidR="00832959" w:rsidRPr="009C3D60">
        <w:rPr>
          <w:b/>
        </w:rPr>
        <w:t>волейболу</w:t>
      </w:r>
      <w:r w:rsidRPr="009C3D60">
        <w:rPr>
          <w:b/>
        </w:rPr>
        <w:t xml:space="preserve"> второго года обучения.</w:t>
      </w:r>
    </w:p>
    <w:p w:rsidR="005E45B6" w:rsidRPr="009C3D60" w:rsidRDefault="005E45B6" w:rsidP="005E45B6">
      <w:pPr>
        <w:jc w:val="center"/>
        <w:rPr>
          <w:b/>
        </w:rPr>
      </w:pPr>
      <w:r w:rsidRPr="009C3D60">
        <w:rPr>
          <w:b/>
        </w:rPr>
        <w:t>Занятия проводятся два  раза в неделю по два часа.</w:t>
      </w:r>
    </w:p>
    <w:p w:rsidR="005E45B6" w:rsidRPr="009C3D60" w:rsidRDefault="005E45B6" w:rsidP="005E45B6">
      <w:pPr>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4815"/>
        <w:gridCol w:w="1484"/>
        <w:gridCol w:w="1482"/>
        <w:gridCol w:w="1218"/>
      </w:tblGrid>
      <w:tr w:rsidR="005E45B6" w:rsidRPr="009C3D60" w:rsidTr="005E45B6">
        <w:trPr>
          <w:trHeight w:val="859"/>
        </w:trPr>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rPr>
                <w:b/>
                <w:i/>
              </w:rPr>
              <w:t xml:space="preserve">                                                                            </w:t>
            </w:r>
            <w:r w:rsidRPr="009C3D60">
              <w:t>№</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Наименование разделов и тем</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Общее</w:t>
            </w:r>
          </w:p>
          <w:p w:rsidR="005E45B6" w:rsidRPr="009C3D60" w:rsidRDefault="005E45B6" w:rsidP="005E45B6">
            <w:pPr>
              <w:jc w:val="center"/>
            </w:pPr>
            <w:r w:rsidRPr="009C3D60">
              <w:t>количество</w:t>
            </w:r>
          </w:p>
          <w:p w:rsidR="005E45B6" w:rsidRPr="009C3D60" w:rsidRDefault="005E45B6" w:rsidP="005E45B6">
            <w:pPr>
              <w:jc w:val="center"/>
            </w:pPr>
            <w:r w:rsidRPr="009C3D60">
              <w:t>часов</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Теория</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Практика</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Основы знаний о физической культуре и спорте.</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930C82">
            <w:r w:rsidRPr="009C3D60">
              <w:t xml:space="preserve">Краткий обзор развития </w:t>
            </w:r>
            <w:r w:rsidR="00930C82" w:rsidRPr="009C3D60">
              <w:t>волей</w:t>
            </w:r>
            <w:r w:rsidRPr="009C3D60">
              <w:t>бола в гимназии.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Контроль физических нагрузок.</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Соблюдение техники безопасности на занятиях.</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Общая физическая подготовка.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30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30</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 xml:space="preserve">Бег 500, 1000, </w:t>
            </w:r>
            <w:smartTag w:uri="urn:schemas-microsoft-com:office:smarttags" w:element="metricconverter">
              <w:smartTagPr>
                <w:attr w:name="ProductID" w:val="1500 метров"/>
              </w:smartTagPr>
              <w:r w:rsidRPr="009C3D60">
                <w:t>1500 метров</w:t>
              </w:r>
            </w:smartTag>
            <w:r w:rsidRPr="009C3D60">
              <w:t>.</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Броски набивного мяча сидя, стоя.</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Прыжки на тумбу и соскоки с неё.</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10</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832959">
            <w:pPr>
              <w:rPr>
                <w:b/>
              </w:rPr>
            </w:pPr>
            <w:r w:rsidRPr="009C3D60">
              <w:rPr>
                <w:b/>
              </w:rPr>
              <w:t xml:space="preserve">Основы техники игры в </w:t>
            </w:r>
            <w:r w:rsidR="00832959" w:rsidRPr="009C3D60">
              <w:rPr>
                <w:b/>
              </w:rPr>
              <w:t>волей</w:t>
            </w:r>
            <w:r w:rsidRPr="009C3D60">
              <w:rPr>
                <w:b/>
              </w:rPr>
              <w:t>бол.</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6</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54</w:t>
            </w:r>
          </w:p>
        </w:tc>
      </w:tr>
      <w:tr w:rsidR="00930C82" w:rsidRPr="009C3D60" w:rsidTr="005E45B6">
        <w:tc>
          <w:tcPr>
            <w:tcW w:w="434"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3.1</w:t>
            </w:r>
          </w:p>
        </w:tc>
        <w:tc>
          <w:tcPr>
            <w:tcW w:w="2443" w:type="pct"/>
            <w:tcBorders>
              <w:top w:val="single" w:sz="4" w:space="0" w:color="auto"/>
              <w:left w:val="single" w:sz="4" w:space="0" w:color="auto"/>
              <w:bottom w:val="single" w:sz="4" w:space="0" w:color="auto"/>
              <w:right w:val="single" w:sz="4" w:space="0" w:color="auto"/>
            </w:tcBorders>
          </w:tcPr>
          <w:p w:rsidR="00930C82" w:rsidRPr="009C3D60" w:rsidRDefault="00930C82" w:rsidP="008A0E65">
            <w:r w:rsidRPr="009C3D60">
              <w:t>Передвижения волейболиста</w:t>
            </w:r>
          </w:p>
        </w:tc>
        <w:tc>
          <w:tcPr>
            <w:tcW w:w="753"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14</w:t>
            </w:r>
          </w:p>
        </w:tc>
        <w:tc>
          <w:tcPr>
            <w:tcW w:w="752"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14</w:t>
            </w:r>
          </w:p>
        </w:tc>
      </w:tr>
      <w:tr w:rsidR="00930C82" w:rsidRPr="009C3D60" w:rsidTr="005E45B6">
        <w:tc>
          <w:tcPr>
            <w:tcW w:w="434"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3.2</w:t>
            </w:r>
          </w:p>
        </w:tc>
        <w:tc>
          <w:tcPr>
            <w:tcW w:w="2443" w:type="pct"/>
            <w:tcBorders>
              <w:top w:val="single" w:sz="4" w:space="0" w:color="auto"/>
              <w:left w:val="single" w:sz="4" w:space="0" w:color="auto"/>
              <w:bottom w:val="single" w:sz="4" w:space="0" w:color="auto"/>
              <w:right w:val="single" w:sz="4" w:space="0" w:color="auto"/>
            </w:tcBorders>
          </w:tcPr>
          <w:p w:rsidR="00930C82" w:rsidRPr="009C3D60" w:rsidRDefault="00930C82" w:rsidP="008A0E65">
            <w:r w:rsidRPr="009C3D60">
              <w:t>Передача мяча на месте и в движении.</w:t>
            </w:r>
          </w:p>
        </w:tc>
        <w:tc>
          <w:tcPr>
            <w:tcW w:w="753"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12</w:t>
            </w:r>
          </w:p>
        </w:tc>
        <w:tc>
          <w:tcPr>
            <w:tcW w:w="752"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10</w:t>
            </w:r>
          </w:p>
        </w:tc>
      </w:tr>
      <w:tr w:rsidR="00930C82" w:rsidRPr="009C3D60" w:rsidTr="005E45B6">
        <w:tc>
          <w:tcPr>
            <w:tcW w:w="434"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3.3</w:t>
            </w:r>
          </w:p>
        </w:tc>
        <w:tc>
          <w:tcPr>
            <w:tcW w:w="2443" w:type="pct"/>
            <w:tcBorders>
              <w:top w:val="single" w:sz="4" w:space="0" w:color="auto"/>
              <w:left w:val="single" w:sz="4" w:space="0" w:color="auto"/>
              <w:bottom w:val="single" w:sz="4" w:space="0" w:color="auto"/>
              <w:right w:val="single" w:sz="4" w:space="0" w:color="auto"/>
            </w:tcBorders>
          </w:tcPr>
          <w:p w:rsidR="00930C82" w:rsidRPr="009C3D60" w:rsidRDefault="00930C82" w:rsidP="008A0E65">
            <w:r w:rsidRPr="009C3D60">
              <w:t>Прием снизу</w:t>
            </w:r>
          </w:p>
        </w:tc>
        <w:tc>
          <w:tcPr>
            <w:tcW w:w="753"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18</w:t>
            </w:r>
          </w:p>
        </w:tc>
        <w:tc>
          <w:tcPr>
            <w:tcW w:w="752"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18</w:t>
            </w:r>
          </w:p>
        </w:tc>
      </w:tr>
      <w:tr w:rsidR="00930C82" w:rsidRPr="009C3D60" w:rsidTr="005E45B6">
        <w:tc>
          <w:tcPr>
            <w:tcW w:w="434"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3.4</w:t>
            </w:r>
          </w:p>
        </w:tc>
        <w:tc>
          <w:tcPr>
            <w:tcW w:w="2443" w:type="pct"/>
            <w:tcBorders>
              <w:top w:val="single" w:sz="4" w:space="0" w:color="auto"/>
              <w:left w:val="single" w:sz="4" w:space="0" w:color="auto"/>
              <w:bottom w:val="single" w:sz="4" w:space="0" w:color="auto"/>
              <w:right w:val="single" w:sz="4" w:space="0" w:color="auto"/>
            </w:tcBorders>
          </w:tcPr>
          <w:p w:rsidR="00930C82" w:rsidRPr="009C3D60" w:rsidRDefault="00930C82" w:rsidP="008A0E65">
            <w:r w:rsidRPr="009C3D60">
              <w:t>Подачи</w:t>
            </w:r>
          </w:p>
        </w:tc>
        <w:tc>
          <w:tcPr>
            <w:tcW w:w="753"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14</w:t>
            </w:r>
          </w:p>
        </w:tc>
        <w:tc>
          <w:tcPr>
            <w:tcW w:w="752"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12</w:t>
            </w:r>
          </w:p>
        </w:tc>
        <w:tc>
          <w:tcPr>
            <w:tcW w:w="618" w:type="pct"/>
            <w:tcBorders>
              <w:top w:val="single" w:sz="4" w:space="0" w:color="auto"/>
              <w:left w:val="single" w:sz="4" w:space="0" w:color="auto"/>
              <w:bottom w:val="single" w:sz="4" w:space="0" w:color="auto"/>
              <w:right w:val="single" w:sz="4" w:space="0" w:color="auto"/>
            </w:tcBorders>
          </w:tcPr>
          <w:p w:rsidR="00930C82" w:rsidRPr="009C3D60" w:rsidRDefault="00930C82" w:rsidP="005E45B6">
            <w:pPr>
              <w:jc w:val="center"/>
            </w:pPr>
            <w:r w:rsidRPr="009C3D60">
              <w:t>12</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832959">
            <w:pPr>
              <w:rPr>
                <w:b/>
              </w:rPr>
            </w:pPr>
            <w:r w:rsidRPr="009C3D60">
              <w:rPr>
                <w:b/>
              </w:rPr>
              <w:t xml:space="preserve">Тактика игры в </w:t>
            </w:r>
            <w:r w:rsidR="00832959" w:rsidRPr="009C3D60">
              <w:rPr>
                <w:b/>
              </w:rPr>
              <w:t>волей</w:t>
            </w:r>
            <w:r w:rsidRPr="009C3D60">
              <w:rPr>
                <w:b/>
              </w:rPr>
              <w:t>бол.</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20</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4</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Умение удержать саперника и открыться для своего игрока.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8</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Тактические действия при игре в защите и нападении.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8</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Тактические действия в игре с «сильным» саперником.</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Специальная физическая подготовка.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12</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Упражнения для развития прыжковой выносливости.</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5.2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Упражнения для развития скоростных качеств.</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Правила игры и судейства.</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4</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Правила игры, судейские жесты, фолы и наказания.</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4</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rPr>
                <w:b/>
              </w:rPr>
            </w:pPr>
            <w:r w:rsidRPr="009C3D60">
              <w:rPr>
                <w:b/>
              </w:rPr>
              <w:t>Контрольные игры и соревнования.</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12</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7.1</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Товарищеские игры.</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7.2</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Участие в соревнованиях.</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6</w:t>
            </w: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7.3</w:t>
            </w: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r w:rsidRPr="009C3D60">
              <w:t>Разбор проведённых игр.</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r w:rsidRPr="009C3D60">
              <w:t>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r>
      <w:tr w:rsidR="005E45B6" w:rsidRPr="009C3D60" w:rsidTr="005E45B6">
        <w:tc>
          <w:tcPr>
            <w:tcW w:w="434"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pPr>
          </w:p>
        </w:tc>
        <w:tc>
          <w:tcPr>
            <w:tcW w:w="244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Всего</w:t>
            </w:r>
          </w:p>
        </w:tc>
        <w:tc>
          <w:tcPr>
            <w:tcW w:w="753"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144</w:t>
            </w:r>
          </w:p>
        </w:tc>
        <w:tc>
          <w:tcPr>
            <w:tcW w:w="752"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22</w:t>
            </w:r>
          </w:p>
        </w:tc>
        <w:tc>
          <w:tcPr>
            <w:tcW w:w="618" w:type="pct"/>
            <w:tcBorders>
              <w:top w:val="single" w:sz="4" w:space="0" w:color="auto"/>
              <w:left w:val="single" w:sz="4" w:space="0" w:color="auto"/>
              <w:bottom w:val="single" w:sz="4" w:space="0" w:color="auto"/>
              <w:right w:val="single" w:sz="4" w:space="0" w:color="auto"/>
            </w:tcBorders>
          </w:tcPr>
          <w:p w:rsidR="005E45B6" w:rsidRPr="009C3D60" w:rsidRDefault="005E45B6" w:rsidP="005E45B6">
            <w:pPr>
              <w:jc w:val="center"/>
              <w:rPr>
                <w:b/>
              </w:rPr>
            </w:pPr>
            <w:r w:rsidRPr="009C3D60">
              <w:rPr>
                <w:b/>
              </w:rPr>
              <w:t>122</w:t>
            </w:r>
          </w:p>
        </w:tc>
      </w:tr>
    </w:tbl>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5E45B6" w:rsidRPr="009C3D60" w:rsidRDefault="005E45B6" w:rsidP="005E45B6">
      <w:pPr>
        <w:jc w:val="center"/>
        <w:rPr>
          <w:b/>
          <w:i/>
        </w:rPr>
      </w:pPr>
    </w:p>
    <w:p w:rsidR="007C582D" w:rsidRPr="009C3D60" w:rsidRDefault="007C582D" w:rsidP="00832959">
      <w:pPr>
        <w:rPr>
          <w:b/>
        </w:rPr>
      </w:pPr>
    </w:p>
    <w:p w:rsidR="0029280C" w:rsidRPr="009C3D60" w:rsidRDefault="0029280C" w:rsidP="007F22AC">
      <w:pPr>
        <w:jc w:val="center"/>
        <w:rPr>
          <w:b/>
          <w:bCs/>
        </w:rPr>
      </w:pPr>
    </w:p>
    <w:p w:rsidR="009C3D60" w:rsidRDefault="009C3D60" w:rsidP="00594A10">
      <w:pPr>
        <w:shd w:val="clear" w:color="auto" w:fill="FFFFFF"/>
        <w:spacing w:after="135"/>
        <w:jc w:val="center"/>
        <w:rPr>
          <w:b/>
          <w:bCs/>
        </w:rPr>
      </w:pPr>
    </w:p>
    <w:p w:rsidR="00594A10" w:rsidRPr="009C3D60" w:rsidRDefault="00594A10" w:rsidP="00594A10">
      <w:pPr>
        <w:shd w:val="clear" w:color="auto" w:fill="FFFFFF"/>
        <w:spacing w:after="135"/>
        <w:jc w:val="center"/>
      </w:pPr>
      <w:r w:rsidRPr="009C3D60">
        <w:rPr>
          <w:b/>
          <w:bCs/>
        </w:rPr>
        <w:lastRenderedPageBreak/>
        <w:t>Содержание программы 1-го года обучения</w:t>
      </w:r>
    </w:p>
    <w:p w:rsidR="00594A10" w:rsidRPr="009C3D60" w:rsidRDefault="00594A10" w:rsidP="00594A10">
      <w:pPr>
        <w:shd w:val="clear" w:color="auto" w:fill="FFFFFF"/>
        <w:spacing w:after="135"/>
      </w:pPr>
      <w:r w:rsidRPr="009C3D60">
        <w:rPr>
          <w:b/>
          <w:bCs/>
        </w:rPr>
        <w:t>I. Основы знаний </w:t>
      </w:r>
      <w:r w:rsidRPr="009C3D60">
        <w:t>(6 час)</w:t>
      </w:r>
    </w:p>
    <w:p w:rsidR="00594A10" w:rsidRPr="009C3D60" w:rsidRDefault="00594A10" w:rsidP="00594A10">
      <w:pPr>
        <w:shd w:val="clear" w:color="auto" w:fill="FFFFFF"/>
        <w:spacing w:after="135"/>
      </w:pPr>
      <w:r w:rsidRPr="009C3D60">
        <w:rPr>
          <w:i/>
          <w:iCs/>
        </w:rPr>
        <w:t>Тема №1. </w:t>
      </w:r>
      <w:r w:rsidRPr="009C3D60">
        <w:t>Вводное занятие</w:t>
      </w:r>
    </w:p>
    <w:p w:rsidR="00594A10" w:rsidRPr="009C3D60" w:rsidRDefault="00594A10" w:rsidP="00594A10">
      <w:pPr>
        <w:shd w:val="clear" w:color="auto" w:fill="FFFFFF"/>
        <w:spacing w:after="135"/>
      </w:pPr>
      <w:r w:rsidRPr="009C3D60">
        <w:t>Знакомство. Техника безопасности и правила поведения в зале. Спортивное оборудование и инвентарь, правила обращения с ним. Спортивная форма. Гигиенические требования. Ознакомление с программой. Способы самоконтроля состояния здоровья в школе и дома.</w:t>
      </w:r>
    </w:p>
    <w:p w:rsidR="00594A10" w:rsidRPr="009C3D60" w:rsidRDefault="00594A10" w:rsidP="00594A10">
      <w:pPr>
        <w:shd w:val="clear" w:color="auto" w:fill="FFFFFF"/>
        <w:spacing w:after="135"/>
      </w:pPr>
      <w:r w:rsidRPr="009C3D60">
        <w:rPr>
          <w:i/>
          <w:iCs/>
        </w:rPr>
        <w:t>Тема №2.</w:t>
      </w:r>
      <w:r w:rsidRPr="009C3D60">
        <w:t> История развития волейбола. Правила игры и соревнований по волейболу</w:t>
      </w:r>
    </w:p>
    <w:p w:rsidR="00594A10" w:rsidRPr="009C3D60" w:rsidRDefault="00594A10" w:rsidP="00594A10">
      <w:pPr>
        <w:shd w:val="clear" w:color="auto" w:fill="FFFFFF"/>
        <w:spacing w:after="135"/>
      </w:pPr>
      <w:r w:rsidRPr="009C3D60">
        <w:t>История возникновения волейбола. Развитие волейбола. Правила игры в мини-волейбол.</w:t>
      </w:r>
    </w:p>
    <w:p w:rsidR="00594A10" w:rsidRPr="009C3D60" w:rsidRDefault="00594A10" w:rsidP="00594A10">
      <w:pPr>
        <w:shd w:val="clear" w:color="auto" w:fill="FFFFFF"/>
        <w:spacing w:after="135"/>
      </w:pPr>
      <w:r w:rsidRPr="009C3D60">
        <w:rPr>
          <w:i/>
          <w:iCs/>
        </w:rPr>
        <w:t>Тема № 3</w:t>
      </w:r>
      <w:r w:rsidRPr="009C3D60">
        <w:t>. Влияние физических упражнений на организм человека. Закаливание и здоровье/</w:t>
      </w:r>
    </w:p>
    <w:p w:rsidR="00594A10" w:rsidRPr="009C3D60" w:rsidRDefault="00594A10" w:rsidP="00594A10">
      <w:pPr>
        <w:shd w:val="clear" w:color="auto" w:fill="FFFFFF"/>
        <w:spacing w:after="135"/>
      </w:pPr>
      <w:r w:rsidRPr="009C3D60">
        <w:t>Развитая мышечная система - свидетельство хорошего состояния здоровья человека. Окружающая среда становится все более и более агрессивной по отношению к нам с вами. Увеличивается количество новых вирусов, ухудшается экология. Единственное, что может помочь в такой ситуации – закаливание организма.</w:t>
      </w:r>
    </w:p>
    <w:p w:rsidR="00594A10" w:rsidRPr="009C3D60" w:rsidRDefault="00594A10" w:rsidP="00594A10">
      <w:pPr>
        <w:shd w:val="clear" w:color="auto" w:fill="FFFFFF"/>
        <w:spacing w:after="135"/>
      </w:pPr>
      <w:r w:rsidRPr="009C3D60">
        <w:rPr>
          <w:b/>
          <w:bCs/>
        </w:rPr>
        <w:t>II. Общая физическая подготовка </w:t>
      </w:r>
      <w:r w:rsidRPr="009C3D60">
        <w:t>(30 час)</w:t>
      </w:r>
    </w:p>
    <w:p w:rsidR="00594A10" w:rsidRPr="009C3D60" w:rsidRDefault="00594A10" w:rsidP="00594A10">
      <w:pPr>
        <w:shd w:val="clear" w:color="auto" w:fill="FFFFFF"/>
        <w:spacing w:after="135"/>
      </w:pPr>
      <w:r w:rsidRPr="009C3D60">
        <w:t>Упражнения для развития физических способностей: скоростных, силовых, выносливости, координационных, скоростно-силовых.</w:t>
      </w:r>
    </w:p>
    <w:p w:rsidR="00594A10" w:rsidRPr="009C3D60" w:rsidRDefault="00594A10" w:rsidP="00594A10">
      <w:pPr>
        <w:shd w:val="clear" w:color="auto" w:fill="FFFFFF"/>
        <w:spacing w:after="135"/>
      </w:pPr>
      <w:r w:rsidRPr="009C3D60">
        <w:rPr>
          <w:i/>
          <w:iCs/>
        </w:rPr>
        <w:t>Гимнастические упражнения. </w:t>
      </w:r>
      <w:r w:rsidRPr="009C3D60">
        <w:t>Упражнения без предметов: для мышц рук и плечевого пояса. Для мышц ног, брюшного пресса, тазобедренного сустава, туловища и шеи. Упражнения с предметами - со скакалками, резиновыми мячами, набивными мячами (1-2 кг). Из различных исходных положений. Чередование упражнений руками, ногами - различные броски, выпрыгивание вверх с мячом, зажатым голеностопными суставами; в положении сидя, лежа - поднимание ног с мячом.</w:t>
      </w:r>
    </w:p>
    <w:p w:rsidR="00594A10" w:rsidRPr="009C3D60" w:rsidRDefault="00594A10" w:rsidP="00594A10">
      <w:pPr>
        <w:shd w:val="clear" w:color="auto" w:fill="FFFFFF"/>
        <w:spacing w:after="135"/>
      </w:pPr>
      <w:r w:rsidRPr="009C3D60">
        <w:rPr>
          <w:i/>
          <w:iCs/>
        </w:rPr>
        <w:t>Легкоатлетические упражнения. </w:t>
      </w:r>
      <w:r w:rsidRPr="009C3D60">
        <w:t>Бег с ускорением до 30 м. Прыжки: с места в длину, вверх. Прыжки с разбега в длину и высоту. Метание теннисного мяча в цель, на дальность.</w:t>
      </w:r>
    </w:p>
    <w:p w:rsidR="00594A10" w:rsidRPr="009C3D60" w:rsidRDefault="00594A10" w:rsidP="00594A10">
      <w:pPr>
        <w:shd w:val="clear" w:color="auto" w:fill="FFFFFF"/>
        <w:spacing w:after="135"/>
      </w:pPr>
      <w:r w:rsidRPr="009C3D60">
        <w:rPr>
          <w:i/>
          <w:iCs/>
        </w:rPr>
        <w:t>Подвижные игры: </w:t>
      </w:r>
      <w:r w:rsidRPr="009C3D60">
        <w:t>“День и ночь”, “Салки без мяча”, “Караси и щука”, “Волк во рву”, “Третий лишний”, “Удочка”, “Круговая эстафета”, комбинированные эстафеты.</w:t>
      </w:r>
    </w:p>
    <w:p w:rsidR="00594A10" w:rsidRPr="009C3D60" w:rsidRDefault="00594A10" w:rsidP="00594A10">
      <w:pPr>
        <w:shd w:val="clear" w:color="auto" w:fill="FFFFFF"/>
        <w:spacing w:after="135"/>
      </w:pPr>
      <w:r w:rsidRPr="009C3D60">
        <w:rPr>
          <w:b/>
          <w:bCs/>
        </w:rPr>
        <w:t>III. Техническая подготовка </w:t>
      </w:r>
      <w:r w:rsidRPr="009C3D60">
        <w:t>(60 час)</w:t>
      </w:r>
    </w:p>
    <w:p w:rsidR="00594A10" w:rsidRPr="009C3D60" w:rsidRDefault="00594A10" w:rsidP="00594A10">
      <w:pPr>
        <w:shd w:val="clear" w:color="auto" w:fill="FFFFFF"/>
        <w:spacing w:after="135"/>
      </w:pPr>
      <w:r w:rsidRPr="009C3D60">
        <w:rPr>
          <w:i/>
          <w:iCs/>
        </w:rPr>
        <w:t>Овладение техникой передвижений и стоек. </w:t>
      </w:r>
      <w:r w:rsidRPr="009C3D60">
        <w:t>Стойка игрока (исходные положения). Ходьба, бег, перемещаясь лицом вперед. Перемещения приставными шагами: лицом, правым, левым боком вперед. Двойной шаг вперед. Сочетание способов перемещений.</w:t>
      </w:r>
    </w:p>
    <w:p w:rsidR="00594A10" w:rsidRPr="009C3D60" w:rsidRDefault="00594A10" w:rsidP="00594A10">
      <w:pPr>
        <w:shd w:val="clear" w:color="auto" w:fill="FFFFFF"/>
        <w:spacing w:after="135"/>
      </w:pPr>
      <w:r w:rsidRPr="009C3D60">
        <w:rPr>
          <w:i/>
          <w:iCs/>
        </w:rPr>
        <w:t>Овладение техникой приема и передач мяча </w:t>
      </w:r>
      <w:r w:rsidRPr="009C3D60">
        <w:t>сверху двумя руками; передача мяча, подвешенного на шнуре; с собственного подбрасывания; с набрасывания партнера; в различных направлениях на месте и после перемещения; передачи в парах; отбивание мяча кулаком через сетку в непосредственной близости от нее; с собственного подбрасывания; подброшенного партнером - с места и после приземления. Прием и передача мяча снизу, прием и передача мяча двумя руками сверху (на месте и в движении приставными шагами). Передачи мяча после перемещения из зоны в зону. Прием мяча на задней линии. Передача двумя руками сверху на месте. Передача двумя руками сверху на месте и после передачи вперед. Прием мяча снизу двумя руками над собой. Прием мяча снизу двумя руками над собой и на сетку. Передача мяча сверху двумя руками в прыжке в парах. Передача мяча сверху двумя руками в прыжке в тройках. Прием мяча снизу в группе.</w:t>
      </w:r>
    </w:p>
    <w:p w:rsidR="00594A10" w:rsidRPr="009C3D60" w:rsidRDefault="00594A10" w:rsidP="00594A10">
      <w:pPr>
        <w:shd w:val="clear" w:color="auto" w:fill="FFFFFF"/>
        <w:spacing w:after="135"/>
      </w:pPr>
      <w:r w:rsidRPr="009C3D60">
        <w:rPr>
          <w:i/>
          <w:iCs/>
        </w:rPr>
        <w:t>Овладение техникой подачи: </w:t>
      </w:r>
      <w:r w:rsidRPr="009C3D60">
        <w:t>нижняя прямая; подача мяча, подвешенного на шнуре, установленного в держателе; через сетку; подача в стенку, через сетку с расстояния 9 м; подача через сетку из-за лицевой линии; подача нижняя боковая.</w:t>
      </w:r>
    </w:p>
    <w:p w:rsidR="00594A10" w:rsidRPr="009C3D60" w:rsidRDefault="00594A10" w:rsidP="00594A10">
      <w:pPr>
        <w:shd w:val="clear" w:color="auto" w:fill="FFFFFF"/>
        <w:spacing w:after="135"/>
      </w:pPr>
      <w:r w:rsidRPr="009C3D60">
        <w:rPr>
          <w:i/>
          <w:iCs/>
        </w:rPr>
        <w:lastRenderedPageBreak/>
        <w:t>Нападающие удары. </w:t>
      </w:r>
      <w:r w:rsidRPr="009C3D60">
        <w:t>Прямой нападающий удар сильнейшей рукой (овладение режимом разбега, прыжок вверх толчком двух ног: с места, с 1,2, 3 шагов разбега, удар кистью по мячу).</w:t>
      </w:r>
    </w:p>
    <w:p w:rsidR="00594A10" w:rsidRPr="009C3D60" w:rsidRDefault="00594A10" w:rsidP="00594A10">
      <w:pPr>
        <w:shd w:val="clear" w:color="auto" w:fill="FFFFFF"/>
        <w:spacing w:after="135"/>
      </w:pPr>
      <w:r w:rsidRPr="009C3D60">
        <w:rPr>
          <w:i/>
          <w:iCs/>
        </w:rPr>
        <w:t>Овладение техникой подачи. </w:t>
      </w:r>
      <w:r w:rsidRPr="009C3D60">
        <w:t>Нижняя прямая подача с 3-6 м. Нижняя прямая подача. Нижняя прямая подача, прием мяча, отраженного сеткой.</w:t>
      </w:r>
    </w:p>
    <w:p w:rsidR="00594A10" w:rsidRPr="009C3D60" w:rsidRDefault="00594A10" w:rsidP="00594A10">
      <w:pPr>
        <w:shd w:val="clear" w:color="auto" w:fill="FFFFFF"/>
        <w:spacing w:after="135"/>
      </w:pPr>
      <w:r w:rsidRPr="009C3D60">
        <w:rPr>
          <w:b/>
          <w:bCs/>
        </w:rPr>
        <w:t>IV.</w:t>
      </w:r>
      <w:r w:rsidRPr="009C3D60">
        <w:rPr>
          <w:i/>
          <w:iCs/>
        </w:rPr>
        <w:t> </w:t>
      </w:r>
      <w:r w:rsidRPr="009C3D60">
        <w:rPr>
          <w:b/>
          <w:bCs/>
        </w:rPr>
        <w:t>Тактическая подготовка</w:t>
      </w:r>
      <w:r w:rsidRPr="009C3D60">
        <w:rPr>
          <w:i/>
          <w:iCs/>
        </w:rPr>
        <w:t> </w:t>
      </w:r>
      <w:r w:rsidRPr="009C3D60">
        <w:t>(36 часов)</w:t>
      </w:r>
    </w:p>
    <w:p w:rsidR="00594A10" w:rsidRPr="009C3D60" w:rsidRDefault="00594A10" w:rsidP="00594A10">
      <w:pPr>
        <w:shd w:val="clear" w:color="auto" w:fill="FFFFFF"/>
        <w:spacing w:after="135"/>
      </w:pPr>
      <w:r w:rsidRPr="009C3D60">
        <w:rPr>
          <w:i/>
          <w:iCs/>
        </w:rPr>
        <w:t>Индивидуальные действия: </w:t>
      </w:r>
      <w:r w:rsidRPr="009C3D60">
        <w:t>выбор места для выполнения нижней подачи; выбор места для второй передачи и в зоне 3.</w:t>
      </w:r>
    </w:p>
    <w:p w:rsidR="00594A10" w:rsidRPr="009C3D60" w:rsidRDefault="00594A10" w:rsidP="00594A10">
      <w:pPr>
        <w:shd w:val="clear" w:color="auto" w:fill="FFFFFF"/>
        <w:spacing w:after="135"/>
      </w:pPr>
      <w:r w:rsidRPr="009C3D60">
        <w:rPr>
          <w:i/>
          <w:iCs/>
        </w:rPr>
        <w:t>Групповые действия. </w:t>
      </w:r>
      <w:r w:rsidRPr="009C3D60">
        <w:t>Взаимодействия игроков передней линии: игрока зоны 4 с игроком зоны 3, игрока зоны 2 с игроком зоны 3 (при первой передаче). Взаимодействия игроков зон 6, 5 и 1 с игроком зоны 3.</w:t>
      </w:r>
    </w:p>
    <w:p w:rsidR="00594A10" w:rsidRPr="009C3D60" w:rsidRDefault="00594A10" w:rsidP="00594A10">
      <w:pPr>
        <w:shd w:val="clear" w:color="auto" w:fill="FFFFFF"/>
        <w:spacing w:after="135"/>
      </w:pPr>
      <w:r w:rsidRPr="009C3D60">
        <w:rPr>
          <w:i/>
          <w:iCs/>
        </w:rPr>
        <w:t>Командные действия. </w:t>
      </w:r>
      <w:r w:rsidRPr="009C3D60">
        <w:t>Прием нижней подачи и первая передача в зону 3, вторая передача игроку, к которому передающий обращен лицом.</w:t>
      </w:r>
    </w:p>
    <w:p w:rsidR="00594A10" w:rsidRPr="009C3D60" w:rsidRDefault="00594A10" w:rsidP="00594A10">
      <w:pPr>
        <w:shd w:val="clear" w:color="auto" w:fill="FFFFFF"/>
        <w:spacing w:after="135"/>
      </w:pPr>
      <w:r w:rsidRPr="009C3D60">
        <w:rPr>
          <w:i/>
          <w:iCs/>
        </w:rPr>
        <w:t>Тактика защиты. </w:t>
      </w:r>
      <w:r w:rsidRPr="009C3D60">
        <w:t>Выбор места при приеме нижней подачи. Расположение игроков при приеме подачи, когда вторую передачу выполняет игрок зоны 3.</w:t>
      </w:r>
    </w:p>
    <w:p w:rsidR="00594A10" w:rsidRPr="009C3D60" w:rsidRDefault="00594A10" w:rsidP="00594A10">
      <w:pPr>
        <w:shd w:val="clear" w:color="auto" w:fill="FFFFFF"/>
        <w:spacing w:after="135"/>
      </w:pPr>
      <w:r w:rsidRPr="009C3D60">
        <w:rPr>
          <w:b/>
          <w:bCs/>
        </w:rPr>
        <w:t>V. Контрольные испытания и соревнования</w:t>
      </w:r>
      <w:r w:rsidRPr="009C3D60">
        <w:rPr>
          <w:b/>
          <w:bCs/>
          <w:i/>
          <w:iCs/>
        </w:rPr>
        <w:t> </w:t>
      </w:r>
      <w:r w:rsidRPr="009C3D60">
        <w:t>(8 часов)</w:t>
      </w:r>
    </w:p>
    <w:p w:rsidR="00594A10" w:rsidRPr="009C3D60" w:rsidRDefault="00594A10" w:rsidP="00594A10">
      <w:pPr>
        <w:shd w:val="clear" w:color="auto" w:fill="FFFFFF"/>
        <w:spacing w:after="135"/>
      </w:pPr>
      <w:r w:rsidRPr="009C3D60">
        <w:t>Принять участие в одних соревнованиях. Контрольные игры и соревнования. Организация и проведение соревнований. Разбор проведенных игр. Устранение ошибок.</w:t>
      </w:r>
    </w:p>
    <w:p w:rsidR="00594A10" w:rsidRPr="009C3D60" w:rsidRDefault="00594A10" w:rsidP="00594A10">
      <w:pPr>
        <w:shd w:val="clear" w:color="auto" w:fill="FFFFFF"/>
        <w:spacing w:after="135"/>
      </w:pPr>
      <w:r w:rsidRPr="009C3D60">
        <w:t>Практические занятия. Соревнования по подвижным играм с элементами техники волейбола. Соревнования по мини-волейболу.</w:t>
      </w:r>
    </w:p>
    <w:p w:rsidR="00594A10" w:rsidRPr="009C3D60" w:rsidRDefault="00594A10" w:rsidP="00594A10">
      <w:pPr>
        <w:shd w:val="clear" w:color="auto" w:fill="FFFFFF"/>
        <w:spacing w:after="135"/>
      </w:pPr>
      <w:r w:rsidRPr="009C3D60">
        <w:rPr>
          <w:b/>
          <w:bCs/>
          <w:i/>
          <w:iCs/>
        </w:rPr>
        <w:t>Итоговое занятие</w:t>
      </w:r>
    </w:p>
    <w:p w:rsidR="00594A10" w:rsidRPr="009C3D60" w:rsidRDefault="00594A10" w:rsidP="00594A10">
      <w:pPr>
        <w:ind w:firstLine="708"/>
      </w:pPr>
      <w:r w:rsidRPr="009C3D60">
        <w:t>Техника безопасности во время летних каникул.</w:t>
      </w:r>
    </w:p>
    <w:p w:rsidR="00AC674F" w:rsidRPr="009C3D60" w:rsidRDefault="00AC674F" w:rsidP="00594A10">
      <w:pPr>
        <w:ind w:firstLine="708"/>
        <w:rPr>
          <w:b/>
        </w:rPr>
      </w:pPr>
      <w:r w:rsidRPr="009C3D60">
        <w:rPr>
          <w:b/>
        </w:rPr>
        <w:t>Условия работы программы</w:t>
      </w:r>
    </w:p>
    <w:p w:rsidR="00AC674F" w:rsidRPr="009C3D60" w:rsidRDefault="00AC674F" w:rsidP="00AC674F">
      <w:r w:rsidRPr="009C3D60">
        <w:t>Для реализации данной программы необходимы:</w:t>
      </w:r>
    </w:p>
    <w:p w:rsidR="00AC674F" w:rsidRPr="009C3D60" w:rsidRDefault="00AC674F" w:rsidP="00AC674F">
      <w:pPr>
        <w:numPr>
          <w:ilvl w:val="0"/>
          <w:numId w:val="36"/>
        </w:numPr>
        <w:ind w:left="0" w:firstLine="0"/>
      </w:pPr>
      <w:r w:rsidRPr="009C3D60">
        <w:t xml:space="preserve">Спортивный зал для занятий </w:t>
      </w:r>
      <w:r w:rsidR="00594A10" w:rsidRPr="009C3D60">
        <w:t>волей</w:t>
      </w:r>
      <w:r w:rsidRPr="009C3D60">
        <w:t>болом.</w:t>
      </w:r>
    </w:p>
    <w:p w:rsidR="00AC674F" w:rsidRPr="009C3D60" w:rsidRDefault="00AC674F" w:rsidP="00AC674F">
      <w:pPr>
        <w:numPr>
          <w:ilvl w:val="0"/>
          <w:numId w:val="36"/>
        </w:numPr>
        <w:ind w:left="0" w:firstLine="0"/>
      </w:pPr>
      <w:r w:rsidRPr="009C3D60">
        <w:t xml:space="preserve">Спортивный инвентарь </w:t>
      </w:r>
      <w:r w:rsidR="00594A10" w:rsidRPr="009C3D60">
        <w:t xml:space="preserve"> </w:t>
      </w:r>
      <w:r w:rsidRPr="009C3D60">
        <w:t xml:space="preserve">(мячи </w:t>
      </w:r>
      <w:r w:rsidR="00594A10" w:rsidRPr="009C3D60">
        <w:t>волейбольные, сетка</w:t>
      </w:r>
      <w:r w:rsidRPr="009C3D60">
        <w:t xml:space="preserve"> </w:t>
      </w:r>
      <w:r w:rsidR="00594A10" w:rsidRPr="009C3D60">
        <w:t>волейбольная</w:t>
      </w:r>
      <w:r w:rsidRPr="009C3D60">
        <w:t>, стойки, маты, скакалки, гимнастические скамейки).</w:t>
      </w:r>
    </w:p>
    <w:p w:rsidR="0059799C" w:rsidRPr="009C3D60" w:rsidRDefault="00AC674F" w:rsidP="00AC674F">
      <w:pPr>
        <w:numPr>
          <w:ilvl w:val="0"/>
          <w:numId w:val="36"/>
        </w:numPr>
        <w:ind w:left="0" w:firstLine="0"/>
      </w:pPr>
      <w:r w:rsidRPr="009C3D60">
        <w:t>Спортивная форма для занимающихся (костюмы спо</w:t>
      </w:r>
      <w:r w:rsidR="00594A10" w:rsidRPr="009C3D60">
        <w:t>ртивные тренировочные, кроссовки</w:t>
      </w:r>
      <w:r w:rsidRPr="009C3D60">
        <w:t xml:space="preserve">, футболки, майки, шорты). </w:t>
      </w:r>
    </w:p>
    <w:p w:rsidR="00594A10" w:rsidRPr="009C3D60" w:rsidRDefault="00594A10" w:rsidP="00594A10">
      <w:pPr>
        <w:shd w:val="clear" w:color="auto" w:fill="FFFFFF"/>
        <w:spacing w:after="135"/>
        <w:ind w:left="360"/>
        <w:jc w:val="center"/>
        <w:rPr>
          <w:b/>
          <w:bCs/>
        </w:rPr>
      </w:pPr>
    </w:p>
    <w:p w:rsidR="00594A10" w:rsidRPr="009C3D60" w:rsidRDefault="00594A10" w:rsidP="00594A10">
      <w:pPr>
        <w:shd w:val="clear" w:color="auto" w:fill="FFFFFF"/>
        <w:spacing w:after="135"/>
        <w:ind w:left="360"/>
        <w:jc w:val="center"/>
        <w:rPr>
          <w:b/>
          <w:bCs/>
        </w:rPr>
      </w:pPr>
      <w:r w:rsidRPr="009C3D60">
        <w:rPr>
          <w:b/>
          <w:bCs/>
        </w:rPr>
        <w:t>Содержание программы 2-го года обучения.</w:t>
      </w:r>
    </w:p>
    <w:p w:rsidR="00594A10" w:rsidRPr="009C3D60" w:rsidRDefault="00594A10" w:rsidP="00594A10">
      <w:pPr>
        <w:shd w:val="clear" w:color="auto" w:fill="FFFFFF"/>
        <w:spacing w:after="135"/>
      </w:pPr>
      <w:r w:rsidRPr="009C3D60">
        <w:rPr>
          <w:b/>
          <w:bCs/>
        </w:rPr>
        <w:t>I. Основы знаний </w:t>
      </w:r>
      <w:r w:rsidRPr="009C3D60">
        <w:t>(6 час)</w:t>
      </w:r>
    </w:p>
    <w:p w:rsidR="00594A10" w:rsidRPr="009C3D60" w:rsidRDefault="00594A10" w:rsidP="00594A10">
      <w:pPr>
        <w:shd w:val="clear" w:color="auto" w:fill="FFFFFF"/>
        <w:spacing w:after="135"/>
        <w:ind w:left="360"/>
      </w:pPr>
      <w:r w:rsidRPr="009C3D60">
        <w:t>Вводное занятие Знакомство. Техника безопасности и правила поведения в зале. Спортивное оборудование и инвентарь, правила обращения с ним. Спортивная форма. Гигиенические требования. Ознакомление с программой.</w:t>
      </w:r>
    </w:p>
    <w:p w:rsidR="00594A10" w:rsidRPr="009C3D60" w:rsidRDefault="00594A10" w:rsidP="00594A10">
      <w:pPr>
        <w:numPr>
          <w:ilvl w:val="0"/>
          <w:numId w:val="36"/>
        </w:numPr>
        <w:shd w:val="clear" w:color="auto" w:fill="FFFFFF"/>
        <w:spacing w:after="135"/>
      </w:pPr>
      <w:r w:rsidRPr="009C3D60">
        <w:t>Состав команды. Расстановка и переход игроков. Начало игры и подачи. Перемена подачи. Удары по мячу. Игра двоих. Переход средней линии. Выход мяча из игры. Проигрыш очка или подачи. Счет и результат игры. Правила волейбола. Положение о соревнованиях. Способы проведения соревнований: круговой, с выбиванием, смешанный. Подготовка мест для соревнований. Обязанности судей. Обучение и тренировка как единый процесс формирования и совершенствования двигательных навыков, физических и волевых качеств.</w:t>
      </w:r>
    </w:p>
    <w:p w:rsidR="00594A10" w:rsidRPr="009C3D60" w:rsidRDefault="00594A10" w:rsidP="00594A10">
      <w:pPr>
        <w:numPr>
          <w:ilvl w:val="0"/>
          <w:numId w:val="36"/>
        </w:numPr>
        <w:shd w:val="clear" w:color="auto" w:fill="FFFFFF"/>
        <w:spacing w:after="135"/>
      </w:pPr>
      <w:r w:rsidRPr="009C3D60">
        <w:rPr>
          <w:b/>
          <w:bCs/>
        </w:rPr>
        <w:t>II. Общая физическая подготовка </w:t>
      </w:r>
      <w:r w:rsidRPr="009C3D60">
        <w:t>(10 час)</w:t>
      </w:r>
    </w:p>
    <w:p w:rsidR="00594A10" w:rsidRPr="009C3D60" w:rsidRDefault="00594A10" w:rsidP="00594A10">
      <w:pPr>
        <w:numPr>
          <w:ilvl w:val="0"/>
          <w:numId w:val="36"/>
        </w:numPr>
        <w:shd w:val="clear" w:color="auto" w:fill="FFFFFF"/>
        <w:spacing w:after="135"/>
      </w:pPr>
      <w:r w:rsidRPr="009C3D60">
        <w:rPr>
          <w:i/>
          <w:iCs/>
        </w:rPr>
        <w:t>Гимнастические упражнения. </w:t>
      </w:r>
      <w:r w:rsidRPr="009C3D60">
        <w:t xml:space="preserve">Упражнения для мышц рук и плечевого пояса. Упражнения с набивными мячами - поднимание, опускание, перебрасывание с одной руки на другую, броски, ловля. В парах, держась за мяч, упражнения в </w:t>
      </w:r>
      <w:r w:rsidRPr="009C3D60">
        <w:lastRenderedPageBreak/>
        <w:t>сопротивлении. Упражнения с гимнастическими поясами, гантелями, резиновыми амортизаторами, на гимнастической стенке массового типа.</w:t>
      </w:r>
    </w:p>
    <w:p w:rsidR="00594A10" w:rsidRPr="009C3D60" w:rsidRDefault="00594A10" w:rsidP="00594A10">
      <w:pPr>
        <w:numPr>
          <w:ilvl w:val="0"/>
          <w:numId w:val="36"/>
        </w:numPr>
        <w:shd w:val="clear" w:color="auto" w:fill="FFFFFF"/>
        <w:spacing w:after="135"/>
      </w:pPr>
      <w:r w:rsidRPr="009C3D60">
        <w:rPr>
          <w:i/>
          <w:iCs/>
        </w:rPr>
        <w:t>Упражнения для мышц туловища и шеи. </w:t>
      </w:r>
      <w:r w:rsidRPr="009C3D60">
        <w:t>Упражнения без предметов индивидуальные и в парах (наклоны вперед, назад, вправо, влево, наклоны и повороты головы). Упражнения с набивными мячами - лежа на спине и лицом вниз, сгибание и поднимание ног, мяч зажат между стопами ног, прогибание, наклоны, упражнения в парах.</w:t>
      </w:r>
    </w:p>
    <w:p w:rsidR="00594A10" w:rsidRPr="009C3D60" w:rsidRDefault="00594A10" w:rsidP="00594A10">
      <w:pPr>
        <w:numPr>
          <w:ilvl w:val="0"/>
          <w:numId w:val="36"/>
        </w:numPr>
        <w:shd w:val="clear" w:color="auto" w:fill="FFFFFF"/>
        <w:spacing w:after="135"/>
      </w:pPr>
      <w:r w:rsidRPr="009C3D60">
        <w:rPr>
          <w:i/>
          <w:iCs/>
        </w:rPr>
        <w:t>Упражнения для мышц ног, таза. </w:t>
      </w:r>
      <w:r w:rsidRPr="009C3D60">
        <w:t>Упражнения без предметов индивидуальные и в парах (приседания в различных исходных положениях, подскоки, ходьба, бег). Упражнения с набивными мячами: приседания, выпады, прыжки, подскоки. Упражнения с гантелями - бег, прыжки, приседания.</w:t>
      </w:r>
    </w:p>
    <w:p w:rsidR="00594A10" w:rsidRPr="009C3D60" w:rsidRDefault="00594A10" w:rsidP="00594A10">
      <w:pPr>
        <w:numPr>
          <w:ilvl w:val="0"/>
          <w:numId w:val="36"/>
        </w:numPr>
        <w:shd w:val="clear" w:color="auto" w:fill="FFFFFF"/>
        <w:spacing w:after="135"/>
      </w:pPr>
      <w:r w:rsidRPr="009C3D60">
        <w:rPr>
          <w:i/>
          <w:iCs/>
        </w:rPr>
        <w:t>Легкоатлетические упражнения. </w:t>
      </w:r>
      <w:r w:rsidRPr="009C3D60">
        <w:t>Бег. Бег с ускорением до 40 м. Низкий старт и стартовый разбег до 60 м. Повторный бег 3 х 20-30 м, 3 х 30-40 м, 4 х 50-60 м. Бег 60 м с низкого старта. Эстафетный бег с этапами до 40 м и до 50-60 м. Бег с препятствиями от 60 до 100 м (количество препятствий от 4 до 10), в качестве препятствий используются набивные мячи, учебные барьеры, условные окопы. Бег в чередовании с ходьбой до 400 м. Кросс до 7 км.</w:t>
      </w:r>
    </w:p>
    <w:p w:rsidR="00594A10" w:rsidRPr="009C3D60" w:rsidRDefault="00594A10" w:rsidP="00594A10">
      <w:pPr>
        <w:numPr>
          <w:ilvl w:val="0"/>
          <w:numId w:val="36"/>
        </w:numPr>
        <w:shd w:val="clear" w:color="auto" w:fill="FFFFFF"/>
        <w:spacing w:after="135"/>
      </w:pPr>
      <w:r w:rsidRPr="009C3D60">
        <w:rPr>
          <w:i/>
          <w:iCs/>
        </w:rPr>
        <w:t>Подвижные игры: </w:t>
      </w:r>
      <w:r w:rsidRPr="009C3D60">
        <w:t>“Гонка мячей”, “Салки” (“Пятнашки”), “Невод”, “Метко в цель”, “Подвижная цель”, “Эстафета с бегом”,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каната”.</w:t>
      </w:r>
    </w:p>
    <w:p w:rsidR="00594A10" w:rsidRPr="009C3D60" w:rsidRDefault="00594A10" w:rsidP="00594A10">
      <w:pPr>
        <w:numPr>
          <w:ilvl w:val="0"/>
          <w:numId w:val="36"/>
        </w:numPr>
        <w:shd w:val="clear" w:color="auto" w:fill="FFFFFF"/>
        <w:spacing w:after="135"/>
      </w:pPr>
      <w:r w:rsidRPr="009C3D60">
        <w:rPr>
          <w:b/>
          <w:bCs/>
        </w:rPr>
        <w:t>III. Специальная физическая подготовка</w:t>
      </w:r>
      <w:r w:rsidRPr="009C3D60">
        <w:t> (20 час)</w:t>
      </w:r>
    </w:p>
    <w:p w:rsidR="00594A10" w:rsidRPr="009C3D60" w:rsidRDefault="00594A10" w:rsidP="00594A10">
      <w:pPr>
        <w:numPr>
          <w:ilvl w:val="0"/>
          <w:numId w:val="36"/>
        </w:numPr>
        <w:shd w:val="clear" w:color="auto" w:fill="FFFFFF"/>
        <w:spacing w:after="135"/>
      </w:pPr>
      <w:r w:rsidRPr="009C3D60">
        <w:rPr>
          <w:i/>
          <w:iCs/>
        </w:rPr>
        <w:t>Подвижные игры: </w:t>
      </w:r>
      <w:r w:rsidRPr="009C3D60">
        <w:t>“День и ночь” (сигнал зрительный, исходные положения самые различные), “Вызов”, “Вызов номеров”, “Попробуй унеси”, различные варианты игры “Салочки”, специальные эстафеты с выполнением заданий в разнообразных сочетаниях и с преодолением препятствий.</w:t>
      </w:r>
    </w:p>
    <w:p w:rsidR="00594A10" w:rsidRPr="009C3D60" w:rsidRDefault="00594A10" w:rsidP="00594A10">
      <w:pPr>
        <w:numPr>
          <w:ilvl w:val="0"/>
          <w:numId w:val="36"/>
        </w:numPr>
        <w:shd w:val="clear" w:color="auto" w:fill="FFFFFF"/>
        <w:spacing w:after="135"/>
      </w:pPr>
      <w:r w:rsidRPr="009C3D60">
        <w:rPr>
          <w:i/>
          <w:iCs/>
        </w:rPr>
        <w:t>Упражнения для развития прыгучести. </w:t>
      </w:r>
      <w:r w:rsidRPr="009C3D60">
        <w:t>Приседание и резкое выпрямление ног со взмахом рук вверх; то же с прыжком вверх; то же с набивным мячом (или двумя) в руках (до 2 кг).</w:t>
      </w:r>
    </w:p>
    <w:p w:rsidR="00594A10" w:rsidRPr="009C3D60" w:rsidRDefault="00594A10" w:rsidP="00594A10">
      <w:pPr>
        <w:numPr>
          <w:ilvl w:val="0"/>
          <w:numId w:val="36"/>
        </w:numPr>
        <w:shd w:val="clear" w:color="auto" w:fill="FFFFFF"/>
        <w:spacing w:after="135"/>
      </w:pPr>
      <w:r w:rsidRPr="009C3D60">
        <w:rPr>
          <w:i/>
          <w:iCs/>
        </w:rPr>
        <w:t>Упражнения с отягощением </w:t>
      </w:r>
      <w:r w:rsidRPr="009C3D60">
        <w:t>Приседания, выпрыгивания вверх из приседа, полуприседа, прыжки на обеих ногах. Многократные броски набивного мяча (массой 1-2 кг) над собой в прыжке и ловля после приземления. Прыжки на одной и обеих ногах на месте и в движении лицом вперед, боком, спиной вперед. То же с отягощением.</w:t>
      </w:r>
    </w:p>
    <w:p w:rsidR="00594A10" w:rsidRPr="009C3D60" w:rsidRDefault="00594A10" w:rsidP="00594A10">
      <w:pPr>
        <w:numPr>
          <w:ilvl w:val="0"/>
          <w:numId w:val="36"/>
        </w:numPr>
        <w:shd w:val="clear" w:color="auto" w:fill="FFFFFF"/>
        <w:spacing w:after="135"/>
      </w:pPr>
      <w:r w:rsidRPr="009C3D60">
        <w:rPr>
          <w:i/>
          <w:iCs/>
        </w:rPr>
        <w:t>Упражнения для развития качеств, необходимых при выполнении подач. </w:t>
      </w:r>
      <w:r w:rsidRPr="009C3D60">
        <w:t>Круговые движения рук в плечевых суставах с большой амплитудой и максимальной быстротой.</w:t>
      </w:r>
    </w:p>
    <w:p w:rsidR="00594A10" w:rsidRPr="009C3D60" w:rsidRDefault="00594A10" w:rsidP="00594A10">
      <w:pPr>
        <w:numPr>
          <w:ilvl w:val="0"/>
          <w:numId w:val="36"/>
        </w:numPr>
        <w:shd w:val="clear" w:color="auto" w:fill="FFFFFF"/>
        <w:spacing w:after="135"/>
      </w:pPr>
      <w:r w:rsidRPr="009C3D60">
        <w:t>Упражнения с резиновыми амортизаторами. Упражнения с набивным мячом. Броски мяча: двумя руками из-за головы с максимальным прогибанием при замахе, снизу одной и двумя руками, одной рукой над головой, “крюком” через сетку. Упражнения с партнером. Упражнения с волейбольным мячом (выполняются многократно подряд). Совершенствование ударного движения подачи по мячу на резиновых амортизаторах. Подачи с максимальной силой у тренировочной сетки (в сетку). Подачи мяча слабейшей рукой.</w:t>
      </w:r>
    </w:p>
    <w:p w:rsidR="00594A10" w:rsidRPr="009C3D60" w:rsidRDefault="00594A10" w:rsidP="00594A10">
      <w:pPr>
        <w:numPr>
          <w:ilvl w:val="0"/>
          <w:numId w:val="36"/>
        </w:numPr>
        <w:shd w:val="clear" w:color="auto" w:fill="FFFFFF"/>
        <w:spacing w:after="135"/>
      </w:pPr>
      <w:r w:rsidRPr="009C3D60">
        <w:rPr>
          <w:i/>
          <w:iCs/>
        </w:rPr>
        <w:t>Упражнения для развития качеств, необходимых при выполнении нападающих ударов. </w:t>
      </w:r>
      <w:r w:rsidRPr="009C3D60">
        <w:t>Броски набивного мяча из-за головы двумя руками с активным движением кистей сверху вниз - стоя на месте и в прыжке, в прыжке через сетку двумя руками из-</w:t>
      </w:r>
      <w:r w:rsidRPr="009C3D60">
        <w:lastRenderedPageBreak/>
        <w:t>за головы, “крюком” в прыжке - в парах и через сетку. Имитация прямого нападающего удара, держа в руках мешочек с песком (до 1 кг).</w:t>
      </w:r>
    </w:p>
    <w:p w:rsidR="00594A10" w:rsidRPr="009C3D60" w:rsidRDefault="00594A10" w:rsidP="00594A10">
      <w:pPr>
        <w:numPr>
          <w:ilvl w:val="0"/>
          <w:numId w:val="36"/>
        </w:numPr>
        <w:shd w:val="clear" w:color="auto" w:fill="FFFFFF"/>
        <w:spacing w:after="135"/>
      </w:pPr>
      <w:r w:rsidRPr="009C3D60">
        <w:rPr>
          <w:i/>
          <w:iCs/>
        </w:rPr>
        <w:t>Упражнения для развития качеств, необходимых при блокировании. </w:t>
      </w:r>
      <w:r w:rsidRPr="009C3D60">
        <w:t>Прыжковые упражнения, описанные ранее, в сочетании с подниманием рук вверх с касанием подвешенного набивного мяча. То же с касанием волейбольного мяча на резиновых амортизаторах: с места, после перемещения, после поворотов, после поворотов и перемещений (различные сочетания), после прыжка в глубину (спрыгивания). Передвижения вдоль сетки лицом к ней приставными шагами правым, левым боком вперед, остановка и принятие исходного положения для блокирования.</w:t>
      </w:r>
    </w:p>
    <w:p w:rsidR="00594A10" w:rsidRPr="009C3D60" w:rsidRDefault="00594A10" w:rsidP="00594A10">
      <w:pPr>
        <w:numPr>
          <w:ilvl w:val="0"/>
          <w:numId w:val="36"/>
        </w:numPr>
        <w:shd w:val="clear" w:color="auto" w:fill="FFFFFF"/>
        <w:spacing w:after="135"/>
      </w:pPr>
      <w:r w:rsidRPr="009C3D60">
        <w:t>Нападающий с набивным мячом перемещается вдоль сетки, выполняет остановки и в прыжке бросает мяч за собой; блокирующий должен своевременно занять исходное положение и прыгнуть на блок так, чтобы ладони были над сеткой в момент выпуска мяча из рук нападающего.</w:t>
      </w:r>
    </w:p>
    <w:p w:rsidR="00594A10" w:rsidRPr="009C3D60" w:rsidRDefault="00594A10" w:rsidP="00594A10">
      <w:pPr>
        <w:numPr>
          <w:ilvl w:val="0"/>
          <w:numId w:val="36"/>
        </w:numPr>
        <w:shd w:val="clear" w:color="auto" w:fill="FFFFFF"/>
        <w:spacing w:after="135"/>
      </w:pPr>
      <w:r w:rsidRPr="009C3D60">
        <w:t>Нападающие выполняют броски и ловлю набивного мяча в рамках групповых тактических действий в нападении, блокирующий выбирает место и блокирует.</w:t>
      </w:r>
    </w:p>
    <w:p w:rsidR="00594A10" w:rsidRPr="009C3D60" w:rsidRDefault="00594A10" w:rsidP="00594A10">
      <w:pPr>
        <w:numPr>
          <w:ilvl w:val="0"/>
          <w:numId w:val="36"/>
        </w:numPr>
        <w:shd w:val="clear" w:color="auto" w:fill="FFFFFF"/>
        <w:spacing w:after="135"/>
      </w:pPr>
      <w:r w:rsidRPr="009C3D60">
        <w:rPr>
          <w:b/>
          <w:bCs/>
        </w:rPr>
        <w:t>IV. Техническая подготовка </w:t>
      </w:r>
      <w:r w:rsidRPr="009C3D60">
        <w:t>(60 час)</w:t>
      </w:r>
    </w:p>
    <w:p w:rsidR="00594A10" w:rsidRPr="009C3D60" w:rsidRDefault="00594A10" w:rsidP="00594A10">
      <w:pPr>
        <w:numPr>
          <w:ilvl w:val="0"/>
          <w:numId w:val="36"/>
        </w:numPr>
        <w:shd w:val="clear" w:color="auto" w:fill="FFFFFF"/>
        <w:spacing w:after="135"/>
      </w:pPr>
      <w:r w:rsidRPr="009C3D60">
        <w:rPr>
          <w:b/>
          <w:bCs/>
          <w:i/>
          <w:iCs/>
        </w:rPr>
        <w:t>Техника нападения</w:t>
      </w:r>
      <w:r w:rsidRPr="009C3D60">
        <w:rPr>
          <w:i/>
          <w:iCs/>
        </w:rPr>
        <w:t>. </w:t>
      </w:r>
      <w:r w:rsidRPr="009C3D60">
        <w:t>Действия без мяча.</w:t>
      </w:r>
    </w:p>
    <w:p w:rsidR="00594A10" w:rsidRPr="009C3D60" w:rsidRDefault="00594A10" w:rsidP="00594A10">
      <w:pPr>
        <w:numPr>
          <w:ilvl w:val="0"/>
          <w:numId w:val="36"/>
        </w:numPr>
        <w:shd w:val="clear" w:color="auto" w:fill="FFFFFF"/>
        <w:spacing w:after="135"/>
      </w:pPr>
      <w:r w:rsidRPr="009C3D60">
        <w:rPr>
          <w:b/>
          <w:bCs/>
          <w:i/>
          <w:iCs/>
        </w:rPr>
        <w:t>Перемещения и стойки</w:t>
      </w:r>
      <w:r w:rsidRPr="009C3D60">
        <w:rPr>
          <w:i/>
          <w:iCs/>
        </w:rPr>
        <w:t>: </w:t>
      </w:r>
      <w:r w:rsidRPr="009C3D60">
        <w:t>сочетание способов перемещений и стоек с техническими приемами.</w:t>
      </w:r>
    </w:p>
    <w:p w:rsidR="00594A10" w:rsidRPr="009C3D60" w:rsidRDefault="00594A10" w:rsidP="00594A10">
      <w:pPr>
        <w:numPr>
          <w:ilvl w:val="0"/>
          <w:numId w:val="36"/>
        </w:numPr>
        <w:shd w:val="clear" w:color="auto" w:fill="FFFFFF"/>
        <w:spacing w:after="135"/>
      </w:pPr>
      <w:r w:rsidRPr="009C3D60">
        <w:rPr>
          <w:b/>
          <w:bCs/>
          <w:i/>
          <w:iCs/>
        </w:rPr>
        <w:t>Действия с мячом</w:t>
      </w:r>
      <w:r w:rsidRPr="009C3D60">
        <w:rPr>
          <w:i/>
          <w:iCs/>
        </w:rPr>
        <w:t>: </w:t>
      </w:r>
      <w:r w:rsidRPr="009C3D60">
        <w:t>передача сверху двумя руками из глубины площадки для нападающего удара; передача сверху двумя руками у сетки, стоя спиной по направлению; передача сверху двумя руками в прыжке (вперед-вверх). Подача мяча — верхняя прямая.</w:t>
      </w:r>
    </w:p>
    <w:p w:rsidR="00594A10" w:rsidRPr="009C3D60" w:rsidRDefault="00594A10" w:rsidP="00594A10">
      <w:pPr>
        <w:numPr>
          <w:ilvl w:val="0"/>
          <w:numId w:val="36"/>
        </w:numPr>
        <w:shd w:val="clear" w:color="auto" w:fill="FFFFFF"/>
        <w:spacing w:after="135"/>
      </w:pPr>
      <w:r w:rsidRPr="009C3D60">
        <w:rPr>
          <w:b/>
          <w:bCs/>
          <w:i/>
          <w:iCs/>
        </w:rPr>
        <w:t>Нападающие удары</w:t>
      </w:r>
      <w:r w:rsidRPr="009C3D60">
        <w:rPr>
          <w:i/>
          <w:iCs/>
        </w:rPr>
        <w:t>. </w:t>
      </w:r>
      <w:r w:rsidRPr="009C3D60">
        <w:t>Нападающий удар из зон 4, 3, 2 с высоких и средних передач.</w:t>
      </w:r>
    </w:p>
    <w:p w:rsidR="00594A10" w:rsidRPr="009C3D60" w:rsidRDefault="00594A10" w:rsidP="00594A10">
      <w:pPr>
        <w:numPr>
          <w:ilvl w:val="0"/>
          <w:numId w:val="36"/>
        </w:numPr>
        <w:shd w:val="clear" w:color="auto" w:fill="FFFFFF"/>
        <w:spacing w:after="135"/>
      </w:pPr>
      <w:r w:rsidRPr="009C3D60">
        <w:rPr>
          <w:b/>
          <w:bCs/>
          <w:i/>
          <w:iCs/>
        </w:rPr>
        <w:t>Техника защиты. Действия без мяча</w:t>
      </w:r>
      <w:r w:rsidRPr="009C3D60">
        <w:rPr>
          <w:i/>
          <w:iCs/>
        </w:rPr>
        <w:t>. </w:t>
      </w:r>
      <w:r w:rsidRPr="009C3D60">
        <w:t>Остановка прыжком. Падения и перекаты после падений. Сочетание способов перемещений с остановками и стойками. Сочетание способов перемещений и стоек с техническими приемами игры в защите.</w:t>
      </w:r>
    </w:p>
    <w:p w:rsidR="00594A10" w:rsidRPr="009C3D60" w:rsidRDefault="00594A10" w:rsidP="00594A10">
      <w:pPr>
        <w:numPr>
          <w:ilvl w:val="0"/>
          <w:numId w:val="36"/>
        </w:numPr>
        <w:shd w:val="clear" w:color="auto" w:fill="FFFFFF"/>
        <w:spacing w:after="135"/>
      </w:pPr>
      <w:r w:rsidRPr="009C3D60">
        <w:rPr>
          <w:b/>
          <w:bCs/>
          <w:i/>
          <w:iCs/>
        </w:rPr>
        <w:t>Действия с мячом. Прием мяча</w:t>
      </w:r>
      <w:r w:rsidRPr="009C3D60">
        <w:rPr>
          <w:i/>
          <w:iCs/>
        </w:rPr>
        <w:t>: </w:t>
      </w:r>
      <w:r w:rsidRPr="009C3D60">
        <w:t>снизу двумя руками; нижняя передача на точность, прием мяча снизу двумя руками с подачи в зонах 6, 1, 5 и первая передача в зоны 4, 3, 2; прием мяча сверху двумя руками с выпадом в сторону и последующим падением и перекатом на бедро и спину.</w:t>
      </w:r>
    </w:p>
    <w:p w:rsidR="00594A10" w:rsidRPr="009C3D60" w:rsidRDefault="00594A10" w:rsidP="00594A10">
      <w:pPr>
        <w:numPr>
          <w:ilvl w:val="0"/>
          <w:numId w:val="36"/>
        </w:numPr>
        <w:shd w:val="clear" w:color="auto" w:fill="FFFFFF"/>
        <w:spacing w:after="135"/>
      </w:pPr>
      <w:r w:rsidRPr="009C3D60">
        <w:rPr>
          <w:b/>
          <w:bCs/>
          <w:i/>
          <w:iCs/>
        </w:rPr>
        <w:t>Блокирование.</w:t>
      </w:r>
      <w:r w:rsidRPr="009C3D60">
        <w:rPr>
          <w:i/>
          <w:iCs/>
        </w:rPr>
        <w:t> </w:t>
      </w:r>
      <w:r w:rsidRPr="009C3D60">
        <w:t>Одиночное блокирование прямого нападающего удара по ходу в зонах 4, 3, 2.</w:t>
      </w:r>
    </w:p>
    <w:p w:rsidR="00594A10" w:rsidRPr="009C3D60" w:rsidRDefault="00594A10" w:rsidP="00594A10">
      <w:pPr>
        <w:numPr>
          <w:ilvl w:val="0"/>
          <w:numId w:val="36"/>
        </w:numPr>
        <w:shd w:val="clear" w:color="auto" w:fill="FFFFFF"/>
        <w:spacing w:after="135"/>
      </w:pPr>
      <w:r w:rsidRPr="009C3D60">
        <w:rPr>
          <w:b/>
          <w:bCs/>
        </w:rPr>
        <w:t>V.</w:t>
      </w:r>
      <w:r w:rsidRPr="009C3D60">
        <w:rPr>
          <w:i/>
          <w:iCs/>
        </w:rPr>
        <w:t> </w:t>
      </w:r>
      <w:r w:rsidRPr="009C3D60">
        <w:rPr>
          <w:b/>
          <w:bCs/>
        </w:rPr>
        <w:t>Тактическая подготовка</w:t>
      </w:r>
      <w:r w:rsidRPr="009C3D60">
        <w:t> (36 часов)</w:t>
      </w:r>
    </w:p>
    <w:p w:rsidR="00594A10" w:rsidRPr="009C3D60" w:rsidRDefault="00594A10" w:rsidP="00594A10">
      <w:pPr>
        <w:numPr>
          <w:ilvl w:val="0"/>
          <w:numId w:val="36"/>
        </w:numPr>
        <w:shd w:val="clear" w:color="auto" w:fill="FFFFFF"/>
        <w:spacing w:after="135"/>
      </w:pPr>
      <w:r w:rsidRPr="009C3D60">
        <w:rPr>
          <w:b/>
          <w:bCs/>
          <w:i/>
          <w:iCs/>
        </w:rPr>
        <w:t>Техника нападения</w:t>
      </w:r>
      <w:r w:rsidRPr="009C3D60">
        <w:rPr>
          <w:i/>
          <w:iCs/>
        </w:rPr>
        <w:t>. </w:t>
      </w:r>
      <w:r w:rsidRPr="009C3D60">
        <w:t>Действия без мяча.</w:t>
      </w:r>
    </w:p>
    <w:p w:rsidR="00594A10" w:rsidRPr="009C3D60" w:rsidRDefault="00594A10" w:rsidP="00594A10">
      <w:pPr>
        <w:numPr>
          <w:ilvl w:val="0"/>
          <w:numId w:val="36"/>
        </w:numPr>
        <w:shd w:val="clear" w:color="auto" w:fill="FFFFFF"/>
        <w:spacing w:after="135"/>
      </w:pPr>
      <w:r w:rsidRPr="009C3D60">
        <w:rPr>
          <w:b/>
          <w:bCs/>
          <w:i/>
          <w:iCs/>
        </w:rPr>
        <w:t>Перемещения и стойки</w:t>
      </w:r>
      <w:r w:rsidRPr="009C3D60">
        <w:rPr>
          <w:i/>
          <w:iCs/>
        </w:rPr>
        <w:t>: </w:t>
      </w:r>
      <w:r w:rsidRPr="009C3D60">
        <w:t>сочетание способов перемещений и стоек с техническими приемами.</w:t>
      </w:r>
    </w:p>
    <w:p w:rsidR="00594A10" w:rsidRPr="009C3D60" w:rsidRDefault="00594A10" w:rsidP="00594A10">
      <w:pPr>
        <w:numPr>
          <w:ilvl w:val="0"/>
          <w:numId w:val="36"/>
        </w:numPr>
        <w:shd w:val="clear" w:color="auto" w:fill="FFFFFF"/>
        <w:spacing w:after="135"/>
      </w:pPr>
      <w:r w:rsidRPr="009C3D60">
        <w:rPr>
          <w:b/>
          <w:bCs/>
          <w:i/>
          <w:iCs/>
        </w:rPr>
        <w:t>Действия с мячом</w:t>
      </w:r>
      <w:r w:rsidRPr="009C3D60">
        <w:rPr>
          <w:i/>
          <w:iCs/>
        </w:rPr>
        <w:t>: </w:t>
      </w:r>
      <w:r w:rsidRPr="009C3D60">
        <w:t>передача сверху двумя руками из глубины площадки для нападающего удара; передача сверху двумя руками у сетки, стоя спиной по направлению; передача сверху двумя руками в прыжке (вперед-вверх). Подача мяча — верхняя прямая.</w:t>
      </w:r>
    </w:p>
    <w:p w:rsidR="00594A10" w:rsidRPr="009C3D60" w:rsidRDefault="00594A10" w:rsidP="00594A10">
      <w:pPr>
        <w:numPr>
          <w:ilvl w:val="0"/>
          <w:numId w:val="36"/>
        </w:numPr>
        <w:shd w:val="clear" w:color="auto" w:fill="FFFFFF"/>
        <w:spacing w:after="135"/>
      </w:pPr>
      <w:r w:rsidRPr="009C3D60">
        <w:rPr>
          <w:b/>
          <w:bCs/>
          <w:i/>
          <w:iCs/>
        </w:rPr>
        <w:t>Нападающие удары</w:t>
      </w:r>
      <w:r w:rsidRPr="009C3D60">
        <w:rPr>
          <w:i/>
          <w:iCs/>
        </w:rPr>
        <w:t>. </w:t>
      </w:r>
      <w:r w:rsidRPr="009C3D60">
        <w:t>Нападающий удар из зон 4, 3, 2 с высоких и средних передач.</w:t>
      </w:r>
    </w:p>
    <w:p w:rsidR="00594A10" w:rsidRPr="009C3D60" w:rsidRDefault="00594A10" w:rsidP="00594A10">
      <w:pPr>
        <w:numPr>
          <w:ilvl w:val="0"/>
          <w:numId w:val="36"/>
        </w:numPr>
        <w:shd w:val="clear" w:color="auto" w:fill="FFFFFF"/>
        <w:spacing w:after="135"/>
      </w:pPr>
      <w:r w:rsidRPr="009C3D60">
        <w:rPr>
          <w:b/>
          <w:bCs/>
          <w:i/>
          <w:iCs/>
        </w:rPr>
        <w:t>Техника защиты</w:t>
      </w:r>
      <w:r w:rsidRPr="009C3D60">
        <w:rPr>
          <w:i/>
          <w:iCs/>
        </w:rPr>
        <w:t>. Действия без мяча. </w:t>
      </w:r>
      <w:r w:rsidRPr="009C3D60">
        <w:t>Остановка прыжком. Падения и перекаты после падений. Сочетание способов перемещений с остановками и стойками. Сочетание способов перемещений и стоек с техническими приемами игры в защите.</w:t>
      </w:r>
    </w:p>
    <w:p w:rsidR="00594A10" w:rsidRPr="009C3D60" w:rsidRDefault="00594A10" w:rsidP="00594A10">
      <w:pPr>
        <w:numPr>
          <w:ilvl w:val="0"/>
          <w:numId w:val="36"/>
        </w:numPr>
        <w:shd w:val="clear" w:color="auto" w:fill="FFFFFF"/>
        <w:spacing w:after="135"/>
      </w:pPr>
      <w:r w:rsidRPr="009C3D60">
        <w:rPr>
          <w:b/>
          <w:bCs/>
          <w:i/>
          <w:iCs/>
        </w:rPr>
        <w:lastRenderedPageBreak/>
        <w:t>Действия с мячом</w:t>
      </w:r>
      <w:r w:rsidRPr="009C3D60">
        <w:rPr>
          <w:i/>
          <w:iCs/>
        </w:rPr>
        <w:t>. Прием мяча: </w:t>
      </w:r>
      <w:r w:rsidRPr="009C3D60">
        <w:t>снизу двумя руками; нижняя передача на точность, прием мяча снизу двумя руками с подачи в зонах 6, 1, 5 и первая передача в зоны 4, 3, 2; прием мяча сверху двумя руками с выпадом в сторону и последующим падением и перекатом на бедро и спину. </w:t>
      </w:r>
      <w:r w:rsidRPr="009C3D60">
        <w:rPr>
          <w:i/>
          <w:iCs/>
        </w:rPr>
        <w:t>Блокирование. </w:t>
      </w:r>
      <w:r w:rsidRPr="009C3D60">
        <w:t>Одиночное блокирование прямого нападающего удара по ходу в зонах 4, 3, 2.</w:t>
      </w:r>
    </w:p>
    <w:p w:rsidR="00594A10" w:rsidRPr="009C3D60" w:rsidRDefault="00594A10" w:rsidP="00594A10">
      <w:pPr>
        <w:numPr>
          <w:ilvl w:val="0"/>
          <w:numId w:val="36"/>
        </w:numPr>
        <w:shd w:val="clear" w:color="auto" w:fill="FFFFFF"/>
        <w:spacing w:after="135"/>
      </w:pPr>
      <w:r w:rsidRPr="009C3D60">
        <w:rPr>
          <w:b/>
          <w:bCs/>
        </w:rPr>
        <w:t>VI. Контрольные испытания и соревнования</w:t>
      </w:r>
      <w:r w:rsidRPr="009C3D60">
        <w:rPr>
          <w:b/>
          <w:bCs/>
          <w:i/>
          <w:iCs/>
        </w:rPr>
        <w:t> </w:t>
      </w:r>
      <w:r w:rsidRPr="009C3D60">
        <w:t>(8 часов)</w:t>
      </w:r>
    </w:p>
    <w:p w:rsidR="00594A10" w:rsidRPr="009C3D60" w:rsidRDefault="00594A10" w:rsidP="00594A10">
      <w:pPr>
        <w:numPr>
          <w:ilvl w:val="0"/>
          <w:numId w:val="36"/>
        </w:numPr>
        <w:shd w:val="clear" w:color="auto" w:fill="FFFFFF"/>
        <w:spacing w:after="135"/>
      </w:pPr>
      <w:r w:rsidRPr="009C3D60">
        <w:t>Принять участие в соревнованиях. Контрольные игры и соревнования. Организация и проведение соревнований. Разбор проведенных игр. Устранение ошибок. Установка на предстоящую игру (на макете). Технический план игры команды и задания отдельным игрокам. Характеристика команды противника. Общая оценка игры и действий отдельных игроков.</w:t>
      </w:r>
    </w:p>
    <w:p w:rsidR="00594A10" w:rsidRPr="009C3D60" w:rsidRDefault="00594A10" w:rsidP="00594A10">
      <w:pPr>
        <w:numPr>
          <w:ilvl w:val="0"/>
          <w:numId w:val="36"/>
        </w:numPr>
        <w:shd w:val="clear" w:color="auto" w:fill="FFFFFF"/>
        <w:spacing w:after="135"/>
      </w:pPr>
      <w:r w:rsidRPr="009C3D60">
        <w:rPr>
          <w:b/>
          <w:bCs/>
          <w:i/>
          <w:iCs/>
        </w:rPr>
        <w:t>Итоговое занятие (1 час)</w:t>
      </w:r>
    </w:p>
    <w:p w:rsidR="00594A10" w:rsidRPr="009C3D60" w:rsidRDefault="00594A10" w:rsidP="00594A10">
      <w:pPr>
        <w:numPr>
          <w:ilvl w:val="0"/>
          <w:numId w:val="36"/>
        </w:numPr>
        <w:shd w:val="clear" w:color="auto" w:fill="FFFFFF"/>
        <w:spacing w:after="135"/>
      </w:pPr>
      <w:r w:rsidRPr="009C3D60">
        <w:t>Техника безопасности во время летних каникул.</w:t>
      </w:r>
    </w:p>
    <w:p w:rsidR="007C582D" w:rsidRPr="009C3D60" w:rsidRDefault="007C582D" w:rsidP="00951852">
      <w:pPr>
        <w:autoSpaceDE w:val="0"/>
        <w:autoSpaceDN w:val="0"/>
        <w:adjustRightInd w:val="0"/>
        <w:jc w:val="center"/>
        <w:rPr>
          <w:b/>
          <w:bCs/>
        </w:rPr>
      </w:pPr>
    </w:p>
    <w:p w:rsidR="00832959" w:rsidRPr="009C3D60" w:rsidRDefault="00832959" w:rsidP="00832959">
      <w:pPr>
        <w:shd w:val="clear" w:color="auto" w:fill="FFFFFF"/>
        <w:spacing w:after="135"/>
        <w:rPr>
          <w:b/>
          <w:bCs/>
          <w:i/>
          <w:iCs/>
        </w:rPr>
      </w:pPr>
      <w:r w:rsidRPr="009C3D60">
        <w:rPr>
          <w:b/>
          <w:bCs/>
          <w:i/>
          <w:iCs/>
        </w:rPr>
        <w:t>Литература для учащихся:</w:t>
      </w:r>
    </w:p>
    <w:p w:rsidR="00832959" w:rsidRPr="009C3D60" w:rsidRDefault="00832959" w:rsidP="00832959">
      <w:pPr>
        <w:numPr>
          <w:ilvl w:val="0"/>
          <w:numId w:val="37"/>
        </w:numPr>
        <w:shd w:val="clear" w:color="auto" w:fill="FFFFFF"/>
        <w:spacing w:before="100" w:beforeAutospacing="1" w:after="100" w:afterAutospacing="1"/>
      </w:pPr>
      <w:r w:rsidRPr="009C3D60">
        <w:t>Клещёв Ю.Н., Фурмнов А.Г. Юный волейболист, -М.: ФиС, 1979.</w:t>
      </w:r>
    </w:p>
    <w:p w:rsidR="00832959" w:rsidRPr="009C3D60" w:rsidRDefault="00832959" w:rsidP="00832959">
      <w:pPr>
        <w:numPr>
          <w:ilvl w:val="0"/>
          <w:numId w:val="37"/>
        </w:numPr>
        <w:shd w:val="clear" w:color="auto" w:fill="FFFFFF"/>
        <w:spacing w:before="100" w:beforeAutospacing="1" w:after="100" w:afterAutospacing="1"/>
      </w:pPr>
      <w:r w:rsidRPr="009C3D60">
        <w:t>Литвинов Е.Н. Физкультура! Физкультура! / Е. Н. Литвинов, Г.И. Погадаев. -М.: Просвещение, 1999.</w:t>
      </w:r>
    </w:p>
    <w:p w:rsidR="00832959" w:rsidRPr="009C3D60" w:rsidRDefault="00832959" w:rsidP="00832959">
      <w:pPr>
        <w:numPr>
          <w:ilvl w:val="0"/>
          <w:numId w:val="37"/>
        </w:numPr>
        <w:shd w:val="clear" w:color="auto" w:fill="FFFFFF"/>
        <w:spacing w:before="100" w:beforeAutospacing="1" w:after="100" w:afterAutospacing="1"/>
      </w:pPr>
      <w:r w:rsidRPr="009C3D60">
        <w:t>Мейксон, Г.Б. Физическая культура для 5-7 классов / Г.Б. Мейксон, Л.Е. Любомирский, Л.Б. Кофман, В.И. Лях. - М. : Просвещение, 1998.</w:t>
      </w:r>
    </w:p>
    <w:p w:rsidR="00832959" w:rsidRPr="009C3D60" w:rsidRDefault="00832959" w:rsidP="00832959">
      <w:pPr>
        <w:numPr>
          <w:ilvl w:val="0"/>
          <w:numId w:val="37"/>
        </w:numPr>
        <w:shd w:val="clear" w:color="auto" w:fill="FFFFFF"/>
        <w:spacing w:before="100" w:beforeAutospacing="1" w:after="100" w:afterAutospacing="1"/>
      </w:pPr>
      <w:r w:rsidRPr="009C3D60">
        <w:t>Юный волейболист. Железняк Ю.Д. - М.: ФиС, 1988.</w:t>
      </w:r>
    </w:p>
    <w:p w:rsidR="00832959" w:rsidRPr="009C3D60" w:rsidRDefault="00832959" w:rsidP="00832959">
      <w:pPr>
        <w:shd w:val="clear" w:color="auto" w:fill="FFFFFF"/>
        <w:spacing w:after="135"/>
        <w:rPr>
          <w:b/>
          <w:bCs/>
          <w:i/>
          <w:iCs/>
        </w:rPr>
      </w:pPr>
      <w:r w:rsidRPr="009C3D60">
        <w:rPr>
          <w:b/>
          <w:bCs/>
          <w:i/>
          <w:iCs/>
        </w:rPr>
        <w:t>Литература для учителя:</w:t>
      </w:r>
    </w:p>
    <w:p w:rsidR="00832959" w:rsidRPr="009C3D60" w:rsidRDefault="00832959" w:rsidP="00832959">
      <w:pPr>
        <w:numPr>
          <w:ilvl w:val="0"/>
          <w:numId w:val="38"/>
        </w:numPr>
        <w:shd w:val="clear" w:color="auto" w:fill="FFFFFF"/>
        <w:spacing w:before="100" w:beforeAutospacing="1" w:after="100" w:afterAutospacing="1"/>
      </w:pPr>
      <w:r w:rsidRPr="009C3D60">
        <w:t>Ахмеров Э.К. Волейбол для начинающих. - Минск: Полымя, 1985.</w:t>
      </w:r>
    </w:p>
    <w:p w:rsidR="00832959" w:rsidRPr="009C3D60" w:rsidRDefault="00832959" w:rsidP="00832959">
      <w:pPr>
        <w:numPr>
          <w:ilvl w:val="0"/>
          <w:numId w:val="38"/>
        </w:numPr>
        <w:shd w:val="clear" w:color="auto" w:fill="FFFFFF"/>
        <w:spacing w:before="100" w:beforeAutospacing="1" w:after="100" w:afterAutospacing="1"/>
      </w:pPr>
      <w:r w:rsidRPr="009C3D60">
        <w:t>Баландин, Г.А. Урок физкультуры в современной школе / Г.А. Баландин, Н.Н. Назарова, Т.Н. Казакова. - М.: Советский спорт, 2002.</w:t>
      </w:r>
    </w:p>
    <w:p w:rsidR="00832959" w:rsidRPr="009C3D60" w:rsidRDefault="00832959" w:rsidP="00832959">
      <w:pPr>
        <w:numPr>
          <w:ilvl w:val="0"/>
          <w:numId w:val="38"/>
        </w:numPr>
        <w:shd w:val="clear" w:color="auto" w:fill="FFFFFF"/>
        <w:spacing w:before="100" w:beforeAutospacing="1" w:after="100" w:afterAutospacing="1"/>
      </w:pPr>
      <w:r w:rsidRPr="009C3D60">
        <w:t>Беляев А.В. Волейбол на уроке физической культуры. - 2-е изд.- М.: Физкультура и спорт, 2005. Баландин, Г.А. Урок физкультуры в современной школе / Г. А. Баландин, Н.Н. Назарова, Т. Н. Казакова. - М.: Советский спорт, 2002.</w:t>
      </w:r>
    </w:p>
    <w:p w:rsidR="00832959" w:rsidRPr="009C3D60" w:rsidRDefault="00832959" w:rsidP="00832959">
      <w:pPr>
        <w:numPr>
          <w:ilvl w:val="0"/>
          <w:numId w:val="38"/>
        </w:numPr>
        <w:shd w:val="clear" w:color="auto" w:fill="FFFFFF"/>
        <w:spacing w:before="100" w:beforeAutospacing="1" w:after="100" w:afterAutospacing="1"/>
      </w:pPr>
      <w:r w:rsidRPr="009C3D60">
        <w:t>Железняк Ю.Д. Юный волейболист. М.: Физкультура и спорт.</w:t>
      </w:r>
    </w:p>
    <w:p w:rsidR="00832959" w:rsidRPr="009C3D60" w:rsidRDefault="00832959" w:rsidP="00832959">
      <w:pPr>
        <w:numPr>
          <w:ilvl w:val="0"/>
          <w:numId w:val="38"/>
        </w:numPr>
        <w:shd w:val="clear" w:color="auto" w:fill="FFFFFF"/>
        <w:spacing w:before="100" w:beforeAutospacing="1" w:after="100" w:afterAutospacing="1"/>
      </w:pPr>
      <w:r w:rsidRPr="009C3D60">
        <w:t>Железняк Ю.Д., Слупский Л. Н. Волейбол в школе: Пособие для учителей -М.: Просвещение, 1989.</w:t>
      </w:r>
    </w:p>
    <w:p w:rsidR="00832959" w:rsidRPr="009C3D60" w:rsidRDefault="00832959" w:rsidP="00832959">
      <w:pPr>
        <w:numPr>
          <w:ilvl w:val="0"/>
          <w:numId w:val="38"/>
        </w:numPr>
        <w:shd w:val="clear" w:color="auto" w:fill="FFFFFF"/>
        <w:spacing w:before="100" w:beforeAutospacing="1" w:after="100" w:afterAutospacing="1"/>
      </w:pPr>
      <w:r w:rsidRPr="009C3D60">
        <w:t>Кузнецов В.С. Упражнения и игры с мячами / В.С. Кузнецов, Г. А. Колодницкий. - М.: Изд-во НЦ ЭНАС, 2002.</w:t>
      </w:r>
    </w:p>
    <w:p w:rsidR="00832959" w:rsidRPr="009C3D60" w:rsidRDefault="00832959" w:rsidP="00832959">
      <w:pPr>
        <w:numPr>
          <w:ilvl w:val="0"/>
          <w:numId w:val="38"/>
        </w:numPr>
        <w:shd w:val="clear" w:color="auto" w:fill="FFFFFF"/>
        <w:spacing w:before="100" w:beforeAutospacing="1" w:after="100" w:afterAutospacing="1"/>
      </w:pPr>
      <w:r w:rsidRPr="009C3D60">
        <w:t>Официальные правила волейбола 2001-2004 гг.- М.:ВФВ, Терра-Спорт, 2001.</w:t>
      </w:r>
    </w:p>
    <w:p w:rsidR="00832959" w:rsidRPr="009C3D60" w:rsidRDefault="00832959" w:rsidP="00832959">
      <w:pPr>
        <w:numPr>
          <w:ilvl w:val="0"/>
          <w:numId w:val="38"/>
        </w:numPr>
        <w:shd w:val="clear" w:color="auto" w:fill="FFFFFF"/>
        <w:spacing w:before="100" w:beforeAutospacing="1" w:after="100" w:afterAutospacing="1"/>
      </w:pPr>
      <w:r w:rsidRPr="009C3D60">
        <w:t>Фурманов А.Г., Болдырев Д.М. Волейбол. - М.: Физкультура и спорт, 1983.</w:t>
      </w:r>
    </w:p>
    <w:p w:rsidR="00FE145C" w:rsidRPr="009C3D60" w:rsidRDefault="00FE145C" w:rsidP="00FE145C">
      <w:pPr>
        <w:shd w:val="clear" w:color="auto" w:fill="FFFFFF"/>
        <w:spacing w:before="100" w:beforeAutospacing="1" w:after="100" w:afterAutospacing="1"/>
      </w:pPr>
    </w:p>
    <w:p w:rsidR="00FE145C" w:rsidRPr="009C3D60" w:rsidRDefault="00FE145C" w:rsidP="00FE145C">
      <w:pPr>
        <w:shd w:val="clear" w:color="auto" w:fill="FFFFFF"/>
        <w:spacing w:before="100" w:beforeAutospacing="1" w:after="100" w:afterAutospacing="1"/>
      </w:pPr>
    </w:p>
    <w:p w:rsidR="00FE145C" w:rsidRPr="009C3D60" w:rsidRDefault="00FE145C" w:rsidP="00FE145C">
      <w:pPr>
        <w:shd w:val="clear" w:color="auto" w:fill="FFFFFF"/>
        <w:spacing w:before="100" w:beforeAutospacing="1" w:after="100" w:afterAutospacing="1"/>
      </w:pPr>
    </w:p>
    <w:p w:rsidR="00FE145C" w:rsidRPr="009C3D60" w:rsidRDefault="00FE145C" w:rsidP="00FE145C">
      <w:pPr>
        <w:shd w:val="clear" w:color="auto" w:fill="FFFFFF"/>
        <w:spacing w:before="100" w:beforeAutospacing="1" w:after="100" w:afterAutospacing="1"/>
      </w:pPr>
    </w:p>
    <w:p w:rsidR="00FE145C" w:rsidRPr="009C3D60" w:rsidRDefault="00FE145C" w:rsidP="00FE145C">
      <w:pPr>
        <w:shd w:val="clear" w:color="auto" w:fill="FFFFFF"/>
        <w:spacing w:before="100" w:beforeAutospacing="1" w:after="100" w:afterAutospacing="1"/>
      </w:pPr>
    </w:p>
    <w:p w:rsidR="00FE145C" w:rsidRPr="009C3D60" w:rsidRDefault="00FE145C" w:rsidP="00FE145C">
      <w:pPr>
        <w:shd w:val="clear" w:color="auto" w:fill="FFFFFF"/>
        <w:spacing w:before="100" w:beforeAutospacing="1" w:after="100" w:afterAutospacing="1"/>
      </w:pPr>
    </w:p>
    <w:p w:rsidR="0029280C" w:rsidRPr="009C3D60" w:rsidRDefault="005B74D1" w:rsidP="0029280C">
      <w:pPr>
        <w:pStyle w:val="ab"/>
        <w:jc w:val="center"/>
        <w:rPr>
          <w:b/>
        </w:rPr>
      </w:pPr>
      <w:r w:rsidRPr="009C3D60">
        <w:rPr>
          <w:b/>
        </w:rPr>
        <w:lastRenderedPageBreak/>
        <w:t xml:space="preserve">Календарный учебный график </w:t>
      </w:r>
      <w:r w:rsidR="0029280C" w:rsidRPr="009C3D60">
        <w:rPr>
          <w:b/>
        </w:rPr>
        <w:t xml:space="preserve"> </w:t>
      </w:r>
      <w:r w:rsidR="009C3D60">
        <w:rPr>
          <w:b/>
        </w:rPr>
        <w:t>3</w:t>
      </w:r>
      <w:r w:rsidR="0029280C" w:rsidRPr="009C3D60">
        <w:rPr>
          <w:b/>
        </w:rPr>
        <w:t xml:space="preserve"> – го обучения.</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786"/>
        <w:gridCol w:w="709"/>
        <w:gridCol w:w="851"/>
        <w:gridCol w:w="708"/>
        <w:gridCol w:w="4536"/>
        <w:gridCol w:w="1111"/>
        <w:gridCol w:w="1157"/>
      </w:tblGrid>
      <w:tr w:rsidR="0056343D" w:rsidRPr="009C3D60" w:rsidTr="00E61956">
        <w:tc>
          <w:tcPr>
            <w:tcW w:w="456" w:type="dxa"/>
          </w:tcPr>
          <w:p w:rsidR="0056343D" w:rsidRPr="009C3D60" w:rsidRDefault="0056343D" w:rsidP="00A91A9E">
            <w:pPr>
              <w:pStyle w:val="ab"/>
              <w:rPr>
                <w:rFonts w:eastAsia="Calibri"/>
                <w:sz w:val="22"/>
              </w:rPr>
            </w:pPr>
            <w:r w:rsidRPr="009C3D60">
              <w:rPr>
                <w:rFonts w:eastAsia="Calibri"/>
                <w:sz w:val="22"/>
              </w:rPr>
              <w:t>№</w:t>
            </w:r>
          </w:p>
        </w:tc>
        <w:tc>
          <w:tcPr>
            <w:tcW w:w="786" w:type="dxa"/>
          </w:tcPr>
          <w:p w:rsidR="0056343D" w:rsidRPr="009C3D60" w:rsidRDefault="0056343D" w:rsidP="0056343D">
            <w:pPr>
              <w:pStyle w:val="ab"/>
              <w:rPr>
                <w:rFonts w:eastAsia="Calibri"/>
                <w:sz w:val="22"/>
              </w:rPr>
            </w:pPr>
            <w:r w:rsidRPr="009C3D60">
              <w:rPr>
                <w:rFonts w:eastAsia="Calibri"/>
                <w:sz w:val="18"/>
              </w:rPr>
              <w:t>Дата пров.</w:t>
            </w:r>
          </w:p>
        </w:tc>
        <w:tc>
          <w:tcPr>
            <w:tcW w:w="709" w:type="dxa"/>
          </w:tcPr>
          <w:p w:rsidR="0056343D" w:rsidRPr="009C3D60" w:rsidRDefault="0056343D" w:rsidP="00A91A9E">
            <w:pPr>
              <w:pStyle w:val="ab"/>
              <w:rPr>
                <w:rFonts w:eastAsia="Calibri"/>
                <w:sz w:val="18"/>
                <w:szCs w:val="22"/>
              </w:rPr>
            </w:pPr>
            <w:r w:rsidRPr="009C3D60">
              <w:rPr>
                <w:rFonts w:eastAsia="Calibri"/>
                <w:sz w:val="18"/>
                <w:szCs w:val="22"/>
              </w:rPr>
              <w:t>Время проведения</w:t>
            </w:r>
          </w:p>
        </w:tc>
        <w:tc>
          <w:tcPr>
            <w:tcW w:w="851" w:type="dxa"/>
          </w:tcPr>
          <w:p w:rsidR="0056343D" w:rsidRPr="009C3D60" w:rsidRDefault="0056343D" w:rsidP="00A91A9E">
            <w:pPr>
              <w:pStyle w:val="ab"/>
              <w:rPr>
                <w:rFonts w:eastAsia="Calibri"/>
                <w:sz w:val="18"/>
                <w:szCs w:val="22"/>
              </w:rPr>
            </w:pPr>
            <w:r w:rsidRPr="009C3D60">
              <w:rPr>
                <w:rFonts w:eastAsia="Calibri"/>
                <w:sz w:val="18"/>
                <w:szCs w:val="22"/>
              </w:rPr>
              <w:t>Формы занятий</w:t>
            </w:r>
          </w:p>
        </w:tc>
        <w:tc>
          <w:tcPr>
            <w:tcW w:w="708" w:type="dxa"/>
          </w:tcPr>
          <w:p w:rsidR="0056343D" w:rsidRPr="009C3D60" w:rsidRDefault="0056343D" w:rsidP="00A91A9E">
            <w:pPr>
              <w:pStyle w:val="ab"/>
              <w:rPr>
                <w:rFonts w:eastAsia="Calibri"/>
                <w:sz w:val="18"/>
                <w:szCs w:val="22"/>
              </w:rPr>
            </w:pPr>
            <w:r w:rsidRPr="009C3D60">
              <w:rPr>
                <w:rFonts w:eastAsia="Calibri"/>
                <w:sz w:val="18"/>
                <w:szCs w:val="22"/>
              </w:rPr>
              <w:t>Кол-во часов</w:t>
            </w:r>
          </w:p>
        </w:tc>
        <w:tc>
          <w:tcPr>
            <w:tcW w:w="4536" w:type="dxa"/>
          </w:tcPr>
          <w:p w:rsidR="0056343D" w:rsidRPr="009C3D60" w:rsidRDefault="0056343D" w:rsidP="00A91A9E">
            <w:pPr>
              <w:pStyle w:val="ab"/>
              <w:rPr>
                <w:rFonts w:eastAsia="Calibri"/>
                <w:sz w:val="18"/>
                <w:szCs w:val="22"/>
              </w:rPr>
            </w:pPr>
            <w:r w:rsidRPr="009C3D60">
              <w:rPr>
                <w:rFonts w:eastAsia="Calibri"/>
                <w:sz w:val="18"/>
                <w:szCs w:val="22"/>
              </w:rPr>
              <w:t>Тема занятия</w:t>
            </w:r>
          </w:p>
        </w:tc>
        <w:tc>
          <w:tcPr>
            <w:tcW w:w="1111" w:type="dxa"/>
          </w:tcPr>
          <w:p w:rsidR="0056343D" w:rsidRPr="009C3D60" w:rsidRDefault="0056343D" w:rsidP="00A91A9E">
            <w:pPr>
              <w:pStyle w:val="ab"/>
              <w:rPr>
                <w:rFonts w:eastAsia="Calibri"/>
                <w:sz w:val="18"/>
                <w:szCs w:val="22"/>
              </w:rPr>
            </w:pPr>
            <w:r w:rsidRPr="009C3D60">
              <w:rPr>
                <w:rFonts w:eastAsia="Calibri"/>
                <w:sz w:val="18"/>
                <w:szCs w:val="22"/>
              </w:rPr>
              <w:t>Место проведения</w:t>
            </w:r>
          </w:p>
        </w:tc>
        <w:tc>
          <w:tcPr>
            <w:tcW w:w="1157" w:type="dxa"/>
          </w:tcPr>
          <w:p w:rsidR="0056343D" w:rsidRPr="009C3D60" w:rsidRDefault="0056343D" w:rsidP="00A91A9E">
            <w:pPr>
              <w:pStyle w:val="ab"/>
              <w:rPr>
                <w:rFonts w:eastAsia="Calibri"/>
                <w:sz w:val="18"/>
                <w:szCs w:val="22"/>
              </w:rPr>
            </w:pPr>
            <w:r w:rsidRPr="009C3D60">
              <w:rPr>
                <w:rFonts w:eastAsia="Calibri"/>
                <w:sz w:val="18"/>
                <w:szCs w:val="22"/>
              </w:rPr>
              <w:t>Форма контроля</w:t>
            </w:r>
          </w:p>
        </w:tc>
      </w:tr>
      <w:tr w:rsidR="00FE7D78" w:rsidRPr="009C3D60" w:rsidTr="00E61956">
        <w:tc>
          <w:tcPr>
            <w:tcW w:w="456" w:type="dxa"/>
          </w:tcPr>
          <w:p w:rsidR="00FE7D78" w:rsidRPr="009C3D60" w:rsidRDefault="00FE7D78" w:rsidP="00A91A9E">
            <w:pPr>
              <w:pStyle w:val="ab"/>
              <w:rPr>
                <w:rFonts w:eastAsia="Calibri"/>
              </w:rPr>
            </w:pPr>
            <w:r w:rsidRPr="009C3D60">
              <w:rPr>
                <w:rFonts w:eastAsia="Calibri"/>
              </w:rPr>
              <w:t>1</w:t>
            </w:r>
          </w:p>
        </w:tc>
        <w:tc>
          <w:tcPr>
            <w:tcW w:w="786" w:type="dxa"/>
          </w:tcPr>
          <w:p w:rsidR="00FE7D78" w:rsidRPr="009C3D60" w:rsidRDefault="00FE7D78" w:rsidP="00A91A9E">
            <w:pPr>
              <w:rPr>
                <w:rFonts w:eastAsia="Calibri"/>
              </w:rPr>
            </w:pPr>
          </w:p>
        </w:tc>
        <w:tc>
          <w:tcPr>
            <w:tcW w:w="709" w:type="dxa"/>
          </w:tcPr>
          <w:p w:rsidR="00FE7D78" w:rsidRPr="009C3D60" w:rsidRDefault="00FE7D78" w:rsidP="00E61956">
            <w:pPr>
              <w:jc w:val="center"/>
            </w:pPr>
          </w:p>
        </w:tc>
        <w:tc>
          <w:tcPr>
            <w:tcW w:w="851" w:type="dxa"/>
          </w:tcPr>
          <w:p w:rsidR="00FE7D78" w:rsidRPr="009C3D60" w:rsidRDefault="007F2D56" w:rsidP="00E61956">
            <w:pPr>
              <w:pStyle w:val="ab"/>
              <w:jc w:val="center"/>
            </w:pPr>
            <w:r w:rsidRPr="009C3D60">
              <w:t>Ф</w:t>
            </w:r>
          </w:p>
        </w:tc>
        <w:tc>
          <w:tcPr>
            <w:tcW w:w="708" w:type="dxa"/>
          </w:tcPr>
          <w:p w:rsidR="00FE7D78" w:rsidRPr="009C3D60" w:rsidRDefault="00FE7D78" w:rsidP="00E61956">
            <w:pPr>
              <w:pStyle w:val="ab"/>
              <w:jc w:val="center"/>
            </w:pPr>
            <w:r w:rsidRPr="009C3D60">
              <w:t>2</w:t>
            </w:r>
          </w:p>
        </w:tc>
        <w:tc>
          <w:tcPr>
            <w:tcW w:w="4536" w:type="dxa"/>
          </w:tcPr>
          <w:p w:rsidR="00FE7D78" w:rsidRPr="009C3D60" w:rsidRDefault="00FE7D78" w:rsidP="00A91A9E">
            <w:pPr>
              <w:pStyle w:val="ab"/>
              <w:rPr>
                <w:sz w:val="20"/>
                <w:szCs w:val="20"/>
              </w:rPr>
            </w:pPr>
            <w:r w:rsidRPr="009C3D60">
              <w:rPr>
                <w:sz w:val="20"/>
                <w:szCs w:val="20"/>
              </w:rPr>
              <w:t>Вводное занятие. Инструктаж ТБ. Правила поведения.  Знакомство  с обучающимися,  с  программой, базой, расписанием занятий.  Стартовая диагностика.</w:t>
            </w:r>
          </w:p>
        </w:tc>
        <w:tc>
          <w:tcPr>
            <w:tcW w:w="1111" w:type="dxa"/>
          </w:tcPr>
          <w:p w:rsidR="00FE7D78" w:rsidRPr="009C3D60" w:rsidRDefault="007F2D56" w:rsidP="00E61956">
            <w:pPr>
              <w:pStyle w:val="ab"/>
              <w:jc w:val="center"/>
            </w:pPr>
            <w:r w:rsidRPr="009C3D60">
              <w:rPr>
                <w:sz w:val="20"/>
              </w:rPr>
              <w:t xml:space="preserve">Спортзал МБОУ СОШ № </w:t>
            </w:r>
            <w:r w:rsidR="009C3D60">
              <w:rPr>
                <w:sz w:val="20"/>
              </w:rPr>
              <w:t>3</w:t>
            </w:r>
          </w:p>
        </w:tc>
        <w:tc>
          <w:tcPr>
            <w:tcW w:w="1157" w:type="dxa"/>
          </w:tcPr>
          <w:p w:rsidR="00FE7D78" w:rsidRPr="009C3D60" w:rsidRDefault="007F2D56"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2</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rsidP="008201B9"/>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594A10" w:rsidP="00A91A9E">
            <w:pPr>
              <w:pStyle w:val="ab"/>
              <w:rPr>
                <w:sz w:val="20"/>
                <w:szCs w:val="20"/>
              </w:rPr>
            </w:pPr>
            <w:r w:rsidRPr="009C3D60">
              <w:rPr>
                <w:sz w:val="20"/>
                <w:szCs w:val="20"/>
              </w:rPr>
              <w:t>Возникновение баскетбола. Зарождение баскетбола в России. Участие наших спортсменов в Олимпийских играх и чемпионатах мира. Их лучшие результаты и достижения.</w:t>
            </w:r>
          </w:p>
        </w:tc>
        <w:tc>
          <w:tcPr>
            <w:tcW w:w="1111" w:type="dxa"/>
          </w:tcPr>
          <w:p w:rsidR="00594A10" w:rsidRPr="009C3D60" w:rsidRDefault="00594A10" w:rsidP="00E61956">
            <w:pPr>
              <w:pStyle w:val="ab"/>
              <w:jc w:val="cente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3</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594A10" w:rsidP="00A91A9E">
            <w:pPr>
              <w:pStyle w:val="ab"/>
              <w:rPr>
                <w:sz w:val="20"/>
                <w:szCs w:val="20"/>
              </w:rPr>
            </w:pPr>
            <w:r w:rsidRPr="009C3D60">
              <w:rPr>
                <w:sz w:val="20"/>
                <w:szCs w:val="20"/>
              </w:rPr>
              <w:t xml:space="preserve">Правила техники безопасности. </w:t>
            </w:r>
          </w:p>
          <w:p w:rsidR="00594A10" w:rsidRPr="009C3D60" w:rsidRDefault="00594A10" w:rsidP="00A91A9E">
            <w:pPr>
              <w:pStyle w:val="ab"/>
              <w:rPr>
                <w:sz w:val="20"/>
                <w:szCs w:val="20"/>
              </w:rPr>
            </w:pPr>
            <w:r w:rsidRPr="009C3D60">
              <w:rPr>
                <w:sz w:val="20"/>
                <w:szCs w:val="20"/>
              </w:rPr>
              <w:t>Безопасность к местам проведения занятий, одежде, обуви и инвентарю. Влияние погодных условий на тренировочный процесс. Оказание первой помощи при ушибах, растяжениях, вывихах, ранах, обморожении.</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4</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594A10" w:rsidP="00A91A9E">
            <w:pPr>
              <w:pStyle w:val="ab"/>
              <w:rPr>
                <w:sz w:val="20"/>
                <w:szCs w:val="20"/>
              </w:rPr>
            </w:pPr>
            <w:r w:rsidRPr="009C3D60">
              <w:rPr>
                <w:sz w:val="20"/>
                <w:szCs w:val="20"/>
              </w:rPr>
              <w:t>Общая физическая подготовка.</w:t>
            </w:r>
          </w:p>
          <w:p w:rsidR="00594A10" w:rsidRPr="009C3D60" w:rsidRDefault="00594A10" w:rsidP="00A91A9E">
            <w:pPr>
              <w:pStyle w:val="ab"/>
              <w:rPr>
                <w:rFonts w:eastAsia="Calibri"/>
                <w:sz w:val="20"/>
                <w:szCs w:val="20"/>
                <w:lang w:eastAsia="en-US"/>
              </w:rPr>
            </w:pPr>
            <w:r w:rsidRPr="009C3D60">
              <w:rPr>
                <w:sz w:val="20"/>
                <w:szCs w:val="20"/>
              </w:rPr>
              <w:t>Значение ОФП как основы спортивного совершенства. ОРУ без предметов.</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Т</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5</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специальные передвижения без мяча.</w:t>
            </w:r>
          </w:p>
          <w:p w:rsidR="00594A10" w:rsidRPr="009C3D60" w:rsidRDefault="00594A10"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З</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6</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Г</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специальные передвижения без мяча.</w:t>
            </w:r>
          </w:p>
          <w:p w:rsidR="00594A10" w:rsidRPr="009C3D60" w:rsidRDefault="00594A10"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594A10" w:rsidRPr="009C3D60" w:rsidRDefault="00594A10" w:rsidP="00E61956">
            <w:pPr>
              <w:pStyle w:val="ab"/>
              <w:jc w:val="cente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7</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ведение мяча.</w:t>
            </w:r>
          </w:p>
          <w:p w:rsidR="00594A10" w:rsidRPr="009C3D60" w:rsidRDefault="00594A10"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594A10" w:rsidRPr="009C3D60" w:rsidRDefault="00594A10" w:rsidP="00E61956">
            <w:pPr>
              <w:pStyle w:val="ab"/>
              <w:jc w:val="cente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8</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Г</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специальные передвижения без мяча.</w:t>
            </w:r>
          </w:p>
          <w:p w:rsidR="00594A10" w:rsidRPr="009C3D60" w:rsidRDefault="00594A10" w:rsidP="00E61956">
            <w:pPr>
              <w:pStyle w:val="ab"/>
              <w:jc w:val="both"/>
              <w:rPr>
                <w:sz w:val="20"/>
                <w:szCs w:val="20"/>
              </w:rPr>
            </w:pPr>
            <w:r w:rsidRPr="009C3D60">
              <w:rPr>
                <w:sz w:val="20"/>
                <w:szCs w:val="20"/>
              </w:rPr>
              <w:t>Овладение элементарными умениями в ловле. Бросок мяча снизу на месте. Ловля мяча на месте.</w:t>
            </w:r>
          </w:p>
          <w:p w:rsidR="00594A10" w:rsidRPr="009C3D60" w:rsidRDefault="00594A10" w:rsidP="00E61956">
            <w:pPr>
              <w:pStyle w:val="ab"/>
              <w:jc w:val="both"/>
              <w:rPr>
                <w:sz w:val="20"/>
                <w:szCs w:val="20"/>
              </w:rPr>
            </w:pPr>
            <w:r w:rsidRPr="009C3D60">
              <w:rPr>
                <w:sz w:val="20"/>
                <w:szCs w:val="20"/>
              </w:rPr>
              <w:t xml:space="preserve">Передача мяча снизу на месте. ОРУ. </w:t>
            </w:r>
            <w:r w:rsidRPr="009C3D60">
              <w:rPr>
                <w:spacing w:val="-12"/>
                <w:sz w:val="20"/>
                <w:szCs w:val="20"/>
              </w:rPr>
              <w:t>Эстафеты с мячами. Игра «Мяч соседу».</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9</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Г</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специальные передвижения без мяча.</w:t>
            </w:r>
          </w:p>
          <w:p w:rsidR="00594A10" w:rsidRPr="009C3D60" w:rsidRDefault="00594A10"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10</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ведение мяча.</w:t>
            </w:r>
          </w:p>
          <w:p w:rsidR="00594A10" w:rsidRPr="009C3D60" w:rsidRDefault="00594A10"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594A10" w:rsidRPr="009C3D60" w:rsidRDefault="00594A10" w:rsidP="00E61956">
            <w:pPr>
              <w:pStyle w:val="ab"/>
              <w:jc w:val="center"/>
              <w:rPr>
                <w:b/>
              </w:rP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11</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Ф</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ведение мяча.</w:t>
            </w:r>
          </w:p>
          <w:p w:rsidR="00594A10" w:rsidRPr="009C3D60" w:rsidRDefault="00594A10"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«У кого меньше мячей</w:t>
            </w:r>
            <w:r w:rsidRPr="009C3D60">
              <w:rPr>
                <w:sz w:val="20"/>
                <w:szCs w:val="20"/>
              </w:rPr>
              <w:t>». Развитие координационных способностей</w:t>
            </w:r>
          </w:p>
        </w:tc>
        <w:tc>
          <w:tcPr>
            <w:tcW w:w="1111" w:type="dxa"/>
          </w:tcPr>
          <w:p w:rsidR="00594A10" w:rsidRPr="009C3D60" w:rsidRDefault="00594A10" w:rsidP="00E61956">
            <w:pPr>
              <w:pStyle w:val="ab"/>
              <w:jc w:val="cente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594A10" w:rsidRPr="009C3D60" w:rsidTr="00E61956">
        <w:tc>
          <w:tcPr>
            <w:tcW w:w="456" w:type="dxa"/>
          </w:tcPr>
          <w:p w:rsidR="00594A10" w:rsidRPr="009C3D60" w:rsidRDefault="00594A10" w:rsidP="00A91A9E">
            <w:pPr>
              <w:pStyle w:val="ab"/>
              <w:rPr>
                <w:rFonts w:eastAsia="Calibri"/>
              </w:rPr>
            </w:pPr>
            <w:r w:rsidRPr="009C3D60">
              <w:rPr>
                <w:rFonts w:eastAsia="Calibri"/>
              </w:rPr>
              <w:t>12</w:t>
            </w:r>
          </w:p>
        </w:tc>
        <w:tc>
          <w:tcPr>
            <w:tcW w:w="786" w:type="dxa"/>
          </w:tcPr>
          <w:p w:rsidR="00594A10" w:rsidRPr="009C3D60" w:rsidRDefault="00594A10" w:rsidP="00A91A9E">
            <w:pPr>
              <w:pStyle w:val="ab"/>
              <w:rPr>
                <w:rFonts w:eastAsia="Calibri"/>
              </w:rPr>
            </w:pPr>
          </w:p>
        </w:tc>
        <w:tc>
          <w:tcPr>
            <w:tcW w:w="709" w:type="dxa"/>
          </w:tcPr>
          <w:p w:rsidR="00594A10" w:rsidRPr="009C3D60" w:rsidRDefault="00594A10"/>
        </w:tc>
        <w:tc>
          <w:tcPr>
            <w:tcW w:w="851" w:type="dxa"/>
          </w:tcPr>
          <w:p w:rsidR="00594A10" w:rsidRPr="009C3D60" w:rsidRDefault="00594A10" w:rsidP="00E61956">
            <w:pPr>
              <w:pStyle w:val="ab"/>
              <w:jc w:val="center"/>
            </w:pPr>
            <w:r w:rsidRPr="009C3D60">
              <w:t>И</w:t>
            </w:r>
          </w:p>
        </w:tc>
        <w:tc>
          <w:tcPr>
            <w:tcW w:w="708" w:type="dxa"/>
          </w:tcPr>
          <w:p w:rsidR="00594A10" w:rsidRPr="009C3D60" w:rsidRDefault="00594A10" w:rsidP="00E61956">
            <w:pPr>
              <w:pStyle w:val="ab"/>
              <w:jc w:val="center"/>
            </w:pPr>
            <w:r w:rsidRPr="009C3D60">
              <w:t>2</w:t>
            </w:r>
          </w:p>
        </w:tc>
        <w:tc>
          <w:tcPr>
            <w:tcW w:w="4536" w:type="dxa"/>
          </w:tcPr>
          <w:p w:rsidR="00594A10" w:rsidRPr="009C3D60" w:rsidRDefault="00FE145C" w:rsidP="00E61956">
            <w:pPr>
              <w:pStyle w:val="ab"/>
              <w:jc w:val="both"/>
              <w:rPr>
                <w:spacing w:val="-5"/>
                <w:sz w:val="20"/>
                <w:szCs w:val="20"/>
              </w:rPr>
            </w:pPr>
            <w:r w:rsidRPr="009C3D60">
              <w:rPr>
                <w:spacing w:val="-5"/>
                <w:sz w:val="20"/>
                <w:szCs w:val="20"/>
              </w:rPr>
              <w:t>Волейбол</w:t>
            </w:r>
            <w:r w:rsidR="00594A10" w:rsidRPr="009C3D60">
              <w:rPr>
                <w:spacing w:val="-5"/>
                <w:sz w:val="20"/>
                <w:szCs w:val="20"/>
              </w:rPr>
              <w:t>: броски мяча в корзину.</w:t>
            </w:r>
          </w:p>
          <w:p w:rsidR="00594A10" w:rsidRPr="009C3D60" w:rsidRDefault="00594A10"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«Мяч в корзину». Игра в мини-баскетбол. Развитие координаци</w:t>
            </w:r>
            <w:r w:rsidRPr="009C3D60">
              <w:rPr>
                <w:sz w:val="20"/>
                <w:szCs w:val="20"/>
              </w:rPr>
              <w:softHyphen/>
              <w:t>онных способностей</w:t>
            </w:r>
          </w:p>
        </w:tc>
        <w:tc>
          <w:tcPr>
            <w:tcW w:w="1111" w:type="dxa"/>
          </w:tcPr>
          <w:p w:rsidR="00594A10" w:rsidRPr="009C3D60" w:rsidRDefault="00594A10" w:rsidP="00E61956">
            <w:pPr>
              <w:pStyle w:val="ab"/>
              <w:jc w:val="center"/>
            </w:pPr>
            <w:r w:rsidRPr="009C3D60">
              <w:rPr>
                <w:sz w:val="20"/>
              </w:rPr>
              <w:t xml:space="preserve">Спортзал МБОУ СОШ № </w:t>
            </w:r>
            <w:r w:rsidR="009C3D60">
              <w:rPr>
                <w:sz w:val="20"/>
              </w:rPr>
              <w:t>3</w:t>
            </w:r>
          </w:p>
        </w:tc>
        <w:tc>
          <w:tcPr>
            <w:tcW w:w="1157" w:type="dxa"/>
          </w:tcPr>
          <w:p w:rsidR="00594A10" w:rsidRPr="009C3D60" w:rsidRDefault="00594A10"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5"/>
                <w:sz w:val="20"/>
                <w:szCs w:val="20"/>
              </w:rPr>
            </w:pPr>
            <w:r w:rsidRPr="009C3D60">
              <w:rPr>
                <w:spacing w:val="-5"/>
                <w:sz w:val="20"/>
                <w:szCs w:val="20"/>
              </w:rPr>
              <w:t>Волейбол: броски мяча в корзину.</w:t>
            </w:r>
          </w:p>
          <w:p w:rsidR="000B73E3" w:rsidRPr="009C3D60" w:rsidRDefault="000B73E3" w:rsidP="00E61956">
            <w:pPr>
              <w:pStyle w:val="ab"/>
              <w:jc w:val="both"/>
              <w:rPr>
                <w:sz w:val="20"/>
                <w:szCs w:val="20"/>
              </w:rPr>
            </w:pPr>
            <w:r w:rsidRPr="009C3D60">
              <w:rPr>
                <w:spacing w:val="-10"/>
                <w:sz w:val="20"/>
                <w:szCs w:val="20"/>
              </w:rPr>
              <w:lastRenderedPageBreak/>
              <w:t xml:space="preserve">Бросок мяча снизу на месте в щит. Ловля мяча на месте. Передача мяча снизу на месте. ОРУ. </w:t>
            </w:r>
            <w:r w:rsidRPr="009C3D60">
              <w:rPr>
                <w:sz w:val="20"/>
                <w:szCs w:val="20"/>
              </w:rPr>
              <w:t xml:space="preserve">Эстафеты с мячами. Игра «Попади в обруч». </w:t>
            </w:r>
            <w:r w:rsidRPr="009C3D60">
              <w:rPr>
                <w:b/>
                <w:bCs/>
                <w:color w:val="000000"/>
                <w:sz w:val="20"/>
                <w:szCs w:val="20"/>
              </w:rPr>
              <w:t>Тестирование метание мешочка на дальность.</w:t>
            </w:r>
            <w:r w:rsidRPr="009C3D60">
              <w:rPr>
                <w:bCs/>
                <w:color w:val="000000"/>
                <w:sz w:val="20"/>
                <w:szCs w:val="20"/>
              </w:rPr>
              <w:t xml:space="preserve"> </w:t>
            </w:r>
            <w:r w:rsidRPr="009C3D60">
              <w:rPr>
                <w:sz w:val="20"/>
                <w:szCs w:val="20"/>
              </w:rPr>
              <w:t xml:space="preserve">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lastRenderedPageBreak/>
              <w:t xml:space="preserve">Спортзал </w:t>
            </w:r>
            <w:r w:rsidRPr="009C3D60">
              <w:rPr>
                <w:sz w:val="20"/>
              </w:rPr>
              <w:lastRenderedPageBreak/>
              <w:t xml:space="preserve">МБОУ СОШ № </w:t>
            </w:r>
            <w:r w:rsidR="009C3D60">
              <w:rPr>
                <w:sz w:val="20"/>
              </w:rPr>
              <w:t>3</w:t>
            </w:r>
          </w:p>
        </w:tc>
        <w:tc>
          <w:tcPr>
            <w:tcW w:w="1157" w:type="dxa"/>
          </w:tcPr>
          <w:p w:rsidR="000B73E3" w:rsidRPr="009C3D60" w:rsidRDefault="000B73E3" w:rsidP="00E61956">
            <w:pPr>
              <w:pStyle w:val="ab"/>
              <w:jc w:val="center"/>
              <w:rPr>
                <w:b/>
              </w:rPr>
            </w:pPr>
            <w:r w:rsidRPr="009C3D60">
              <w:rPr>
                <w:b/>
              </w:rPr>
              <w:lastRenderedPageBreak/>
              <w:t>Т</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lastRenderedPageBreak/>
              <w:t>14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Бросок мяча снизу на месте в щит. Ловля и пе</w:t>
            </w:r>
            <w:r w:rsidRPr="009C3D60">
              <w:rPr>
                <w:spacing w:val="-10"/>
                <w:sz w:val="20"/>
                <w:szCs w:val="20"/>
              </w:rPr>
              <w:softHyphen/>
            </w:r>
            <w:r w:rsidRPr="009C3D60">
              <w:rPr>
                <w:sz w:val="20"/>
                <w:szCs w:val="20"/>
              </w:rPr>
              <w:t>редача мяча снизу на месте. ОРУ. Эстафеты с мячами. Игра «Охотники и утки».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19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 xml:space="preserve">Эстафеты с мячами. Игра «Мяч соседу». </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«У кого меньше мячей</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«Мяч в корзину». 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lastRenderedPageBreak/>
              <w:t>25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 xml:space="preserve">Эстафеты с мячами. Игра «Попади в обруч». </w:t>
            </w:r>
            <w:r w:rsidRPr="009C3D60">
              <w:rPr>
                <w:b/>
                <w:bCs/>
                <w:color w:val="000000"/>
                <w:sz w:val="20"/>
                <w:szCs w:val="20"/>
              </w:rPr>
              <w:t>Тестирование метание мешочка на дальность.</w:t>
            </w:r>
            <w:r w:rsidRPr="009C3D60">
              <w:rPr>
                <w:bCs/>
                <w:color w:val="000000"/>
                <w:sz w:val="20"/>
                <w:szCs w:val="20"/>
              </w:rPr>
              <w:t xml:space="preserve"> </w:t>
            </w:r>
            <w:r w:rsidRPr="009C3D60">
              <w:rPr>
                <w:sz w:val="20"/>
                <w:szCs w:val="20"/>
              </w:rPr>
              <w:t xml:space="preserve">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Т</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10"/>
                <w:sz w:val="20"/>
                <w:szCs w:val="20"/>
              </w:rPr>
            </w:pPr>
            <w:r w:rsidRPr="009C3D60">
              <w:rPr>
                <w:spacing w:val="-10"/>
                <w:sz w:val="20"/>
                <w:szCs w:val="20"/>
              </w:rPr>
              <w:t>Подвижные игры на материале волейбола</w:t>
            </w:r>
            <w:r w:rsidR="000B73E3"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Бросок мяча снизу на месте в щит. Ловля и пе</w:t>
            </w:r>
            <w:r w:rsidRPr="009C3D60">
              <w:rPr>
                <w:spacing w:val="-10"/>
                <w:sz w:val="20"/>
                <w:szCs w:val="20"/>
              </w:rPr>
              <w:softHyphen/>
            </w:r>
            <w:r w:rsidRPr="009C3D60">
              <w:rPr>
                <w:sz w:val="20"/>
                <w:szCs w:val="20"/>
              </w:rPr>
              <w:t>редача мяча снизу на месте. ОРУ. Эстафеты с мячами. Игра «Охотники и утки».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29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 xml:space="preserve">Эстафеты с мячами. Игра «Мяч соседу». </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 xml:space="preserve">Волейбол: </w:t>
            </w:r>
            <w:r w:rsidR="000B73E3" w:rsidRPr="009C3D60">
              <w:rPr>
                <w:spacing w:val="-5"/>
                <w:sz w:val="20"/>
                <w:szCs w:val="20"/>
              </w:rPr>
              <w:t>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 xml:space="preserve">Волейбол: </w:t>
            </w:r>
            <w:r w:rsidR="000B73E3" w:rsidRPr="009C3D60">
              <w:rPr>
                <w:spacing w:val="-5"/>
                <w:sz w:val="20"/>
                <w:szCs w:val="20"/>
              </w:rPr>
              <w:t>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«У кого меньше мячей</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«Мяч в корзину». Игра в мини-баскетбол. Развитие координаци</w:t>
            </w:r>
            <w:r w:rsidRPr="009C3D60">
              <w:rPr>
                <w:sz w:val="20"/>
                <w:szCs w:val="20"/>
              </w:rPr>
              <w:softHyphen/>
              <w:t xml:space="preserve">онных </w:t>
            </w:r>
            <w:r w:rsidRPr="009C3D60">
              <w:rPr>
                <w:sz w:val="20"/>
                <w:szCs w:val="20"/>
              </w:rPr>
              <w:lastRenderedPageBreak/>
              <w:t>способностей</w:t>
            </w:r>
          </w:p>
        </w:tc>
        <w:tc>
          <w:tcPr>
            <w:tcW w:w="1111" w:type="dxa"/>
          </w:tcPr>
          <w:p w:rsidR="000B73E3" w:rsidRPr="009C3D60" w:rsidRDefault="000B73E3" w:rsidP="00E61956">
            <w:pPr>
              <w:pStyle w:val="ab"/>
              <w:jc w:val="center"/>
            </w:pPr>
            <w:r w:rsidRPr="009C3D60">
              <w:rPr>
                <w:sz w:val="20"/>
              </w:rPr>
              <w:lastRenderedPageBreak/>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lastRenderedPageBreak/>
              <w:t>37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xml:space="preserve">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«Попади в обруч».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39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A91A9E">
            <w:pPr>
              <w:pStyle w:val="ab"/>
              <w:rPr>
                <w:rFonts w:eastAsia="Calibri"/>
                <w:sz w:val="20"/>
                <w:szCs w:val="20"/>
              </w:rPr>
            </w:pPr>
            <w:r w:rsidRPr="009C3D60">
              <w:rPr>
                <w:sz w:val="20"/>
                <w:szCs w:val="20"/>
              </w:rPr>
              <w:t>Воспитательная работа (проведение эстафет, подвижных игр)</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С</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 xml:space="preserve">Эстафеты с мячами. Игра «Мяч соседу». </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«У кого меньше мячей</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«Мяч в корзину». 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49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lastRenderedPageBreak/>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«Попади в обруч».</w:t>
            </w:r>
            <w:r w:rsidRPr="009C3D60">
              <w:rPr>
                <w:b/>
                <w:bCs/>
                <w:color w:val="000000"/>
                <w:sz w:val="20"/>
                <w:szCs w:val="20"/>
              </w:rPr>
              <w:t>.</w:t>
            </w:r>
            <w:r w:rsidRPr="009C3D60">
              <w:rPr>
                <w:bCs/>
                <w:color w:val="000000"/>
                <w:sz w:val="20"/>
                <w:szCs w:val="20"/>
              </w:rPr>
              <w:t xml:space="preserve"> </w:t>
            </w:r>
            <w:r w:rsidRPr="009C3D60">
              <w:rPr>
                <w:sz w:val="20"/>
                <w:szCs w:val="20"/>
              </w:rPr>
              <w:t xml:space="preserve">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lastRenderedPageBreak/>
              <w:t xml:space="preserve">Спортзал </w:t>
            </w:r>
            <w:r w:rsidRPr="009C3D60">
              <w:rPr>
                <w:sz w:val="20"/>
              </w:rPr>
              <w:lastRenderedPageBreak/>
              <w:t xml:space="preserve">МБОУ СОШ № </w:t>
            </w:r>
            <w:r w:rsidR="009C3D60">
              <w:rPr>
                <w:sz w:val="20"/>
              </w:rPr>
              <w:t>3</w:t>
            </w:r>
          </w:p>
        </w:tc>
        <w:tc>
          <w:tcPr>
            <w:tcW w:w="1157" w:type="dxa"/>
          </w:tcPr>
          <w:p w:rsidR="000B73E3" w:rsidRPr="009C3D60" w:rsidRDefault="000B73E3" w:rsidP="00E61956">
            <w:pPr>
              <w:pStyle w:val="ab"/>
              <w:jc w:val="center"/>
              <w:rPr>
                <w:b/>
              </w:rPr>
            </w:pPr>
            <w:r w:rsidRPr="009C3D60">
              <w:rPr>
                <w:b/>
              </w:rPr>
              <w:lastRenderedPageBreak/>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lastRenderedPageBreak/>
              <w:t>50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Бросок мяча снизу на месте в щит. Ловля и пе</w:t>
            </w:r>
            <w:r w:rsidRPr="009C3D60">
              <w:rPr>
                <w:spacing w:val="-10"/>
                <w:sz w:val="20"/>
                <w:szCs w:val="20"/>
              </w:rPr>
              <w:softHyphen/>
            </w:r>
            <w:r w:rsidRPr="009C3D60">
              <w:rPr>
                <w:sz w:val="20"/>
                <w:szCs w:val="20"/>
              </w:rPr>
              <w:t>редача мяча снизу на месте. ОРУ. Эстафеты с мячами. Игра «Охотники и утки».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И</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A91A9E">
            <w:pPr>
              <w:pStyle w:val="ab"/>
              <w:rPr>
                <w:rFonts w:eastAsia="Calibri"/>
                <w:sz w:val="20"/>
                <w:szCs w:val="20"/>
              </w:rPr>
            </w:pPr>
            <w:r w:rsidRPr="009C3D60">
              <w:rPr>
                <w:rFonts w:eastAsia="Calibri"/>
                <w:sz w:val="20"/>
                <w:szCs w:val="20"/>
              </w:rPr>
              <w:t>Участие в соревнованиях.</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С</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59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 xml:space="preserve">Эстафеты с мячами. Игра «Мяч соседу». </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 xml:space="preserve">Эстафеты с </w:t>
            </w:r>
            <w:r w:rsidRPr="009C3D60">
              <w:rPr>
                <w:spacing w:val="-12"/>
                <w:sz w:val="20"/>
                <w:szCs w:val="20"/>
              </w:rPr>
              <w:lastRenderedPageBreak/>
              <w:t>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lastRenderedPageBreak/>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З</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lastRenderedPageBreak/>
              <w:t>62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«У кого меньше мячей</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63</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«Мяч в корзину». 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64</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броски мяча в корзину.</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w:t>
            </w:r>
            <w:r w:rsidRPr="009C3D60">
              <w:rPr>
                <w:sz w:val="20"/>
                <w:szCs w:val="20"/>
              </w:rPr>
              <w:t>Эстафеты с мячами. Игра «Попади в обруч».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65</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66</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 xml:space="preserve">Бросок мяча снизу на месте в щит. Ловля мяча на месте. Передача мяча снизу на месте. ОРУ. Эстафеты с мячами. Игра «Выстрел в небо». </w:t>
            </w:r>
            <w:r w:rsidRPr="009C3D60">
              <w:rPr>
                <w:sz w:val="20"/>
                <w:szCs w:val="20"/>
              </w:rPr>
              <w:t>Игра в мини-баскетбол. Развитие координаци</w:t>
            </w:r>
            <w:r w:rsidRPr="009C3D60">
              <w:rPr>
                <w:sz w:val="20"/>
                <w:szCs w:val="20"/>
              </w:rPr>
              <w:softHyphen/>
              <w:t>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67</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E61956">
            <w:pPr>
              <w:pStyle w:val="ab"/>
              <w:jc w:val="both"/>
              <w:rPr>
                <w:spacing w:val="-10"/>
                <w:sz w:val="20"/>
                <w:szCs w:val="20"/>
              </w:rPr>
            </w:pPr>
            <w:r w:rsidRPr="009C3D60">
              <w:rPr>
                <w:spacing w:val="-10"/>
                <w:sz w:val="20"/>
                <w:szCs w:val="20"/>
              </w:rPr>
              <w:t xml:space="preserve">Подвижные игры на материале </w:t>
            </w:r>
            <w:r w:rsidR="004F5699" w:rsidRPr="009C3D60">
              <w:rPr>
                <w:spacing w:val="-10"/>
                <w:sz w:val="20"/>
                <w:szCs w:val="20"/>
              </w:rPr>
              <w:t>волейбола</w:t>
            </w:r>
            <w:r w:rsidRPr="009C3D60">
              <w:rPr>
                <w:spacing w:val="-10"/>
                <w:sz w:val="20"/>
                <w:szCs w:val="20"/>
              </w:rPr>
              <w:t>.</w:t>
            </w:r>
          </w:p>
          <w:p w:rsidR="000B73E3" w:rsidRPr="009C3D60" w:rsidRDefault="000B73E3" w:rsidP="00E61956">
            <w:pPr>
              <w:pStyle w:val="ab"/>
              <w:jc w:val="both"/>
              <w:rPr>
                <w:sz w:val="20"/>
                <w:szCs w:val="20"/>
              </w:rPr>
            </w:pPr>
            <w:r w:rsidRPr="009C3D60">
              <w:rPr>
                <w:spacing w:val="-10"/>
                <w:sz w:val="20"/>
                <w:szCs w:val="20"/>
              </w:rPr>
              <w:t>Бросок мяча снизу на месте в щит. Ловля и пе</w:t>
            </w:r>
            <w:r w:rsidRPr="009C3D60">
              <w:rPr>
                <w:spacing w:val="-10"/>
                <w:sz w:val="20"/>
                <w:szCs w:val="20"/>
              </w:rPr>
              <w:softHyphen/>
            </w:r>
            <w:r w:rsidRPr="009C3D60">
              <w:rPr>
                <w:sz w:val="20"/>
                <w:szCs w:val="20"/>
              </w:rPr>
              <w:t>редача мяча снизу на месте. ОРУ. Эстафеты с мячами. Игра «Охотники и утки». Развитие координационных способностей</w:t>
            </w:r>
          </w:p>
        </w:tc>
        <w:tc>
          <w:tcPr>
            <w:tcW w:w="1111" w:type="dxa"/>
          </w:tcPr>
          <w:p w:rsidR="000B73E3" w:rsidRPr="009C3D60" w:rsidRDefault="000B73E3" w:rsidP="00E61956">
            <w:pPr>
              <w:pStyle w:val="ab"/>
              <w:jc w:val="cente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68</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Овладение элементарными умениями в ловле. Бросок мяча снизу на месте. Ловля мяча на месте. Передача мяча снизу на месте. ОРУ. </w:t>
            </w:r>
            <w:r w:rsidRPr="009C3D60">
              <w:rPr>
                <w:spacing w:val="-12"/>
                <w:sz w:val="20"/>
                <w:szCs w:val="20"/>
              </w:rPr>
              <w:t>Эстафеты с мячами. Игра «Мяч соседу».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69</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специальные передвижения без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«Играй, играй, мяч не теряй». Разви</w:t>
            </w:r>
            <w:r w:rsidRPr="009C3D60">
              <w:rPr>
                <w:spacing w:val="-12"/>
                <w:sz w:val="20"/>
                <w:szCs w:val="20"/>
              </w:rPr>
              <w:softHyphen/>
            </w:r>
            <w:r w:rsidRPr="009C3D60">
              <w:rPr>
                <w:spacing w:val="-10"/>
                <w:sz w:val="20"/>
                <w:szCs w:val="20"/>
              </w:rPr>
              <w:t>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70</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4F5699" w:rsidP="00E61956">
            <w:pPr>
              <w:pStyle w:val="ab"/>
              <w:jc w:val="both"/>
              <w:rPr>
                <w:spacing w:val="-5"/>
                <w:sz w:val="20"/>
                <w:szCs w:val="20"/>
              </w:rPr>
            </w:pPr>
            <w:r w:rsidRPr="009C3D60">
              <w:rPr>
                <w:spacing w:val="-5"/>
                <w:sz w:val="20"/>
                <w:szCs w:val="20"/>
              </w:rPr>
              <w:t>Волейбол</w:t>
            </w:r>
            <w:r w:rsidR="000B73E3" w:rsidRPr="009C3D60">
              <w:rPr>
                <w:spacing w:val="-5"/>
                <w:sz w:val="20"/>
                <w:szCs w:val="20"/>
              </w:rPr>
              <w:t>: ведение мяча.</w:t>
            </w:r>
          </w:p>
          <w:p w:rsidR="000B73E3" w:rsidRPr="009C3D60" w:rsidRDefault="000B73E3" w:rsidP="00E61956">
            <w:pPr>
              <w:pStyle w:val="ab"/>
              <w:jc w:val="both"/>
              <w:rPr>
                <w:sz w:val="20"/>
                <w:szCs w:val="20"/>
              </w:rPr>
            </w:pPr>
            <w:r w:rsidRPr="009C3D60">
              <w:rPr>
                <w:sz w:val="20"/>
                <w:szCs w:val="20"/>
              </w:rPr>
              <w:t xml:space="preserve">Бросок мяча снизу на месте. Ловля мяча на месте. Передача мяча снизу на месте. ОРУ. </w:t>
            </w:r>
            <w:r w:rsidRPr="009C3D60">
              <w:rPr>
                <w:spacing w:val="-12"/>
                <w:sz w:val="20"/>
                <w:szCs w:val="20"/>
              </w:rPr>
              <w:t>Эстафеты с мячами. Игра «Мяч водящему</w:t>
            </w:r>
            <w:r w:rsidRPr="009C3D60">
              <w:rPr>
                <w:sz w:val="20"/>
                <w:szCs w:val="20"/>
              </w:rPr>
              <w:t>». Развитие координационных способностей</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К</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71</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Г</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A91A9E">
            <w:pPr>
              <w:pStyle w:val="ab"/>
              <w:rPr>
                <w:rFonts w:eastAsia="Calibri"/>
                <w:sz w:val="20"/>
                <w:szCs w:val="20"/>
              </w:rPr>
            </w:pPr>
            <w:r w:rsidRPr="009C3D60">
              <w:rPr>
                <w:sz w:val="20"/>
                <w:szCs w:val="20"/>
              </w:rPr>
              <w:t>Диагностика по теории “Основы знаний”: тесты, беседы.</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Т</w:t>
            </w:r>
          </w:p>
        </w:tc>
      </w:tr>
      <w:tr w:rsidR="000B73E3" w:rsidRPr="009C3D60" w:rsidTr="00E61956">
        <w:tc>
          <w:tcPr>
            <w:tcW w:w="456" w:type="dxa"/>
          </w:tcPr>
          <w:p w:rsidR="000B73E3" w:rsidRPr="009C3D60" w:rsidRDefault="000B73E3" w:rsidP="00A91A9E">
            <w:pPr>
              <w:pStyle w:val="ab"/>
              <w:rPr>
                <w:rFonts w:eastAsia="Calibri"/>
              </w:rPr>
            </w:pPr>
            <w:r w:rsidRPr="009C3D60">
              <w:rPr>
                <w:rFonts w:eastAsia="Calibri"/>
              </w:rPr>
              <w:t>72</w:t>
            </w:r>
          </w:p>
        </w:tc>
        <w:tc>
          <w:tcPr>
            <w:tcW w:w="786" w:type="dxa"/>
          </w:tcPr>
          <w:p w:rsidR="000B73E3" w:rsidRPr="009C3D60" w:rsidRDefault="000B73E3" w:rsidP="00A91A9E">
            <w:pPr>
              <w:pStyle w:val="ab"/>
              <w:rPr>
                <w:rFonts w:eastAsia="Calibri"/>
              </w:rPr>
            </w:pPr>
          </w:p>
        </w:tc>
        <w:tc>
          <w:tcPr>
            <w:tcW w:w="709" w:type="dxa"/>
          </w:tcPr>
          <w:p w:rsidR="000B73E3" w:rsidRPr="009C3D60" w:rsidRDefault="000B73E3"/>
        </w:tc>
        <w:tc>
          <w:tcPr>
            <w:tcW w:w="851" w:type="dxa"/>
          </w:tcPr>
          <w:p w:rsidR="000B73E3" w:rsidRPr="009C3D60" w:rsidRDefault="000B73E3" w:rsidP="00E61956">
            <w:pPr>
              <w:pStyle w:val="ab"/>
              <w:jc w:val="center"/>
            </w:pPr>
            <w:r w:rsidRPr="009C3D60">
              <w:t>Ф</w:t>
            </w:r>
          </w:p>
        </w:tc>
        <w:tc>
          <w:tcPr>
            <w:tcW w:w="708" w:type="dxa"/>
          </w:tcPr>
          <w:p w:rsidR="000B73E3" w:rsidRPr="009C3D60" w:rsidRDefault="000B73E3" w:rsidP="00E61956">
            <w:pPr>
              <w:pStyle w:val="ab"/>
              <w:jc w:val="center"/>
            </w:pPr>
            <w:r w:rsidRPr="009C3D60">
              <w:t>2</w:t>
            </w:r>
          </w:p>
        </w:tc>
        <w:tc>
          <w:tcPr>
            <w:tcW w:w="4536" w:type="dxa"/>
          </w:tcPr>
          <w:p w:rsidR="000B73E3" w:rsidRPr="009C3D60" w:rsidRDefault="000B73E3" w:rsidP="00A91A9E">
            <w:pPr>
              <w:pStyle w:val="ab"/>
              <w:rPr>
                <w:sz w:val="20"/>
                <w:szCs w:val="20"/>
              </w:rPr>
            </w:pPr>
            <w:r w:rsidRPr="009C3D60">
              <w:rPr>
                <w:sz w:val="20"/>
                <w:szCs w:val="20"/>
              </w:rPr>
              <w:t>Контрольные испытания по общей и специальной</w:t>
            </w:r>
          </w:p>
          <w:p w:rsidR="000B73E3" w:rsidRPr="009C3D60" w:rsidRDefault="000B73E3" w:rsidP="00A91A9E">
            <w:pPr>
              <w:pStyle w:val="ab"/>
              <w:rPr>
                <w:rFonts w:eastAsia="Calibri"/>
                <w:sz w:val="20"/>
                <w:szCs w:val="20"/>
              </w:rPr>
            </w:pPr>
            <w:r w:rsidRPr="009C3D60">
              <w:rPr>
                <w:sz w:val="20"/>
                <w:szCs w:val="20"/>
              </w:rPr>
              <w:t>физической подготовке на развитие основных двигательных качеств.</w:t>
            </w:r>
          </w:p>
        </w:tc>
        <w:tc>
          <w:tcPr>
            <w:tcW w:w="1111" w:type="dxa"/>
          </w:tcPr>
          <w:p w:rsidR="000B73E3" w:rsidRPr="009C3D60" w:rsidRDefault="000B73E3" w:rsidP="00E61956">
            <w:pPr>
              <w:pStyle w:val="ab"/>
              <w:jc w:val="center"/>
              <w:rPr>
                <w:b/>
              </w:rPr>
            </w:pPr>
            <w:r w:rsidRPr="009C3D60">
              <w:rPr>
                <w:sz w:val="20"/>
              </w:rPr>
              <w:t xml:space="preserve">Спортзал МБОУ СОШ № </w:t>
            </w:r>
            <w:r w:rsidR="009C3D60">
              <w:rPr>
                <w:sz w:val="20"/>
              </w:rPr>
              <w:t>3</w:t>
            </w:r>
          </w:p>
        </w:tc>
        <w:tc>
          <w:tcPr>
            <w:tcW w:w="1157" w:type="dxa"/>
          </w:tcPr>
          <w:p w:rsidR="000B73E3" w:rsidRPr="009C3D60" w:rsidRDefault="000B73E3" w:rsidP="00E61956">
            <w:pPr>
              <w:pStyle w:val="ab"/>
              <w:jc w:val="center"/>
              <w:rPr>
                <w:b/>
              </w:rPr>
            </w:pPr>
            <w:r w:rsidRPr="009C3D60">
              <w:rPr>
                <w:b/>
              </w:rPr>
              <w:t>З</w:t>
            </w:r>
          </w:p>
        </w:tc>
      </w:tr>
    </w:tbl>
    <w:p w:rsidR="0056343D" w:rsidRPr="009C3D60" w:rsidRDefault="007F2D56" w:rsidP="0029280C">
      <w:pPr>
        <w:pStyle w:val="ab"/>
        <w:jc w:val="center"/>
      </w:pPr>
      <w:r w:rsidRPr="009C3D60">
        <w:rPr>
          <w:b/>
        </w:rPr>
        <w:t xml:space="preserve">Примечание: </w:t>
      </w:r>
      <w:r w:rsidRPr="009C3D60">
        <w:t>Ф- фронтальная форма работы, Г – групповая, И- индивидуальная.</w:t>
      </w:r>
    </w:p>
    <w:p w:rsidR="007F2D56" w:rsidRPr="009C3D60" w:rsidRDefault="007F2D56" w:rsidP="007F2D56">
      <w:r w:rsidRPr="009C3D60">
        <w:t>С - участие в соревнованиях, К - конкурсы, викторины, З - зачеты, Т - тестирования.</w:t>
      </w:r>
    </w:p>
    <w:p w:rsidR="007F2D56" w:rsidRPr="009C3D60" w:rsidRDefault="007F2D56" w:rsidP="0029280C">
      <w:pPr>
        <w:pStyle w:val="ab"/>
        <w:jc w:val="center"/>
        <w:rPr>
          <w:b/>
        </w:rPr>
      </w:pPr>
    </w:p>
    <w:p w:rsidR="00573F13" w:rsidRPr="009C3D60" w:rsidRDefault="00573F13" w:rsidP="0029280C">
      <w:pPr>
        <w:pStyle w:val="ab"/>
        <w:jc w:val="center"/>
        <w:rPr>
          <w:b/>
        </w:rPr>
      </w:pPr>
    </w:p>
    <w:p w:rsidR="00573F13" w:rsidRPr="009C3D60" w:rsidRDefault="00573F13" w:rsidP="0029280C">
      <w:pPr>
        <w:pStyle w:val="ab"/>
        <w:jc w:val="center"/>
        <w:rPr>
          <w:b/>
        </w:rPr>
      </w:pPr>
    </w:p>
    <w:p w:rsidR="00573F13" w:rsidRPr="009C3D60" w:rsidRDefault="00573F13" w:rsidP="0029280C">
      <w:pPr>
        <w:pStyle w:val="ab"/>
        <w:jc w:val="center"/>
        <w:rPr>
          <w:b/>
        </w:rPr>
      </w:pPr>
    </w:p>
    <w:sectPr w:rsidR="00573F13" w:rsidRPr="009C3D60" w:rsidSect="00AC674F">
      <w:footerReference w:type="default" r:id="rId8"/>
      <w:pgSz w:w="11906" w:h="16838"/>
      <w:pgMar w:top="568" w:right="1134" w:bottom="709" w:left="1134" w:header="708" w:footer="708"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5B8" w:rsidRDefault="00D925B8" w:rsidP="00725FC3">
      <w:r>
        <w:separator/>
      </w:r>
    </w:p>
  </w:endnote>
  <w:endnote w:type="continuationSeparator" w:id="0">
    <w:p w:rsidR="00D925B8" w:rsidRDefault="00D925B8" w:rsidP="00725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A9E" w:rsidRDefault="007A41F2">
    <w:pPr>
      <w:pStyle w:val="a9"/>
    </w:pPr>
    <w:r>
      <w:fldChar w:fldCharType="begin"/>
    </w:r>
    <w:r>
      <w:instrText xml:space="preserve"> PAGE   \* MERGEFORMAT </w:instrText>
    </w:r>
    <w:r>
      <w:fldChar w:fldCharType="separate"/>
    </w:r>
    <w:r w:rsidR="00CC23DC">
      <w:rPr>
        <w:noProof/>
      </w:rPr>
      <w:t>3</w:t>
    </w:r>
    <w:r>
      <w:rPr>
        <w:noProof/>
      </w:rPr>
      <w:fldChar w:fldCharType="end"/>
    </w:r>
  </w:p>
  <w:p w:rsidR="00A91A9E" w:rsidRDefault="00A91A9E">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5B8" w:rsidRDefault="00D925B8" w:rsidP="00725FC3">
      <w:r>
        <w:separator/>
      </w:r>
    </w:p>
  </w:footnote>
  <w:footnote w:type="continuationSeparator" w:id="0">
    <w:p w:rsidR="00D925B8" w:rsidRDefault="00D925B8" w:rsidP="00725F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Num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 w15:restartNumberingAfterBreak="0">
    <w:nsid w:val="05C7421D"/>
    <w:multiLevelType w:val="hybridMultilevel"/>
    <w:tmpl w:val="0E006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E726BC"/>
    <w:multiLevelType w:val="multilevel"/>
    <w:tmpl w:val="597EC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82744B"/>
    <w:multiLevelType w:val="multilevel"/>
    <w:tmpl w:val="F026A6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DC6A13"/>
    <w:multiLevelType w:val="multilevel"/>
    <w:tmpl w:val="6B762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08F7E33"/>
    <w:multiLevelType w:val="hybridMultilevel"/>
    <w:tmpl w:val="9F32D7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AD3DE5"/>
    <w:multiLevelType w:val="hybridMultilevel"/>
    <w:tmpl w:val="8872138E"/>
    <w:lvl w:ilvl="0" w:tplc="74B2535C">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298065F"/>
    <w:multiLevelType w:val="hybridMultilevel"/>
    <w:tmpl w:val="91D4F4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9446AAD"/>
    <w:multiLevelType w:val="multilevel"/>
    <w:tmpl w:val="672A52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BF3FA7"/>
    <w:multiLevelType w:val="multilevel"/>
    <w:tmpl w:val="50E2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C700D5"/>
    <w:multiLevelType w:val="multilevel"/>
    <w:tmpl w:val="20583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081231"/>
    <w:multiLevelType w:val="multilevel"/>
    <w:tmpl w:val="4E46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E8541F"/>
    <w:multiLevelType w:val="multilevel"/>
    <w:tmpl w:val="185CF7FE"/>
    <w:lvl w:ilvl="0">
      <w:start w:val="1"/>
      <w:numFmt w:val="decimal"/>
      <w:lvlText w:val="%1."/>
      <w:lvlJc w:val="left"/>
      <w:pPr>
        <w:ind w:left="720" w:hanging="360"/>
      </w:pPr>
      <w:rPr>
        <w:rFonts w:hint="default"/>
      </w:rPr>
    </w:lvl>
    <w:lvl w:ilvl="1">
      <w:start w:val="1"/>
      <w:numFmt w:val="bullet"/>
      <w:lvlText w:val=""/>
      <w:lvlJc w:val="left"/>
      <w:pPr>
        <w:ind w:left="1080" w:hanging="72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7E772BA"/>
    <w:multiLevelType w:val="multilevel"/>
    <w:tmpl w:val="765AF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D45340"/>
    <w:multiLevelType w:val="hybridMultilevel"/>
    <w:tmpl w:val="750271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E725DE"/>
    <w:multiLevelType w:val="multilevel"/>
    <w:tmpl w:val="E8348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31116E"/>
    <w:multiLevelType w:val="hybridMultilevel"/>
    <w:tmpl w:val="032E624A"/>
    <w:lvl w:ilvl="0" w:tplc="4202B2EE">
      <w:start w:val="1"/>
      <w:numFmt w:val="decimal"/>
      <w:lvlText w:val="%1."/>
      <w:lvlJc w:val="left"/>
      <w:pPr>
        <w:tabs>
          <w:tab w:val="num" w:pos="660"/>
        </w:tabs>
        <w:ind w:left="660" w:hanging="360"/>
      </w:pPr>
      <w:rPr>
        <w:rFonts w:hint="default"/>
      </w:rPr>
    </w:lvl>
    <w:lvl w:ilvl="1" w:tplc="04190019" w:tentative="1">
      <w:start w:val="1"/>
      <w:numFmt w:val="lowerLetter"/>
      <w:lvlText w:val="%2."/>
      <w:lvlJc w:val="left"/>
      <w:pPr>
        <w:tabs>
          <w:tab w:val="num" w:pos="1380"/>
        </w:tabs>
        <w:ind w:left="1380" w:hanging="360"/>
      </w:pPr>
    </w:lvl>
    <w:lvl w:ilvl="2" w:tplc="0419001B" w:tentative="1">
      <w:start w:val="1"/>
      <w:numFmt w:val="lowerRoman"/>
      <w:lvlText w:val="%3."/>
      <w:lvlJc w:val="right"/>
      <w:pPr>
        <w:tabs>
          <w:tab w:val="num" w:pos="2100"/>
        </w:tabs>
        <w:ind w:left="2100" w:hanging="180"/>
      </w:pPr>
    </w:lvl>
    <w:lvl w:ilvl="3" w:tplc="0419000F" w:tentative="1">
      <w:start w:val="1"/>
      <w:numFmt w:val="decimal"/>
      <w:lvlText w:val="%4."/>
      <w:lvlJc w:val="left"/>
      <w:pPr>
        <w:tabs>
          <w:tab w:val="num" w:pos="2820"/>
        </w:tabs>
        <w:ind w:left="2820" w:hanging="360"/>
      </w:pPr>
    </w:lvl>
    <w:lvl w:ilvl="4" w:tplc="04190019" w:tentative="1">
      <w:start w:val="1"/>
      <w:numFmt w:val="lowerLetter"/>
      <w:lvlText w:val="%5."/>
      <w:lvlJc w:val="left"/>
      <w:pPr>
        <w:tabs>
          <w:tab w:val="num" w:pos="3540"/>
        </w:tabs>
        <w:ind w:left="3540" w:hanging="360"/>
      </w:pPr>
    </w:lvl>
    <w:lvl w:ilvl="5" w:tplc="0419001B" w:tentative="1">
      <w:start w:val="1"/>
      <w:numFmt w:val="lowerRoman"/>
      <w:lvlText w:val="%6."/>
      <w:lvlJc w:val="right"/>
      <w:pPr>
        <w:tabs>
          <w:tab w:val="num" w:pos="4260"/>
        </w:tabs>
        <w:ind w:left="4260" w:hanging="180"/>
      </w:pPr>
    </w:lvl>
    <w:lvl w:ilvl="6" w:tplc="0419000F" w:tentative="1">
      <w:start w:val="1"/>
      <w:numFmt w:val="decimal"/>
      <w:lvlText w:val="%7."/>
      <w:lvlJc w:val="left"/>
      <w:pPr>
        <w:tabs>
          <w:tab w:val="num" w:pos="4980"/>
        </w:tabs>
        <w:ind w:left="4980" w:hanging="360"/>
      </w:pPr>
    </w:lvl>
    <w:lvl w:ilvl="7" w:tplc="04190019" w:tentative="1">
      <w:start w:val="1"/>
      <w:numFmt w:val="lowerLetter"/>
      <w:lvlText w:val="%8."/>
      <w:lvlJc w:val="left"/>
      <w:pPr>
        <w:tabs>
          <w:tab w:val="num" w:pos="5700"/>
        </w:tabs>
        <w:ind w:left="5700" w:hanging="360"/>
      </w:pPr>
    </w:lvl>
    <w:lvl w:ilvl="8" w:tplc="0419001B" w:tentative="1">
      <w:start w:val="1"/>
      <w:numFmt w:val="lowerRoman"/>
      <w:lvlText w:val="%9."/>
      <w:lvlJc w:val="right"/>
      <w:pPr>
        <w:tabs>
          <w:tab w:val="num" w:pos="6420"/>
        </w:tabs>
        <w:ind w:left="6420" w:hanging="180"/>
      </w:pPr>
    </w:lvl>
  </w:abstractNum>
  <w:abstractNum w:abstractNumId="17" w15:restartNumberingAfterBreak="0">
    <w:nsid w:val="35553BB3"/>
    <w:multiLevelType w:val="hybridMultilevel"/>
    <w:tmpl w:val="2782F3B2"/>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0E455C"/>
    <w:multiLevelType w:val="multilevel"/>
    <w:tmpl w:val="5150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07251E"/>
    <w:multiLevelType w:val="hybridMultilevel"/>
    <w:tmpl w:val="9A0E93E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988557F"/>
    <w:multiLevelType w:val="multilevel"/>
    <w:tmpl w:val="5474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A4A73AC"/>
    <w:multiLevelType w:val="multilevel"/>
    <w:tmpl w:val="E24AE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AE11BA2"/>
    <w:multiLevelType w:val="multilevel"/>
    <w:tmpl w:val="A6F6A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58210C"/>
    <w:multiLevelType w:val="multilevel"/>
    <w:tmpl w:val="0DAE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D83B6F"/>
    <w:multiLevelType w:val="multilevel"/>
    <w:tmpl w:val="957A1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4577A84"/>
    <w:multiLevelType w:val="multilevel"/>
    <w:tmpl w:val="3A9A9B76"/>
    <w:lvl w:ilvl="0">
      <w:start w:val="1"/>
      <w:numFmt w:val="decimal"/>
      <w:lvlText w:val="%1."/>
      <w:lvlJc w:val="left"/>
      <w:pPr>
        <w:tabs>
          <w:tab w:val="num" w:pos="720"/>
        </w:tabs>
        <w:ind w:left="72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4DE2A3F"/>
    <w:multiLevelType w:val="hybridMultilevel"/>
    <w:tmpl w:val="9DF65D02"/>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CE10A21"/>
    <w:multiLevelType w:val="multilevel"/>
    <w:tmpl w:val="656AE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4E20B8"/>
    <w:multiLevelType w:val="multilevel"/>
    <w:tmpl w:val="C2B40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BF0830"/>
    <w:multiLevelType w:val="multilevel"/>
    <w:tmpl w:val="9F6A1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30B12CB"/>
    <w:multiLevelType w:val="multilevel"/>
    <w:tmpl w:val="61128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973729"/>
    <w:multiLevelType w:val="multilevel"/>
    <w:tmpl w:val="C02E329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CB3072F"/>
    <w:multiLevelType w:val="hybridMultilevel"/>
    <w:tmpl w:val="FD38D07E"/>
    <w:lvl w:ilvl="0" w:tplc="F0C2FB94">
      <w:start w:val="1"/>
      <w:numFmt w:val="decimal"/>
      <w:lvlText w:val="%1."/>
      <w:lvlJc w:val="left"/>
      <w:pPr>
        <w:tabs>
          <w:tab w:val="num" w:pos="720"/>
        </w:tabs>
        <w:ind w:left="720" w:hanging="360"/>
      </w:pPr>
      <w:rPr>
        <w:rFonts w:hint="default"/>
      </w:rPr>
    </w:lvl>
    <w:lvl w:ilvl="1" w:tplc="2138C162">
      <w:numFmt w:val="none"/>
      <w:lvlText w:val=""/>
      <w:lvlJc w:val="left"/>
      <w:pPr>
        <w:tabs>
          <w:tab w:val="num" w:pos="360"/>
        </w:tabs>
      </w:pPr>
    </w:lvl>
    <w:lvl w:ilvl="2" w:tplc="40C427AE">
      <w:numFmt w:val="none"/>
      <w:lvlText w:val=""/>
      <w:lvlJc w:val="left"/>
      <w:pPr>
        <w:tabs>
          <w:tab w:val="num" w:pos="360"/>
        </w:tabs>
      </w:pPr>
    </w:lvl>
    <w:lvl w:ilvl="3" w:tplc="C700FC76">
      <w:numFmt w:val="none"/>
      <w:lvlText w:val=""/>
      <w:lvlJc w:val="left"/>
      <w:pPr>
        <w:tabs>
          <w:tab w:val="num" w:pos="360"/>
        </w:tabs>
      </w:pPr>
    </w:lvl>
    <w:lvl w:ilvl="4" w:tplc="D3087E8A">
      <w:numFmt w:val="none"/>
      <w:lvlText w:val=""/>
      <w:lvlJc w:val="left"/>
      <w:pPr>
        <w:tabs>
          <w:tab w:val="num" w:pos="360"/>
        </w:tabs>
      </w:pPr>
    </w:lvl>
    <w:lvl w:ilvl="5" w:tplc="D5189102">
      <w:numFmt w:val="none"/>
      <w:lvlText w:val=""/>
      <w:lvlJc w:val="left"/>
      <w:pPr>
        <w:tabs>
          <w:tab w:val="num" w:pos="360"/>
        </w:tabs>
      </w:pPr>
    </w:lvl>
    <w:lvl w:ilvl="6" w:tplc="8F0C35D4">
      <w:numFmt w:val="none"/>
      <w:lvlText w:val=""/>
      <w:lvlJc w:val="left"/>
      <w:pPr>
        <w:tabs>
          <w:tab w:val="num" w:pos="360"/>
        </w:tabs>
      </w:pPr>
    </w:lvl>
    <w:lvl w:ilvl="7" w:tplc="91304C0E">
      <w:numFmt w:val="none"/>
      <w:lvlText w:val=""/>
      <w:lvlJc w:val="left"/>
      <w:pPr>
        <w:tabs>
          <w:tab w:val="num" w:pos="360"/>
        </w:tabs>
      </w:pPr>
    </w:lvl>
    <w:lvl w:ilvl="8" w:tplc="4190B3E6">
      <w:numFmt w:val="none"/>
      <w:lvlText w:val=""/>
      <w:lvlJc w:val="left"/>
      <w:pPr>
        <w:tabs>
          <w:tab w:val="num" w:pos="360"/>
        </w:tabs>
      </w:pPr>
    </w:lvl>
  </w:abstractNum>
  <w:abstractNum w:abstractNumId="33" w15:restartNumberingAfterBreak="0">
    <w:nsid w:val="639C1C76"/>
    <w:multiLevelType w:val="multilevel"/>
    <w:tmpl w:val="2E5870F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1673B8"/>
    <w:multiLevelType w:val="multilevel"/>
    <w:tmpl w:val="418C2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227A09"/>
    <w:multiLevelType w:val="hybridMultilevel"/>
    <w:tmpl w:val="003EAF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B710AB1"/>
    <w:multiLevelType w:val="hybridMultilevel"/>
    <w:tmpl w:val="CC9629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6043AA3"/>
    <w:multiLevelType w:val="hybridMultilevel"/>
    <w:tmpl w:val="80BC3A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5"/>
  </w:num>
  <w:num w:numId="3">
    <w:abstractNumId w:val="8"/>
  </w:num>
  <w:num w:numId="4">
    <w:abstractNumId w:val="31"/>
  </w:num>
  <w:num w:numId="5">
    <w:abstractNumId w:val="0"/>
  </w:num>
  <w:num w:numId="6">
    <w:abstractNumId w:val="26"/>
  </w:num>
  <w:num w:numId="7">
    <w:abstractNumId w:val="13"/>
  </w:num>
  <w:num w:numId="8">
    <w:abstractNumId w:val="34"/>
  </w:num>
  <w:num w:numId="9">
    <w:abstractNumId w:val="33"/>
  </w:num>
  <w:num w:numId="10">
    <w:abstractNumId w:val="3"/>
  </w:num>
  <w:num w:numId="11">
    <w:abstractNumId w:val="28"/>
  </w:num>
  <w:num w:numId="12">
    <w:abstractNumId w:val="30"/>
  </w:num>
  <w:num w:numId="13">
    <w:abstractNumId w:val="37"/>
  </w:num>
  <w:num w:numId="14">
    <w:abstractNumId w:val="14"/>
  </w:num>
  <w:num w:numId="15">
    <w:abstractNumId w:val="1"/>
  </w:num>
  <w:num w:numId="16">
    <w:abstractNumId w:val="12"/>
  </w:num>
  <w:num w:numId="17">
    <w:abstractNumId w:val="35"/>
  </w:num>
  <w:num w:numId="18">
    <w:abstractNumId w:val="17"/>
  </w:num>
  <w:num w:numId="19">
    <w:abstractNumId w:val="19"/>
  </w:num>
  <w:num w:numId="20">
    <w:abstractNumId w:val="36"/>
  </w:num>
  <w:num w:numId="21">
    <w:abstractNumId w:val="5"/>
  </w:num>
  <w:num w:numId="22">
    <w:abstractNumId w:val="21"/>
  </w:num>
  <w:num w:numId="23">
    <w:abstractNumId w:val="23"/>
  </w:num>
  <w:num w:numId="24">
    <w:abstractNumId w:val="4"/>
  </w:num>
  <w:num w:numId="25">
    <w:abstractNumId w:val="2"/>
  </w:num>
  <w:num w:numId="26">
    <w:abstractNumId w:val="24"/>
  </w:num>
  <w:num w:numId="27">
    <w:abstractNumId w:val="10"/>
  </w:num>
  <w:num w:numId="28">
    <w:abstractNumId w:val="18"/>
  </w:num>
  <w:num w:numId="29">
    <w:abstractNumId w:val="9"/>
  </w:num>
  <w:num w:numId="30">
    <w:abstractNumId w:val="11"/>
  </w:num>
  <w:num w:numId="31">
    <w:abstractNumId w:val="25"/>
    <w:lvlOverride w:ilvl="0">
      <w:startOverride w:val="1"/>
    </w:lvlOverride>
  </w:num>
  <w:num w:numId="32">
    <w:abstractNumId w:val="6"/>
  </w:num>
  <w:num w:numId="33">
    <w:abstractNumId w:val="7"/>
  </w:num>
  <w:num w:numId="34">
    <w:abstractNumId w:val="16"/>
  </w:num>
  <w:num w:numId="35">
    <w:abstractNumId w:val="27"/>
  </w:num>
  <w:num w:numId="36">
    <w:abstractNumId w:val="32"/>
  </w:num>
  <w:num w:numId="37">
    <w:abstractNumId w:val="29"/>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66AAD"/>
    <w:rsid w:val="00001E6D"/>
    <w:rsid w:val="00002030"/>
    <w:rsid w:val="0002323B"/>
    <w:rsid w:val="00027653"/>
    <w:rsid w:val="00031C0E"/>
    <w:rsid w:val="000333CA"/>
    <w:rsid w:val="00046B9A"/>
    <w:rsid w:val="0005346A"/>
    <w:rsid w:val="0008549C"/>
    <w:rsid w:val="00085CDD"/>
    <w:rsid w:val="00092F83"/>
    <w:rsid w:val="000B2035"/>
    <w:rsid w:val="000B73E3"/>
    <w:rsid w:val="00111685"/>
    <w:rsid w:val="00131F95"/>
    <w:rsid w:val="0013379D"/>
    <w:rsid w:val="00141411"/>
    <w:rsid w:val="00147B3A"/>
    <w:rsid w:val="001555F0"/>
    <w:rsid w:val="00173CA1"/>
    <w:rsid w:val="00187402"/>
    <w:rsid w:val="001E047F"/>
    <w:rsid w:val="001F06A7"/>
    <w:rsid w:val="001F60F1"/>
    <w:rsid w:val="002031CF"/>
    <w:rsid w:val="00212009"/>
    <w:rsid w:val="00226558"/>
    <w:rsid w:val="00242C36"/>
    <w:rsid w:val="002512A6"/>
    <w:rsid w:val="0025145E"/>
    <w:rsid w:val="00260E8C"/>
    <w:rsid w:val="00263B8D"/>
    <w:rsid w:val="00263BF0"/>
    <w:rsid w:val="0028697E"/>
    <w:rsid w:val="00290101"/>
    <w:rsid w:val="0029084A"/>
    <w:rsid w:val="0029280C"/>
    <w:rsid w:val="002931DA"/>
    <w:rsid w:val="002A2AEE"/>
    <w:rsid w:val="002A3DB4"/>
    <w:rsid w:val="002B57DE"/>
    <w:rsid w:val="002C3A02"/>
    <w:rsid w:val="002E15CF"/>
    <w:rsid w:val="002E363A"/>
    <w:rsid w:val="002F0B8D"/>
    <w:rsid w:val="002F672E"/>
    <w:rsid w:val="0031118E"/>
    <w:rsid w:val="00312488"/>
    <w:rsid w:val="003270DF"/>
    <w:rsid w:val="00331E63"/>
    <w:rsid w:val="00334E7F"/>
    <w:rsid w:val="0035039A"/>
    <w:rsid w:val="00350EC9"/>
    <w:rsid w:val="00385FD6"/>
    <w:rsid w:val="00392ECE"/>
    <w:rsid w:val="003A1D13"/>
    <w:rsid w:val="003C189B"/>
    <w:rsid w:val="003C30E1"/>
    <w:rsid w:val="003C4E4D"/>
    <w:rsid w:val="003D6F7C"/>
    <w:rsid w:val="003D7262"/>
    <w:rsid w:val="003F19C3"/>
    <w:rsid w:val="003F62D5"/>
    <w:rsid w:val="00401F47"/>
    <w:rsid w:val="00414414"/>
    <w:rsid w:val="00465B52"/>
    <w:rsid w:val="00466AE9"/>
    <w:rsid w:val="0046737F"/>
    <w:rsid w:val="00477D13"/>
    <w:rsid w:val="004872F9"/>
    <w:rsid w:val="0049146D"/>
    <w:rsid w:val="004A3C2A"/>
    <w:rsid w:val="004A61B3"/>
    <w:rsid w:val="004A6E6C"/>
    <w:rsid w:val="004B179A"/>
    <w:rsid w:val="004B3439"/>
    <w:rsid w:val="004B6CE7"/>
    <w:rsid w:val="004C5538"/>
    <w:rsid w:val="004C7828"/>
    <w:rsid w:val="004F128C"/>
    <w:rsid w:val="004F5699"/>
    <w:rsid w:val="004F7578"/>
    <w:rsid w:val="005120EF"/>
    <w:rsid w:val="005133A1"/>
    <w:rsid w:val="00515101"/>
    <w:rsid w:val="00531077"/>
    <w:rsid w:val="00541948"/>
    <w:rsid w:val="00546867"/>
    <w:rsid w:val="0056343D"/>
    <w:rsid w:val="00573F13"/>
    <w:rsid w:val="00584815"/>
    <w:rsid w:val="00594A10"/>
    <w:rsid w:val="0059799C"/>
    <w:rsid w:val="005B122B"/>
    <w:rsid w:val="005B1741"/>
    <w:rsid w:val="005B67D9"/>
    <w:rsid w:val="005B67FC"/>
    <w:rsid w:val="005B74D1"/>
    <w:rsid w:val="005C2146"/>
    <w:rsid w:val="005C5A43"/>
    <w:rsid w:val="005C7B6D"/>
    <w:rsid w:val="005E45B6"/>
    <w:rsid w:val="005F1930"/>
    <w:rsid w:val="006015A9"/>
    <w:rsid w:val="006134E3"/>
    <w:rsid w:val="00616D11"/>
    <w:rsid w:val="006312D6"/>
    <w:rsid w:val="0064408F"/>
    <w:rsid w:val="0065350D"/>
    <w:rsid w:val="006560A7"/>
    <w:rsid w:val="00666AAD"/>
    <w:rsid w:val="006947BA"/>
    <w:rsid w:val="0069577C"/>
    <w:rsid w:val="00695B50"/>
    <w:rsid w:val="006A65BF"/>
    <w:rsid w:val="006B2D50"/>
    <w:rsid w:val="006E5E9F"/>
    <w:rsid w:val="00714AAE"/>
    <w:rsid w:val="007151BB"/>
    <w:rsid w:val="00725D08"/>
    <w:rsid w:val="00725FC3"/>
    <w:rsid w:val="00735907"/>
    <w:rsid w:val="00740178"/>
    <w:rsid w:val="00740459"/>
    <w:rsid w:val="00741966"/>
    <w:rsid w:val="00745C8A"/>
    <w:rsid w:val="00762817"/>
    <w:rsid w:val="00783870"/>
    <w:rsid w:val="007A1466"/>
    <w:rsid w:val="007A41F2"/>
    <w:rsid w:val="007A6D06"/>
    <w:rsid w:val="007A7E39"/>
    <w:rsid w:val="007B2B51"/>
    <w:rsid w:val="007C582D"/>
    <w:rsid w:val="007D3704"/>
    <w:rsid w:val="007F22AC"/>
    <w:rsid w:val="007F2D56"/>
    <w:rsid w:val="00800306"/>
    <w:rsid w:val="0080138A"/>
    <w:rsid w:val="00807E8F"/>
    <w:rsid w:val="0081497A"/>
    <w:rsid w:val="00815269"/>
    <w:rsid w:val="008201B9"/>
    <w:rsid w:val="00821166"/>
    <w:rsid w:val="0082239E"/>
    <w:rsid w:val="00822579"/>
    <w:rsid w:val="00824087"/>
    <w:rsid w:val="008272E4"/>
    <w:rsid w:val="00827A56"/>
    <w:rsid w:val="00832959"/>
    <w:rsid w:val="0085419C"/>
    <w:rsid w:val="008639EE"/>
    <w:rsid w:val="00865208"/>
    <w:rsid w:val="0086603B"/>
    <w:rsid w:val="008751AB"/>
    <w:rsid w:val="008A0E65"/>
    <w:rsid w:val="008B38EB"/>
    <w:rsid w:val="008B5DE5"/>
    <w:rsid w:val="008B74D8"/>
    <w:rsid w:val="008C02C1"/>
    <w:rsid w:val="008C549A"/>
    <w:rsid w:val="008D06A8"/>
    <w:rsid w:val="008D165B"/>
    <w:rsid w:val="008D1D78"/>
    <w:rsid w:val="008E4D8D"/>
    <w:rsid w:val="00902DFC"/>
    <w:rsid w:val="009068D6"/>
    <w:rsid w:val="00920826"/>
    <w:rsid w:val="0092771B"/>
    <w:rsid w:val="00930C82"/>
    <w:rsid w:val="00937F8B"/>
    <w:rsid w:val="00951852"/>
    <w:rsid w:val="00951E2C"/>
    <w:rsid w:val="00992693"/>
    <w:rsid w:val="0099795F"/>
    <w:rsid w:val="009A2D47"/>
    <w:rsid w:val="009B5D28"/>
    <w:rsid w:val="009C3D60"/>
    <w:rsid w:val="009D0B8B"/>
    <w:rsid w:val="009D4F37"/>
    <w:rsid w:val="009D5D47"/>
    <w:rsid w:val="009D68FD"/>
    <w:rsid w:val="009E08C5"/>
    <w:rsid w:val="009E0D2B"/>
    <w:rsid w:val="00A338F5"/>
    <w:rsid w:val="00A35DB3"/>
    <w:rsid w:val="00A373D3"/>
    <w:rsid w:val="00A65AA1"/>
    <w:rsid w:val="00A73B20"/>
    <w:rsid w:val="00A84883"/>
    <w:rsid w:val="00A91808"/>
    <w:rsid w:val="00A91A9E"/>
    <w:rsid w:val="00AA25BF"/>
    <w:rsid w:val="00AA29B5"/>
    <w:rsid w:val="00AA39C9"/>
    <w:rsid w:val="00AA63BD"/>
    <w:rsid w:val="00AA6BEF"/>
    <w:rsid w:val="00AC674F"/>
    <w:rsid w:val="00AD160E"/>
    <w:rsid w:val="00AE3DC1"/>
    <w:rsid w:val="00AF3EE8"/>
    <w:rsid w:val="00B06867"/>
    <w:rsid w:val="00B10A54"/>
    <w:rsid w:val="00B14CBE"/>
    <w:rsid w:val="00B15B9E"/>
    <w:rsid w:val="00B22F61"/>
    <w:rsid w:val="00B253B4"/>
    <w:rsid w:val="00B42B25"/>
    <w:rsid w:val="00B6010E"/>
    <w:rsid w:val="00B639BF"/>
    <w:rsid w:val="00B63A79"/>
    <w:rsid w:val="00B66257"/>
    <w:rsid w:val="00B71AE0"/>
    <w:rsid w:val="00B77979"/>
    <w:rsid w:val="00BA0142"/>
    <w:rsid w:val="00BD67BF"/>
    <w:rsid w:val="00C038D4"/>
    <w:rsid w:val="00C039BE"/>
    <w:rsid w:val="00C06835"/>
    <w:rsid w:val="00C165DC"/>
    <w:rsid w:val="00C333DD"/>
    <w:rsid w:val="00C37BE4"/>
    <w:rsid w:val="00C42CAE"/>
    <w:rsid w:val="00C46B74"/>
    <w:rsid w:val="00C55B4A"/>
    <w:rsid w:val="00C63373"/>
    <w:rsid w:val="00C63D81"/>
    <w:rsid w:val="00C7396C"/>
    <w:rsid w:val="00C97209"/>
    <w:rsid w:val="00CA34FE"/>
    <w:rsid w:val="00CB66EB"/>
    <w:rsid w:val="00CC23AF"/>
    <w:rsid w:val="00CC23DC"/>
    <w:rsid w:val="00CE5CC7"/>
    <w:rsid w:val="00CF19F4"/>
    <w:rsid w:val="00D06A62"/>
    <w:rsid w:val="00D12336"/>
    <w:rsid w:val="00D247F1"/>
    <w:rsid w:val="00D31F9A"/>
    <w:rsid w:val="00D32F10"/>
    <w:rsid w:val="00D40095"/>
    <w:rsid w:val="00D66857"/>
    <w:rsid w:val="00D72087"/>
    <w:rsid w:val="00D82DBF"/>
    <w:rsid w:val="00D85BFA"/>
    <w:rsid w:val="00D925B8"/>
    <w:rsid w:val="00DB316D"/>
    <w:rsid w:val="00DD78FB"/>
    <w:rsid w:val="00DE2F2B"/>
    <w:rsid w:val="00DF4B33"/>
    <w:rsid w:val="00E0106D"/>
    <w:rsid w:val="00E07475"/>
    <w:rsid w:val="00E126DC"/>
    <w:rsid w:val="00E12C13"/>
    <w:rsid w:val="00E13BB3"/>
    <w:rsid w:val="00E167D2"/>
    <w:rsid w:val="00E45343"/>
    <w:rsid w:val="00E61956"/>
    <w:rsid w:val="00E64CA0"/>
    <w:rsid w:val="00E81CD2"/>
    <w:rsid w:val="00E9457C"/>
    <w:rsid w:val="00EA6A3F"/>
    <w:rsid w:val="00EB2F3F"/>
    <w:rsid w:val="00EB4A40"/>
    <w:rsid w:val="00ED5FCC"/>
    <w:rsid w:val="00ED7815"/>
    <w:rsid w:val="00EE17FA"/>
    <w:rsid w:val="00EE6B05"/>
    <w:rsid w:val="00F25FBA"/>
    <w:rsid w:val="00F34CE8"/>
    <w:rsid w:val="00F4599B"/>
    <w:rsid w:val="00F63532"/>
    <w:rsid w:val="00F8031E"/>
    <w:rsid w:val="00F93E9A"/>
    <w:rsid w:val="00FA798B"/>
    <w:rsid w:val="00FB356F"/>
    <w:rsid w:val="00FE145C"/>
    <w:rsid w:val="00FE7C25"/>
    <w:rsid w:val="00FE7D78"/>
    <w:rsid w:val="00FF3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5EE37AC"/>
  <w15:docId w15:val="{6FAD466F-DA42-4342-BB72-8665919A9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323B"/>
    <w:rPr>
      <w:sz w:val="24"/>
      <w:szCs w:val="24"/>
    </w:rPr>
  </w:style>
  <w:style w:type="paragraph" w:styleId="1">
    <w:name w:val="heading 1"/>
    <w:basedOn w:val="a"/>
    <w:next w:val="a"/>
    <w:qFormat/>
    <w:rsid w:val="0002323B"/>
    <w:pPr>
      <w:keepNext/>
      <w:jc w:val="center"/>
      <w:outlineLvl w:val="0"/>
    </w:pPr>
    <w:rPr>
      <w:b/>
      <w:bCs/>
    </w:rPr>
  </w:style>
  <w:style w:type="paragraph" w:styleId="2">
    <w:name w:val="heading 2"/>
    <w:basedOn w:val="a"/>
    <w:next w:val="a"/>
    <w:link w:val="20"/>
    <w:semiHidden/>
    <w:unhideWhenUsed/>
    <w:qFormat/>
    <w:rsid w:val="00350EC9"/>
    <w:pPr>
      <w:keepNext/>
      <w:spacing w:before="240" w:after="60"/>
      <w:outlineLvl w:val="1"/>
    </w:pPr>
    <w:rPr>
      <w:rFonts w:ascii="Cambria" w:hAnsi="Cambria"/>
      <w:b/>
      <w:bCs/>
      <w:i/>
      <w:iCs/>
      <w:sz w:val="28"/>
      <w:szCs w:val="28"/>
    </w:rPr>
  </w:style>
  <w:style w:type="paragraph" w:styleId="3">
    <w:name w:val="heading 3"/>
    <w:basedOn w:val="a"/>
    <w:next w:val="a"/>
    <w:link w:val="30"/>
    <w:semiHidden/>
    <w:unhideWhenUsed/>
    <w:qFormat/>
    <w:rsid w:val="00AC674F"/>
    <w:pPr>
      <w:keepNext/>
      <w:spacing w:before="240" w:after="60"/>
      <w:outlineLvl w:val="2"/>
    </w:pPr>
    <w:rPr>
      <w:rFonts w:ascii="Cambria" w:hAnsi="Cambria"/>
      <w:b/>
      <w:bCs/>
      <w:sz w:val="26"/>
      <w:szCs w:val="26"/>
    </w:rPr>
  </w:style>
  <w:style w:type="paragraph" w:styleId="4">
    <w:name w:val="heading 4"/>
    <w:basedOn w:val="a"/>
    <w:next w:val="a"/>
    <w:link w:val="40"/>
    <w:semiHidden/>
    <w:unhideWhenUsed/>
    <w:qFormat/>
    <w:rsid w:val="00AC674F"/>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4A61B3"/>
    <w:rPr>
      <w:rFonts w:ascii="Tahoma" w:hAnsi="Tahoma" w:cs="Tahoma"/>
      <w:sz w:val="16"/>
      <w:szCs w:val="16"/>
    </w:rPr>
  </w:style>
  <w:style w:type="paragraph" w:styleId="a4">
    <w:name w:val="List Paragraph"/>
    <w:basedOn w:val="a"/>
    <w:link w:val="a5"/>
    <w:uiPriority w:val="34"/>
    <w:qFormat/>
    <w:rsid w:val="006560A7"/>
    <w:pPr>
      <w:spacing w:after="200" w:line="276" w:lineRule="auto"/>
      <w:ind w:left="720"/>
      <w:contextualSpacing/>
    </w:pPr>
    <w:rPr>
      <w:rFonts w:ascii="Calibri" w:hAnsi="Calibri"/>
      <w:sz w:val="22"/>
      <w:szCs w:val="22"/>
    </w:rPr>
  </w:style>
  <w:style w:type="character" w:customStyle="1" w:styleId="a5">
    <w:name w:val="Абзац списка Знак"/>
    <w:link w:val="a4"/>
    <w:uiPriority w:val="34"/>
    <w:rsid w:val="006560A7"/>
    <w:rPr>
      <w:rFonts w:ascii="Calibri" w:eastAsia="Times New Roman" w:hAnsi="Calibri" w:cs="Times New Roman"/>
      <w:sz w:val="22"/>
      <w:szCs w:val="22"/>
    </w:rPr>
  </w:style>
  <w:style w:type="character" w:styleId="a6">
    <w:name w:val="Strong"/>
    <w:uiPriority w:val="22"/>
    <w:qFormat/>
    <w:rsid w:val="009A2D47"/>
    <w:rPr>
      <w:b/>
      <w:bCs/>
    </w:rPr>
  </w:style>
  <w:style w:type="paragraph" w:styleId="a7">
    <w:name w:val="header"/>
    <w:basedOn w:val="a"/>
    <w:link w:val="a8"/>
    <w:rsid w:val="00725FC3"/>
    <w:pPr>
      <w:tabs>
        <w:tab w:val="center" w:pos="4677"/>
        <w:tab w:val="right" w:pos="9355"/>
      </w:tabs>
    </w:pPr>
  </w:style>
  <w:style w:type="character" w:customStyle="1" w:styleId="a8">
    <w:name w:val="Верхний колонтитул Знак"/>
    <w:link w:val="a7"/>
    <w:rsid w:val="00725FC3"/>
    <w:rPr>
      <w:sz w:val="24"/>
      <w:szCs w:val="24"/>
    </w:rPr>
  </w:style>
  <w:style w:type="paragraph" w:styleId="a9">
    <w:name w:val="footer"/>
    <w:basedOn w:val="a"/>
    <w:link w:val="aa"/>
    <w:uiPriority w:val="99"/>
    <w:rsid w:val="00725FC3"/>
    <w:pPr>
      <w:tabs>
        <w:tab w:val="center" w:pos="4677"/>
        <w:tab w:val="right" w:pos="9355"/>
      </w:tabs>
    </w:pPr>
  </w:style>
  <w:style w:type="character" w:customStyle="1" w:styleId="aa">
    <w:name w:val="Нижний колонтитул Знак"/>
    <w:link w:val="a9"/>
    <w:uiPriority w:val="99"/>
    <w:rsid w:val="00725FC3"/>
    <w:rPr>
      <w:sz w:val="24"/>
      <w:szCs w:val="24"/>
    </w:rPr>
  </w:style>
  <w:style w:type="paragraph" w:styleId="ab">
    <w:name w:val="No Spacing"/>
    <w:link w:val="ac"/>
    <w:qFormat/>
    <w:rsid w:val="00187402"/>
    <w:rPr>
      <w:sz w:val="24"/>
      <w:szCs w:val="24"/>
    </w:rPr>
  </w:style>
  <w:style w:type="table" w:customStyle="1" w:styleId="10">
    <w:name w:val="Сетка таблицы1"/>
    <w:basedOn w:val="a1"/>
    <w:next w:val="ad"/>
    <w:uiPriority w:val="59"/>
    <w:rsid w:val="00187402"/>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rsid w:val="00187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d"/>
    <w:uiPriority w:val="59"/>
    <w:rsid w:val="008E4D8D"/>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link w:val="2"/>
    <w:semiHidden/>
    <w:rsid w:val="00350EC9"/>
    <w:rPr>
      <w:rFonts w:ascii="Cambria" w:eastAsia="Times New Roman" w:hAnsi="Cambria" w:cs="Times New Roman"/>
      <w:b/>
      <w:bCs/>
      <w:i/>
      <w:iCs/>
      <w:sz w:val="28"/>
      <w:szCs w:val="28"/>
    </w:rPr>
  </w:style>
  <w:style w:type="character" w:styleId="ae">
    <w:name w:val="Hyperlink"/>
    <w:uiPriority w:val="99"/>
    <w:unhideWhenUsed/>
    <w:rsid w:val="00BD67BF"/>
    <w:rPr>
      <w:color w:val="0000FF"/>
      <w:u w:val="single"/>
    </w:rPr>
  </w:style>
  <w:style w:type="character" w:customStyle="1" w:styleId="apple-converted-space">
    <w:name w:val="apple-converted-space"/>
    <w:basedOn w:val="a0"/>
    <w:rsid w:val="007F22AC"/>
  </w:style>
  <w:style w:type="paragraph" w:styleId="af">
    <w:name w:val="Normal (Web)"/>
    <w:basedOn w:val="a"/>
    <w:uiPriority w:val="99"/>
    <w:rsid w:val="007F22AC"/>
    <w:pPr>
      <w:spacing w:before="100" w:beforeAutospacing="1" w:after="100" w:afterAutospacing="1"/>
    </w:pPr>
  </w:style>
  <w:style w:type="paragraph" w:customStyle="1" w:styleId="Style6">
    <w:name w:val="Style6"/>
    <w:basedOn w:val="a"/>
    <w:rsid w:val="00CC23AF"/>
    <w:pPr>
      <w:widowControl w:val="0"/>
      <w:autoSpaceDE w:val="0"/>
      <w:autoSpaceDN w:val="0"/>
      <w:adjustRightInd w:val="0"/>
      <w:spacing w:line="240" w:lineRule="exact"/>
      <w:jc w:val="center"/>
    </w:pPr>
  </w:style>
  <w:style w:type="paragraph" w:customStyle="1" w:styleId="Style9">
    <w:name w:val="Style9"/>
    <w:basedOn w:val="a"/>
    <w:rsid w:val="00CC23AF"/>
    <w:pPr>
      <w:widowControl w:val="0"/>
      <w:autoSpaceDE w:val="0"/>
      <w:autoSpaceDN w:val="0"/>
      <w:adjustRightInd w:val="0"/>
    </w:pPr>
    <w:rPr>
      <w:rFonts w:ascii="Lucida Sans Unicode" w:hAnsi="Lucida Sans Unicode"/>
    </w:rPr>
  </w:style>
  <w:style w:type="character" w:customStyle="1" w:styleId="FontStyle29">
    <w:name w:val="Font Style29"/>
    <w:rsid w:val="00CC23AF"/>
    <w:rPr>
      <w:rFonts w:ascii="Times New Roman" w:hAnsi="Times New Roman" w:cs="Times New Roman"/>
      <w:b/>
      <w:bCs/>
      <w:sz w:val="18"/>
      <w:szCs w:val="18"/>
    </w:rPr>
  </w:style>
  <w:style w:type="paragraph" w:customStyle="1" w:styleId="c6">
    <w:name w:val="c6"/>
    <w:basedOn w:val="a"/>
    <w:rsid w:val="003F19C3"/>
    <w:pPr>
      <w:spacing w:before="100" w:beforeAutospacing="1" w:after="100" w:afterAutospacing="1"/>
    </w:pPr>
  </w:style>
  <w:style w:type="character" w:customStyle="1" w:styleId="c0">
    <w:name w:val="c0"/>
    <w:basedOn w:val="a0"/>
    <w:rsid w:val="003F19C3"/>
  </w:style>
  <w:style w:type="character" w:customStyle="1" w:styleId="c1">
    <w:name w:val="c1"/>
    <w:basedOn w:val="a0"/>
    <w:rsid w:val="003F19C3"/>
  </w:style>
  <w:style w:type="character" w:customStyle="1" w:styleId="c14">
    <w:name w:val="c14"/>
    <w:basedOn w:val="a0"/>
    <w:rsid w:val="003F19C3"/>
  </w:style>
  <w:style w:type="character" w:customStyle="1" w:styleId="c11">
    <w:name w:val="c11"/>
    <w:basedOn w:val="a0"/>
    <w:rsid w:val="003F19C3"/>
  </w:style>
  <w:style w:type="character" w:customStyle="1" w:styleId="c10">
    <w:name w:val="c10"/>
    <w:basedOn w:val="a0"/>
    <w:rsid w:val="003F19C3"/>
  </w:style>
  <w:style w:type="paragraph" w:customStyle="1" w:styleId="c19">
    <w:name w:val="c19"/>
    <w:basedOn w:val="a"/>
    <w:rsid w:val="003F19C3"/>
    <w:pPr>
      <w:spacing w:before="100" w:beforeAutospacing="1" w:after="100" w:afterAutospacing="1"/>
    </w:pPr>
  </w:style>
  <w:style w:type="character" w:customStyle="1" w:styleId="c12">
    <w:name w:val="c12"/>
    <w:basedOn w:val="a0"/>
    <w:rsid w:val="003F19C3"/>
  </w:style>
  <w:style w:type="paragraph" w:customStyle="1" w:styleId="c21">
    <w:name w:val="c21"/>
    <w:basedOn w:val="a"/>
    <w:rsid w:val="003F19C3"/>
    <w:pPr>
      <w:spacing w:before="100" w:beforeAutospacing="1" w:after="100" w:afterAutospacing="1"/>
    </w:pPr>
  </w:style>
  <w:style w:type="character" w:customStyle="1" w:styleId="c17">
    <w:name w:val="c17"/>
    <w:basedOn w:val="a0"/>
    <w:rsid w:val="003F19C3"/>
  </w:style>
  <w:style w:type="character" w:customStyle="1" w:styleId="ac">
    <w:name w:val="Без интервала Знак"/>
    <w:link w:val="ab"/>
    <w:locked/>
    <w:rsid w:val="002B57DE"/>
    <w:rPr>
      <w:sz w:val="24"/>
      <w:szCs w:val="24"/>
      <w:lang w:bidi="ar-SA"/>
    </w:rPr>
  </w:style>
  <w:style w:type="character" w:customStyle="1" w:styleId="30">
    <w:name w:val="Заголовок 3 Знак"/>
    <w:link w:val="3"/>
    <w:semiHidden/>
    <w:rsid w:val="00AC674F"/>
    <w:rPr>
      <w:rFonts w:ascii="Cambria" w:eastAsia="Times New Roman" w:hAnsi="Cambria" w:cs="Times New Roman"/>
      <w:b/>
      <w:bCs/>
      <w:sz w:val="26"/>
      <w:szCs w:val="26"/>
    </w:rPr>
  </w:style>
  <w:style w:type="character" w:customStyle="1" w:styleId="40">
    <w:name w:val="Заголовок 4 Знак"/>
    <w:link w:val="4"/>
    <w:semiHidden/>
    <w:rsid w:val="00AC674F"/>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81149">
      <w:bodyDiv w:val="1"/>
      <w:marLeft w:val="0"/>
      <w:marRight w:val="0"/>
      <w:marTop w:val="0"/>
      <w:marBottom w:val="0"/>
      <w:divBdr>
        <w:top w:val="none" w:sz="0" w:space="0" w:color="auto"/>
        <w:left w:val="none" w:sz="0" w:space="0" w:color="auto"/>
        <w:bottom w:val="none" w:sz="0" w:space="0" w:color="auto"/>
        <w:right w:val="none" w:sz="0" w:space="0" w:color="auto"/>
      </w:divBdr>
    </w:div>
    <w:div w:id="149295411">
      <w:bodyDiv w:val="1"/>
      <w:marLeft w:val="0"/>
      <w:marRight w:val="0"/>
      <w:marTop w:val="0"/>
      <w:marBottom w:val="0"/>
      <w:divBdr>
        <w:top w:val="none" w:sz="0" w:space="0" w:color="auto"/>
        <w:left w:val="none" w:sz="0" w:space="0" w:color="auto"/>
        <w:bottom w:val="none" w:sz="0" w:space="0" w:color="auto"/>
        <w:right w:val="none" w:sz="0" w:space="0" w:color="auto"/>
      </w:divBdr>
    </w:div>
    <w:div w:id="226843874">
      <w:bodyDiv w:val="1"/>
      <w:marLeft w:val="0"/>
      <w:marRight w:val="0"/>
      <w:marTop w:val="0"/>
      <w:marBottom w:val="0"/>
      <w:divBdr>
        <w:top w:val="none" w:sz="0" w:space="0" w:color="auto"/>
        <w:left w:val="none" w:sz="0" w:space="0" w:color="auto"/>
        <w:bottom w:val="none" w:sz="0" w:space="0" w:color="auto"/>
        <w:right w:val="none" w:sz="0" w:space="0" w:color="auto"/>
      </w:divBdr>
    </w:div>
    <w:div w:id="335808397">
      <w:bodyDiv w:val="1"/>
      <w:marLeft w:val="0"/>
      <w:marRight w:val="0"/>
      <w:marTop w:val="0"/>
      <w:marBottom w:val="0"/>
      <w:divBdr>
        <w:top w:val="none" w:sz="0" w:space="0" w:color="auto"/>
        <w:left w:val="none" w:sz="0" w:space="0" w:color="auto"/>
        <w:bottom w:val="none" w:sz="0" w:space="0" w:color="auto"/>
        <w:right w:val="none" w:sz="0" w:space="0" w:color="auto"/>
      </w:divBdr>
    </w:div>
    <w:div w:id="490760123">
      <w:bodyDiv w:val="1"/>
      <w:marLeft w:val="0"/>
      <w:marRight w:val="0"/>
      <w:marTop w:val="0"/>
      <w:marBottom w:val="0"/>
      <w:divBdr>
        <w:top w:val="none" w:sz="0" w:space="0" w:color="auto"/>
        <w:left w:val="none" w:sz="0" w:space="0" w:color="auto"/>
        <w:bottom w:val="none" w:sz="0" w:space="0" w:color="auto"/>
        <w:right w:val="none" w:sz="0" w:space="0" w:color="auto"/>
      </w:divBdr>
    </w:div>
    <w:div w:id="533008937">
      <w:bodyDiv w:val="1"/>
      <w:marLeft w:val="0"/>
      <w:marRight w:val="0"/>
      <w:marTop w:val="0"/>
      <w:marBottom w:val="0"/>
      <w:divBdr>
        <w:top w:val="none" w:sz="0" w:space="0" w:color="auto"/>
        <w:left w:val="none" w:sz="0" w:space="0" w:color="auto"/>
        <w:bottom w:val="none" w:sz="0" w:space="0" w:color="auto"/>
        <w:right w:val="none" w:sz="0" w:space="0" w:color="auto"/>
      </w:divBdr>
    </w:div>
    <w:div w:id="877595308">
      <w:bodyDiv w:val="1"/>
      <w:marLeft w:val="0"/>
      <w:marRight w:val="0"/>
      <w:marTop w:val="0"/>
      <w:marBottom w:val="0"/>
      <w:divBdr>
        <w:top w:val="none" w:sz="0" w:space="0" w:color="auto"/>
        <w:left w:val="none" w:sz="0" w:space="0" w:color="auto"/>
        <w:bottom w:val="none" w:sz="0" w:space="0" w:color="auto"/>
        <w:right w:val="none" w:sz="0" w:space="0" w:color="auto"/>
      </w:divBdr>
    </w:div>
    <w:div w:id="1102188922">
      <w:bodyDiv w:val="1"/>
      <w:marLeft w:val="0"/>
      <w:marRight w:val="0"/>
      <w:marTop w:val="0"/>
      <w:marBottom w:val="0"/>
      <w:divBdr>
        <w:top w:val="none" w:sz="0" w:space="0" w:color="auto"/>
        <w:left w:val="none" w:sz="0" w:space="0" w:color="auto"/>
        <w:bottom w:val="none" w:sz="0" w:space="0" w:color="auto"/>
        <w:right w:val="none" w:sz="0" w:space="0" w:color="auto"/>
      </w:divBdr>
    </w:div>
    <w:div w:id="1312952886">
      <w:bodyDiv w:val="1"/>
      <w:marLeft w:val="0"/>
      <w:marRight w:val="0"/>
      <w:marTop w:val="0"/>
      <w:marBottom w:val="0"/>
      <w:divBdr>
        <w:top w:val="none" w:sz="0" w:space="0" w:color="auto"/>
        <w:left w:val="none" w:sz="0" w:space="0" w:color="auto"/>
        <w:bottom w:val="none" w:sz="0" w:space="0" w:color="auto"/>
        <w:right w:val="none" w:sz="0" w:space="0" w:color="auto"/>
      </w:divBdr>
    </w:div>
    <w:div w:id="155092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7468</Words>
  <Characters>42569</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2019-10-14T03:46:00Z</cp:lastPrinted>
  <dcterms:created xsi:type="dcterms:W3CDTF">2022-06-09T15:40:00Z</dcterms:created>
  <dcterms:modified xsi:type="dcterms:W3CDTF">2022-06-23T12:05:00Z</dcterms:modified>
</cp:coreProperties>
</file>