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119" w:rsidRPr="00536F2E" w:rsidRDefault="00810119" w:rsidP="00810119">
      <w:pPr>
        <w:pStyle w:val="af"/>
        <w:jc w:val="center"/>
        <w:rPr>
          <w:sz w:val="28"/>
          <w:szCs w:val="28"/>
        </w:rPr>
      </w:pPr>
      <w:r w:rsidRPr="00536F2E">
        <w:rPr>
          <w:sz w:val="28"/>
          <w:szCs w:val="28"/>
        </w:rPr>
        <w:t>МУНИЦИПАЛЬНОЕ БЮДЖЕТНОЕ УЧРЕЖДЕНИЕ</w:t>
      </w:r>
    </w:p>
    <w:p w:rsidR="00810119" w:rsidRPr="00536F2E" w:rsidRDefault="00810119" w:rsidP="00810119">
      <w:pPr>
        <w:pStyle w:val="af"/>
        <w:jc w:val="center"/>
        <w:rPr>
          <w:sz w:val="28"/>
          <w:szCs w:val="28"/>
        </w:rPr>
      </w:pPr>
      <w:r w:rsidRPr="00536F2E">
        <w:rPr>
          <w:sz w:val="28"/>
          <w:szCs w:val="28"/>
        </w:rPr>
        <w:t>ДОПОЛНИТЕЛЬНОГО ОБРАЗОВАНИЯ «ГОРОДСКОЙ ДВОРЕЦ</w:t>
      </w:r>
    </w:p>
    <w:p w:rsidR="00810119" w:rsidRPr="00536F2E" w:rsidRDefault="00810119" w:rsidP="00810119">
      <w:pPr>
        <w:pStyle w:val="af"/>
        <w:jc w:val="center"/>
        <w:rPr>
          <w:sz w:val="28"/>
          <w:szCs w:val="28"/>
        </w:rPr>
      </w:pPr>
      <w:r w:rsidRPr="00536F2E">
        <w:rPr>
          <w:sz w:val="28"/>
          <w:szCs w:val="28"/>
        </w:rPr>
        <w:t>ДЕТСКОГО ТВОРЧЕСТВА ИМ. А.АЛИША» Г. КАЗАНИ</w:t>
      </w:r>
    </w:p>
    <w:p w:rsidR="00810119" w:rsidRPr="0006294F" w:rsidRDefault="00810119" w:rsidP="00810119">
      <w:pPr>
        <w:pStyle w:val="af"/>
      </w:pPr>
    </w:p>
    <w:p w:rsidR="00810119" w:rsidRDefault="00810119" w:rsidP="00810119">
      <w:pPr>
        <w:pStyle w:val="af"/>
      </w:pPr>
    </w:p>
    <w:p w:rsidR="00810119" w:rsidRPr="0006294F" w:rsidRDefault="00810119" w:rsidP="00810119">
      <w:pPr>
        <w:pStyle w:val="af"/>
      </w:pPr>
    </w:p>
    <w:p w:rsidR="00810119" w:rsidRPr="0006294F" w:rsidRDefault="00810119" w:rsidP="00810119">
      <w:pPr>
        <w:pStyle w:val="af"/>
      </w:pPr>
    </w:p>
    <w:tbl>
      <w:tblPr>
        <w:tblW w:w="10773" w:type="dxa"/>
        <w:tblInd w:w="-1026" w:type="dxa"/>
        <w:tblLook w:val="00A0"/>
      </w:tblPr>
      <w:tblGrid>
        <w:gridCol w:w="4253"/>
        <w:gridCol w:w="2693"/>
        <w:gridCol w:w="3827"/>
      </w:tblGrid>
      <w:tr w:rsidR="00810119" w:rsidRPr="0006294F" w:rsidTr="004643B8">
        <w:trPr>
          <w:trHeight w:val="2028"/>
        </w:trPr>
        <w:tc>
          <w:tcPr>
            <w:tcW w:w="4253" w:type="dxa"/>
          </w:tcPr>
          <w:p w:rsidR="00810119" w:rsidRPr="00536F2E" w:rsidRDefault="00810119" w:rsidP="00810119">
            <w:pPr>
              <w:spacing w:after="0" w:line="240" w:lineRule="auto"/>
              <w:rPr>
                <w:sz w:val="28"/>
                <w:szCs w:val="28"/>
              </w:rPr>
            </w:pPr>
            <w:proofErr w:type="gramStart"/>
            <w:r w:rsidRPr="00536F2E">
              <w:rPr>
                <w:sz w:val="28"/>
                <w:szCs w:val="28"/>
              </w:rPr>
              <w:t>Принята</w:t>
            </w:r>
            <w:proofErr w:type="gramEnd"/>
            <w:r w:rsidRPr="00536F2E">
              <w:rPr>
                <w:sz w:val="28"/>
                <w:szCs w:val="28"/>
              </w:rPr>
              <w:t xml:space="preserve"> на заседании</w:t>
            </w:r>
          </w:p>
          <w:p w:rsidR="00810119" w:rsidRPr="00536F2E" w:rsidRDefault="00810119" w:rsidP="0081011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536F2E">
              <w:rPr>
                <w:sz w:val="28"/>
                <w:szCs w:val="28"/>
              </w:rPr>
              <w:t>аучно-методического совета</w:t>
            </w:r>
          </w:p>
          <w:p w:rsidR="00810119" w:rsidRDefault="00810119" w:rsidP="00810119">
            <w:pPr>
              <w:spacing w:after="0" w:line="240" w:lineRule="auto"/>
              <w:rPr>
                <w:sz w:val="28"/>
                <w:szCs w:val="28"/>
              </w:rPr>
            </w:pPr>
            <w:r w:rsidRPr="00536F2E">
              <w:rPr>
                <w:sz w:val="28"/>
                <w:szCs w:val="28"/>
              </w:rPr>
              <w:t>Протокол № __</w:t>
            </w:r>
            <w:r>
              <w:rPr>
                <w:sz w:val="28"/>
                <w:szCs w:val="28"/>
              </w:rPr>
              <w:t>_</w:t>
            </w:r>
            <w:r w:rsidRPr="00536F2E">
              <w:rPr>
                <w:sz w:val="28"/>
                <w:szCs w:val="28"/>
              </w:rPr>
              <w:t>_</w:t>
            </w:r>
          </w:p>
          <w:p w:rsidR="00810119" w:rsidRPr="00536F2E" w:rsidRDefault="00810119" w:rsidP="0081011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«___» _____ 20</w:t>
            </w:r>
            <w:r>
              <w:rPr>
                <w:sz w:val="28"/>
                <w:szCs w:val="28"/>
                <w:lang w:val="tt-RU"/>
              </w:rPr>
              <w:t>20</w:t>
            </w:r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693" w:type="dxa"/>
          </w:tcPr>
          <w:p w:rsidR="00810119" w:rsidRPr="00536F2E" w:rsidRDefault="00810119" w:rsidP="0081011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  <w:hideMark/>
          </w:tcPr>
          <w:p w:rsidR="00810119" w:rsidRPr="00536F2E" w:rsidRDefault="00810119" w:rsidP="00810119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 w:rsidRPr="00536F2E">
              <w:rPr>
                <w:sz w:val="28"/>
                <w:szCs w:val="28"/>
              </w:rPr>
              <w:t>«Утверждаю»</w:t>
            </w:r>
          </w:p>
          <w:p w:rsidR="00810119" w:rsidRPr="00536F2E" w:rsidRDefault="00810119" w:rsidP="00810119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 w:rsidRPr="00536F2E">
              <w:rPr>
                <w:sz w:val="28"/>
                <w:szCs w:val="28"/>
              </w:rPr>
              <w:t>Директор МБУ ДО ГДДТ</w:t>
            </w:r>
          </w:p>
          <w:p w:rsidR="00810119" w:rsidRPr="00536F2E" w:rsidRDefault="00810119" w:rsidP="00810119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 w:rsidRPr="00536F2E">
              <w:rPr>
                <w:sz w:val="28"/>
                <w:szCs w:val="28"/>
              </w:rPr>
              <w:t xml:space="preserve">им. </w:t>
            </w:r>
            <w:proofErr w:type="spellStart"/>
            <w:r w:rsidRPr="00536F2E">
              <w:rPr>
                <w:sz w:val="28"/>
                <w:szCs w:val="28"/>
              </w:rPr>
              <w:t>А.Алиша</w:t>
            </w:r>
            <w:proofErr w:type="spellEnd"/>
          </w:p>
          <w:p w:rsidR="00810119" w:rsidRPr="00536F2E" w:rsidRDefault="00810119" w:rsidP="00810119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 w:rsidRPr="00536F2E">
              <w:rPr>
                <w:sz w:val="28"/>
                <w:szCs w:val="28"/>
              </w:rPr>
              <w:t xml:space="preserve"> ___________ </w:t>
            </w:r>
            <w:proofErr w:type="spellStart"/>
            <w:r w:rsidRPr="00536F2E">
              <w:rPr>
                <w:sz w:val="28"/>
                <w:szCs w:val="28"/>
              </w:rPr>
              <w:t>Габитва</w:t>
            </w:r>
            <w:proofErr w:type="spellEnd"/>
            <w:r w:rsidRPr="00536F2E">
              <w:rPr>
                <w:sz w:val="28"/>
                <w:szCs w:val="28"/>
              </w:rPr>
              <w:t xml:space="preserve"> Е.Ю.</w:t>
            </w:r>
          </w:p>
          <w:p w:rsidR="00810119" w:rsidRPr="0006294F" w:rsidRDefault="00810119" w:rsidP="00810119">
            <w:pPr>
              <w:spacing w:after="0" w:line="240" w:lineRule="auto"/>
            </w:pPr>
          </w:p>
        </w:tc>
      </w:tr>
    </w:tbl>
    <w:p w:rsidR="00810119" w:rsidRPr="0006294F" w:rsidRDefault="00810119" w:rsidP="00810119">
      <w:pPr>
        <w:spacing w:after="0" w:line="240" w:lineRule="auto"/>
      </w:pPr>
    </w:p>
    <w:p w:rsidR="00810119" w:rsidRPr="0006294F" w:rsidRDefault="00810119" w:rsidP="00810119">
      <w:pPr>
        <w:spacing w:line="240" w:lineRule="atLeast"/>
        <w:jc w:val="center"/>
      </w:pPr>
    </w:p>
    <w:p w:rsidR="00810119" w:rsidRPr="00EB6CCC" w:rsidRDefault="00810119" w:rsidP="00810119">
      <w:pPr>
        <w:spacing w:line="240" w:lineRule="atLeast"/>
        <w:jc w:val="center"/>
        <w:rPr>
          <w:b/>
          <w:sz w:val="36"/>
          <w:szCs w:val="36"/>
        </w:rPr>
      </w:pPr>
      <w:r w:rsidRPr="00EB6CCC">
        <w:rPr>
          <w:b/>
          <w:sz w:val="36"/>
          <w:szCs w:val="36"/>
        </w:rPr>
        <w:t>ДОПОЛНИТЕЛЬНАЯ ОБЩЕОБРАЗОВАТЕЛЬНАЯ</w:t>
      </w:r>
    </w:p>
    <w:p w:rsidR="00810119" w:rsidRPr="00EB6CCC" w:rsidRDefault="00810119" w:rsidP="00810119">
      <w:pPr>
        <w:spacing w:line="240" w:lineRule="atLeast"/>
        <w:jc w:val="center"/>
        <w:rPr>
          <w:b/>
          <w:sz w:val="36"/>
          <w:szCs w:val="36"/>
        </w:rPr>
      </w:pPr>
      <w:r w:rsidRPr="00EB6CCC">
        <w:rPr>
          <w:b/>
          <w:sz w:val="36"/>
          <w:szCs w:val="36"/>
        </w:rPr>
        <w:t>ОБЩЕРАЗВИВАЮЩАЯ ПРОГРАММА</w:t>
      </w:r>
    </w:p>
    <w:p w:rsidR="00810119" w:rsidRPr="00810119" w:rsidRDefault="00810119" w:rsidP="00810119">
      <w:pPr>
        <w:jc w:val="center"/>
        <w:rPr>
          <w:b/>
          <w:sz w:val="36"/>
          <w:szCs w:val="36"/>
        </w:rPr>
      </w:pPr>
      <w:r w:rsidRPr="00EB6CCC">
        <w:rPr>
          <w:b/>
          <w:sz w:val="36"/>
          <w:szCs w:val="36"/>
        </w:rPr>
        <w:t xml:space="preserve"> «</w:t>
      </w:r>
      <w:r>
        <w:rPr>
          <w:b/>
          <w:sz w:val="36"/>
          <w:szCs w:val="36"/>
        </w:rPr>
        <w:t>Спортивные игры</w:t>
      </w:r>
      <w:r w:rsidRPr="00EB6CCC">
        <w:rPr>
          <w:b/>
          <w:sz w:val="36"/>
          <w:szCs w:val="36"/>
        </w:rPr>
        <w:t>»</w:t>
      </w:r>
    </w:p>
    <w:p w:rsidR="00810119" w:rsidRDefault="00810119" w:rsidP="00810119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810119" w:rsidRDefault="00810119" w:rsidP="00810119">
      <w:pPr>
        <w:jc w:val="center"/>
        <w:rPr>
          <w:color w:val="000000"/>
          <w:sz w:val="28"/>
          <w:szCs w:val="28"/>
          <w:shd w:val="clear" w:color="auto" w:fill="FFFFFF"/>
        </w:rPr>
      </w:pPr>
      <w:r w:rsidRPr="00893C11">
        <w:rPr>
          <w:b/>
          <w:color w:val="000000"/>
          <w:sz w:val="28"/>
          <w:szCs w:val="28"/>
          <w:shd w:val="clear" w:color="auto" w:fill="FFFFFF"/>
        </w:rPr>
        <w:t>Направленность: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893C11">
        <w:rPr>
          <w:color w:val="000000"/>
          <w:sz w:val="28"/>
          <w:szCs w:val="28"/>
          <w:shd w:val="clear" w:color="auto" w:fill="FFFFFF"/>
        </w:rPr>
        <w:t>спортивно-оздоровительная</w:t>
      </w:r>
    </w:p>
    <w:p w:rsidR="00810119" w:rsidRPr="0006294F" w:rsidRDefault="00810119" w:rsidP="00810119">
      <w:pPr>
        <w:jc w:val="center"/>
        <w:rPr>
          <w:color w:val="000000"/>
          <w:sz w:val="28"/>
          <w:szCs w:val="28"/>
          <w:shd w:val="clear" w:color="auto" w:fill="FFFFFF"/>
        </w:rPr>
      </w:pPr>
      <w:r w:rsidRPr="00893C11">
        <w:rPr>
          <w:b/>
          <w:color w:val="000000"/>
          <w:sz w:val="28"/>
          <w:szCs w:val="28"/>
          <w:shd w:val="clear" w:color="auto" w:fill="FFFFFF"/>
        </w:rPr>
        <w:t>Возраст обучающихся</w:t>
      </w:r>
      <w:r w:rsidRPr="0006294F">
        <w:rPr>
          <w:color w:val="000000"/>
          <w:sz w:val="28"/>
          <w:szCs w:val="28"/>
          <w:shd w:val="clear" w:color="auto" w:fill="FFFFFF"/>
        </w:rPr>
        <w:t>: 10-16 лет</w:t>
      </w:r>
    </w:p>
    <w:p w:rsidR="00810119" w:rsidRDefault="00810119" w:rsidP="00810119">
      <w:pPr>
        <w:jc w:val="center"/>
        <w:rPr>
          <w:sz w:val="28"/>
          <w:szCs w:val="28"/>
        </w:rPr>
      </w:pPr>
      <w:r w:rsidRPr="00893C11">
        <w:rPr>
          <w:b/>
          <w:sz w:val="28"/>
          <w:szCs w:val="28"/>
        </w:rPr>
        <w:t>Срок реализации:</w:t>
      </w:r>
      <w:r>
        <w:rPr>
          <w:sz w:val="28"/>
          <w:szCs w:val="28"/>
        </w:rPr>
        <w:t xml:space="preserve"> 3 года (432 часа)</w:t>
      </w:r>
    </w:p>
    <w:p w:rsidR="00810119" w:rsidRPr="00810119" w:rsidRDefault="00810119" w:rsidP="00810119">
      <w:pPr>
        <w:jc w:val="center"/>
        <w:rPr>
          <w:sz w:val="28"/>
          <w:szCs w:val="28"/>
        </w:rPr>
      </w:pPr>
      <w:r>
        <w:rPr>
          <w:sz w:val="28"/>
          <w:szCs w:val="28"/>
          <w:lang w:val="tt-RU"/>
        </w:rPr>
        <w:t>2</w:t>
      </w: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год обучения (144 часа)</w:t>
      </w:r>
    </w:p>
    <w:p w:rsidR="00810119" w:rsidRPr="0006294F" w:rsidRDefault="00810119" w:rsidP="00810119">
      <w:pPr>
        <w:spacing w:line="240" w:lineRule="atLeast"/>
        <w:jc w:val="center"/>
        <w:rPr>
          <w:lang w:val="tt-RU"/>
        </w:rPr>
      </w:pPr>
    </w:p>
    <w:p w:rsidR="00810119" w:rsidRPr="00666AC4" w:rsidRDefault="00810119" w:rsidP="00810119">
      <w:pPr>
        <w:spacing w:line="240" w:lineRule="atLeast"/>
        <w:jc w:val="center"/>
      </w:pPr>
    </w:p>
    <w:p w:rsidR="00810119" w:rsidRPr="0006294F" w:rsidRDefault="00810119" w:rsidP="00810119">
      <w:pPr>
        <w:spacing w:line="240" w:lineRule="atLeast"/>
        <w:jc w:val="center"/>
        <w:rPr>
          <w:lang w:val="tt-RU"/>
        </w:rPr>
      </w:pPr>
    </w:p>
    <w:p w:rsidR="00810119" w:rsidRPr="00893C11" w:rsidRDefault="00810119" w:rsidP="00810119">
      <w:pPr>
        <w:spacing w:after="0" w:line="240" w:lineRule="auto"/>
        <w:jc w:val="right"/>
        <w:rPr>
          <w:b/>
        </w:rPr>
      </w:pPr>
      <w:r w:rsidRPr="0006294F">
        <w:t xml:space="preserve">                                                                         </w:t>
      </w:r>
      <w:r>
        <w:t xml:space="preserve">                               </w:t>
      </w:r>
      <w:r w:rsidRPr="00893C11">
        <w:rPr>
          <w:b/>
        </w:rPr>
        <w:t>Автор-составитель:</w:t>
      </w:r>
    </w:p>
    <w:p w:rsidR="00810119" w:rsidRDefault="00810119" w:rsidP="00810119">
      <w:pPr>
        <w:spacing w:after="0" w:line="240" w:lineRule="auto"/>
        <w:jc w:val="center"/>
        <w:rPr>
          <w:lang w:val="tt-RU"/>
        </w:rPr>
      </w:pPr>
      <w:r w:rsidRPr="0006294F">
        <w:rPr>
          <w:lang w:val="tt-RU"/>
        </w:rPr>
        <w:t xml:space="preserve">                                                                       </w:t>
      </w:r>
      <w:r>
        <w:rPr>
          <w:lang w:val="tt-RU"/>
        </w:rPr>
        <w:t xml:space="preserve">                               Галиуллин Камиль Масхутович,</w:t>
      </w:r>
    </w:p>
    <w:p w:rsidR="00810119" w:rsidRDefault="00810119" w:rsidP="00810119">
      <w:pPr>
        <w:spacing w:after="0" w:line="240" w:lineRule="auto"/>
        <w:jc w:val="right"/>
        <w:rPr>
          <w:lang w:val="tt-RU"/>
        </w:rPr>
      </w:pPr>
      <w:r>
        <w:rPr>
          <w:lang w:val="tt-RU"/>
        </w:rPr>
        <w:t xml:space="preserve">педагог допалнительного образования </w:t>
      </w:r>
    </w:p>
    <w:p w:rsidR="00810119" w:rsidRDefault="00810119" w:rsidP="00810119">
      <w:pPr>
        <w:spacing w:after="0" w:line="240" w:lineRule="auto"/>
        <w:jc w:val="right"/>
        <w:rPr>
          <w:lang w:val="tt-RU"/>
        </w:rPr>
      </w:pPr>
      <w:r>
        <w:rPr>
          <w:lang w:val="tt-RU"/>
        </w:rPr>
        <w:t>ГДДТ им.А.Алиша</w:t>
      </w:r>
    </w:p>
    <w:p w:rsidR="00810119" w:rsidRPr="0006294F" w:rsidRDefault="00810119" w:rsidP="00810119">
      <w:pPr>
        <w:spacing w:line="240" w:lineRule="atLeast"/>
        <w:jc w:val="center"/>
        <w:rPr>
          <w:lang w:val="tt-RU"/>
        </w:rPr>
      </w:pPr>
    </w:p>
    <w:p w:rsidR="00810119" w:rsidRPr="0006294F" w:rsidRDefault="00810119" w:rsidP="00810119"/>
    <w:p w:rsidR="00810119" w:rsidRPr="00F80B39" w:rsidRDefault="00810119" w:rsidP="00810119">
      <w:pPr>
        <w:rPr>
          <w:lang w:val="tt-RU"/>
        </w:rPr>
      </w:pPr>
    </w:p>
    <w:p w:rsidR="00810119" w:rsidRPr="0006294F" w:rsidRDefault="00810119" w:rsidP="00810119"/>
    <w:p w:rsidR="00810119" w:rsidRPr="00F80B39" w:rsidRDefault="00810119" w:rsidP="00810119">
      <w:pPr>
        <w:jc w:val="center"/>
        <w:rPr>
          <w:b/>
          <w:lang w:val="tt-RU"/>
        </w:rPr>
      </w:pPr>
      <w:r>
        <w:rPr>
          <w:b/>
        </w:rPr>
        <w:t>КАЗАНЬ, 20</w:t>
      </w:r>
      <w:r>
        <w:rPr>
          <w:b/>
          <w:lang w:val="tt-RU"/>
        </w:rPr>
        <w:t>20</w:t>
      </w:r>
    </w:p>
    <w:p w:rsidR="002B2788" w:rsidRDefault="002B2788" w:rsidP="002B2788">
      <w:pPr>
        <w:ind w:firstLine="426"/>
        <w:jc w:val="center"/>
        <w:rPr>
          <w:b/>
        </w:rPr>
      </w:pPr>
      <w:r w:rsidRPr="0006294F">
        <w:rPr>
          <w:b/>
        </w:rPr>
        <w:lastRenderedPageBreak/>
        <w:t>Пояснительная записка</w:t>
      </w:r>
    </w:p>
    <w:p w:rsidR="002B2788" w:rsidRPr="0006294F" w:rsidRDefault="002B2788" w:rsidP="002B2788">
      <w:pPr>
        <w:ind w:firstLine="426"/>
        <w:jc w:val="center"/>
        <w:rPr>
          <w:b/>
          <w:sz w:val="16"/>
          <w:szCs w:val="16"/>
        </w:rPr>
      </w:pPr>
    </w:p>
    <w:p w:rsidR="002B2788" w:rsidRDefault="002B2788" w:rsidP="002B2788">
      <w:pPr>
        <w:ind w:firstLine="426"/>
        <w:rPr>
          <w:b/>
          <w:bCs/>
          <w:color w:val="000000"/>
          <w:shd w:val="clear" w:color="auto" w:fill="FFFFFF"/>
        </w:rPr>
      </w:pPr>
      <w:r w:rsidRPr="0006294F">
        <w:rPr>
          <w:b/>
          <w:bCs/>
          <w:color w:val="000000"/>
          <w:shd w:val="clear" w:color="auto" w:fill="FFFFFF"/>
        </w:rPr>
        <w:t xml:space="preserve">Рабочая программа кружка </w:t>
      </w:r>
      <w:r>
        <w:rPr>
          <w:b/>
          <w:bCs/>
          <w:color w:val="000000"/>
          <w:shd w:val="clear" w:color="auto" w:fill="FFFFFF"/>
        </w:rPr>
        <w:t>«</w:t>
      </w:r>
      <w:proofErr w:type="gramStart"/>
      <w:r>
        <w:rPr>
          <w:b/>
          <w:bCs/>
          <w:color w:val="000000"/>
          <w:shd w:val="clear" w:color="auto" w:fill="FFFFFF"/>
        </w:rPr>
        <w:t>Спорт игры</w:t>
      </w:r>
      <w:proofErr w:type="gramEnd"/>
      <w:r w:rsidRPr="0006294F">
        <w:rPr>
          <w:b/>
          <w:bCs/>
          <w:color w:val="000000"/>
          <w:shd w:val="clear" w:color="auto" w:fill="FFFFFF"/>
        </w:rPr>
        <w:t>» разработана на основе</w:t>
      </w:r>
    </w:p>
    <w:p w:rsidR="002B2788" w:rsidRPr="0006294F" w:rsidRDefault="002B2788" w:rsidP="002B2788">
      <w:pPr>
        <w:ind w:firstLine="426"/>
        <w:rPr>
          <w:b/>
          <w:bCs/>
          <w:color w:val="000000"/>
          <w:sz w:val="10"/>
          <w:szCs w:val="10"/>
          <w:shd w:val="clear" w:color="auto" w:fill="FFFFFF"/>
        </w:rPr>
      </w:pPr>
    </w:p>
    <w:p w:rsidR="002B2788" w:rsidRPr="0072537F" w:rsidRDefault="002B2788" w:rsidP="002B2788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425"/>
        <w:rPr>
          <w:color w:val="000000"/>
        </w:rPr>
      </w:pPr>
      <w:r w:rsidRPr="0072537F">
        <w:rPr>
          <w:color w:val="000000"/>
        </w:rPr>
        <w:t xml:space="preserve">Федерального закона от 29.12.2012 №273-Ф3 «Об образовании в Российской Федерации» (далее - Федеральный закон №273) (ст. 2, СТ.12, ст. 75), (ст. 12, ст. 47, ст. 75). (п.1Д,3,9 ст. 13; п.1, 5, 6 ст. 14; ст. 15; ст. 16; </w:t>
      </w:r>
      <w:proofErr w:type="spellStart"/>
      <w:r w:rsidRPr="0072537F">
        <w:rPr>
          <w:color w:val="000000"/>
        </w:rPr>
        <w:t>ст</w:t>
      </w:r>
      <w:proofErr w:type="gramStart"/>
      <w:r w:rsidRPr="0072537F">
        <w:rPr>
          <w:color w:val="000000"/>
        </w:rPr>
        <w:t>.З</w:t>
      </w:r>
      <w:proofErr w:type="gramEnd"/>
      <w:r w:rsidRPr="0072537F">
        <w:rPr>
          <w:color w:val="000000"/>
        </w:rPr>
        <w:t>З</w:t>
      </w:r>
      <w:proofErr w:type="spellEnd"/>
      <w:r w:rsidRPr="0072537F">
        <w:rPr>
          <w:color w:val="000000"/>
        </w:rPr>
        <w:t>, ст.34, ст.75)</w:t>
      </w:r>
    </w:p>
    <w:p w:rsidR="002B2788" w:rsidRPr="0072537F" w:rsidRDefault="002B2788" w:rsidP="002B2788">
      <w:pPr>
        <w:shd w:val="clear" w:color="auto" w:fill="FFFFFF"/>
        <w:ind w:firstLine="425"/>
        <w:rPr>
          <w:color w:val="000000"/>
        </w:rPr>
      </w:pPr>
      <w:proofErr w:type="gramStart"/>
      <w:r w:rsidRPr="0072537F">
        <w:rPr>
          <w:color w:val="000000"/>
        </w:rPr>
        <w:t>(п.9, 22, 25 ст. 2; п. 5 ст.12; п. 1 , п. 4 ст. 75), (ст.15, ст16, ст.17; ст.75)</w:t>
      </w:r>
      <w:proofErr w:type="gramEnd"/>
    </w:p>
    <w:p w:rsidR="002B2788" w:rsidRPr="0072537F" w:rsidRDefault="002B2788" w:rsidP="002B278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425"/>
        <w:rPr>
          <w:color w:val="000000"/>
        </w:rPr>
      </w:pPr>
      <w:proofErr w:type="spellStart"/>
      <w:r w:rsidRPr="0072537F">
        <w:rPr>
          <w:color w:val="000000"/>
        </w:rPr>
        <w:t>СанПиН</w:t>
      </w:r>
      <w:proofErr w:type="spellEnd"/>
      <w:r w:rsidRPr="0072537F">
        <w:rPr>
          <w:color w:val="000000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(Постановление Главного государственного санитарного врача Российской Федерации от 4 июля 2014 г. № 41);</w:t>
      </w:r>
    </w:p>
    <w:p w:rsidR="002B2788" w:rsidRPr="0072537F" w:rsidRDefault="002B2788" w:rsidP="002B278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425"/>
        <w:rPr>
          <w:color w:val="000000"/>
        </w:rPr>
      </w:pPr>
      <w:r w:rsidRPr="0072537F">
        <w:rPr>
          <w:color w:val="000000"/>
        </w:rPr>
        <w:t>Приказ Министерства образования и науки Российской Федерации (</w:t>
      </w:r>
      <w:proofErr w:type="spellStart"/>
      <w:r w:rsidRPr="0072537F">
        <w:rPr>
          <w:color w:val="000000"/>
        </w:rPr>
        <w:t>Минобрнауки</w:t>
      </w:r>
      <w:proofErr w:type="spellEnd"/>
      <w:r w:rsidRPr="0072537F">
        <w:rPr>
          <w:color w:val="000000"/>
        </w:rPr>
        <w:t xml:space="preserve"> России) от 29 августа 2013 г. 1008 «Порядок организации и осуществления образовательной деятельности по дополнительным общеобразовательным программам»;</w:t>
      </w:r>
    </w:p>
    <w:p w:rsidR="002B2788" w:rsidRPr="0072537F" w:rsidRDefault="002B2788" w:rsidP="002B278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425"/>
        <w:rPr>
          <w:color w:val="000000"/>
        </w:rPr>
      </w:pPr>
      <w:r w:rsidRPr="0072537F">
        <w:rPr>
          <w:color w:val="000000"/>
        </w:rPr>
        <w:t>Концепция развития дополнительного образования детей /распоряжение Правительства РФ от 4 сентября 2014 г. 1726-р</w:t>
      </w:r>
    </w:p>
    <w:p w:rsidR="002B2788" w:rsidRPr="0006294F" w:rsidRDefault="002B2788" w:rsidP="002B2788">
      <w:pPr>
        <w:ind w:firstLine="426"/>
        <w:jc w:val="center"/>
        <w:rPr>
          <w:b/>
        </w:rPr>
      </w:pPr>
    </w:p>
    <w:p w:rsidR="002B2788" w:rsidRPr="006D3EA5" w:rsidRDefault="002B2788" w:rsidP="002B2788">
      <w:pPr>
        <w:shd w:val="clear" w:color="auto" w:fill="FFFFFF"/>
        <w:ind w:firstLine="426"/>
        <w:rPr>
          <w:color w:val="000000"/>
        </w:rPr>
      </w:pPr>
      <w:r w:rsidRPr="006D3EA5">
        <w:rPr>
          <w:b/>
          <w:bCs/>
          <w:color w:val="000000"/>
        </w:rPr>
        <w:t>Актуальность</w:t>
      </w:r>
      <w:r w:rsidRPr="006D3EA5">
        <w:rPr>
          <w:color w:val="000000"/>
        </w:rPr>
        <w:t xml:space="preserve"> дополнительной общеобразовательной </w:t>
      </w:r>
      <w:proofErr w:type="spellStart"/>
      <w:r w:rsidRPr="006D3EA5">
        <w:rPr>
          <w:color w:val="000000"/>
        </w:rPr>
        <w:t>общеразвивающей</w:t>
      </w:r>
      <w:proofErr w:type="spellEnd"/>
      <w:r w:rsidRPr="0006294F">
        <w:rPr>
          <w:color w:val="000000"/>
        </w:rPr>
        <w:t xml:space="preserve"> </w:t>
      </w:r>
      <w:r w:rsidRPr="006D3EA5">
        <w:rPr>
          <w:color w:val="000000"/>
        </w:rPr>
        <w:t xml:space="preserve">программы </w:t>
      </w:r>
      <w:r>
        <w:rPr>
          <w:color w:val="000000"/>
        </w:rPr>
        <w:t>объединения</w:t>
      </w:r>
      <w:r w:rsidR="004643B8">
        <w:rPr>
          <w:color w:val="000000"/>
        </w:rPr>
        <w:t xml:space="preserve"> «</w:t>
      </w:r>
      <w:proofErr w:type="gramStart"/>
      <w:r w:rsidR="004643B8">
        <w:rPr>
          <w:color w:val="000000"/>
        </w:rPr>
        <w:t>Спорт игры</w:t>
      </w:r>
      <w:proofErr w:type="gramEnd"/>
      <w:r w:rsidRPr="006D3EA5">
        <w:rPr>
          <w:color w:val="000000"/>
        </w:rPr>
        <w:t>»</w:t>
      </w:r>
    </w:p>
    <w:p w:rsidR="002B2788" w:rsidRPr="006D3EA5" w:rsidRDefault="002B2788" w:rsidP="002B2788">
      <w:pPr>
        <w:shd w:val="clear" w:color="auto" w:fill="FFFFFF"/>
        <w:ind w:firstLine="426"/>
        <w:rPr>
          <w:color w:val="000000"/>
        </w:rPr>
      </w:pPr>
      <w:proofErr w:type="gramStart"/>
      <w:r w:rsidRPr="006D3EA5">
        <w:rPr>
          <w:color w:val="000000"/>
        </w:rPr>
        <w:t>Для современных детей ведущих малоподвижный образ жизни, вовлечение их в различные секции, в условиях агрессивной информационной среды, формирует позитивную психологию общения и коллективного взаимодействия, занятия в кружке, секции способствуют повышению самооценки,</w:t>
      </w:r>
      <w:r w:rsidRPr="006D3EA5">
        <w:rPr>
          <w:b/>
          <w:bCs/>
          <w:color w:val="000000"/>
        </w:rPr>
        <w:t> </w:t>
      </w:r>
      <w:r w:rsidRPr="006D3EA5">
        <w:rPr>
          <w:color w:val="000000"/>
        </w:rPr>
        <w:t>тренируясь в неформальной обстановке, в отличие от школы, где предъявляются строгие требования к дисциплине, ребёнок более раскрепощается, что раскрывает его скрытые возможности по формированию логического мышления.</w:t>
      </w:r>
      <w:proofErr w:type="gramEnd"/>
    </w:p>
    <w:p w:rsidR="002B2788" w:rsidRPr="0006294F" w:rsidRDefault="002B2788" w:rsidP="002B2788">
      <w:pPr>
        <w:ind w:firstLine="426"/>
        <w:jc w:val="center"/>
        <w:rPr>
          <w:b/>
        </w:rPr>
      </w:pPr>
    </w:p>
    <w:p w:rsidR="002B2788" w:rsidRPr="006D3EA5" w:rsidRDefault="002B2788" w:rsidP="002B2788">
      <w:pPr>
        <w:shd w:val="clear" w:color="auto" w:fill="FFFFFF"/>
        <w:ind w:firstLine="426"/>
        <w:rPr>
          <w:color w:val="000000"/>
        </w:rPr>
      </w:pPr>
      <w:proofErr w:type="gramStart"/>
      <w:r w:rsidRPr="006D3EA5">
        <w:rPr>
          <w:b/>
          <w:bCs/>
          <w:color w:val="000000"/>
        </w:rPr>
        <w:t>Отличительные особенности</w:t>
      </w:r>
      <w:r w:rsidRPr="006D3EA5">
        <w:rPr>
          <w:color w:val="000000"/>
        </w:rPr>
        <w:t> дополнительной общеобразовательной</w:t>
      </w:r>
      <w:proofErr w:type="gramEnd"/>
    </w:p>
    <w:p w:rsidR="002B2788" w:rsidRPr="006D3EA5" w:rsidRDefault="002B2788" w:rsidP="002B2788">
      <w:pPr>
        <w:shd w:val="clear" w:color="auto" w:fill="FFFFFF"/>
        <w:ind w:firstLine="426"/>
        <w:rPr>
          <w:color w:val="000000"/>
        </w:rPr>
      </w:pPr>
      <w:proofErr w:type="spellStart"/>
      <w:r w:rsidRPr="006D3EA5">
        <w:rPr>
          <w:color w:val="000000"/>
        </w:rPr>
        <w:t>общ</w:t>
      </w:r>
      <w:r w:rsidR="004643B8">
        <w:rPr>
          <w:color w:val="000000"/>
        </w:rPr>
        <w:t>еразвивающей</w:t>
      </w:r>
      <w:proofErr w:type="spellEnd"/>
      <w:r w:rsidR="004643B8">
        <w:rPr>
          <w:color w:val="000000"/>
        </w:rPr>
        <w:t xml:space="preserve"> программы «</w:t>
      </w:r>
      <w:proofErr w:type="gramStart"/>
      <w:r w:rsidR="004643B8">
        <w:rPr>
          <w:color w:val="000000"/>
        </w:rPr>
        <w:t>Спорт игры</w:t>
      </w:r>
      <w:proofErr w:type="gramEnd"/>
      <w:r w:rsidRPr="006D3EA5">
        <w:rPr>
          <w:color w:val="000000"/>
        </w:rPr>
        <w:t xml:space="preserve">»,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возможность заняться баскетболом с «нуля» тем детям, которые еще не начинали проходить раздел «волейбол» в школе, а также </w:t>
      </w:r>
      <w:r>
        <w:rPr>
          <w:color w:val="000000"/>
        </w:rPr>
        <w:t xml:space="preserve">привлечь </w:t>
      </w:r>
      <w:r w:rsidRPr="006D3EA5">
        <w:rPr>
          <w:color w:val="000000"/>
        </w:rPr>
        <w:t>внимание к вопросу воспитания здорового образа жизни, всестороннего подхода к воспитанию гармоничного человека.</w:t>
      </w:r>
    </w:p>
    <w:p w:rsidR="002B2788" w:rsidRPr="006D3EA5" w:rsidRDefault="004643B8" w:rsidP="002B2788">
      <w:pPr>
        <w:shd w:val="clear" w:color="auto" w:fill="FFFFFF"/>
        <w:ind w:firstLine="426"/>
        <w:rPr>
          <w:color w:val="000000"/>
        </w:rPr>
      </w:pPr>
      <w:proofErr w:type="gramStart"/>
      <w:r>
        <w:rPr>
          <w:color w:val="000000"/>
        </w:rPr>
        <w:t>Спорт игры</w:t>
      </w:r>
      <w:proofErr w:type="gramEnd"/>
      <w:r w:rsidR="002B2788">
        <w:rPr>
          <w:color w:val="000000"/>
        </w:rPr>
        <w:t xml:space="preserve"> -</w:t>
      </w:r>
      <w:r w:rsidR="002B2788" w:rsidRPr="006D3EA5">
        <w:rPr>
          <w:color w:val="000000"/>
        </w:rPr>
        <w:t xml:space="preserve"> командная игра, в которой каждый игрок согласовывает свои действия с действиями партнеров. Различные функции игроков обязывают их постоянно взаимодействовать друг с другом для достижения общей цели. Эта особенность имеет </w:t>
      </w:r>
      <w:proofErr w:type="gramStart"/>
      <w:r w:rsidR="002B2788" w:rsidRPr="006D3EA5">
        <w:rPr>
          <w:color w:val="000000"/>
        </w:rPr>
        <w:t>важное значение</w:t>
      </w:r>
      <w:proofErr w:type="gramEnd"/>
      <w:r w:rsidR="002B2788" w:rsidRPr="006D3EA5">
        <w:rPr>
          <w:color w:val="000000"/>
        </w:rPr>
        <w:t xml:space="preserve"> для воспитания дружбы и товарищества, привычки подчинять свои действия интересам коллектива. Стремление превзойти соперника в быстроте действий, изобретательности, меткости подач, чёткости передач и других действий, направленных на достижение победы, приучает занимающихся </w:t>
      </w:r>
      <w:proofErr w:type="spellStart"/>
      <w:r w:rsidR="002B2788" w:rsidRPr="006D3EA5">
        <w:rPr>
          <w:color w:val="000000"/>
        </w:rPr>
        <w:t>мобилизовывать</w:t>
      </w:r>
      <w:proofErr w:type="spellEnd"/>
      <w:r w:rsidR="002B2788" w:rsidRPr="006D3EA5">
        <w:rPr>
          <w:color w:val="000000"/>
        </w:rPr>
        <w:t xml:space="preserve"> свои возможности, действовать с максимальным напряжением сил, преодолевать трудности, возникающие в ходе спортивной борьбы.</w:t>
      </w:r>
    </w:p>
    <w:p w:rsidR="002B2788" w:rsidRPr="006D3EA5" w:rsidRDefault="004643B8" w:rsidP="002B2788">
      <w:pPr>
        <w:shd w:val="clear" w:color="auto" w:fill="FFFFFF"/>
        <w:ind w:firstLine="426"/>
        <w:rPr>
          <w:color w:val="000000"/>
        </w:rPr>
      </w:pPr>
      <w:r>
        <w:rPr>
          <w:color w:val="000000"/>
        </w:rPr>
        <w:lastRenderedPageBreak/>
        <w:t xml:space="preserve">Занятия </w:t>
      </w:r>
      <w:proofErr w:type="gramStart"/>
      <w:r>
        <w:rPr>
          <w:color w:val="000000"/>
        </w:rPr>
        <w:t>спорт играми</w:t>
      </w:r>
      <w:proofErr w:type="gramEnd"/>
      <w:r w:rsidR="002B2788" w:rsidRPr="006D3EA5">
        <w:rPr>
          <w:color w:val="000000"/>
        </w:rPr>
        <w:t xml:space="preserve"> способствуют развитию и совершенствованию у занимающихся основных физических качеств, формированию различных двигательных навыков, укреплению здоровья. Игровая обстановка в волейболе меняется быстро. Каждая атака создает новые игровые ситуации. Эти условия приучают волейболистов постоянно следить за процессом игры, мгновенно оценивать обстановку, действовать инициативно, находчиво и быстро в любой игровой ситуации. Изменчивость условий осуществления игровых действий требует также проявления высокой самостоятельности. 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поддерживает постоянную активность и интерес к игре. Эти </w:t>
      </w:r>
      <w:r w:rsidR="002B2788" w:rsidRPr="006D3EA5">
        <w:rPr>
          <w:i/>
          <w:iCs/>
          <w:color w:val="000000"/>
        </w:rPr>
        <w:t>особенности</w:t>
      </w:r>
      <w:r w:rsidR="002B2788" w:rsidRPr="006D3EA5">
        <w:rPr>
          <w:color w:val="000000"/>
        </w:rPr>
        <w:t xml:space="preserve"> волейбола создают благоприятные условия для воспитания у </w:t>
      </w:r>
      <w:proofErr w:type="gramStart"/>
      <w:r w:rsidR="002B2788" w:rsidRPr="006D3EA5">
        <w:rPr>
          <w:color w:val="000000"/>
        </w:rPr>
        <w:t>занимающихся</w:t>
      </w:r>
      <w:proofErr w:type="gramEnd"/>
      <w:r w:rsidR="002B2788" w:rsidRPr="006D3EA5">
        <w:rPr>
          <w:color w:val="000000"/>
        </w:rPr>
        <w:t xml:space="preserve"> умения управлять эмоциями, не терять контроля за своими действиями, в случае успеха не ослаблять борьбы, а при неудаче не падать духом. Формируя на основе вышеперечисленного у обучаемых поведенческих установок, волейбол, как спортивная игра, своими техническими и методическими средствами эффективно позволяет обогатить внутренний мир ребенка, расширить его информированность в области оздоровления и развития организма.</w:t>
      </w:r>
    </w:p>
    <w:p w:rsidR="002B2788" w:rsidRPr="0006294F" w:rsidRDefault="002B2788" w:rsidP="002B2788">
      <w:pPr>
        <w:ind w:firstLine="426"/>
        <w:rPr>
          <w:b/>
        </w:rPr>
      </w:pPr>
    </w:p>
    <w:p w:rsidR="002B2788" w:rsidRPr="0006294F" w:rsidRDefault="002B2788" w:rsidP="002B2788">
      <w:pPr>
        <w:ind w:firstLine="426"/>
        <w:jc w:val="both"/>
      </w:pPr>
      <w:r w:rsidRPr="0006294F">
        <w:rPr>
          <w:b/>
        </w:rPr>
        <w:t>Количество учеников в секции</w:t>
      </w:r>
      <w:r>
        <w:t xml:space="preserve"> - </w:t>
      </w:r>
      <w:r w:rsidRPr="0006294F">
        <w:t xml:space="preserve">15 человек. </w:t>
      </w:r>
      <w:proofErr w:type="gramStart"/>
      <w:r w:rsidRPr="0006294F">
        <w:t xml:space="preserve">В состав </w:t>
      </w:r>
      <w:r>
        <w:t xml:space="preserve">объединения </w:t>
      </w:r>
      <w:r w:rsidRPr="0006294F">
        <w:t xml:space="preserve">включать учащихся  основной и подготовительной медицинских групп, прошедших медицинский осмотр и по результатам осмотра, имеющих допуск к занятиям в секции спортивных игр «волейбол». </w:t>
      </w:r>
      <w:proofErr w:type="gramEnd"/>
    </w:p>
    <w:p w:rsidR="002B2788" w:rsidRPr="0006294F" w:rsidRDefault="002B2788" w:rsidP="002B2788">
      <w:pPr>
        <w:ind w:firstLine="426"/>
        <w:jc w:val="both"/>
        <w:rPr>
          <w:b/>
        </w:rPr>
      </w:pPr>
    </w:p>
    <w:p w:rsidR="002B2788" w:rsidRDefault="002B2788" w:rsidP="002B2788">
      <w:pPr>
        <w:ind w:firstLine="426"/>
        <w:jc w:val="both"/>
        <w:rPr>
          <w:b/>
        </w:rPr>
      </w:pPr>
      <w:r w:rsidRPr="0006294F">
        <w:rPr>
          <w:b/>
        </w:rPr>
        <w:t xml:space="preserve">Цель занятий: </w:t>
      </w:r>
    </w:p>
    <w:p w:rsidR="002B2788" w:rsidRDefault="002B2788" w:rsidP="002B2788">
      <w:pPr>
        <w:ind w:firstLine="426"/>
        <w:jc w:val="both"/>
        <w:rPr>
          <w:b/>
        </w:rPr>
      </w:pPr>
      <w:r w:rsidRPr="0006294F">
        <w:t>-</w:t>
      </w:r>
      <w:r>
        <w:t xml:space="preserve"> </w:t>
      </w:r>
      <w:r w:rsidRPr="0006294F">
        <w:t>формирование интереса и потребности школьников к занятиям физической</w:t>
      </w:r>
      <w:r>
        <w:t xml:space="preserve"> </w:t>
      </w:r>
      <w:r w:rsidRPr="0006294F">
        <w:t xml:space="preserve">культурой и спортом, популяризация игры в волейбол </w:t>
      </w:r>
      <w:r>
        <w:t xml:space="preserve">среди учащихся школы, </w:t>
      </w:r>
      <w:r w:rsidRPr="0006294F">
        <w:t>пропаганда ЗОЖ.</w:t>
      </w:r>
    </w:p>
    <w:p w:rsidR="002B2788" w:rsidRPr="0006294F" w:rsidRDefault="002B2788" w:rsidP="002B2788">
      <w:pPr>
        <w:ind w:firstLine="426"/>
        <w:jc w:val="both"/>
        <w:rPr>
          <w:b/>
        </w:rPr>
      </w:pPr>
      <w:r w:rsidRPr="0006294F">
        <w:t>-</w:t>
      </w:r>
      <w:r>
        <w:t xml:space="preserve"> </w:t>
      </w:r>
      <w:r w:rsidRPr="0006294F">
        <w:t>укрепление здоровья, содействие гармоническому физическому развитию;</w:t>
      </w:r>
    </w:p>
    <w:p w:rsidR="002B2788" w:rsidRPr="0006294F" w:rsidRDefault="002B2788" w:rsidP="002B2788">
      <w:pPr>
        <w:ind w:firstLine="426"/>
        <w:jc w:val="both"/>
      </w:pPr>
      <w:r w:rsidRPr="0006294F">
        <w:t>- теоретическое и практи</w:t>
      </w:r>
      <w:r w:rsidR="004643B8">
        <w:t>ческое обучение игре в волейбол, баскетбол, футбол;</w:t>
      </w:r>
      <w:r w:rsidRPr="0006294F">
        <w:t xml:space="preserve"> </w:t>
      </w:r>
    </w:p>
    <w:p w:rsidR="002B2788" w:rsidRDefault="002B2788" w:rsidP="002B2788">
      <w:pPr>
        <w:ind w:firstLine="426"/>
        <w:jc w:val="both"/>
      </w:pPr>
      <w:r w:rsidRPr="0006294F">
        <w:t>-</w:t>
      </w:r>
      <w:r>
        <w:t xml:space="preserve"> </w:t>
      </w:r>
      <w:r w:rsidRPr="0006294F">
        <w:t>обучение учащихся жизненно- важным двигательным навыкам и умениям;</w:t>
      </w:r>
    </w:p>
    <w:p w:rsidR="002B2788" w:rsidRPr="0006294F" w:rsidRDefault="002B2788" w:rsidP="002B2788">
      <w:pPr>
        <w:ind w:firstLine="426"/>
        <w:jc w:val="both"/>
      </w:pPr>
      <w:r w:rsidRPr="0006294F">
        <w:t>- формирование сборной команды школы по волейболу, приобретение</w:t>
      </w:r>
      <w:r>
        <w:t xml:space="preserve"> </w:t>
      </w:r>
      <w:r w:rsidRPr="0006294F">
        <w:t>необходимых</w:t>
      </w:r>
      <w:r>
        <w:t xml:space="preserve"> </w:t>
      </w:r>
      <w:r w:rsidRPr="0006294F">
        <w:t>волевых, психологических качеств, для стабильности и успешности выступления</w:t>
      </w:r>
      <w:r>
        <w:t xml:space="preserve"> </w:t>
      </w:r>
      <w:r w:rsidRPr="0006294F">
        <w:t xml:space="preserve">на районных соревнованиях, </w:t>
      </w:r>
    </w:p>
    <w:p w:rsidR="002B2788" w:rsidRDefault="002B2788" w:rsidP="002B2788">
      <w:pPr>
        <w:ind w:firstLine="426"/>
        <w:jc w:val="both"/>
        <w:rPr>
          <w:b/>
        </w:rPr>
      </w:pPr>
    </w:p>
    <w:p w:rsidR="002B2788" w:rsidRPr="0006294F" w:rsidRDefault="002B2788" w:rsidP="002B2788">
      <w:pPr>
        <w:ind w:firstLine="426"/>
        <w:jc w:val="both"/>
      </w:pPr>
      <w:r w:rsidRPr="0006294F">
        <w:rPr>
          <w:b/>
        </w:rPr>
        <w:t>Задача занятий:</w:t>
      </w:r>
      <w:r w:rsidRPr="0006294F">
        <w:t xml:space="preserve"> </w:t>
      </w:r>
    </w:p>
    <w:p w:rsidR="002B2788" w:rsidRPr="0006294F" w:rsidRDefault="002B2788" w:rsidP="002B2788">
      <w:pPr>
        <w:ind w:firstLine="426"/>
        <w:jc w:val="both"/>
      </w:pPr>
      <w:r w:rsidRPr="0006294F">
        <w:t>-</w:t>
      </w:r>
      <w:r>
        <w:t xml:space="preserve"> </w:t>
      </w:r>
      <w:r w:rsidRPr="0006294F">
        <w:t>выявить природные данные обучающегося, для быстрого роста мастерства;</w:t>
      </w:r>
    </w:p>
    <w:p w:rsidR="002B2788" w:rsidRPr="0006294F" w:rsidRDefault="002B2788" w:rsidP="002B2788">
      <w:pPr>
        <w:ind w:firstLine="426"/>
        <w:jc w:val="both"/>
      </w:pPr>
      <w:r w:rsidRPr="0006294F">
        <w:t>-</w:t>
      </w:r>
      <w:r>
        <w:t xml:space="preserve"> </w:t>
      </w:r>
      <w:r w:rsidRPr="0006294F">
        <w:t>овладеть теоретическими и практич</w:t>
      </w:r>
      <w:r w:rsidR="004643B8">
        <w:t>ескими приёмами игры в волейбол</w:t>
      </w:r>
      <w:r w:rsidRPr="0006294F">
        <w:t xml:space="preserve"> </w:t>
      </w:r>
      <w:r w:rsidR="004643B8">
        <w:t>баскетбол, футбол;</w:t>
      </w:r>
      <w:r w:rsidR="004643B8" w:rsidRPr="0006294F">
        <w:t xml:space="preserve"> </w:t>
      </w:r>
      <w:r w:rsidRPr="0006294F">
        <w:t xml:space="preserve"> </w:t>
      </w:r>
    </w:p>
    <w:p w:rsidR="002B2788" w:rsidRPr="0006294F" w:rsidRDefault="002B2788" w:rsidP="002B2788">
      <w:pPr>
        <w:ind w:firstLine="426"/>
        <w:jc w:val="both"/>
      </w:pPr>
      <w:r w:rsidRPr="0006294F">
        <w:t>-</w:t>
      </w:r>
      <w:r>
        <w:t xml:space="preserve"> </w:t>
      </w:r>
      <w:r w:rsidRPr="0006294F">
        <w:t>участвовать в спартакиаде школы</w:t>
      </w:r>
      <w:r>
        <w:t xml:space="preserve">, </w:t>
      </w:r>
      <w:r w:rsidRPr="0006294F">
        <w:t xml:space="preserve"> в районных</w:t>
      </w:r>
      <w:r>
        <w:t xml:space="preserve"> и городских</w:t>
      </w:r>
      <w:r w:rsidR="004643B8">
        <w:t xml:space="preserve"> соревнованиях по волейболу </w:t>
      </w:r>
      <w:r w:rsidRPr="0006294F">
        <w:t xml:space="preserve">  </w:t>
      </w:r>
      <w:r w:rsidR="004643B8">
        <w:t>баскетболу, футболу;</w:t>
      </w:r>
      <w:r w:rsidR="004643B8" w:rsidRPr="0006294F">
        <w:t xml:space="preserve"> </w:t>
      </w:r>
      <w:r w:rsidRPr="0006294F">
        <w:t xml:space="preserve">    </w:t>
      </w:r>
    </w:p>
    <w:p w:rsidR="002B2788" w:rsidRDefault="002B2788" w:rsidP="002B2788">
      <w:pPr>
        <w:tabs>
          <w:tab w:val="left" w:pos="3900"/>
        </w:tabs>
        <w:ind w:firstLine="426"/>
      </w:pPr>
      <w:r w:rsidRPr="0006294F">
        <w:lastRenderedPageBreak/>
        <w:t>-</w:t>
      </w:r>
      <w:r>
        <w:t xml:space="preserve"> </w:t>
      </w:r>
      <w:r w:rsidRPr="0006294F">
        <w:t>развивать у учащихся основные двигательные качества: силу, ловкость, быстроту</w:t>
      </w:r>
      <w:r>
        <w:t xml:space="preserve"> движений, </w:t>
      </w:r>
      <w:r w:rsidRPr="0006294F">
        <w:t>скоростно-силовые качества, выносливость.</w:t>
      </w:r>
    </w:p>
    <w:p w:rsidR="002B2788" w:rsidRDefault="002B2788" w:rsidP="002B2788">
      <w:pPr>
        <w:tabs>
          <w:tab w:val="left" w:pos="3900"/>
        </w:tabs>
        <w:ind w:firstLine="426"/>
      </w:pPr>
      <w:r w:rsidRPr="0006294F">
        <w:t>- воспитывать у учащихся нравственные качества: целеустремлённость и волю,</w:t>
      </w:r>
      <w:r>
        <w:t xml:space="preserve"> </w:t>
      </w:r>
      <w:r w:rsidRPr="0006294F">
        <w:t>дисциплинированность и умение мобилизовать в нужный момент свои</w:t>
      </w:r>
      <w:r>
        <w:t xml:space="preserve"> </w:t>
      </w:r>
      <w:r w:rsidRPr="0006294F">
        <w:t>физические силы,</w:t>
      </w:r>
    </w:p>
    <w:p w:rsidR="002B2788" w:rsidRPr="0006294F" w:rsidRDefault="002B2788" w:rsidP="002B2788">
      <w:pPr>
        <w:tabs>
          <w:tab w:val="left" w:pos="3900"/>
        </w:tabs>
        <w:ind w:firstLine="426"/>
      </w:pPr>
      <w:r w:rsidRPr="0006294F">
        <w:t>-</w:t>
      </w:r>
      <w:r>
        <w:t xml:space="preserve"> </w:t>
      </w:r>
      <w:r w:rsidRPr="0006294F">
        <w:t>воспитывать у учащихся волевые качества: смелость, решительность</w:t>
      </w:r>
      <w:r>
        <w:t>,</w:t>
      </w:r>
      <w:r w:rsidRPr="0006294F">
        <w:t xml:space="preserve"> настойчивость;                - учить детей проявлять свои волевые усилия, чтобы побороть неуверенность в</w:t>
      </w:r>
      <w:r>
        <w:t xml:space="preserve"> </w:t>
      </w:r>
      <w:r w:rsidRPr="0006294F">
        <w:t>себе, а иногда и боязнь.</w:t>
      </w:r>
    </w:p>
    <w:p w:rsidR="002B2788" w:rsidRPr="0006294F" w:rsidRDefault="002B2788" w:rsidP="002B2788">
      <w:pPr>
        <w:ind w:firstLine="426"/>
        <w:rPr>
          <w:b/>
        </w:rPr>
      </w:pPr>
    </w:p>
    <w:p w:rsidR="002B2788" w:rsidRPr="0006294F" w:rsidRDefault="002B2788" w:rsidP="002B2788">
      <w:pPr>
        <w:ind w:firstLine="426"/>
        <w:jc w:val="both"/>
        <w:rPr>
          <w:b/>
        </w:rPr>
      </w:pPr>
      <w:proofErr w:type="gramStart"/>
      <w:r w:rsidRPr="0006294F">
        <w:rPr>
          <w:b/>
        </w:rPr>
        <w:t>Понятийная база и содержание учебного предмета основаны на положениях нормативно-правовых актов Российской Федерации, в том числе:</w:t>
      </w:r>
      <w:proofErr w:type="gramEnd"/>
    </w:p>
    <w:p w:rsidR="002B2788" w:rsidRPr="0006294F" w:rsidRDefault="002B2788" w:rsidP="002B2788">
      <w:pPr>
        <w:ind w:firstLine="426"/>
        <w:jc w:val="both"/>
      </w:pPr>
      <w:r w:rsidRPr="0006294F">
        <w:t>Требования к результатам освоения образовательной программы основного общего образования, представленной в Федеральном государственном стандарте начального общего образования от 6.10.09г. №373;</w:t>
      </w:r>
    </w:p>
    <w:p w:rsidR="002B2788" w:rsidRPr="0006294F" w:rsidRDefault="002B2788" w:rsidP="002B2788">
      <w:pPr>
        <w:ind w:firstLine="426"/>
        <w:jc w:val="both"/>
      </w:pPr>
      <w:r w:rsidRPr="0006294F">
        <w:t>Закон «Об образовании»;</w:t>
      </w:r>
    </w:p>
    <w:p w:rsidR="002B2788" w:rsidRPr="0006294F" w:rsidRDefault="002B2788" w:rsidP="002B2788">
      <w:pPr>
        <w:ind w:firstLine="426"/>
        <w:jc w:val="both"/>
      </w:pPr>
      <w:r w:rsidRPr="0006294F">
        <w:t>Федеральном закон «о физической культуре и спорту» от 4.12.2007г.№329-Ф3;</w:t>
      </w:r>
    </w:p>
    <w:p w:rsidR="002B2788" w:rsidRPr="0006294F" w:rsidRDefault="002B2788" w:rsidP="002B2788">
      <w:pPr>
        <w:ind w:firstLine="426"/>
        <w:jc w:val="both"/>
      </w:pPr>
      <w:r w:rsidRPr="0006294F">
        <w:t>Стратегии национальной безопасности Российской Федерации до 2020 года;</w:t>
      </w:r>
    </w:p>
    <w:p w:rsidR="002B2788" w:rsidRPr="0006294F" w:rsidRDefault="002B2788" w:rsidP="002B2788">
      <w:pPr>
        <w:ind w:firstLine="426"/>
        <w:jc w:val="both"/>
      </w:pPr>
      <w:r w:rsidRPr="0006294F">
        <w:t>Примерной программе начального общего образования;</w:t>
      </w:r>
    </w:p>
    <w:p w:rsidR="002B2788" w:rsidRDefault="002B2788" w:rsidP="002B2788">
      <w:pPr>
        <w:ind w:firstLine="426"/>
        <w:jc w:val="both"/>
        <w:rPr>
          <w:b/>
        </w:rPr>
      </w:pPr>
      <w:r w:rsidRPr="0006294F">
        <w:t>Приказ Министерства образования и науки Российской Федерации от 30.08.2010 г. № 889.</w:t>
      </w:r>
    </w:p>
    <w:p w:rsidR="002B2788" w:rsidRPr="002E4E7C" w:rsidRDefault="002B2788" w:rsidP="002B2788">
      <w:pPr>
        <w:ind w:firstLine="426"/>
        <w:jc w:val="both"/>
        <w:rPr>
          <w:b/>
        </w:rPr>
      </w:pPr>
    </w:p>
    <w:p w:rsidR="002B2788" w:rsidRPr="0006294F" w:rsidRDefault="002B2788" w:rsidP="002B2788">
      <w:pPr>
        <w:tabs>
          <w:tab w:val="left" w:pos="3900"/>
        </w:tabs>
        <w:ind w:firstLine="426"/>
      </w:pPr>
      <w:r w:rsidRPr="0006294F">
        <w:rPr>
          <w:b/>
        </w:rPr>
        <w:t>Условия реализации программы</w:t>
      </w:r>
      <w:r w:rsidRPr="0006294F">
        <w:t xml:space="preserve"> с</w:t>
      </w:r>
      <w:r w:rsidR="000B3F3F">
        <w:rPr>
          <w:b/>
        </w:rPr>
        <w:t xml:space="preserve">екции спортивных игр </w:t>
      </w:r>
    </w:p>
    <w:p w:rsidR="002B2788" w:rsidRPr="00BF0EE4" w:rsidRDefault="002B2788" w:rsidP="002B2788">
      <w:pPr>
        <w:ind w:firstLine="426"/>
      </w:pPr>
      <w:r w:rsidRPr="00BF0EE4">
        <w:t xml:space="preserve">Материально-технические условия: </w:t>
      </w:r>
    </w:p>
    <w:p w:rsidR="002B2788" w:rsidRPr="0006294F" w:rsidRDefault="002B2788" w:rsidP="002B2788">
      <w:pPr>
        <w:ind w:firstLine="426"/>
      </w:pPr>
      <w:r w:rsidRPr="0006294F">
        <w:t>- обеспечение учебно-наглядными пособиями по волейболу,</w:t>
      </w:r>
      <w:r w:rsidR="000B3F3F" w:rsidRPr="000B3F3F">
        <w:t xml:space="preserve"> </w:t>
      </w:r>
      <w:r w:rsidR="000B3F3F">
        <w:t>баскетболу, футболу;</w:t>
      </w:r>
      <w:r w:rsidR="000B3F3F" w:rsidRPr="0006294F">
        <w:t xml:space="preserve"> </w:t>
      </w:r>
      <w:r w:rsidRPr="0006294F">
        <w:t xml:space="preserve"> пополнение материальной базы  волейбольными мячами, сеткой и др. инвентарём.</w:t>
      </w:r>
    </w:p>
    <w:p w:rsidR="002B2788" w:rsidRPr="00BF0EE4" w:rsidRDefault="002B2788" w:rsidP="002B2788">
      <w:pPr>
        <w:ind w:firstLine="426"/>
      </w:pPr>
      <w:r w:rsidRPr="00BF0EE4">
        <w:t xml:space="preserve"> Педагогические условия:</w:t>
      </w:r>
    </w:p>
    <w:p w:rsidR="002B2788" w:rsidRPr="0006294F" w:rsidRDefault="002B2788" w:rsidP="002B2788">
      <w:pPr>
        <w:ind w:firstLine="426"/>
      </w:pPr>
      <w:r w:rsidRPr="0006294F">
        <w:t>-</w:t>
      </w:r>
      <w:r>
        <w:t xml:space="preserve"> </w:t>
      </w:r>
      <w:r w:rsidRPr="0006294F">
        <w:t>учёт индивидуальных и возрастных особенностей подростков в использовании форм, средств и способов реализации прог</w:t>
      </w:r>
      <w:r w:rsidR="000B3F3F">
        <w:t>раммы секции спортигр</w:t>
      </w:r>
      <w:r w:rsidRPr="0006294F">
        <w:t>;</w:t>
      </w:r>
    </w:p>
    <w:p w:rsidR="002B2788" w:rsidRPr="0006294F" w:rsidRDefault="002B2788" w:rsidP="002B2788">
      <w:pPr>
        <w:ind w:firstLine="426"/>
      </w:pPr>
      <w:r w:rsidRPr="0006294F">
        <w:t>-</w:t>
      </w:r>
      <w:r>
        <w:t xml:space="preserve"> </w:t>
      </w:r>
      <w:r w:rsidRPr="0006294F">
        <w:t>соблюдение единства педагогических требований во взаимоотношениях с подростками;</w:t>
      </w:r>
    </w:p>
    <w:p w:rsidR="002B2788" w:rsidRPr="0006294F" w:rsidRDefault="002B2788" w:rsidP="002B2788">
      <w:pPr>
        <w:ind w:firstLine="426"/>
      </w:pPr>
      <w:r w:rsidRPr="0006294F">
        <w:t>-</w:t>
      </w:r>
      <w:r>
        <w:t xml:space="preserve"> </w:t>
      </w:r>
      <w:r w:rsidRPr="0006294F">
        <w:t>создание условий для развития личности подростка и его способностей.</w:t>
      </w:r>
    </w:p>
    <w:p w:rsidR="002B2788" w:rsidRPr="00BF0EE4" w:rsidRDefault="002B2788" w:rsidP="002B2788">
      <w:pPr>
        <w:ind w:firstLine="426"/>
      </w:pPr>
      <w:r w:rsidRPr="00BF0EE4">
        <w:t>Методические условия:</w:t>
      </w:r>
    </w:p>
    <w:p w:rsidR="002B2788" w:rsidRPr="0006294F" w:rsidRDefault="002B2788" w:rsidP="002B2788">
      <w:pPr>
        <w:ind w:firstLine="426"/>
      </w:pPr>
      <w:r w:rsidRPr="0006294F">
        <w:t>- наличие необходимой документации:</w:t>
      </w:r>
    </w:p>
    <w:p w:rsidR="002B2788" w:rsidRPr="0006294F" w:rsidRDefault="002B2788" w:rsidP="002B2788">
      <w:pPr>
        <w:ind w:firstLine="426"/>
      </w:pPr>
      <w:r w:rsidRPr="0006294F">
        <w:t>- программы деятельности спортивной секции;</w:t>
      </w:r>
    </w:p>
    <w:p w:rsidR="002B2788" w:rsidRPr="0006294F" w:rsidRDefault="002B2788" w:rsidP="002B2788">
      <w:pPr>
        <w:ind w:firstLine="426"/>
      </w:pPr>
      <w:r w:rsidRPr="0006294F">
        <w:t>- тематического планирования секции</w:t>
      </w:r>
      <w:r w:rsidR="004643B8">
        <w:t xml:space="preserve"> спортивных игр;</w:t>
      </w:r>
    </w:p>
    <w:p w:rsidR="002B2788" w:rsidRDefault="002B2788" w:rsidP="002B2788">
      <w:pPr>
        <w:tabs>
          <w:tab w:val="left" w:pos="2960"/>
        </w:tabs>
        <w:ind w:firstLine="426"/>
        <w:rPr>
          <w:b/>
        </w:rPr>
      </w:pPr>
    </w:p>
    <w:p w:rsidR="002B2788" w:rsidRPr="0006294F" w:rsidRDefault="002B2788" w:rsidP="002B2788">
      <w:pPr>
        <w:tabs>
          <w:tab w:val="left" w:pos="2960"/>
        </w:tabs>
        <w:ind w:firstLine="426"/>
        <w:rPr>
          <w:b/>
        </w:rPr>
      </w:pPr>
      <w:r>
        <w:rPr>
          <w:b/>
        </w:rPr>
        <w:t>Ожидаемые результаты работы</w:t>
      </w:r>
      <w:r w:rsidRPr="0006294F">
        <w:rPr>
          <w:b/>
        </w:rPr>
        <w:t xml:space="preserve">: </w:t>
      </w:r>
    </w:p>
    <w:p w:rsidR="002B2788" w:rsidRPr="0006294F" w:rsidRDefault="002B2788" w:rsidP="002B2788">
      <w:pPr>
        <w:tabs>
          <w:tab w:val="left" w:pos="2960"/>
        </w:tabs>
        <w:ind w:firstLine="426"/>
      </w:pPr>
      <w:r w:rsidRPr="0006294F">
        <w:t xml:space="preserve">1.Развитие природных данных обучающихся, для быстрого роста мастерства; </w:t>
      </w:r>
    </w:p>
    <w:p w:rsidR="002B2788" w:rsidRPr="0006294F" w:rsidRDefault="002B2788" w:rsidP="002B2788">
      <w:pPr>
        <w:tabs>
          <w:tab w:val="left" w:pos="2960"/>
        </w:tabs>
        <w:ind w:firstLine="426"/>
      </w:pPr>
      <w:r w:rsidRPr="0006294F">
        <w:t>2.Овладение теоретическими и практическими основами игры в волейбол,</w:t>
      </w:r>
      <w:r w:rsidR="004643B8" w:rsidRPr="004643B8">
        <w:t xml:space="preserve"> </w:t>
      </w:r>
      <w:r w:rsidR="004643B8">
        <w:t>баскетбол, футбол;</w:t>
      </w:r>
      <w:r w:rsidR="004643B8" w:rsidRPr="0006294F">
        <w:t xml:space="preserve"> </w:t>
      </w:r>
      <w:r w:rsidRPr="0006294F">
        <w:t xml:space="preserve"> </w:t>
      </w:r>
    </w:p>
    <w:p w:rsidR="002B2788" w:rsidRPr="0006294F" w:rsidRDefault="002B2788" w:rsidP="002B2788">
      <w:pPr>
        <w:tabs>
          <w:tab w:val="left" w:pos="2960"/>
        </w:tabs>
        <w:ind w:firstLine="426"/>
      </w:pPr>
      <w:r w:rsidRPr="0006294F">
        <w:t xml:space="preserve">3.Участие в спартакиаде школы по волейболу, формирование сборной команды школы для участия в районных соревнованиях по волейболу, </w:t>
      </w:r>
      <w:r w:rsidR="004643B8">
        <w:t>баскетболу, футболу;</w:t>
      </w:r>
    </w:p>
    <w:p w:rsidR="002B2788" w:rsidRPr="0006294F" w:rsidRDefault="002B2788" w:rsidP="002B2788">
      <w:pPr>
        <w:tabs>
          <w:tab w:val="left" w:pos="2960"/>
        </w:tabs>
        <w:ind w:firstLine="426"/>
      </w:pPr>
      <w:r w:rsidRPr="0006294F">
        <w:t xml:space="preserve">5.Приобретение необходимых волевых, психологических качеств, для стабильности и успешности выступления на ответственных соревнованиях, </w:t>
      </w:r>
    </w:p>
    <w:p w:rsidR="002B2788" w:rsidRPr="0006294F" w:rsidRDefault="002B2788" w:rsidP="002B2788">
      <w:pPr>
        <w:tabs>
          <w:tab w:val="left" w:pos="2960"/>
        </w:tabs>
        <w:ind w:firstLine="426"/>
      </w:pPr>
      <w:r w:rsidRPr="0006294F">
        <w:t>6.решение проблемы занятости в свободное время,</w:t>
      </w:r>
    </w:p>
    <w:p w:rsidR="002B2788" w:rsidRPr="0006294F" w:rsidRDefault="002B2788" w:rsidP="002B2788">
      <w:pPr>
        <w:ind w:firstLine="426"/>
        <w:rPr>
          <w:b/>
        </w:rPr>
      </w:pPr>
      <w:r w:rsidRPr="0006294F">
        <w:t>7.Содействие гражданскому, физическому и духовному развитию учащихся</w:t>
      </w:r>
    </w:p>
    <w:p w:rsidR="002B2788" w:rsidRPr="0006294F" w:rsidRDefault="002B2788" w:rsidP="002B2788">
      <w:pPr>
        <w:ind w:firstLine="426"/>
        <w:jc w:val="center"/>
      </w:pPr>
    </w:p>
    <w:p w:rsidR="002B2788" w:rsidRPr="0006294F" w:rsidRDefault="002B2788" w:rsidP="002B2788">
      <w:pPr>
        <w:jc w:val="center"/>
        <w:rPr>
          <w:b/>
        </w:rPr>
      </w:pPr>
      <w:r w:rsidRPr="0006294F">
        <w:rPr>
          <w:b/>
        </w:rPr>
        <w:t>Структура курса</w:t>
      </w:r>
    </w:p>
    <w:p w:rsidR="002B2788" w:rsidRPr="0006294F" w:rsidRDefault="002B2788" w:rsidP="002B2788">
      <w:pPr>
        <w:pStyle w:val="af0"/>
        <w:spacing w:after="0"/>
        <w:rPr>
          <w:b/>
          <w:bCs/>
        </w:rPr>
      </w:pPr>
      <w:r>
        <w:rPr>
          <w:b/>
          <w:bCs/>
        </w:rPr>
        <w:t xml:space="preserve"> </w:t>
      </w:r>
      <w:proofErr w:type="gramStart"/>
      <w:r>
        <w:rPr>
          <w:b/>
          <w:bCs/>
        </w:rPr>
        <w:t>Спорт игры</w:t>
      </w:r>
      <w:proofErr w:type="gramEnd"/>
      <w:r w:rsidRPr="0006294F">
        <w:rPr>
          <w:b/>
          <w:bCs/>
        </w:rPr>
        <w:t>.</w:t>
      </w:r>
    </w:p>
    <w:p w:rsidR="002B2788" w:rsidRPr="0006294F" w:rsidRDefault="002B2788" w:rsidP="002B2788">
      <w:pPr>
        <w:pStyle w:val="af0"/>
        <w:spacing w:after="0"/>
        <w:rPr>
          <w:b/>
          <w:bCs/>
        </w:rPr>
      </w:pPr>
      <w:r>
        <w:rPr>
          <w:b/>
          <w:bCs/>
        </w:rPr>
        <w:t>Всего: 144 часа,  2 раза в неделю (по 2 часа)</w:t>
      </w:r>
    </w:p>
    <w:p w:rsidR="002B2788" w:rsidRPr="0006294F" w:rsidRDefault="002B2788" w:rsidP="002B2788">
      <w:pPr>
        <w:rPr>
          <w:b/>
        </w:rPr>
      </w:pPr>
    </w:p>
    <w:tbl>
      <w:tblPr>
        <w:tblStyle w:val="a5"/>
        <w:tblW w:w="0" w:type="auto"/>
        <w:tblLook w:val="04A0"/>
      </w:tblPr>
      <w:tblGrid>
        <w:gridCol w:w="6197"/>
        <w:gridCol w:w="3374"/>
      </w:tblGrid>
      <w:tr w:rsidR="002B2788" w:rsidRPr="0006294F" w:rsidTr="004643B8">
        <w:tc>
          <w:tcPr>
            <w:tcW w:w="6388" w:type="dxa"/>
          </w:tcPr>
          <w:p w:rsidR="002B2788" w:rsidRPr="0006294F" w:rsidRDefault="002B2788" w:rsidP="004643B8">
            <w:pPr>
              <w:jc w:val="center"/>
              <w:rPr>
                <w:b/>
              </w:rPr>
            </w:pPr>
            <w:r w:rsidRPr="0006294F">
              <w:rPr>
                <w:b/>
              </w:rPr>
              <w:t>Содержание курса</w:t>
            </w:r>
          </w:p>
          <w:p w:rsidR="002B2788" w:rsidRPr="0006294F" w:rsidRDefault="002B2788" w:rsidP="004643B8">
            <w:pPr>
              <w:jc w:val="center"/>
              <w:rPr>
                <w:b/>
              </w:rPr>
            </w:pPr>
          </w:p>
        </w:tc>
        <w:tc>
          <w:tcPr>
            <w:tcW w:w="3467" w:type="dxa"/>
          </w:tcPr>
          <w:p w:rsidR="002B2788" w:rsidRPr="0006294F" w:rsidRDefault="002B2788" w:rsidP="004643B8">
            <w:pPr>
              <w:jc w:val="center"/>
              <w:rPr>
                <w:b/>
              </w:rPr>
            </w:pPr>
            <w:r w:rsidRPr="0006294F">
              <w:rPr>
                <w:b/>
              </w:rPr>
              <w:t>Количество часов</w:t>
            </w:r>
          </w:p>
        </w:tc>
      </w:tr>
      <w:tr w:rsidR="002B2788" w:rsidRPr="0006294F" w:rsidTr="004643B8">
        <w:trPr>
          <w:trHeight w:val="283"/>
        </w:trPr>
        <w:tc>
          <w:tcPr>
            <w:tcW w:w="6388" w:type="dxa"/>
          </w:tcPr>
          <w:p w:rsidR="002B2788" w:rsidRPr="0006294F" w:rsidRDefault="002B2788" w:rsidP="004643B8">
            <w:r w:rsidRPr="0006294F">
              <w:t>Двигательные умения и навыки.</w:t>
            </w:r>
          </w:p>
          <w:p w:rsidR="002B2788" w:rsidRPr="0006294F" w:rsidRDefault="002B2788" w:rsidP="004643B8"/>
        </w:tc>
        <w:tc>
          <w:tcPr>
            <w:tcW w:w="3467" w:type="dxa"/>
          </w:tcPr>
          <w:p w:rsidR="002B2788" w:rsidRPr="0006294F" w:rsidRDefault="002B2788" w:rsidP="004643B8">
            <w:r>
              <w:t>34,5</w:t>
            </w:r>
          </w:p>
        </w:tc>
      </w:tr>
      <w:tr w:rsidR="002B2788" w:rsidRPr="0006294F" w:rsidTr="004643B8">
        <w:trPr>
          <w:trHeight w:val="418"/>
        </w:trPr>
        <w:tc>
          <w:tcPr>
            <w:tcW w:w="6388" w:type="dxa"/>
          </w:tcPr>
          <w:p w:rsidR="002B2788" w:rsidRPr="0006294F" w:rsidRDefault="002B2788" w:rsidP="004643B8">
            <w:r w:rsidRPr="0006294F">
              <w:t>Общая физическая подготовка (ОФП).</w:t>
            </w:r>
          </w:p>
          <w:p w:rsidR="002B2788" w:rsidRPr="0006294F" w:rsidRDefault="002B2788" w:rsidP="004643B8"/>
        </w:tc>
        <w:tc>
          <w:tcPr>
            <w:tcW w:w="3467" w:type="dxa"/>
          </w:tcPr>
          <w:p w:rsidR="002B2788" w:rsidRPr="0006294F" w:rsidRDefault="002B2788" w:rsidP="004643B8">
            <w:r>
              <w:t>12</w:t>
            </w:r>
          </w:p>
        </w:tc>
      </w:tr>
      <w:tr w:rsidR="002B2788" w:rsidRPr="0006294F" w:rsidTr="004643B8">
        <w:trPr>
          <w:trHeight w:val="393"/>
        </w:trPr>
        <w:tc>
          <w:tcPr>
            <w:tcW w:w="6388" w:type="dxa"/>
          </w:tcPr>
          <w:p w:rsidR="002B2788" w:rsidRPr="0006294F" w:rsidRDefault="002B2788" w:rsidP="004643B8">
            <w:r w:rsidRPr="0006294F">
              <w:t>Специальная физическая подготовка (СФП).</w:t>
            </w:r>
          </w:p>
        </w:tc>
        <w:tc>
          <w:tcPr>
            <w:tcW w:w="3467" w:type="dxa"/>
          </w:tcPr>
          <w:p w:rsidR="002B2788" w:rsidRPr="0006294F" w:rsidRDefault="002B2788" w:rsidP="004643B8">
            <w:r>
              <w:t>12</w:t>
            </w:r>
          </w:p>
        </w:tc>
      </w:tr>
      <w:tr w:rsidR="002B2788" w:rsidRPr="0006294F" w:rsidTr="004643B8">
        <w:trPr>
          <w:trHeight w:val="335"/>
        </w:trPr>
        <w:tc>
          <w:tcPr>
            <w:tcW w:w="6388" w:type="dxa"/>
          </w:tcPr>
          <w:p w:rsidR="002B2788" w:rsidRPr="0006294F" w:rsidRDefault="002B2788" w:rsidP="004643B8">
            <w:pPr>
              <w:jc w:val="both"/>
            </w:pPr>
            <w:r w:rsidRPr="0006294F">
              <w:t>Подвижные игры с элементами волейбола.</w:t>
            </w:r>
          </w:p>
          <w:p w:rsidR="002B2788" w:rsidRPr="0006294F" w:rsidRDefault="002B2788" w:rsidP="004643B8">
            <w:pPr>
              <w:jc w:val="both"/>
            </w:pPr>
          </w:p>
        </w:tc>
        <w:tc>
          <w:tcPr>
            <w:tcW w:w="3467" w:type="dxa"/>
          </w:tcPr>
          <w:p w:rsidR="002B2788" w:rsidRPr="0006294F" w:rsidRDefault="002B2788" w:rsidP="004643B8">
            <w:r>
              <w:t>38,5</w:t>
            </w:r>
          </w:p>
        </w:tc>
      </w:tr>
      <w:tr w:rsidR="002B2788" w:rsidRPr="0006294F" w:rsidTr="004643B8">
        <w:trPr>
          <w:trHeight w:val="418"/>
        </w:trPr>
        <w:tc>
          <w:tcPr>
            <w:tcW w:w="6388" w:type="dxa"/>
          </w:tcPr>
          <w:p w:rsidR="002B2788" w:rsidRPr="0006294F" w:rsidRDefault="002B2788" w:rsidP="004643B8">
            <w:pPr>
              <w:jc w:val="both"/>
            </w:pPr>
            <w:r w:rsidRPr="0006294F">
              <w:t>Тактическая подготовка.</w:t>
            </w:r>
          </w:p>
        </w:tc>
        <w:tc>
          <w:tcPr>
            <w:tcW w:w="3467" w:type="dxa"/>
          </w:tcPr>
          <w:p w:rsidR="002B2788" w:rsidRPr="0006294F" w:rsidRDefault="002B2788" w:rsidP="004643B8">
            <w:r>
              <w:t>35</w:t>
            </w:r>
          </w:p>
        </w:tc>
      </w:tr>
      <w:tr w:rsidR="002B2788" w:rsidRPr="0006294F" w:rsidTr="004643B8">
        <w:trPr>
          <w:trHeight w:val="456"/>
        </w:trPr>
        <w:tc>
          <w:tcPr>
            <w:tcW w:w="6388" w:type="dxa"/>
          </w:tcPr>
          <w:p w:rsidR="002B2788" w:rsidRPr="0006294F" w:rsidRDefault="002B2788" w:rsidP="004643B8">
            <w:pPr>
              <w:jc w:val="both"/>
            </w:pPr>
            <w:r w:rsidRPr="0006294F">
              <w:t>Соревновательная и судейская практика</w:t>
            </w:r>
          </w:p>
        </w:tc>
        <w:tc>
          <w:tcPr>
            <w:tcW w:w="3467" w:type="dxa"/>
          </w:tcPr>
          <w:p w:rsidR="002B2788" w:rsidRPr="004675BC" w:rsidRDefault="002B2788" w:rsidP="004643B8">
            <w:pPr>
              <w:rPr>
                <w:lang w:val="tt-RU"/>
              </w:rPr>
            </w:pPr>
            <w:r>
              <w:t>12</w:t>
            </w:r>
          </w:p>
        </w:tc>
      </w:tr>
    </w:tbl>
    <w:p w:rsidR="002B2788" w:rsidRDefault="002B2788" w:rsidP="00BF17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F3F" w:rsidRDefault="000B3F3F" w:rsidP="00BF17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F3F" w:rsidRDefault="000B3F3F" w:rsidP="00BF17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F3F" w:rsidRDefault="000B3F3F" w:rsidP="00BF17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2788" w:rsidRDefault="002B2788" w:rsidP="000B3F3F">
      <w:pPr>
        <w:rPr>
          <w:rFonts w:ascii="Times New Roman" w:hAnsi="Times New Roman" w:cs="Times New Roman"/>
          <w:sz w:val="24"/>
          <w:szCs w:val="24"/>
        </w:rPr>
        <w:sectPr w:rsidR="002B2788" w:rsidSect="001834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5"/>
        <w:tblW w:w="14425" w:type="dxa"/>
        <w:tblLayout w:type="fixed"/>
        <w:tblLook w:val="04A0"/>
      </w:tblPr>
      <w:tblGrid>
        <w:gridCol w:w="851"/>
        <w:gridCol w:w="1242"/>
        <w:gridCol w:w="1417"/>
        <w:gridCol w:w="2835"/>
        <w:gridCol w:w="851"/>
        <w:gridCol w:w="2835"/>
        <w:gridCol w:w="2410"/>
        <w:gridCol w:w="1984"/>
      </w:tblGrid>
      <w:tr w:rsidR="000B3F3F" w:rsidRPr="00581AF4" w:rsidTr="009B3B6F">
        <w:trPr>
          <w:trHeight w:val="300"/>
        </w:trPr>
        <w:tc>
          <w:tcPr>
            <w:tcW w:w="14425" w:type="dxa"/>
            <w:gridSpan w:val="8"/>
          </w:tcPr>
          <w:p w:rsidR="000B3F3F" w:rsidRP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F3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Учебно-тематическое планирование</w:t>
            </w:r>
          </w:p>
        </w:tc>
      </w:tr>
      <w:tr w:rsidR="000B3F3F" w:rsidRPr="00581AF4" w:rsidTr="0018346E">
        <w:trPr>
          <w:trHeight w:val="810"/>
        </w:trPr>
        <w:tc>
          <w:tcPr>
            <w:tcW w:w="851" w:type="dxa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17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2835" w:type="dxa"/>
            <w:shd w:val="clear" w:color="auto" w:fill="auto"/>
          </w:tcPr>
          <w:p w:rsidR="000B3F3F" w:rsidRDefault="000B3F3F" w:rsidP="000B3F3F">
            <w:pPr>
              <w:tabs>
                <w:tab w:val="left" w:pos="227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51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84" w:type="dxa"/>
            <w:shd w:val="clear" w:color="auto" w:fill="auto"/>
          </w:tcPr>
          <w:p w:rsidR="000B3F3F" w:rsidRDefault="000B3F3F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F17C5" w:rsidRPr="00581AF4" w:rsidTr="0018346E">
        <w:trPr>
          <w:trHeight w:val="716"/>
        </w:trPr>
        <w:tc>
          <w:tcPr>
            <w:tcW w:w="851" w:type="dxa"/>
          </w:tcPr>
          <w:p w:rsidR="00BF17C5" w:rsidRPr="00581AF4" w:rsidRDefault="00BF17C5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  <w:shd w:val="clear" w:color="auto" w:fill="auto"/>
          </w:tcPr>
          <w:p w:rsidR="00BF17C5" w:rsidRPr="00581AF4" w:rsidRDefault="00BF17C5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BF17C5" w:rsidRPr="00581AF4" w:rsidRDefault="00BF17C5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BF17C5" w:rsidRPr="004A6D66" w:rsidRDefault="00BF17C5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A6D6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BF17C5" w:rsidRPr="00581AF4" w:rsidRDefault="00BF17C5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F17C5" w:rsidRPr="00682CC0" w:rsidRDefault="00BF17C5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</w:t>
            </w:r>
            <w:r w:rsidR="00AA5332">
              <w:rPr>
                <w:rFonts w:ascii="Times New Roman" w:hAnsi="Times New Roman" w:cs="Times New Roman"/>
                <w:sz w:val="24"/>
                <w:szCs w:val="24"/>
              </w:rPr>
              <w:t>опасности на занятиях по баскетболу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 w:rsidP="006864CE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  <w:p w:rsidR="00BF17C5" w:rsidRPr="00581AF4" w:rsidRDefault="00BF17C5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BF17C5" w:rsidRPr="00581AF4" w:rsidRDefault="00BF17C5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Бег по прямой, изменяя скорость и направление.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Прыжки вверх толчком двух ног с места и толчком одной и двух ног с разбега.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Повороты во время бега налево и направо. Теоретические сведения о самоконтроле,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личной гигиене, истории баскетбола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активности.</w:t>
            </w:r>
          </w:p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Остановки во время бега: выпадом и прыжкам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на обе ноги).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Передачи правой и левой рукой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Тактика игры.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развития умения (видеть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площадку.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Передачи правой и левой рукой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Перехват мяча - быстрый выход на мяч с целью опередит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соперника, которому адресована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передача.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Остановка мяча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катящегося и опускающегося мяча - на месте, в движении вперед и назад.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мяча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правой и левой рукой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Перехват мяча - быстрый выход на мяч с целью опередит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соперника, которому адресована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передача.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нападения. Умение ориентироваться, реагировать соответствующим образом на действие партнеров и соперника.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Удары по мячу серединой лба без прыжка и в прыжке, с места и с разбега, по летящему навстречу мячу.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4A6D66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D66">
              <w:rPr>
                <w:rFonts w:ascii="Times New Roman" w:hAnsi="Times New Roman" w:cs="Times New Roman"/>
                <w:sz w:val="24"/>
                <w:szCs w:val="24"/>
              </w:rPr>
              <w:t>Нормативы. Опрос, анализ</w:t>
            </w:r>
          </w:p>
        </w:tc>
      </w:tr>
      <w:tr w:rsidR="006864CE" w:rsidRPr="00581AF4" w:rsidTr="0018346E">
        <w:trPr>
          <w:trHeight w:val="1632"/>
        </w:trPr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64CE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64CE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64CE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нападения. Индивидуальные действия без мяча. Правильное расположение на площадке.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Посещение Центрального стадиона.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D66">
              <w:rPr>
                <w:rFonts w:ascii="Times New Roman" w:hAnsi="Times New Roman" w:cs="Times New Roman"/>
                <w:sz w:val="24"/>
                <w:szCs w:val="24"/>
              </w:rPr>
              <w:t>Опрос, анализ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Остановка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летящего мяча – на месте, в движении вперед и назад, опуская мяч в ноги для последующих действий.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мяча по 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, меняя направления, между стоек и движущихся партнеров.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Отбор мяча в единоборстве с соперником, владеющим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- выбивая и останавливая мяч ногой в выпаде.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нападения. Умение ориентироваться, реагировать соответствующим образом на действие партнеров и соперника.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игры вратаря. Основная стойка вратаря. Передвижение в воротах без мяча в сторону приставным, </w:t>
            </w:r>
            <w:proofErr w:type="spell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скрестным</w:t>
            </w:r>
            <w:proofErr w:type="spell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шагом и скачками на двух ногах.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4A6D66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Удары правой и левой ногой по летящему мячу внутренней стороной стопы.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Удары по мячу головой, направляя мяч в обратном направлении и в стороны, посылая мяч верхом и вниз на среднее и короткое расстояние.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Тактика нападения выбор момента и способа передвижения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(открывания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на свободное место с целью получения мяча.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Обманные движения после замедления бега или остановки – неожиданный рывок с мячо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прямо или в сторону).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Удары правой и левой ногой на точность: в ноги партнеру, ворота, цель, на ходу двигающемуся партнеру.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Ведение мяча, изменяя скорость (выполняя ускорение и рывки), не теряя контроль над мячом.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анализ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A73B13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Обманные движения во время 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ведения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внезапная отдача мяча назад, откатывая его подошвой партнеру, находящемуся сзади.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Техника игры вратаря. Ловля летящего на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встречу мяча.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нападения. Целесообразное использование изученных способов ударов по мячу.</w:t>
            </w:r>
          </w:p>
        </w:tc>
        <w:tc>
          <w:tcPr>
            <w:tcW w:w="2410" w:type="dxa"/>
            <w:shd w:val="clear" w:color="auto" w:fill="auto"/>
          </w:tcPr>
          <w:p w:rsidR="006864CE" w:rsidRDefault="006864C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 гимн.№27</w:t>
            </w: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Удары по мячу головой серединой  лба без прыжка и в прыжке, с места и с разбега, по летящему 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на встречу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мячу.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Финты. Показать ложный замах ногой для сильного удара по мячу – вместо  удара захватить мяч ногой и уйти с ним рывком.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Ведение мяча внешней частью, внутренней частью подъема и внутренней стороной стопы.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Бег по прямой, изменяя скорость и направление.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Удары правой и левой ногой по летящему мячу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внутренней стороной стопы.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двигательной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защиты. Правильно выбирать позицию по отношению опекаемого игрока и противодействовать получению им мяча, т.е. осуществлять (закрывание).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Остановка мяча внутренней стороной стопы и грудью летящего мяча – на месте, в движении вперед и назад, опуская мяч в ноги для последующих действий.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01178D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Вбрасывание мяча из-за боковой линии. Теоретические сведения о самоконтроле, личной гигиене, истории футбола.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Техника игры вратаря. Ловля высоко летящего мяча без прыжка и в прыжке (с места и разбега).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Прыжки вверх толчком двух ног с места и толчком одной  и двух ног с разбега.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Посещение Центрального стадиона.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Опрос, анализ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видеофильма, анализ игры.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proofErr w:type="gramStart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Финты, имитируя передачу партнеру, находящемуся слева, перенести правую ногу через мяч и, наклонив туловище влево, захватить мяч внешней частью подъема правой ноги и резко уйти вправо.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Остановки вовремя бега: выпадом и прыжками (на обе ноги).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защиты. Выбор момента и способа действия (удар или остановка) для перехвата мяча.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Соревнование.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Техника игры вратаря. Бросок мяча одной рукой из-за плеча на точность.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резентация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сведения о самоконтроле, личной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гигиене, истории волейбола.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proofErr w:type="gramStart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.Бег: по прямой, изменяя  скорость и направление; приставным и </w:t>
            </w:r>
            <w:proofErr w:type="spell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скрестным</w:t>
            </w:r>
            <w:proofErr w:type="spell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шагом (влево и вправо).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Ведение мяча, изменяя скорость (выполняя ускорения и рывки), не теряя контроль над мячом.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Верхняя передача в парах.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Применение различных видов обводки (с изменением скорости и направления движения с мячом, изученные финты) в зависимости от игровой ситуации.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Противодействие маневрированию, т.е. осуществлять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(закрывание) и препятствовать сопернику в получении мяча.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Тактика защиты. Умение оценить игро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вую ситуацию и осуществить прием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мяча изученным способом.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Вбрасывание мяча на точность: под правую и левую ногу партнеру, на ход партнеру.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 по мячу рукой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, направляя мяч в обратном направлении и в стороны, посылая мяч верхом и вниз, на среднее и короткое расстояние.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летящего мяча – на месте, в движении вперед и назад.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Посещение Центрального стадиона.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ать правильную позицию на площадке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при различных ударах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ввести мяч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игру (после приема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по мячу рукой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на точн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ость: через сетку, в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цель, на ходу двигающемуся партнеру.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Передача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мяча по 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, меняя направление, между стоек и движущихся партнеров.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Верхняя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инижняя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подача мяча через сетку.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Отбор мяча в единоборстве соперника, владеющим мячом, - выбивая и останавливая мяч ногой в выпаде.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Нападающий удар. Двусторонняя игра.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Бег по прямой, изменяя скорость и направление, приставным и </w:t>
            </w:r>
            <w:proofErr w:type="spell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скрестным</w:t>
            </w:r>
            <w:proofErr w:type="spell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шагом.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Тактика защиты. Групповые действия. Взаимодействие игроков при розыгрыше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противником стандартных комбинаций.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68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D710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испытания.</w:t>
            </w:r>
          </w:p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активности, выполнение нормативов</w:t>
            </w:r>
          </w:p>
        </w:tc>
      </w:tr>
      <w:tr w:rsidR="006864CE" w:rsidRPr="00581AF4" w:rsidTr="0018346E"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Передача </w:t>
            </w: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 xml:space="preserve"> мяча изменяя скорость (выполняя ускорения и рывки)</w:t>
            </w:r>
            <w:proofErr w:type="gramStart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е теряя контроль над мячом.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двигательной активности</w:t>
            </w:r>
          </w:p>
        </w:tc>
      </w:tr>
      <w:tr w:rsidR="006864CE" w:rsidRPr="00581AF4" w:rsidTr="0018346E">
        <w:trPr>
          <w:trHeight w:val="70"/>
        </w:trPr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682CC0">
              <w:rPr>
                <w:rFonts w:ascii="Times New Roman" w:hAnsi="Times New Roman" w:cs="Times New Roman"/>
                <w:sz w:val="24"/>
                <w:szCs w:val="24"/>
              </w:rPr>
              <w:t>Соревнования.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B13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</w:tr>
      <w:tr w:rsidR="006864CE" w:rsidRPr="00581AF4" w:rsidTr="0018346E">
        <w:trPr>
          <w:trHeight w:val="70"/>
        </w:trPr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игра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игра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</w:t>
            </w:r>
          </w:p>
        </w:tc>
      </w:tr>
      <w:tr w:rsidR="006864CE" w:rsidRPr="00581AF4" w:rsidTr="0018346E">
        <w:trPr>
          <w:trHeight w:val="70"/>
        </w:trPr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0B3F3F">
            <w:pPr>
              <w:tabs>
                <w:tab w:val="left" w:pos="2274"/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A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Pr="00682CC0" w:rsidRDefault="006864CE" w:rsidP="0018346E">
            <w:pPr>
              <w:tabs>
                <w:tab w:val="left" w:pos="8880"/>
              </w:tabs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игра</w:t>
            </w: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Pr="00A73B13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</w:t>
            </w:r>
          </w:p>
        </w:tc>
      </w:tr>
      <w:tr w:rsidR="006864CE" w:rsidRPr="00581AF4" w:rsidTr="0018346E">
        <w:trPr>
          <w:trHeight w:val="70"/>
        </w:trPr>
        <w:tc>
          <w:tcPr>
            <w:tcW w:w="851" w:type="dxa"/>
            <w:shd w:val="clear" w:color="auto" w:fill="auto"/>
          </w:tcPr>
          <w:p w:rsidR="006864CE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6864CE" w:rsidRDefault="006864CE" w:rsidP="000B3F3F">
            <w:pPr>
              <w:tabs>
                <w:tab w:val="left" w:pos="2274"/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shd w:val="clear" w:color="auto" w:fill="auto"/>
          </w:tcPr>
          <w:p w:rsidR="006864CE" w:rsidRPr="00581AF4" w:rsidRDefault="006864CE" w:rsidP="001834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864CE" w:rsidRDefault="006864CE" w:rsidP="0018346E">
            <w:pPr>
              <w:tabs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864CE" w:rsidRPr="00581AF4" w:rsidRDefault="006864CE" w:rsidP="001834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864CE" w:rsidRDefault="006864CE" w:rsidP="00183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7C5" w:rsidRDefault="00BF17C5" w:rsidP="00BF17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F17C5" w:rsidRDefault="00BF17C5" w:rsidP="00BF17C5">
      <w:pPr>
        <w:shd w:val="clear" w:color="auto" w:fill="FFFFFF"/>
        <w:spacing w:before="300" w:after="150" w:line="240" w:lineRule="auto"/>
        <w:outlineLvl w:val="1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  <w:sectPr w:rsidR="00BF17C5" w:rsidSect="0018346E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BF17C5" w:rsidRPr="008905B1" w:rsidRDefault="00BF17C5" w:rsidP="00BF17C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905B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 к программе.</w:t>
      </w:r>
    </w:p>
    <w:p w:rsidR="00BF17C5" w:rsidRPr="008905B1" w:rsidRDefault="00BF17C5" w:rsidP="00BF17C5">
      <w:pPr>
        <w:spacing w:after="0" w:line="240" w:lineRule="auto"/>
        <w:ind w:firstLine="39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Методическая тема:</w:t>
      </w:r>
      <w:r w:rsidRPr="008905B1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 w:rsidRPr="008905B1">
        <w:rPr>
          <w:rFonts w:ascii="Times New Roman" w:eastAsia="Calibri" w:hAnsi="Times New Roman" w:cs="Times New Roman"/>
          <w:sz w:val="28"/>
          <w:szCs w:val="28"/>
        </w:rPr>
        <w:t>Валеологические</w:t>
      </w:r>
      <w:proofErr w:type="spellEnd"/>
      <w:r w:rsidRPr="008905B1">
        <w:rPr>
          <w:rFonts w:ascii="Times New Roman" w:eastAsia="Calibri" w:hAnsi="Times New Roman" w:cs="Times New Roman"/>
          <w:sz w:val="28"/>
          <w:szCs w:val="28"/>
        </w:rPr>
        <w:t xml:space="preserve"> методы и приемы, обеспечивающие физическое здоровье воспитанников</w:t>
      </w:r>
      <w:r w:rsidR="00B94F24">
        <w:rPr>
          <w:rFonts w:ascii="Times New Roman" w:eastAsia="Calibri" w:hAnsi="Times New Roman" w:cs="Times New Roman"/>
          <w:sz w:val="28"/>
          <w:szCs w:val="28"/>
        </w:rPr>
        <w:t xml:space="preserve"> на занятиях объединения «</w:t>
      </w:r>
      <w:proofErr w:type="gramStart"/>
      <w:r w:rsidR="00B94F24">
        <w:rPr>
          <w:rFonts w:ascii="Times New Roman" w:eastAsia="Calibri" w:hAnsi="Times New Roman" w:cs="Times New Roman"/>
          <w:sz w:val="28"/>
          <w:szCs w:val="28"/>
        </w:rPr>
        <w:t>Спорт игры</w:t>
      </w:r>
      <w:proofErr w:type="gramEnd"/>
      <w:r w:rsidRPr="008905B1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BF17C5" w:rsidRPr="008905B1" w:rsidRDefault="00BF17C5" w:rsidP="00BF17C5">
      <w:pPr>
        <w:spacing w:after="160" w:line="252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F17C5" w:rsidRDefault="00BF17C5" w:rsidP="00BF17C5">
      <w:pPr>
        <w:spacing w:after="160" w:line="252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Задачи по методической теме:</w:t>
      </w:r>
    </w:p>
    <w:p w:rsidR="00BF17C5" w:rsidRPr="004830E4" w:rsidRDefault="00BF17C5" w:rsidP="00BF17C5">
      <w:pPr>
        <w:pStyle w:val="a9"/>
        <w:numPr>
          <w:ilvl w:val="0"/>
          <w:numId w:val="25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 xml:space="preserve">Изучение вновь поступившей методической литературы по </w:t>
      </w:r>
      <w:r w:rsidR="00B94F24">
        <w:rPr>
          <w:szCs w:val="28"/>
        </w:rPr>
        <w:t>спорт</w:t>
      </w:r>
      <w:proofErr w:type="gramStart"/>
      <w:r w:rsidR="00B94F24">
        <w:rPr>
          <w:szCs w:val="28"/>
        </w:rPr>
        <w:t>.</w:t>
      </w:r>
      <w:proofErr w:type="gramEnd"/>
      <w:r w:rsidR="00B94F24">
        <w:rPr>
          <w:szCs w:val="28"/>
        </w:rPr>
        <w:t xml:space="preserve"> </w:t>
      </w:r>
      <w:proofErr w:type="gramStart"/>
      <w:r w:rsidR="00B94F24">
        <w:rPr>
          <w:szCs w:val="28"/>
        </w:rPr>
        <w:t>и</w:t>
      </w:r>
      <w:proofErr w:type="gramEnd"/>
      <w:r w:rsidR="00B94F24">
        <w:rPr>
          <w:szCs w:val="28"/>
        </w:rPr>
        <w:t>грам</w:t>
      </w:r>
      <w:r w:rsidRPr="004830E4">
        <w:rPr>
          <w:szCs w:val="28"/>
        </w:rPr>
        <w:t>.</w:t>
      </w:r>
    </w:p>
    <w:p w:rsidR="00BF17C5" w:rsidRPr="004830E4" w:rsidRDefault="00BF17C5" w:rsidP="00BF17C5">
      <w:pPr>
        <w:pStyle w:val="a9"/>
        <w:numPr>
          <w:ilvl w:val="0"/>
          <w:numId w:val="25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 xml:space="preserve">Участие в городских и районных спортивных семинарах, проводимых Федераций </w:t>
      </w:r>
      <w:r w:rsidR="00B94F24">
        <w:rPr>
          <w:szCs w:val="28"/>
        </w:rPr>
        <w:t>спортивных игр</w:t>
      </w:r>
      <w:r w:rsidRPr="004830E4">
        <w:rPr>
          <w:szCs w:val="28"/>
        </w:rPr>
        <w:t xml:space="preserve"> города Казани.</w:t>
      </w:r>
    </w:p>
    <w:p w:rsidR="00BF17C5" w:rsidRPr="00A73B13" w:rsidRDefault="00BF17C5" w:rsidP="00BF17C5">
      <w:pPr>
        <w:pStyle w:val="a9"/>
        <w:numPr>
          <w:ilvl w:val="0"/>
          <w:numId w:val="25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Пополнение материально-технической базы и методической литературы объединения.</w:t>
      </w:r>
    </w:p>
    <w:p w:rsidR="00BF17C5" w:rsidRPr="004830E4" w:rsidRDefault="00BF17C5" w:rsidP="00BF17C5">
      <w:pPr>
        <w:pStyle w:val="a9"/>
        <w:numPr>
          <w:ilvl w:val="0"/>
          <w:numId w:val="26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Подбор и изучение, использование методической и научно педагогической литературы.</w:t>
      </w:r>
    </w:p>
    <w:p w:rsidR="00BF17C5" w:rsidRPr="004830E4" w:rsidRDefault="00BF17C5" w:rsidP="00BF17C5">
      <w:pPr>
        <w:pStyle w:val="a9"/>
        <w:numPr>
          <w:ilvl w:val="0"/>
          <w:numId w:val="26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Обмен работы по специализации с тренерами и педагогами города.</w:t>
      </w:r>
    </w:p>
    <w:p w:rsidR="00BF17C5" w:rsidRPr="004830E4" w:rsidRDefault="00BF17C5" w:rsidP="00BF17C5">
      <w:pPr>
        <w:pStyle w:val="a9"/>
        <w:numPr>
          <w:ilvl w:val="0"/>
          <w:numId w:val="26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Участие в семинарах и НПК по профилю работы.</w:t>
      </w:r>
    </w:p>
    <w:p w:rsidR="00BF17C5" w:rsidRPr="004830E4" w:rsidRDefault="00BF17C5" w:rsidP="00BF17C5">
      <w:pPr>
        <w:pStyle w:val="a9"/>
        <w:numPr>
          <w:ilvl w:val="0"/>
          <w:numId w:val="26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Поиск новых интересных форм работы.</w:t>
      </w:r>
    </w:p>
    <w:p w:rsidR="00BF17C5" w:rsidRPr="008905B1" w:rsidRDefault="00BF17C5" w:rsidP="00BF17C5">
      <w:pPr>
        <w:spacing w:after="160" w:line="252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</w:p>
    <w:p w:rsidR="00BF17C5" w:rsidRPr="008905B1" w:rsidRDefault="00BF17C5" w:rsidP="00BF17C5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</w:rPr>
        <w:t>План методической работы</w:t>
      </w:r>
    </w:p>
    <w:tbl>
      <w:tblPr>
        <w:tblStyle w:val="1"/>
        <w:tblW w:w="0" w:type="auto"/>
        <w:tblInd w:w="534" w:type="dxa"/>
        <w:tblLook w:val="04A0"/>
      </w:tblPr>
      <w:tblGrid>
        <w:gridCol w:w="1182"/>
        <w:gridCol w:w="4615"/>
        <w:gridCol w:w="2430"/>
      </w:tblGrid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Мероприятие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Время проведения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 работе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спортивного 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отдела.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Выступление на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производственных совещаниях 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отдела 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Мастер-класс на районном фестивале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апрель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работе педагогического совета Центра.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Работа над образовательной программой объединения  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Разработка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календарного учебного графика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 новым требованиям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Анализ  образовательной  деятельности  объединения   за  год.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Подбор литературы для разработки занятий 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Тематическая подборка материалов  по технике и тактике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спортивных 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игр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</w:tr>
      <w:tr w:rsidR="00BF17C5" w:rsidRPr="008905B1" w:rsidTr="0018346E">
        <w:tc>
          <w:tcPr>
            <w:tcW w:w="11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10. </w:t>
            </w:r>
          </w:p>
        </w:tc>
        <w:tc>
          <w:tcPr>
            <w:tcW w:w="4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презентации объединения к итоговому педсовету Центра.</w:t>
            </w:r>
          </w:p>
        </w:tc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</w:tr>
    </w:tbl>
    <w:p w:rsidR="00BF17C5" w:rsidRPr="008905B1" w:rsidRDefault="00BF17C5" w:rsidP="00BF17C5">
      <w:pPr>
        <w:tabs>
          <w:tab w:val="num" w:pos="-142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17C5" w:rsidRPr="008905B1" w:rsidRDefault="00BF17C5" w:rsidP="00BF17C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8905B1">
        <w:rPr>
          <w:rFonts w:ascii="Times New Roman" w:eastAsia="Times New Roman" w:hAnsi="Times New Roman" w:cs="Times New Roman"/>
          <w:b/>
          <w:i/>
          <w:sz w:val="28"/>
          <w:szCs w:val="28"/>
        </w:rPr>
        <w:t>Открытые занятия, мастер-классы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6825"/>
      </w:tblGrid>
      <w:tr w:rsidR="00BF17C5" w:rsidRPr="008905B1" w:rsidTr="0018346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7C5" w:rsidRPr="008905B1" w:rsidRDefault="00BF17C5" w:rsidP="0018346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905B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6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7C5" w:rsidRPr="008905B1" w:rsidRDefault="00BF17C5" w:rsidP="0018346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905B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Тема занятия</w:t>
            </w:r>
          </w:p>
        </w:tc>
      </w:tr>
      <w:tr w:rsidR="00144F42" w:rsidRPr="00393B60" w:rsidTr="004643B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F42" w:rsidRPr="00C81D67" w:rsidRDefault="00144F42" w:rsidP="00144F42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C81D67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6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2" w:rsidRPr="00C81D67" w:rsidRDefault="00144F42" w:rsidP="004643B8">
            <w:pPr>
              <w:tabs>
                <w:tab w:val="left" w:pos="8880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1D6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Тактика нападения</w:t>
            </w:r>
            <w:r w:rsidR="00C81D67" w:rsidRPr="00C81D6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  В</w:t>
            </w:r>
            <w:r w:rsidRPr="00C81D6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ыбор момента и способа передвижения для (открывания</w:t>
            </w:r>
            <w:proofErr w:type="gramStart"/>
            <w:r w:rsidRPr="00C81D6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)</w:t>
            </w:r>
            <w:proofErr w:type="gramEnd"/>
            <w:r w:rsidRPr="00C81D6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на свободное место с целью получения мяча.</w:t>
            </w:r>
          </w:p>
        </w:tc>
      </w:tr>
      <w:tr w:rsidR="00144F42" w:rsidRPr="008905B1" w:rsidTr="004643B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F42" w:rsidRPr="00C81D67" w:rsidRDefault="00144F42" w:rsidP="0018346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1D6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6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2" w:rsidRPr="00C81D67" w:rsidRDefault="00144F42" w:rsidP="004643B8">
            <w:pPr>
              <w:tabs>
                <w:tab w:val="left" w:pos="8880"/>
              </w:tabs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Верхняя передача в парах.</w:t>
            </w:r>
          </w:p>
        </w:tc>
      </w:tr>
    </w:tbl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8905B1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Выпуск методической продукции (разработки, рекомендации, сценарии и т.д.):</w:t>
      </w:r>
    </w:p>
    <w:p w:rsidR="00BF17C5" w:rsidRPr="008905B1" w:rsidRDefault="00BF17C5" w:rsidP="00BF17C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Подготовка видео презентации: «наше объединение»;</w:t>
      </w:r>
    </w:p>
    <w:p w:rsidR="00BF17C5" w:rsidRPr="008905B1" w:rsidRDefault="00BF17C5" w:rsidP="00BF17C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Разработка подробного плана-конспекта открытых занятий;</w:t>
      </w:r>
    </w:p>
    <w:p w:rsidR="00BF17C5" w:rsidRPr="008905B1" w:rsidRDefault="00BF17C5" w:rsidP="00BF17C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Памятка для родителей: «Роль родителей в мотивации ребенка к спорту»</w:t>
      </w:r>
    </w:p>
    <w:p w:rsidR="00BF17C5" w:rsidRPr="008905B1" w:rsidRDefault="00BF17C5" w:rsidP="00BF17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BF17C5" w:rsidRPr="008905B1" w:rsidRDefault="00BF17C5" w:rsidP="00BF17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:rsidR="00BF17C5" w:rsidRPr="008905B1" w:rsidRDefault="00BF17C5" w:rsidP="00BF17C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8905B1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Повышение профессионального мастерства (самообразование, курсы повышения квалификации и т.д.):</w:t>
      </w:r>
    </w:p>
    <w:tbl>
      <w:tblPr>
        <w:tblStyle w:val="1"/>
        <w:tblW w:w="0" w:type="auto"/>
        <w:tblInd w:w="137" w:type="dxa"/>
        <w:tblLook w:val="04A0"/>
      </w:tblPr>
      <w:tblGrid>
        <w:gridCol w:w="1181"/>
        <w:gridCol w:w="4621"/>
        <w:gridCol w:w="2425"/>
      </w:tblGrid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Мероприятие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Самоанализ  открытых  занятий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rPr>
          <w:trHeight w:val="1187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выступлений на метод объединение отдела по теме: «Программное обеспечение спортивно-ориентированного воспитания школьников УДО»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ноябрь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нормативных документов, касающихся деятельности спортивных объединений (сборники приказов по РФ, РТ;  Бюллетень программно-методических материалов для УДО и т.д.)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Знакомство с передовым опытом 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работы в данном направлении по журналам:  «Дополнительное образование и воспитание», «Внешкольник», «Теория и практика  дополнительного образования», «Физическая культура: воспитание, образование, тренировка », «Физическая культура в школе» и др.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Разработка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календарных учебных графиков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в свете новых требований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Анализ  образовательной  деятельности  объединения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Спортивные игры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»  за  год.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Подбор литературы для разработки занятий 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 с новинками педагогической литературы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опыта работы методического объединения спортивного отдела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Совершенствование ИКТ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мастер-классов во Дворце спорта  и Манеже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F17C5" w:rsidRPr="008905B1" w:rsidTr="0018346E"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выступления на родительское собрание «Роль  объединения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Спортивные игры</w:t>
            </w: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»  в физическом развитии  ребенка»</w:t>
            </w:r>
          </w:p>
        </w:tc>
        <w:tc>
          <w:tcPr>
            <w:tcW w:w="2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F17C5" w:rsidRPr="008905B1" w:rsidRDefault="00BF17C5" w:rsidP="0018346E">
            <w:pPr>
              <w:ind w:firstLine="39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05B1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</w:tr>
    </w:tbl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tabs>
          <w:tab w:val="num" w:pos="-142"/>
        </w:tabs>
        <w:spacing w:after="0" w:line="240" w:lineRule="auto"/>
        <w:ind w:firstLine="426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F17C5" w:rsidRPr="008905B1" w:rsidRDefault="00BF17C5" w:rsidP="00BF1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8905B1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Формы работы с детьми:</w:t>
      </w:r>
    </w:p>
    <w:p w:rsidR="00BF17C5" w:rsidRPr="008905B1" w:rsidRDefault="00BF17C5" w:rsidP="00BF17C5">
      <w:pPr>
        <w:numPr>
          <w:ilvl w:val="0"/>
          <w:numId w:val="14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</w:rPr>
        <w:t>Работа с одаренными детьми:</w:t>
      </w:r>
    </w:p>
    <w:p w:rsidR="00BF17C5" w:rsidRPr="008905B1" w:rsidRDefault="00BF17C5" w:rsidP="00BF17C5">
      <w:pPr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BF17C5" w:rsidRPr="008905B1" w:rsidRDefault="00BF17C5" w:rsidP="00BF17C5">
      <w:pPr>
        <w:numPr>
          <w:ilvl w:val="0"/>
          <w:numId w:val="16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Создание банка данных одаренных детей;</w:t>
      </w:r>
    </w:p>
    <w:p w:rsidR="00BF17C5" w:rsidRPr="00F1292B" w:rsidRDefault="00BF17C5" w:rsidP="00BF17C5">
      <w:pPr>
        <w:numPr>
          <w:ilvl w:val="0"/>
          <w:numId w:val="16"/>
        </w:numPr>
        <w:spacing w:after="160" w:line="252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1292B">
        <w:rPr>
          <w:rFonts w:ascii="Times New Roman" w:eastAsia="Calibri" w:hAnsi="Times New Roman" w:cs="Times New Roman"/>
          <w:sz w:val="28"/>
          <w:szCs w:val="28"/>
        </w:rPr>
        <w:t xml:space="preserve">Составление </w:t>
      </w:r>
      <w:r>
        <w:rPr>
          <w:rFonts w:ascii="Times New Roman" w:eastAsia="Calibri" w:hAnsi="Times New Roman" w:cs="Times New Roman"/>
          <w:sz w:val="28"/>
          <w:szCs w:val="28"/>
        </w:rPr>
        <w:t>индивидуальных маршрутов и дополнительных тренировок с одаренными детьми</w:t>
      </w:r>
    </w:p>
    <w:p w:rsidR="00BF17C5" w:rsidRPr="008905B1" w:rsidRDefault="00BF17C5" w:rsidP="00BF17C5">
      <w:pPr>
        <w:numPr>
          <w:ilvl w:val="0"/>
          <w:numId w:val="19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  <w:proofErr w:type="spellStart"/>
      <w:r w:rsidRPr="008905B1">
        <w:rPr>
          <w:rFonts w:ascii="Times New Roman" w:eastAsia="Calibri" w:hAnsi="Times New Roman" w:cs="Times New Roman"/>
          <w:b/>
          <w:i/>
          <w:sz w:val="28"/>
          <w:szCs w:val="28"/>
        </w:rPr>
        <w:t>Профориентационная</w:t>
      </w:r>
      <w:proofErr w:type="spellEnd"/>
      <w:r w:rsidRPr="008905B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работа:</w:t>
      </w:r>
    </w:p>
    <w:p w:rsidR="00BF17C5" w:rsidRPr="008905B1" w:rsidRDefault="00BF17C5" w:rsidP="00BF17C5">
      <w:pPr>
        <w:contextualSpacing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BF17C5" w:rsidRPr="00F1292B" w:rsidRDefault="00BF17C5" w:rsidP="00BF17C5">
      <w:pPr>
        <w:numPr>
          <w:ilvl w:val="0"/>
          <w:numId w:val="16"/>
        </w:numPr>
        <w:spacing w:after="160" w:line="252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1292B">
        <w:rPr>
          <w:rFonts w:ascii="Times New Roman" w:eastAsia="Calibri" w:hAnsi="Times New Roman" w:cs="Times New Roman"/>
          <w:sz w:val="28"/>
          <w:szCs w:val="28"/>
        </w:rPr>
        <w:t xml:space="preserve">Встречи с известными </w:t>
      </w:r>
      <w:r>
        <w:rPr>
          <w:rFonts w:ascii="Times New Roman" w:eastAsia="Calibri" w:hAnsi="Times New Roman" w:cs="Times New Roman"/>
          <w:sz w:val="28"/>
          <w:szCs w:val="28"/>
        </w:rPr>
        <w:t>спортсменами, тренерами, педагогами дополнительного образования;</w:t>
      </w:r>
    </w:p>
    <w:p w:rsidR="00BF17C5" w:rsidRPr="00F1292B" w:rsidRDefault="00BF17C5" w:rsidP="00BF17C5">
      <w:pPr>
        <w:numPr>
          <w:ilvl w:val="0"/>
          <w:numId w:val="16"/>
        </w:numPr>
        <w:spacing w:after="0" w:line="252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1292B">
        <w:rPr>
          <w:rFonts w:ascii="Times New Roman" w:eastAsia="Calibri" w:hAnsi="Times New Roman" w:cs="Times New Roman"/>
          <w:sz w:val="28"/>
          <w:szCs w:val="28"/>
        </w:rPr>
        <w:t xml:space="preserve">Посещение </w:t>
      </w:r>
      <w:r>
        <w:rPr>
          <w:rFonts w:ascii="Times New Roman" w:eastAsia="Calibri" w:hAnsi="Times New Roman" w:cs="Times New Roman"/>
          <w:sz w:val="28"/>
          <w:szCs w:val="28"/>
        </w:rPr>
        <w:t>предприятий, где работают родители, для ознакомления с профессиями, в том числе рабочими.</w:t>
      </w:r>
    </w:p>
    <w:p w:rsidR="00BF17C5" w:rsidRPr="004830E4" w:rsidRDefault="00BF17C5" w:rsidP="00BF17C5">
      <w:pPr>
        <w:pStyle w:val="a9"/>
        <w:numPr>
          <w:ilvl w:val="0"/>
          <w:numId w:val="27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lastRenderedPageBreak/>
        <w:t>Использование в работе периодических изданий, специальной литературы соответствующего профиля, а также видеотеки по игровым видам спорта с целью ознакомления группой спортивных профессий.</w:t>
      </w:r>
    </w:p>
    <w:p w:rsidR="00BF17C5" w:rsidRPr="004830E4" w:rsidRDefault="00BF17C5" w:rsidP="00BF17C5">
      <w:pPr>
        <w:pStyle w:val="a9"/>
        <w:numPr>
          <w:ilvl w:val="0"/>
          <w:numId w:val="27"/>
        </w:numPr>
        <w:tabs>
          <w:tab w:val="clear" w:pos="720"/>
          <w:tab w:val="num" w:pos="-142"/>
        </w:tabs>
        <w:ind w:left="0" w:firstLine="426"/>
        <w:rPr>
          <w:szCs w:val="28"/>
        </w:rPr>
      </w:pPr>
      <w:r w:rsidRPr="004830E4">
        <w:rPr>
          <w:szCs w:val="28"/>
        </w:rPr>
        <w:t>Коллективные походы на игры ведущих клубов и команд с последующим анализом действий каждого профессионала и всей игры в целом.</w:t>
      </w:r>
    </w:p>
    <w:p w:rsidR="00BF17C5" w:rsidRPr="008905B1" w:rsidRDefault="00BF17C5" w:rsidP="00BF1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BF17C5" w:rsidRDefault="00BF17C5" w:rsidP="00BF17C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8905B1">
        <w:rPr>
          <w:rFonts w:ascii="Times New Roman" w:eastAsia="Times New Roman" w:hAnsi="Times New Roman" w:cs="Times New Roman"/>
          <w:b/>
          <w:i/>
          <w:sz w:val="28"/>
          <w:szCs w:val="28"/>
        </w:rPr>
        <w:t>Массовая работа</w:t>
      </w:r>
    </w:p>
    <w:tbl>
      <w:tblPr>
        <w:tblW w:w="9537" w:type="dxa"/>
        <w:tblInd w:w="-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6361"/>
        <w:gridCol w:w="2559"/>
      </w:tblGrid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Содержание деятельности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Сроки 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Посвящение в юные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спортсмены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акциях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 ЦДТ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турниров между группами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ноябрь, январь,</w:t>
            </w:r>
          </w:p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март, май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Встречи со спортсменами - ветеранами 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каникулы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по городу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каникулы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районных, городских праздниках, посвященных Дню защиты детей и Дню Города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июнь</w:t>
            </w:r>
          </w:p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BF17C5" w:rsidRPr="00F1292B" w:rsidTr="0018346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F1292B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292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и проведение показательных выступлений воспитанников на праздниках двора, Днях открытых дверей ЦДТ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17C5" w:rsidRPr="00923B3F" w:rsidRDefault="00BF17C5" w:rsidP="0018346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3B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плану ЦДТ </w:t>
            </w:r>
          </w:p>
        </w:tc>
      </w:tr>
    </w:tbl>
    <w:p w:rsidR="00BF17C5" w:rsidRPr="008905B1" w:rsidRDefault="00BF17C5" w:rsidP="00BF17C5">
      <w:pPr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BF17C5" w:rsidRPr="008905B1" w:rsidRDefault="00BF17C5" w:rsidP="00BF17C5">
      <w:pPr>
        <w:numPr>
          <w:ilvl w:val="0"/>
          <w:numId w:val="17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Традиционные мероприятия коллектива:</w:t>
      </w:r>
    </w:p>
    <w:p w:rsidR="00BF17C5" w:rsidRPr="008905B1" w:rsidRDefault="00BF17C5" w:rsidP="00BF17C5">
      <w:pPr>
        <w:numPr>
          <w:ilvl w:val="0"/>
          <w:numId w:val="16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Посвящение в юные спортсмены;</w:t>
      </w:r>
    </w:p>
    <w:p w:rsidR="00BF17C5" w:rsidRPr="00F1292B" w:rsidRDefault="00BF17C5" w:rsidP="00BF17C5">
      <w:pPr>
        <w:numPr>
          <w:ilvl w:val="0"/>
          <w:numId w:val="16"/>
        </w:numPr>
        <w:spacing w:after="160" w:line="252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1292B">
        <w:rPr>
          <w:rFonts w:ascii="Times New Roman" w:eastAsia="Calibri" w:hAnsi="Times New Roman" w:cs="Times New Roman"/>
          <w:sz w:val="28"/>
          <w:szCs w:val="28"/>
        </w:rPr>
        <w:t xml:space="preserve">Совместные </w:t>
      </w:r>
      <w:r>
        <w:rPr>
          <w:rFonts w:ascii="Times New Roman" w:eastAsia="Calibri" w:hAnsi="Times New Roman" w:cs="Times New Roman"/>
          <w:sz w:val="28"/>
          <w:szCs w:val="28"/>
        </w:rPr>
        <w:t>спортивные игры с родителями;</w:t>
      </w:r>
    </w:p>
    <w:p w:rsidR="00BF17C5" w:rsidRPr="008905B1" w:rsidRDefault="00BF17C5" w:rsidP="00BF17C5">
      <w:pPr>
        <w:numPr>
          <w:ilvl w:val="0"/>
          <w:numId w:val="16"/>
        </w:numPr>
        <w:contextualSpacing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Турниры внутри объединения;</w:t>
      </w:r>
    </w:p>
    <w:p w:rsidR="00BF17C5" w:rsidRPr="008905B1" w:rsidRDefault="00BF17C5" w:rsidP="00BF17C5">
      <w:pPr>
        <w:spacing w:after="160" w:line="252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BF17C5" w:rsidRPr="008905B1" w:rsidRDefault="00BF17C5" w:rsidP="00BF17C5">
      <w:pPr>
        <w:numPr>
          <w:ilvl w:val="0"/>
          <w:numId w:val="17"/>
        </w:numPr>
        <w:spacing w:after="160" w:line="252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8905B1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Работа с родителями</w:t>
      </w:r>
    </w:p>
    <w:p w:rsidR="00BF17C5" w:rsidRPr="008905B1" w:rsidRDefault="00BF17C5" w:rsidP="00BF17C5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Родительские собрания – 1 раз в полгода.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Приобщение родителей к работе объединения и организация поддержки в организационной работе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Индивидуальные консультации для родителей по вопросам приобщения ребенка к данному виду спорта.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Организация турниров и соревнований с приглашением родителей.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lastRenderedPageBreak/>
        <w:t>Итоговое собрание и подведение итогов работы объединения.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Организация открытых занятий для родителей.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>Приглашение родителей на открытое занятие в рамках Центра и мастер-класс на районном фестивале</w:t>
      </w:r>
    </w:p>
    <w:p w:rsidR="00BF17C5" w:rsidRPr="008905B1" w:rsidRDefault="00BF17C5" w:rsidP="00BF17C5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05B1">
        <w:rPr>
          <w:rFonts w:ascii="Times New Roman" w:eastAsia="Calibri" w:hAnsi="Times New Roman" w:cs="Times New Roman"/>
          <w:sz w:val="28"/>
          <w:szCs w:val="28"/>
        </w:rPr>
        <w:t xml:space="preserve">Организация совместных экскурсий в </w:t>
      </w:r>
      <w:proofErr w:type="spellStart"/>
      <w:r w:rsidRPr="008905B1">
        <w:rPr>
          <w:rFonts w:ascii="Times New Roman" w:eastAsia="Calibri" w:hAnsi="Times New Roman" w:cs="Times New Roman"/>
          <w:sz w:val="28"/>
          <w:szCs w:val="28"/>
        </w:rPr>
        <w:t>досугов</w:t>
      </w:r>
      <w:proofErr w:type="gramStart"/>
      <w:r w:rsidRPr="008905B1">
        <w:rPr>
          <w:rFonts w:ascii="Times New Roman" w:eastAsia="Calibri" w:hAnsi="Times New Roman" w:cs="Times New Roman"/>
          <w:sz w:val="28"/>
          <w:szCs w:val="28"/>
        </w:rPr>
        <w:t>о</w:t>
      </w:r>
      <w:proofErr w:type="spellEnd"/>
      <w:r w:rsidRPr="008905B1">
        <w:rPr>
          <w:rFonts w:ascii="Times New Roman" w:eastAsia="Calibri" w:hAnsi="Times New Roman" w:cs="Times New Roman"/>
          <w:sz w:val="28"/>
          <w:szCs w:val="28"/>
        </w:rPr>
        <w:t>-</w:t>
      </w:r>
      <w:proofErr w:type="gramEnd"/>
      <w:r w:rsidRPr="008905B1">
        <w:rPr>
          <w:rFonts w:ascii="Times New Roman" w:eastAsia="Calibri" w:hAnsi="Times New Roman" w:cs="Times New Roman"/>
          <w:sz w:val="28"/>
          <w:szCs w:val="28"/>
        </w:rPr>
        <w:t xml:space="preserve"> развлекательные учреждения (кинотеатры, боулинг- клубы, прогулка на лыжах в лес)</w:t>
      </w:r>
    </w:p>
    <w:p w:rsidR="00BF17C5" w:rsidRPr="008905B1" w:rsidRDefault="00BF17C5" w:rsidP="00BF17C5">
      <w:pPr>
        <w:jc w:val="both"/>
        <w:rPr>
          <w:rFonts w:ascii="Calibri" w:eastAsia="Times New Roman" w:hAnsi="Calibri" w:cs="Times New Roman"/>
          <w:sz w:val="28"/>
          <w:szCs w:val="28"/>
        </w:rPr>
      </w:pPr>
    </w:p>
    <w:p w:rsidR="00BF17C5" w:rsidRPr="001E1BD7" w:rsidRDefault="00BF17C5" w:rsidP="00BF17C5">
      <w:pPr>
        <w:shd w:val="clear" w:color="auto" w:fill="FFFFFF"/>
        <w:spacing w:before="300" w:after="150" w:line="240" w:lineRule="auto"/>
        <w:outlineLvl w:val="1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</w:pPr>
    </w:p>
    <w:p w:rsidR="00BF17C5" w:rsidRPr="00FB216F" w:rsidRDefault="00BF17C5" w:rsidP="00BF17C5">
      <w:pPr>
        <w:tabs>
          <w:tab w:val="left" w:pos="9288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7C5" w:rsidRPr="00FB216F" w:rsidRDefault="00BF17C5" w:rsidP="00BF17C5">
      <w:pPr>
        <w:tabs>
          <w:tab w:val="left" w:pos="9288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7C5" w:rsidRPr="00FB216F" w:rsidRDefault="00BF17C5" w:rsidP="00BF17C5">
      <w:pPr>
        <w:tabs>
          <w:tab w:val="left" w:pos="9288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17C5" w:rsidRDefault="00BF17C5" w:rsidP="00BF17C5">
      <w:pPr>
        <w:tabs>
          <w:tab w:val="left" w:pos="9288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F17C5" w:rsidRDefault="00BF17C5" w:rsidP="00BF17C5">
      <w:pPr>
        <w:tabs>
          <w:tab w:val="left" w:pos="9288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D5A4D" w:rsidRDefault="00DD5A4D"/>
    <w:sectPr w:rsidR="00DD5A4D" w:rsidSect="00030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3B8" w:rsidRDefault="004643B8" w:rsidP="00810119">
      <w:pPr>
        <w:spacing w:after="0" w:line="240" w:lineRule="auto"/>
      </w:pPr>
      <w:r>
        <w:separator/>
      </w:r>
    </w:p>
  </w:endnote>
  <w:endnote w:type="continuationSeparator" w:id="1">
    <w:p w:rsidR="004643B8" w:rsidRDefault="004643B8" w:rsidP="00810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3B8" w:rsidRDefault="004643B8" w:rsidP="00810119">
      <w:pPr>
        <w:spacing w:after="0" w:line="240" w:lineRule="auto"/>
      </w:pPr>
      <w:r>
        <w:separator/>
      </w:r>
    </w:p>
  </w:footnote>
  <w:footnote w:type="continuationSeparator" w:id="1">
    <w:p w:rsidR="004643B8" w:rsidRDefault="004643B8" w:rsidP="00810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6475"/>
    <w:multiLevelType w:val="multilevel"/>
    <w:tmpl w:val="5310F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E53AF"/>
    <w:multiLevelType w:val="hybridMultilevel"/>
    <w:tmpl w:val="45CC06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E806D7B"/>
    <w:multiLevelType w:val="multilevel"/>
    <w:tmpl w:val="B7F02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1B00F5"/>
    <w:multiLevelType w:val="hybridMultilevel"/>
    <w:tmpl w:val="AECC7E14"/>
    <w:lvl w:ilvl="0" w:tplc="04190001">
      <w:start w:val="1"/>
      <w:numFmt w:val="bullet"/>
      <w:lvlText w:val=""/>
      <w:lvlJc w:val="left"/>
      <w:pPr>
        <w:ind w:left="8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4" w:hanging="360"/>
      </w:pPr>
      <w:rPr>
        <w:rFonts w:ascii="Wingdings" w:hAnsi="Wingdings" w:hint="default"/>
      </w:rPr>
    </w:lvl>
  </w:abstractNum>
  <w:abstractNum w:abstractNumId="4">
    <w:nsid w:val="167003E9"/>
    <w:multiLevelType w:val="hybridMultilevel"/>
    <w:tmpl w:val="7C425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F020C0"/>
    <w:multiLevelType w:val="multilevel"/>
    <w:tmpl w:val="40E64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082A43"/>
    <w:multiLevelType w:val="hybridMultilevel"/>
    <w:tmpl w:val="EA54227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E044008"/>
    <w:multiLevelType w:val="hybridMultilevel"/>
    <w:tmpl w:val="E8629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673684"/>
    <w:multiLevelType w:val="hybridMultilevel"/>
    <w:tmpl w:val="0A56C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9A5075"/>
    <w:multiLevelType w:val="hybridMultilevel"/>
    <w:tmpl w:val="4FE80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495D34"/>
    <w:multiLevelType w:val="multilevel"/>
    <w:tmpl w:val="C6206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D418AB"/>
    <w:multiLevelType w:val="hybridMultilevel"/>
    <w:tmpl w:val="376E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5D2C9B"/>
    <w:multiLevelType w:val="multilevel"/>
    <w:tmpl w:val="4822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671EBE"/>
    <w:multiLevelType w:val="hybridMultilevel"/>
    <w:tmpl w:val="51049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837591"/>
    <w:multiLevelType w:val="hybridMultilevel"/>
    <w:tmpl w:val="A1BE66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D643668"/>
    <w:multiLevelType w:val="multilevel"/>
    <w:tmpl w:val="D10A2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514834"/>
    <w:multiLevelType w:val="hybridMultilevel"/>
    <w:tmpl w:val="7AF47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4C60F0"/>
    <w:multiLevelType w:val="hybridMultilevel"/>
    <w:tmpl w:val="AB10FC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1B60962"/>
    <w:multiLevelType w:val="hybridMultilevel"/>
    <w:tmpl w:val="4F2EE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A9F407E"/>
    <w:multiLevelType w:val="hybridMultilevel"/>
    <w:tmpl w:val="BAA0283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E687A0F"/>
    <w:multiLevelType w:val="hybridMultilevel"/>
    <w:tmpl w:val="FD6A89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F9177EA"/>
    <w:multiLevelType w:val="hybridMultilevel"/>
    <w:tmpl w:val="9C2485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0961482"/>
    <w:multiLevelType w:val="hybridMultilevel"/>
    <w:tmpl w:val="EDF0A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23486B"/>
    <w:multiLevelType w:val="hybridMultilevel"/>
    <w:tmpl w:val="DB1C4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0D6749"/>
    <w:multiLevelType w:val="hybridMultilevel"/>
    <w:tmpl w:val="4D88E5C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80E39E6"/>
    <w:multiLevelType w:val="multilevel"/>
    <w:tmpl w:val="E05A6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C182B27"/>
    <w:multiLevelType w:val="hybridMultilevel"/>
    <w:tmpl w:val="48AEBB7E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7">
    <w:nsid w:val="79B149FB"/>
    <w:multiLevelType w:val="hybridMultilevel"/>
    <w:tmpl w:val="F0466A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F8E311F"/>
    <w:multiLevelType w:val="multilevel"/>
    <w:tmpl w:val="3DC29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8"/>
  </w:num>
  <w:num w:numId="3">
    <w:abstractNumId w:val="10"/>
  </w:num>
  <w:num w:numId="4">
    <w:abstractNumId w:val="4"/>
  </w:num>
  <w:num w:numId="5">
    <w:abstractNumId w:val="14"/>
  </w:num>
  <w:num w:numId="6">
    <w:abstractNumId w:val="18"/>
  </w:num>
  <w:num w:numId="7">
    <w:abstractNumId w:val="17"/>
  </w:num>
  <w:num w:numId="8">
    <w:abstractNumId w:val="8"/>
  </w:num>
  <w:num w:numId="9">
    <w:abstractNumId w:val="16"/>
  </w:num>
  <w:num w:numId="10">
    <w:abstractNumId w:val="7"/>
  </w:num>
  <w:num w:numId="11">
    <w:abstractNumId w:val="2"/>
  </w:num>
  <w:num w:numId="12">
    <w:abstractNumId w:val="15"/>
  </w:num>
  <w:num w:numId="13">
    <w:abstractNumId w:val="25"/>
  </w:num>
  <w:num w:numId="14">
    <w:abstractNumId w:val="9"/>
  </w:num>
  <w:num w:numId="15">
    <w:abstractNumId w:val="27"/>
  </w:num>
  <w:num w:numId="16">
    <w:abstractNumId w:val="20"/>
  </w:num>
  <w:num w:numId="17">
    <w:abstractNumId w:val="21"/>
  </w:num>
  <w:num w:numId="18">
    <w:abstractNumId w:val="13"/>
  </w:num>
  <w:num w:numId="19">
    <w:abstractNumId w:val="22"/>
  </w:num>
  <w:num w:numId="20">
    <w:abstractNumId w:val="3"/>
  </w:num>
  <w:num w:numId="21">
    <w:abstractNumId w:val="11"/>
  </w:num>
  <w:num w:numId="22">
    <w:abstractNumId w:val="23"/>
  </w:num>
  <w:num w:numId="23">
    <w:abstractNumId w:val="1"/>
  </w:num>
  <w:num w:numId="24">
    <w:abstractNumId w:val="26"/>
  </w:num>
  <w:num w:numId="25">
    <w:abstractNumId w:val="24"/>
  </w:num>
  <w:num w:numId="26">
    <w:abstractNumId w:val="19"/>
  </w:num>
  <w:num w:numId="27">
    <w:abstractNumId w:val="6"/>
  </w:num>
  <w:num w:numId="28">
    <w:abstractNumId w:val="0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F17C5"/>
    <w:rsid w:val="00030806"/>
    <w:rsid w:val="000B3F3F"/>
    <w:rsid w:val="00144F42"/>
    <w:rsid w:val="0018346E"/>
    <w:rsid w:val="002B2788"/>
    <w:rsid w:val="003946D8"/>
    <w:rsid w:val="004643B8"/>
    <w:rsid w:val="004B246C"/>
    <w:rsid w:val="006864CE"/>
    <w:rsid w:val="00702426"/>
    <w:rsid w:val="007F2CC7"/>
    <w:rsid w:val="00810119"/>
    <w:rsid w:val="009B354D"/>
    <w:rsid w:val="00A03BB0"/>
    <w:rsid w:val="00AA5332"/>
    <w:rsid w:val="00B94F24"/>
    <w:rsid w:val="00BF17C5"/>
    <w:rsid w:val="00C40DBB"/>
    <w:rsid w:val="00C81D67"/>
    <w:rsid w:val="00DB3388"/>
    <w:rsid w:val="00DD5A4D"/>
    <w:rsid w:val="00ED2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806"/>
  </w:style>
  <w:style w:type="paragraph" w:styleId="2">
    <w:name w:val="heading 2"/>
    <w:basedOn w:val="a"/>
    <w:link w:val="20"/>
    <w:uiPriority w:val="9"/>
    <w:qFormat/>
    <w:rsid w:val="00BF17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F17C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BF1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7C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F1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BF17C5"/>
    <w:rPr>
      <w:b/>
      <w:bCs/>
    </w:rPr>
  </w:style>
  <w:style w:type="character" w:customStyle="1" w:styleId="apple-converted-space">
    <w:name w:val="apple-converted-space"/>
    <w:basedOn w:val="a0"/>
    <w:rsid w:val="00BF17C5"/>
  </w:style>
  <w:style w:type="paragraph" w:styleId="a7">
    <w:name w:val="Normal (Web)"/>
    <w:basedOn w:val="a"/>
    <w:uiPriority w:val="99"/>
    <w:semiHidden/>
    <w:unhideWhenUsed/>
    <w:rsid w:val="00BF1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BF17C5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BF17C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rsid w:val="00BF17C5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8"/>
      <w:szCs w:val="24"/>
    </w:rPr>
  </w:style>
  <w:style w:type="character" w:customStyle="1" w:styleId="aa">
    <w:name w:val="Основной текст Знак"/>
    <w:basedOn w:val="a0"/>
    <w:link w:val="a9"/>
    <w:rsid w:val="00BF17C5"/>
    <w:rPr>
      <w:rFonts w:ascii="Times New Roman" w:eastAsia="Times New Roman" w:hAnsi="Times New Roman" w:cs="Times New Roman"/>
      <w:bCs/>
      <w:sz w:val="28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810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10119"/>
  </w:style>
  <w:style w:type="paragraph" w:styleId="ad">
    <w:name w:val="footer"/>
    <w:basedOn w:val="a"/>
    <w:link w:val="ae"/>
    <w:uiPriority w:val="99"/>
    <w:semiHidden/>
    <w:unhideWhenUsed/>
    <w:rsid w:val="00810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810119"/>
  </w:style>
  <w:style w:type="paragraph" w:styleId="af">
    <w:name w:val="No Spacing"/>
    <w:uiPriority w:val="1"/>
    <w:qFormat/>
    <w:rsid w:val="00810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ody Text Indent"/>
    <w:basedOn w:val="a"/>
    <w:link w:val="af1"/>
    <w:rsid w:val="002B278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2B278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6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7C499-9073-4169-AE90-D03443D27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22</Pages>
  <Words>3720</Words>
  <Characters>21210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22</cp:revision>
  <dcterms:created xsi:type="dcterms:W3CDTF">2016-11-29T13:05:00Z</dcterms:created>
  <dcterms:modified xsi:type="dcterms:W3CDTF">2008-07-16T22:43:00Z</dcterms:modified>
</cp:coreProperties>
</file>