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00A2" w:rsidRDefault="00882A92">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5937654" cy="8553450"/>
            <wp:effectExtent l="19050" t="0" r="5946" b="0"/>
            <wp:docPr id="1" name="Рисунок 0" descr="эвр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эврика.jpg"/>
                    <pic:cNvPicPr/>
                  </pic:nvPicPr>
                  <pic:blipFill>
                    <a:blip r:embed="rId8" cstate="print"/>
                    <a:stretch>
                      <a:fillRect/>
                    </a:stretch>
                  </pic:blipFill>
                  <pic:spPr>
                    <a:xfrm>
                      <a:off x="0" y="0"/>
                      <a:ext cx="5940425" cy="8557442"/>
                    </a:xfrm>
                    <a:prstGeom prst="rect">
                      <a:avLst/>
                    </a:prstGeom>
                  </pic:spPr>
                </pic:pic>
              </a:graphicData>
            </a:graphic>
          </wp:inline>
        </w:drawing>
      </w:r>
    </w:p>
    <w:p w:rsidR="00882A92" w:rsidRDefault="00882A92">
      <w:pPr>
        <w:spacing w:after="0" w:line="240" w:lineRule="auto"/>
        <w:jc w:val="both"/>
        <w:rPr>
          <w:rFonts w:ascii="Times New Roman" w:hAnsi="Times New Roman" w:cs="Times New Roman"/>
          <w:noProof/>
          <w:sz w:val="24"/>
          <w:szCs w:val="24"/>
        </w:rPr>
      </w:pPr>
    </w:p>
    <w:p w:rsidR="00882A92" w:rsidRDefault="00882A92">
      <w:pPr>
        <w:spacing w:after="0" w:line="240" w:lineRule="auto"/>
        <w:jc w:val="both"/>
        <w:rPr>
          <w:rFonts w:ascii="Times New Roman" w:hAnsi="Times New Roman" w:cs="Times New Roman"/>
          <w:noProof/>
          <w:sz w:val="24"/>
          <w:szCs w:val="24"/>
        </w:rPr>
      </w:pPr>
    </w:p>
    <w:p w:rsidR="00882A92" w:rsidRDefault="00882A92">
      <w:pPr>
        <w:spacing w:after="0" w:line="240" w:lineRule="auto"/>
        <w:jc w:val="both"/>
        <w:rPr>
          <w:rFonts w:ascii="Times New Roman" w:hAnsi="Times New Roman" w:cs="Times New Roman"/>
          <w:sz w:val="24"/>
          <w:szCs w:val="24"/>
        </w:rPr>
      </w:pPr>
    </w:p>
    <w:p w:rsidR="001500A2" w:rsidRDefault="008A3288">
      <w:pPr>
        <w:spacing w:after="0" w:line="240" w:lineRule="auto"/>
        <w:ind w:left="-426"/>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lastRenderedPageBreak/>
        <w:t>Информационная карта образовательной программы</w:t>
      </w:r>
    </w:p>
    <w:p w:rsidR="001500A2" w:rsidRDefault="001500A2">
      <w:pPr>
        <w:spacing w:after="0" w:line="240" w:lineRule="auto"/>
        <w:jc w:val="both"/>
        <w:rPr>
          <w:rFonts w:ascii="Times New Roman" w:hAnsi="Times New Roman" w:cs="Times New Roman"/>
          <w:sz w:val="24"/>
          <w:szCs w:val="24"/>
        </w:rPr>
      </w:pPr>
    </w:p>
    <w:tbl>
      <w:tblPr>
        <w:tblW w:w="981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3719"/>
        <w:gridCol w:w="5279"/>
      </w:tblGrid>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1.</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Образовательная организация</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Муниципальное бюджетное учреждение дополнительного образования  «Центр детского творчества» Вахитовского района г.Казани</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2.</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Полное название программы</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Дополнительная общеобразовательная общеразвивающая программа студии «Эврика»</w:t>
            </w:r>
          </w:p>
        </w:tc>
      </w:tr>
      <w:tr w:rsidR="001500A2">
        <w:trPr>
          <w:trHeight w:val="567"/>
        </w:trPr>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3.</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Направленность программы</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Художественная</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4.</w:t>
            </w:r>
          </w:p>
        </w:tc>
        <w:tc>
          <w:tcPr>
            <w:tcW w:w="8998" w:type="dxa"/>
            <w:gridSpan w:val="2"/>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b/>
                <w:noProof/>
                <w:sz w:val="24"/>
                <w:szCs w:val="24"/>
              </w:rPr>
              <w:t>Сведения о разработчиках</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4.1.</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ФИО, должность</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Киселев Геннадий Иванович,</w:t>
            </w:r>
          </w:p>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педагог дополнительного образования</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5.</w:t>
            </w:r>
          </w:p>
        </w:tc>
        <w:tc>
          <w:tcPr>
            <w:tcW w:w="8998" w:type="dxa"/>
            <w:gridSpan w:val="2"/>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b/>
                <w:noProof/>
                <w:sz w:val="24"/>
                <w:szCs w:val="24"/>
              </w:rPr>
              <w:t>Сведения о программе:</w:t>
            </w:r>
          </w:p>
        </w:tc>
      </w:tr>
      <w:tr w:rsidR="001500A2">
        <w:trPr>
          <w:trHeight w:val="567"/>
        </w:trPr>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5.1.</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Срок реализации</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3 года</w:t>
            </w:r>
          </w:p>
        </w:tc>
      </w:tr>
      <w:tr w:rsidR="001500A2">
        <w:trPr>
          <w:trHeight w:val="567"/>
        </w:trPr>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5.2.</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Возраст учащихся</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7-14 лет</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5.3.</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Характеристика программы:</w:t>
            </w:r>
          </w:p>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тип программы:</w:t>
            </w:r>
          </w:p>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вид программы</w:t>
            </w:r>
          </w:p>
        </w:tc>
        <w:tc>
          <w:tcPr>
            <w:tcW w:w="5279" w:type="dxa"/>
            <w:shd w:val="clear" w:color="auto" w:fill="auto"/>
            <w:vAlign w:val="center"/>
          </w:tcPr>
          <w:p w:rsidR="001500A2" w:rsidRDefault="001500A2">
            <w:pPr>
              <w:spacing w:after="0" w:line="240" w:lineRule="auto"/>
              <w:outlineLvl w:val="0"/>
              <w:rPr>
                <w:rFonts w:ascii="Times New Roman" w:eastAsia="Times New Roman" w:hAnsi="Times New Roman" w:cs="Times New Roman"/>
                <w:noProof/>
                <w:sz w:val="24"/>
                <w:szCs w:val="24"/>
              </w:rPr>
            </w:pPr>
          </w:p>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Дополнительная общеобразовательная</w:t>
            </w:r>
          </w:p>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Общеразвивающая</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5.4.</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Цель программы</w:t>
            </w:r>
          </w:p>
        </w:tc>
        <w:tc>
          <w:tcPr>
            <w:tcW w:w="5279" w:type="dxa"/>
            <w:shd w:val="clear" w:color="auto" w:fill="auto"/>
            <w:vAlign w:val="center"/>
          </w:tcPr>
          <w:p w:rsidR="001500A2" w:rsidRDefault="008A3288">
            <w:pPr>
              <w:spacing w:after="0" w:line="240" w:lineRule="auto"/>
              <w:rPr>
                <w:rFonts w:ascii="Times New Roman" w:eastAsia="Times New Roman" w:hAnsi="Times New Roman" w:cs="Times New Roman"/>
                <w:noProof/>
                <w:sz w:val="24"/>
                <w:szCs w:val="24"/>
              </w:rPr>
            </w:pPr>
            <w:r>
              <w:rPr>
                <w:rFonts w:ascii="Times New Roman" w:eastAsia="Times New Roman" w:hAnsi="Times New Roman" w:cs="Times New Roman"/>
                <w:sz w:val="24"/>
                <w:szCs w:val="24"/>
              </w:rPr>
              <w:t>Развитие творческих способностей детей младшего и среднего школьного возраста, формирование у них практических умений в области декоративно-прикладного искусства, создание условий для самореализации ребенка в творчестве, для воплощения идей в художественной, конструкторской работе.</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6.</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Формы и методы образовательной деятельности</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Формы: теоретические и практические учебные занятия, групповые занятия, коллективно-групповые, в парах.</w:t>
            </w:r>
          </w:p>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Методы: словесный, наглядный, практический, объяснительно-иллюстративный, репродуктивный, частично-поисковый</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7.</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Формы мониторинга результативности</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proofErr w:type="gramStart"/>
            <w:r>
              <w:rPr>
                <w:rFonts w:ascii="Times New Roman" w:eastAsia="Times New Roman" w:hAnsi="Times New Roman" w:cs="Times New Roman"/>
                <w:noProof/>
                <w:sz w:val="24"/>
                <w:szCs w:val="24"/>
              </w:rPr>
              <w:t>Творческая работа, конкурсы, выставки, открытые занятия, отчетные выставки, фестивали художественно-прикладного творчества,тестирование,анкетирование</w:t>
            </w:r>
            <w:proofErr w:type="gramEnd"/>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8.</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Результативность реализации программы</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2 место в 3 Городском экологическом фестивале-конкурсе «Зеленая планета»,</w:t>
            </w:r>
          </w:p>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1 место в Международном конкурсе «Хрустальные узоры» </w:t>
            </w:r>
          </w:p>
        </w:tc>
      </w:tr>
      <w:tr w:rsidR="001500A2">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9.</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Дата утверждения и последней корректировки программы</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03.09.2018 год</w:t>
            </w:r>
          </w:p>
        </w:tc>
      </w:tr>
      <w:tr w:rsidR="001500A2">
        <w:trPr>
          <w:trHeight w:val="567"/>
        </w:trPr>
        <w:tc>
          <w:tcPr>
            <w:tcW w:w="817" w:type="dxa"/>
            <w:shd w:val="clear" w:color="auto" w:fill="auto"/>
            <w:vAlign w:val="center"/>
          </w:tcPr>
          <w:p w:rsidR="001500A2" w:rsidRDefault="008A3288">
            <w:pPr>
              <w:spacing w:after="0" w:line="240" w:lineRule="auto"/>
              <w:jc w:val="center"/>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10.</w:t>
            </w:r>
          </w:p>
        </w:tc>
        <w:tc>
          <w:tcPr>
            <w:tcW w:w="3719" w:type="dxa"/>
            <w:shd w:val="clear" w:color="auto" w:fill="auto"/>
            <w:vAlign w:val="center"/>
          </w:tcPr>
          <w:p w:rsidR="001500A2" w:rsidRDefault="008A3288">
            <w:pPr>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Рецензенты</w:t>
            </w:r>
          </w:p>
        </w:tc>
        <w:tc>
          <w:tcPr>
            <w:tcW w:w="5279" w:type="dxa"/>
            <w:shd w:val="clear" w:color="auto" w:fill="auto"/>
            <w:vAlign w:val="center"/>
          </w:tcPr>
          <w:p w:rsidR="001500A2" w:rsidRDefault="008A3288">
            <w:pPr>
              <w:spacing w:after="0" w:line="240" w:lineRule="auto"/>
              <w:outlineLvl w:val="0"/>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к.п.н. Политова В.В. </w:t>
            </w:r>
          </w:p>
        </w:tc>
      </w:tr>
    </w:tbl>
    <w:p w:rsidR="001500A2" w:rsidRDefault="001500A2">
      <w:pPr>
        <w:spacing w:after="0" w:line="240" w:lineRule="auto"/>
        <w:jc w:val="both"/>
        <w:rPr>
          <w:rFonts w:ascii="Times New Roman" w:hAnsi="Times New Roman" w:cs="Times New Roman"/>
          <w:sz w:val="24"/>
          <w:szCs w:val="24"/>
        </w:rPr>
      </w:pPr>
    </w:p>
    <w:p w:rsidR="001500A2" w:rsidRDefault="001500A2">
      <w:pPr>
        <w:spacing w:after="0" w:line="240" w:lineRule="auto"/>
        <w:jc w:val="both"/>
        <w:rPr>
          <w:rFonts w:ascii="Times New Roman" w:hAnsi="Times New Roman" w:cs="Times New Roman"/>
          <w:sz w:val="24"/>
          <w:szCs w:val="24"/>
        </w:rPr>
      </w:pPr>
    </w:p>
    <w:p w:rsidR="001500A2" w:rsidRDefault="001500A2">
      <w:pPr>
        <w:spacing w:after="0" w:line="240" w:lineRule="auto"/>
        <w:jc w:val="both"/>
        <w:rPr>
          <w:rFonts w:ascii="Times New Roman" w:hAnsi="Times New Roman" w:cs="Times New Roman"/>
          <w:sz w:val="24"/>
          <w:szCs w:val="24"/>
        </w:rPr>
      </w:pPr>
    </w:p>
    <w:p w:rsidR="001500A2" w:rsidRDefault="008A3288">
      <w:pPr>
        <w:tabs>
          <w:tab w:val="left" w:pos="3675"/>
          <w:tab w:val="center" w:pos="4677"/>
        </w:tabs>
        <w:spacing w:after="0" w:line="240" w:lineRule="auto"/>
        <w:outlineLvl w:val="0"/>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ab/>
      </w:r>
    </w:p>
    <w:p w:rsidR="001500A2" w:rsidRDefault="008A3288">
      <w:pPr>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br w:type="page"/>
      </w:r>
    </w:p>
    <w:p w:rsidR="001500A2" w:rsidRPr="008A3288" w:rsidRDefault="008A3288">
      <w:pPr>
        <w:tabs>
          <w:tab w:val="left" w:pos="3675"/>
          <w:tab w:val="center" w:pos="4677"/>
        </w:tabs>
        <w:spacing w:after="0" w:line="240" w:lineRule="auto"/>
        <w:outlineLvl w:val="0"/>
        <w:rPr>
          <w:rFonts w:ascii="Times New Roman" w:eastAsia="Times New Roman" w:hAnsi="Times New Roman" w:cs="Times New Roman"/>
          <w:b/>
          <w:caps/>
          <w:noProof/>
          <w:sz w:val="24"/>
          <w:szCs w:val="24"/>
        </w:rPr>
      </w:pPr>
      <w:r>
        <w:rPr>
          <w:rFonts w:ascii="Times New Roman" w:eastAsia="Times New Roman" w:hAnsi="Times New Roman" w:cs="Times New Roman"/>
          <w:b/>
          <w:noProof/>
          <w:sz w:val="24"/>
          <w:szCs w:val="24"/>
        </w:rPr>
        <w:lastRenderedPageBreak/>
        <w:tab/>
      </w:r>
      <w:bookmarkStart w:id="0" w:name="_GoBack"/>
      <w:r w:rsidRPr="008A3288">
        <w:rPr>
          <w:rFonts w:ascii="Times New Roman" w:eastAsia="Times New Roman" w:hAnsi="Times New Roman" w:cs="Times New Roman"/>
          <w:b/>
          <w:caps/>
          <w:noProof/>
          <w:sz w:val="24"/>
          <w:szCs w:val="24"/>
        </w:rPr>
        <w:t>Оглавление</w:t>
      </w:r>
    </w:p>
    <w:bookmarkEnd w:id="0"/>
    <w:p w:rsidR="001500A2" w:rsidRDefault="001500A2">
      <w:pPr>
        <w:spacing w:after="0" w:line="240" w:lineRule="auto"/>
        <w:jc w:val="both"/>
        <w:outlineLvl w:val="0"/>
        <w:rPr>
          <w:rFonts w:ascii="Times New Roman" w:eastAsia="Times New Roman" w:hAnsi="Times New Roman" w:cs="Times New Roman"/>
          <w:b/>
          <w:noProof/>
          <w:sz w:val="24"/>
          <w:szCs w:val="24"/>
        </w:rPr>
      </w:pPr>
    </w:p>
    <w:p w:rsidR="001500A2" w:rsidRDefault="008A3288">
      <w:pPr>
        <w:numPr>
          <w:ilvl w:val="0"/>
          <w:numId w:val="16"/>
        </w:numPr>
        <w:spacing w:after="0" w:line="360" w:lineRule="auto"/>
        <w:contextualSpacing/>
        <w:jc w:val="both"/>
        <w:outlineLvl w:val="0"/>
        <w:rPr>
          <w:rFonts w:ascii="Times New Roman" w:eastAsia="Calibri" w:hAnsi="Times New Roman" w:cs="Times New Roman"/>
          <w:noProof/>
          <w:sz w:val="24"/>
          <w:szCs w:val="24"/>
          <w:lang w:eastAsia="en-US"/>
        </w:rPr>
      </w:pPr>
      <w:r>
        <w:rPr>
          <w:rFonts w:ascii="Times New Roman" w:eastAsia="Calibri" w:hAnsi="Times New Roman" w:cs="Times New Roman"/>
          <w:noProof/>
          <w:sz w:val="24"/>
          <w:szCs w:val="24"/>
          <w:lang w:eastAsia="en-US"/>
        </w:rPr>
        <w:t>Пояснительная записка</w:t>
      </w:r>
    </w:p>
    <w:p w:rsidR="001500A2" w:rsidRDefault="008A3288">
      <w:pPr>
        <w:numPr>
          <w:ilvl w:val="0"/>
          <w:numId w:val="16"/>
        </w:numPr>
        <w:spacing w:after="0" w:line="360" w:lineRule="auto"/>
        <w:contextualSpacing/>
        <w:jc w:val="both"/>
        <w:outlineLvl w:val="0"/>
        <w:rPr>
          <w:rFonts w:ascii="Times New Roman" w:eastAsia="Calibri" w:hAnsi="Times New Roman" w:cs="Times New Roman"/>
          <w:noProof/>
          <w:sz w:val="24"/>
          <w:szCs w:val="24"/>
          <w:lang w:eastAsia="en-US"/>
        </w:rPr>
      </w:pPr>
      <w:r>
        <w:rPr>
          <w:rFonts w:ascii="Times New Roman" w:eastAsia="Calibri" w:hAnsi="Times New Roman" w:cs="Times New Roman"/>
          <w:noProof/>
          <w:sz w:val="24"/>
          <w:szCs w:val="24"/>
          <w:lang w:eastAsia="en-US"/>
        </w:rPr>
        <w:t xml:space="preserve"> Учебный (тематический) план</w:t>
      </w:r>
    </w:p>
    <w:p w:rsidR="001500A2" w:rsidRDefault="008A3288">
      <w:pPr>
        <w:numPr>
          <w:ilvl w:val="0"/>
          <w:numId w:val="16"/>
        </w:numPr>
        <w:spacing w:after="0" w:line="360" w:lineRule="auto"/>
        <w:contextualSpacing/>
        <w:jc w:val="both"/>
        <w:outlineLvl w:val="0"/>
        <w:rPr>
          <w:rFonts w:ascii="Times New Roman" w:eastAsia="Calibri" w:hAnsi="Times New Roman" w:cs="Times New Roman"/>
          <w:noProof/>
          <w:sz w:val="24"/>
          <w:szCs w:val="24"/>
          <w:lang w:eastAsia="en-US"/>
        </w:rPr>
      </w:pPr>
      <w:r>
        <w:rPr>
          <w:rFonts w:ascii="Times New Roman" w:eastAsia="Calibri" w:hAnsi="Times New Roman" w:cs="Times New Roman"/>
          <w:noProof/>
          <w:sz w:val="24"/>
          <w:szCs w:val="24"/>
          <w:lang w:eastAsia="en-US"/>
        </w:rPr>
        <w:t>Содержание программы</w:t>
      </w:r>
    </w:p>
    <w:p w:rsidR="001500A2" w:rsidRDefault="008A3288">
      <w:pPr>
        <w:numPr>
          <w:ilvl w:val="0"/>
          <w:numId w:val="16"/>
        </w:numPr>
        <w:spacing w:after="0" w:line="360" w:lineRule="auto"/>
        <w:contextualSpacing/>
        <w:jc w:val="both"/>
        <w:outlineLvl w:val="0"/>
        <w:rPr>
          <w:rFonts w:ascii="Times New Roman" w:eastAsia="Calibri" w:hAnsi="Times New Roman" w:cs="Times New Roman"/>
          <w:noProof/>
          <w:sz w:val="24"/>
          <w:szCs w:val="24"/>
          <w:lang w:eastAsia="en-US"/>
        </w:rPr>
      </w:pPr>
      <w:r>
        <w:rPr>
          <w:rFonts w:ascii="Times New Roman" w:eastAsia="Calibri" w:hAnsi="Times New Roman" w:cs="Times New Roman"/>
          <w:noProof/>
          <w:sz w:val="24"/>
          <w:szCs w:val="24"/>
          <w:lang w:eastAsia="en-US"/>
        </w:rPr>
        <w:t>Планируемые результаты освоения программы</w:t>
      </w:r>
    </w:p>
    <w:p w:rsidR="001500A2" w:rsidRDefault="008A3288">
      <w:pPr>
        <w:numPr>
          <w:ilvl w:val="0"/>
          <w:numId w:val="16"/>
        </w:numPr>
        <w:spacing w:after="0" w:line="360" w:lineRule="auto"/>
        <w:contextualSpacing/>
        <w:jc w:val="both"/>
        <w:outlineLvl w:val="0"/>
        <w:rPr>
          <w:rFonts w:ascii="Times New Roman" w:eastAsia="Calibri" w:hAnsi="Times New Roman" w:cs="Times New Roman"/>
          <w:noProof/>
          <w:sz w:val="24"/>
          <w:szCs w:val="24"/>
          <w:lang w:eastAsia="en-US"/>
        </w:rPr>
      </w:pPr>
      <w:r>
        <w:rPr>
          <w:rFonts w:ascii="Times New Roman" w:eastAsia="Calibri" w:hAnsi="Times New Roman" w:cs="Times New Roman"/>
          <w:noProof/>
          <w:sz w:val="24"/>
          <w:szCs w:val="24"/>
          <w:lang w:eastAsia="en-US"/>
        </w:rPr>
        <w:t>Организационно-педагогические условия реализации программы</w:t>
      </w:r>
    </w:p>
    <w:p w:rsidR="001500A2" w:rsidRDefault="008A3288">
      <w:pPr>
        <w:numPr>
          <w:ilvl w:val="0"/>
          <w:numId w:val="16"/>
        </w:numPr>
        <w:spacing w:after="0" w:line="360" w:lineRule="auto"/>
        <w:contextualSpacing/>
        <w:jc w:val="both"/>
        <w:outlineLvl w:val="0"/>
        <w:rPr>
          <w:rFonts w:ascii="Times New Roman" w:eastAsia="Calibri" w:hAnsi="Times New Roman" w:cs="Times New Roman"/>
          <w:noProof/>
          <w:sz w:val="24"/>
          <w:szCs w:val="24"/>
          <w:lang w:eastAsia="en-US"/>
        </w:rPr>
      </w:pPr>
      <w:r>
        <w:rPr>
          <w:rFonts w:ascii="Times New Roman" w:eastAsia="Calibri" w:hAnsi="Times New Roman" w:cs="Times New Roman"/>
          <w:noProof/>
          <w:sz w:val="24"/>
          <w:szCs w:val="24"/>
          <w:lang w:eastAsia="en-US"/>
        </w:rPr>
        <w:t>Формы аттестации / контроля и оценочные материалы</w:t>
      </w:r>
    </w:p>
    <w:p w:rsidR="001500A2" w:rsidRDefault="008A3288">
      <w:pPr>
        <w:numPr>
          <w:ilvl w:val="0"/>
          <w:numId w:val="16"/>
        </w:numPr>
        <w:spacing w:after="0" w:line="360" w:lineRule="auto"/>
        <w:contextualSpacing/>
        <w:jc w:val="both"/>
        <w:outlineLvl w:val="0"/>
        <w:rPr>
          <w:rFonts w:ascii="Times New Roman" w:eastAsia="Calibri" w:hAnsi="Times New Roman" w:cs="Times New Roman"/>
          <w:noProof/>
          <w:sz w:val="24"/>
          <w:szCs w:val="24"/>
          <w:lang w:eastAsia="en-US"/>
        </w:rPr>
      </w:pPr>
      <w:r>
        <w:rPr>
          <w:rFonts w:ascii="Times New Roman" w:eastAsia="Calibri" w:hAnsi="Times New Roman" w:cs="Times New Roman"/>
          <w:noProof/>
          <w:sz w:val="24"/>
          <w:szCs w:val="24"/>
          <w:lang w:eastAsia="en-US"/>
        </w:rPr>
        <w:t>Список литературы (печатные и электронные образовательные и информационные ресурсы)</w:t>
      </w:r>
    </w:p>
    <w:p w:rsidR="001500A2" w:rsidRDefault="008A3288">
      <w:pPr>
        <w:numPr>
          <w:ilvl w:val="0"/>
          <w:numId w:val="16"/>
        </w:numPr>
        <w:spacing w:after="0" w:line="360" w:lineRule="auto"/>
        <w:contextualSpacing/>
        <w:jc w:val="both"/>
        <w:outlineLvl w:val="0"/>
        <w:rPr>
          <w:rFonts w:ascii="Times New Roman" w:eastAsia="Calibri" w:hAnsi="Times New Roman" w:cs="Times New Roman"/>
          <w:noProof/>
          <w:sz w:val="24"/>
          <w:szCs w:val="24"/>
          <w:lang w:eastAsia="en-US"/>
        </w:rPr>
      </w:pPr>
      <w:r>
        <w:rPr>
          <w:rFonts w:ascii="Times New Roman" w:eastAsia="Calibri" w:hAnsi="Times New Roman" w:cs="Times New Roman"/>
          <w:noProof/>
          <w:sz w:val="24"/>
          <w:szCs w:val="24"/>
          <w:lang w:eastAsia="en-US"/>
        </w:rPr>
        <w:t>Приложение (методические материалы, календарный учебный график на каждый год обучения)</w:t>
      </w:r>
    </w:p>
    <w:p w:rsidR="001500A2" w:rsidRDefault="008A3288">
      <w:pPr>
        <w:pStyle w:val="1"/>
        <w:tabs>
          <w:tab w:val="left" w:pos="3150"/>
          <w:tab w:val="center" w:pos="4677"/>
        </w:tabs>
        <w:spacing w:before="0" w:line="240" w:lineRule="auto"/>
      </w:pPr>
      <w:r>
        <w:rPr>
          <w:rFonts w:ascii="Times New Roman" w:hAnsi="Times New Roman" w:cs="Times New Roman"/>
          <w:color w:val="auto"/>
          <w:sz w:val="24"/>
          <w:szCs w:val="24"/>
        </w:rPr>
        <w:tab/>
      </w:r>
      <w:r>
        <w:br w:type="page"/>
      </w:r>
    </w:p>
    <w:p w:rsidR="001500A2" w:rsidRDefault="008A3288">
      <w:pPr>
        <w:pStyle w:val="1"/>
        <w:tabs>
          <w:tab w:val="left" w:pos="3150"/>
          <w:tab w:val="center" w:pos="4677"/>
        </w:tabs>
        <w:spacing w:before="0" w:line="240" w:lineRule="auto"/>
        <w:rPr>
          <w:rFonts w:ascii="Times New Roman" w:hAnsi="Times New Roman" w:cs="Times New Roman"/>
          <w:color w:val="auto"/>
          <w:sz w:val="24"/>
          <w:szCs w:val="24"/>
        </w:rPr>
      </w:pPr>
      <w:r>
        <w:rPr>
          <w:rFonts w:ascii="Times New Roman" w:hAnsi="Times New Roman" w:cs="Times New Roman"/>
          <w:color w:val="auto"/>
          <w:sz w:val="24"/>
          <w:szCs w:val="24"/>
        </w:rPr>
        <w:lastRenderedPageBreak/>
        <w:tab/>
      </w:r>
      <w:r>
        <w:rPr>
          <w:rFonts w:ascii="Times New Roman" w:hAnsi="Times New Roman" w:cs="Times New Roman"/>
          <w:color w:val="auto"/>
          <w:sz w:val="24"/>
          <w:szCs w:val="24"/>
          <w:lang w:val="en-US"/>
        </w:rPr>
        <w:t>I</w:t>
      </w:r>
      <w:r>
        <w:rPr>
          <w:rFonts w:ascii="Times New Roman" w:hAnsi="Times New Roman" w:cs="Times New Roman"/>
          <w:color w:val="auto"/>
          <w:sz w:val="24"/>
          <w:szCs w:val="24"/>
        </w:rPr>
        <w:t xml:space="preserve">. </w:t>
      </w:r>
      <w:r>
        <w:rPr>
          <w:rFonts w:ascii="Times New Roman" w:hAnsi="Times New Roman" w:cs="Times New Roman"/>
          <w:caps/>
          <w:color w:val="auto"/>
          <w:sz w:val="24"/>
          <w:szCs w:val="24"/>
        </w:rPr>
        <w:t>Пояснительная записка</w:t>
      </w:r>
    </w:p>
    <w:p w:rsidR="001500A2" w:rsidRDefault="001500A2">
      <w:pPr>
        <w:spacing w:after="0" w:line="240" w:lineRule="auto"/>
        <w:jc w:val="both"/>
        <w:rPr>
          <w:rFonts w:ascii="Times New Roman" w:hAnsi="Times New Roman" w:cs="Times New Roman"/>
          <w:sz w:val="24"/>
          <w:szCs w:val="24"/>
        </w:rPr>
      </w:pPr>
    </w:p>
    <w:p w:rsidR="001500A2" w:rsidRDefault="008A3288">
      <w:pPr>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Направленность программы:</w:t>
      </w:r>
      <w:r>
        <w:rPr>
          <w:rFonts w:ascii="Times New Roman" w:hAnsi="Times New Roman" w:cs="Times New Roman"/>
          <w:sz w:val="24"/>
          <w:szCs w:val="24"/>
        </w:rPr>
        <w:t xml:space="preserve"> художественная</w:t>
      </w:r>
    </w:p>
    <w:p w:rsidR="001500A2" w:rsidRDefault="008A3288">
      <w:pPr>
        <w:pStyle w:val="Default"/>
        <w:ind w:firstLine="567"/>
        <w:jc w:val="both"/>
      </w:pPr>
      <w:r>
        <w:rPr>
          <w:b/>
        </w:rPr>
        <w:t>Нормативно-правовое обеспечение программы</w:t>
      </w:r>
      <w:r>
        <w:t>:</w:t>
      </w:r>
    </w:p>
    <w:p w:rsidR="001500A2" w:rsidRDefault="008A3288">
      <w:pPr>
        <w:pStyle w:val="2"/>
        <w:numPr>
          <w:ilvl w:val="0"/>
          <w:numId w:val="17"/>
        </w:numPr>
        <w:tabs>
          <w:tab w:val="clear" w:pos="708"/>
          <w:tab w:val="left" w:pos="426"/>
        </w:tabs>
        <w:ind w:left="426"/>
        <w:jc w:val="both"/>
        <w:rPr>
          <w:rFonts w:eastAsia="Times New Roman" w:cs="Times New Roman"/>
          <w:lang w:eastAsia="ru-RU" w:bidi="ar-SA"/>
        </w:rPr>
      </w:pPr>
      <w:r>
        <w:rPr>
          <w:rFonts w:eastAsia="Times New Roman" w:cs="Times New Roman"/>
          <w:lang w:eastAsia="ru-RU" w:bidi="ar-SA"/>
        </w:rPr>
        <w:t>Федеральный закон об образовании в Российской Федерации от 29 декабря 2012 года № 273-ФЗ.</w:t>
      </w:r>
    </w:p>
    <w:p w:rsidR="001500A2" w:rsidRDefault="008A3288">
      <w:pPr>
        <w:pStyle w:val="2"/>
        <w:numPr>
          <w:ilvl w:val="0"/>
          <w:numId w:val="17"/>
        </w:numPr>
        <w:tabs>
          <w:tab w:val="clear" w:pos="708"/>
          <w:tab w:val="left" w:pos="426"/>
        </w:tabs>
        <w:ind w:left="426"/>
        <w:jc w:val="both"/>
        <w:rPr>
          <w:rFonts w:eastAsia="Times New Roman" w:cs="Times New Roman"/>
          <w:lang w:eastAsia="ru-RU" w:bidi="ar-SA"/>
        </w:rPr>
      </w:pPr>
      <w:r>
        <w:rPr>
          <w:rFonts w:eastAsia="Times New Roman" w:cs="Times New Roman"/>
          <w:lang w:eastAsia="ru-RU" w:bidi="ar-SA"/>
        </w:rPr>
        <w:t xml:space="preserve">Примерные требования к содержанию и оформлению образовательных программ дополнительного образования детей Министерства образования (Приложение к письму Департамента молодежной политики, воспитания и социальной поддержки детей </w:t>
      </w:r>
      <w:proofErr w:type="spellStart"/>
      <w:r>
        <w:rPr>
          <w:rFonts w:eastAsia="Times New Roman" w:cs="Times New Roman"/>
          <w:lang w:eastAsia="ru-RU" w:bidi="ar-SA"/>
        </w:rPr>
        <w:t>Минобрнауки</w:t>
      </w:r>
      <w:proofErr w:type="spellEnd"/>
      <w:r>
        <w:rPr>
          <w:rFonts w:eastAsia="Times New Roman" w:cs="Times New Roman"/>
          <w:lang w:eastAsia="ru-RU" w:bidi="ar-SA"/>
        </w:rPr>
        <w:t xml:space="preserve"> России от 11 декабря </w:t>
      </w:r>
      <w:smartTag w:uri="urn:schemas-microsoft-com:office:smarttags" w:element="metricconverter">
        <w:smartTagPr>
          <w:attr w:name="ProductID" w:val="2006 г"/>
        </w:smartTagPr>
        <w:r>
          <w:rPr>
            <w:rFonts w:eastAsia="Times New Roman" w:cs="Times New Roman"/>
            <w:lang w:eastAsia="ru-RU" w:bidi="ar-SA"/>
          </w:rPr>
          <w:t>2006 г</w:t>
        </w:r>
      </w:smartTag>
      <w:r>
        <w:rPr>
          <w:rFonts w:eastAsia="Times New Roman" w:cs="Times New Roman"/>
          <w:lang w:eastAsia="ru-RU" w:bidi="ar-SA"/>
        </w:rPr>
        <w:t>. № 06-1844).</w:t>
      </w:r>
    </w:p>
    <w:p w:rsidR="001500A2" w:rsidRDefault="008A3288">
      <w:pPr>
        <w:pStyle w:val="2"/>
        <w:numPr>
          <w:ilvl w:val="0"/>
          <w:numId w:val="17"/>
        </w:numPr>
        <w:tabs>
          <w:tab w:val="clear" w:pos="708"/>
          <w:tab w:val="left" w:pos="426"/>
          <w:tab w:val="left" w:pos="1591"/>
          <w:tab w:val="left" w:pos="2456"/>
          <w:tab w:val="left" w:pos="2930"/>
          <w:tab w:val="left" w:pos="4058"/>
          <w:tab w:val="left" w:pos="4826"/>
          <w:tab w:val="left" w:pos="6693"/>
          <w:tab w:val="left" w:pos="7136"/>
          <w:tab w:val="left" w:pos="7960"/>
          <w:tab w:val="left" w:pos="9736"/>
        </w:tabs>
        <w:ind w:left="426"/>
        <w:jc w:val="both"/>
        <w:rPr>
          <w:rFonts w:eastAsia="Times New Roman" w:cs="Times New Roman"/>
          <w:lang w:eastAsia="ru-RU" w:bidi="ar-SA"/>
        </w:rPr>
      </w:pPr>
      <w:r>
        <w:rPr>
          <w:rFonts w:eastAsia="Times New Roman" w:cs="Times New Roman"/>
          <w:lang w:eastAsia="ru-RU" w:bidi="ar-SA"/>
        </w:rPr>
        <w:t xml:space="preserve">Приказ Министерства образования и науки Российской Федерации от 29 августа </w:t>
      </w:r>
      <w:smartTag w:uri="urn:schemas-microsoft-com:office:smarttags" w:element="metricconverter">
        <w:smartTagPr>
          <w:attr w:name="ProductID" w:val="2013 г"/>
        </w:smartTagPr>
        <w:r>
          <w:rPr>
            <w:rFonts w:eastAsia="Times New Roman" w:cs="Times New Roman"/>
            <w:lang w:eastAsia="ru-RU" w:bidi="ar-SA"/>
          </w:rPr>
          <w:t>2013 г</w:t>
        </w:r>
      </w:smartTag>
      <w:r>
        <w:rPr>
          <w:rFonts w:eastAsia="Times New Roman" w:cs="Times New Roman"/>
          <w:lang w:eastAsia="ru-RU" w:bidi="ar-SA"/>
        </w:rPr>
        <w:t>. №1008 «Об утверждении порядка организации и осуществления образовательной деятельности по дополнительным общеобразовательным программам».</w:t>
      </w:r>
    </w:p>
    <w:p w:rsidR="001500A2" w:rsidRDefault="008A3288">
      <w:pPr>
        <w:pStyle w:val="2"/>
        <w:numPr>
          <w:ilvl w:val="0"/>
          <w:numId w:val="17"/>
        </w:numPr>
        <w:tabs>
          <w:tab w:val="clear" w:pos="708"/>
          <w:tab w:val="left" w:pos="426"/>
        </w:tabs>
        <w:ind w:left="426"/>
        <w:jc w:val="both"/>
        <w:rPr>
          <w:rFonts w:eastAsia="Times New Roman" w:cs="Times New Roman"/>
          <w:lang w:eastAsia="ru-RU" w:bidi="ar-SA"/>
        </w:rPr>
      </w:pPr>
      <w:r>
        <w:rPr>
          <w:rFonts w:eastAsia="Times New Roman" w:cs="Times New Roman"/>
          <w:lang w:eastAsia="ru-RU" w:bidi="ar-SA"/>
        </w:rPr>
        <w:t xml:space="preserve">Концепция развития дополнительного образования детей от 4 сентября </w:t>
      </w:r>
      <w:smartTag w:uri="urn:schemas-microsoft-com:office:smarttags" w:element="metricconverter">
        <w:smartTagPr>
          <w:attr w:name="ProductID" w:val="2014 г"/>
        </w:smartTagPr>
        <w:r>
          <w:rPr>
            <w:rFonts w:eastAsia="Times New Roman" w:cs="Times New Roman"/>
            <w:lang w:eastAsia="ru-RU" w:bidi="ar-SA"/>
          </w:rPr>
          <w:t>2014 г</w:t>
        </w:r>
      </w:smartTag>
      <w:r>
        <w:rPr>
          <w:rFonts w:eastAsia="Times New Roman" w:cs="Times New Roman"/>
          <w:lang w:eastAsia="ru-RU" w:bidi="ar-SA"/>
        </w:rPr>
        <w:t>.                  № 1726-р.</w:t>
      </w:r>
    </w:p>
    <w:p w:rsidR="001500A2" w:rsidRDefault="008A3288">
      <w:pPr>
        <w:pStyle w:val="a3"/>
        <w:numPr>
          <w:ilvl w:val="0"/>
          <w:numId w:val="17"/>
        </w:numPr>
        <w:autoSpaceDE w:val="0"/>
        <w:autoSpaceDN w:val="0"/>
        <w:adjustRightInd w:val="0"/>
        <w:spacing w:after="0" w:line="240" w:lineRule="auto"/>
        <w:ind w:left="426"/>
        <w:jc w:val="both"/>
        <w:rPr>
          <w:rFonts w:ascii="Times New Roman" w:hAnsi="Times New Roman"/>
          <w:sz w:val="24"/>
          <w:szCs w:val="24"/>
        </w:rPr>
      </w:pPr>
      <w:r>
        <w:rPr>
          <w:rFonts w:ascii="Times New Roman" w:hAnsi="Times New Roman"/>
          <w:sz w:val="24"/>
          <w:szCs w:val="24"/>
        </w:rPr>
        <w:t xml:space="preserve">Сан </w:t>
      </w:r>
      <w:proofErr w:type="spellStart"/>
      <w:r>
        <w:rPr>
          <w:rFonts w:ascii="Times New Roman" w:hAnsi="Times New Roman"/>
          <w:sz w:val="24"/>
          <w:szCs w:val="24"/>
        </w:rPr>
        <w:t>ПиН</w:t>
      </w:r>
      <w:proofErr w:type="spellEnd"/>
      <w:r>
        <w:rPr>
          <w:rFonts w:ascii="Times New Roman" w:hAnsi="Times New Roman"/>
          <w:sz w:val="24"/>
          <w:szCs w:val="24"/>
        </w:rPr>
        <w:t xml:space="preserve"> 2.4.4.3172-14 (Зарегистрировано в Минюсте России 20 августа 2014 г.                  N 33660).</w:t>
      </w:r>
    </w:p>
    <w:p w:rsidR="001500A2" w:rsidRDefault="008A3288">
      <w:pPr>
        <w:pStyle w:val="2"/>
        <w:numPr>
          <w:ilvl w:val="0"/>
          <w:numId w:val="17"/>
        </w:numPr>
        <w:tabs>
          <w:tab w:val="clear" w:pos="708"/>
          <w:tab w:val="left" w:pos="426"/>
        </w:tabs>
        <w:ind w:left="426"/>
        <w:jc w:val="both"/>
        <w:rPr>
          <w:rFonts w:eastAsia="Times New Roman" w:cs="Times New Roman"/>
          <w:lang w:eastAsia="ru-RU" w:bidi="ar-SA"/>
        </w:rPr>
      </w:pPr>
      <w:r>
        <w:rPr>
          <w:rFonts w:eastAsia="Times New Roman" w:cs="Times New Roman"/>
          <w:lang w:eastAsia="ru-RU" w:bidi="ar-SA"/>
        </w:rPr>
        <w:t xml:space="preserve">Письмо Министерства образования и науки Российской Федерации от 18 ноября </w:t>
      </w:r>
      <w:smartTag w:uri="urn:schemas-microsoft-com:office:smarttags" w:element="metricconverter">
        <w:smartTagPr>
          <w:attr w:name="ProductID" w:val="2015 г"/>
        </w:smartTagPr>
        <w:r>
          <w:rPr>
            <w:rFonts w:eastAsia="Times New Roman" w:cs="Times New Roman"/>
            <w:lang w:eastAsia="ru-RU" w:bidi="ar-SA"/>
          </w:rPr>
          <w:t>2015 г</w:t>
        </w:r>
      </w:smartTag>
      <w:r>
        <w:rPr>
          <w:rFonts w:eastAsia="Times New Roman" w:cs="Times New Roman"/>
          <w:lang w:eastAsia="ru-RU" w:bidi="ar-SA"/>
        </w:rPr>
        <w:t xml:space="preserve">. N 09-3242 «Методические рекомендации по проектированию дополнительных </w:t>
      </w:r>
      <w:proofErr w:type="spellStart"/>
      <w:r>
        <w:rPr>
          <w:rFonts w:eastAsia="Times New Roman" w:cs="Times New Roman"/>
          <w:lang w:eastAsia="ru-RU" w:bidi="ar-SA"/>
        </w:rPr>
        <w:t>общеразвивающих</w:t>
      </w:r>
      <w:proofErr w:type="spellEnd"/>
      <w:r>
        <w:rPr>
          <w:rFonts w:eastAsia="Times New Roman" w:cs="Times New Roman"/>
          <w:lang w:eastAsia="ru-RU" w:bidi="ar-SA"/>
        </w:rPr>
        <w:t xml:space="preserve"> программ (включая </w:t>
      </w:r>
      <w:proofErr w:type="spellStart"/>
      <w:r>
        <w:rPr>
          <w:rFonts w:eastAsia="Times New Roman" w:cs="Times New Roman"/>
          <w:lang w:eastAsia="ru-RU" w:bidi="ar-SA"/>
        </w:rPr>
        <w:t>разноуровневые</w:t>
      </w:r>
      <w:proofErr w:type="spellEnd"/>
      <w:r>
        <w:rPr>
          <w:rFonts w:eastAsia="Times New Roman" w:cs="Times New Roman"/>
          <w:lang w:eastAsia="ru-RU" w:bidi="ar-SA"/>
        </w:rPr>
        <w:t xml:space="preserve"> программы)».</w:t>
      </w:r>
    </w:p>
    <w:p w:rsidR="001500A2" w:rsidRDefault="008A3288">
      <w:pPr>
        <w:pStyle w:val="2"/>
        <w:numPr>
          <w:ilvl w:val="0"/>
          <w:numId w:val="17"/>
        </w:numPr>
        <w:tabs>
          <w:tab w:val="clear" w:pos="708"/>
          <w:tab w:val="left" w:pos="426"/>
          <w:tab w:val="left" w:pos="2432"/>
          <w:tab w:val="left" w:pos="4439"/>
          <w:tab w:val="left" w:pos="5015"/>
          <w:tab w:val="left" w:pos="6623"/>
          <w:tab w:val="left" w:pos="7064"/>
          <w:tab w:val="left" w:pos="8725"/>
        </w:tabs>
        <w:ind w:left="426"/>
        <w:jc w:val="both"/>
        <w:rPr>
          <w:rFonts w:eastAsia="Times New Roman" w:cs="Times New Roman"/>
          <w:lang w:eastAsia="ru-RU" w:bidi="ar-SA"/>
        </w:rPr>
      </w:pPr>
      <w:r>
        <w:rPr>
          <w:rFonts w:eastAsia="Times New Roman" w:cs="Times New Roman"/>
          <w:lang w:eastAsia="ru-RU" w:bidi="ar-SA"/>
        </w:rPr>
        <w:t xml:space="preserve">Методические рекомендации по разработке и реализации программ дополнительного образования ГБОУ </w:t>
      </w:r>
      <w:proofErr w:type="gramStart"/>
      <w:r>
        <w:rPr>
          <w:rFonts w:eastAsia="Times New Roman" w:cs="Times New Roman"/>
          <w:lang w:eastAsia="ru-RU" w:bidi="ar-SA"/>
        </w:rPr>
        <w:t>ВО</w:t>
      </w:r>
      <w:proofErr w:type="gramEnd"/>
      <w:r>
        <w:rPr>
          <w:rFonts w:eastAsia="Times New Roman" w:cs="Times New Roman"/>
          <w:lang w:eastAsia="ru-RU" w:bidi="ar-SA"/>
        </w:rPr>
        <w:t xml:space="preserve"> города Москвы «Московский городской педагогический университет» / Составители М.М. </w:t>
      </w:r>
      <w:proofErr w:type="spellStart"/>
      <w:r>
        <w:rPr>
          <w:rFonts w:eastAsia="Times New Roman" w:cs="Times New Roman"/>
          <w:lang w:eastAsia="ru-RU" w:bidi="ar-SA"/>
        </w:rPr>
        <w:t>Шалашова</w:t>
      </w:r>
      <w:proofErr w:type="spellEnd"/>
      <w:r>
        <w:rPr>
          <w:rFonts w:eastAsia="Times New Roman" w:cs="Times New Roman"/>
          <w:lang w:eastAsia="ru-RU" w:bidi="ar-SA"/>
        </w:rPr>
        <w:t xml:space="preserve">, Д.А. Махотин и др. - Москва, ГБОУ ВО </w:t>
      </w:r>
      <w:proofErr w:type="spellStart"/>
      <w:r>
        <w:rPr>
          <w:rFonts w:eastAsia="Times New Roman" w:cs="Times New Roman"/>
          <w:lang w:eastAsia="ru-RU" w:bidi="ar-SA"/>
        </w:rPr>
        <w:t>Mill</w:t>
      </w:r>
      <w:proofErr w:type="spellEnd"/>
      <w:r>
        <w:rPr>
          <w:rFonts w:eastAsia="Times New Roman" w:cs="Times New Roman"/>
          <w:lang w:eastAsia="ru-RU" w:bidi="ar-SA"/>
        </w:rPr>
        <w:t xml:space="preserve"> У 2016. 88 с.</w:t>
      </w:r>
    </w:p>
    <w:p w:rsidR="001500A2" w:rsidRDefault="008A3288">
      <w:pPr>
        <w:pStyle w:val="2"/>
        <w:numPr>
          <w:ilvl w:val="0"/>
          <w:numId w:val="17"/>
        </w:numPr>
        <w:tabs>
          <w:tab w:val="clear" w:pos="708"/>
          <w:tab w:val="left" w:pos="426"/>
        </w:tabs>
        <w:ind w:left="426"/>
        <w:jc w:val="both"/>
        <w:rPr>
          <w:rFonts w:eastAsia="Times New Roman" w:cs="Times New Roman"/>
          <w:lang w:eastAsia="ru-RU" w:bidi="ar-SA"/>
        </w:rPr>
      </w:pPr>
      <w:r>
        <w:rPr>
          <w:rFonts w:eastAsia="Times New Roman" w:cs="Times New Roman"/>
          <w:lang w:eastAsia="ru-RU" w:bidi="ar-SA"/>
        </w:rPr>
        <w:t>Письмо Министерства образования и науки РФ (Департамент государственной политики в сфере воспитания детей и молодежи) «О направлении информации» от 18.11.2015 № 09-3242.</w:t>
      </w:r>
    </w:p>
    <w:p w:rsidR="001500A2" w:rsidRDefault="008A3288">
      <w:pPr>
        <w:pStyle w:val="2"/>
        <w:numPr>
          <w:ilvl w:val="0"/>
          <w:numId w:val="17"/>
        </w:numPr>
        <w:tabs>
          <w:tab w:val="clear" w:pos="708"/>
          <w:tab w:val="left" w:pos="426"/>
        </w:tabs>
        <w:ind w:left="426"/>
        <w:jc w:val="both"/>
        <w:rPr>
          <w:rFonts w:eastAsia="Times New Roman" w:cs="Times New Roman"/>
          <w:lang w:eastAsia="ru-RU" w:bidi="ar-SA"/>
        </w:rPr>
      </w:pPr>
      <w:r>
        <w:rPr>
          <w:rFonts w:eastAsia="Times New Roman" w:cs="Times New Roman"/>
          <w:lang w:eastAsia="ru-RU" w:bidi="ar-SA"/>
        </w:rPr>
        <w:t xml:space="preserve">Методические рекомендации по разработке и оформлению ДОП. </w:t>
      </w:r>
      <w:proofErr w:type="spellStart"/>
      <w:r>
        <w:rPr>
          <w:rFonts w:eastAsia="Times New Roman" w:cs="Times New Roman"/>
          <w:lang w:eastAsia="ru-RU" w:bidi="ar-SA"/>
        </w:rPr>
        <w:t>Буйлова</w:t>
      </w:r>
      <w:proofErr w:type="spellEnd"/>
      <w:r>
        <w:rPr>
          <w:rFonts w:eastAsia="Times New Roman" w:cs="Times New Roman"/>
          <w:lang w:eastAsia="ru-RU" w:bidi="ar-SA"/>
        </w:rPr>
        <w:t xml:space="preserve"> Л.Н. - Москва, ГАОУ </w:t>
      </w:r>
      <w:proofErr w:type="gramStart"/>
      <w:r>
        <w:rPr>
          <w:rFonts w:eastAsia="Times New Roman" w:cs="Times New Roman"/>
          <w:lang w:eastAsia="ru-RU" w:bidi="ar-SA"/>
        </w:rPr>
        <w:t>ВО</w:t>
      </w:r>
      <w:proofErr w:type="gramEnd"/>
      <w:r>
        <w:rPr>
          <w:rFonts w:eastAsia="Times New Roman" w:cs="Times New Roman"/>
          <w:lang w:eastAsia="ru-RU" w:bidi="ar-SA"/>
        </w:rPr>
        <w:t xml:space="preserve"> «Московский институт открытого образования», 2015 г.</w:t>
      </w:r>
    </w:p>
    <w:p w:rsidR="001500A2" w:rsidRDefault="008A3288">
      <w:pPr>
        <w:pStyle w:val="2"/>
        <w:numPr>
          <w:ilvl w:val="0"/>
          <w:numId w:val="17"/>
        </w:numPr>
        <w:tabs>
          <w:tab w:val="clear" w:pos="708"/>
          <w:tab w:val="left" w:pos="426"/>
          <w:tab w:val="left" w:pos="4380"/>
        </w:tabs>
        <w:ind w:left="426"/>
        <w:jc w:val="both"/>
        <w:rPr>
          <w:rFonts w:eastAsia="Times New Roman" w:cs="Times New Roman"/>
          <w:lang w:eastAsia="ru-RU" w:bidi="ar-SA"/>
        </w:rPr>
      </w:pPr>
      <w:r>
        <w:rPr>
          <w:rFonts w:eastAsia="Times New Roman" w:cs="Times New Roman"/>
          <w:lang w:eastAsia="ru-RU" w:bidi="ar-SA"/>
        </w:rPr>
        <w:t xml:space="preserve">Методические рекомендации по разработке </w:t>
      </w:r>
      <w:proofErr w:type="spellStart"/>
      <w:r>
        <w:rPr>
          <w:rFonts w:eastAsia="Times New Roman" w:cs="Times New Roman"/>
          <w:lang w:eastAsia="ru-RU" w:bidi="ar-SA"/>
        </w:rPr>
        <w:t>разноуровневых</w:t>
      </w:r>
      <w:proofErr w:type="spellEnd"/>
      <w:r>
        <w:rPr>
          <w:rFonts w:eastAsia="Times New Roman" w:cs="Times New Roman"/>
          <w:lang w:eastAsia="ru-RU" w:bidi="ar-SA"/>
        </w:rPr>
        <w:t xml:space="preserve"> программ дополнительного образования. - Москва, ГАОУ ВО «МГПУ», АНО ДПО «Открытое образование», 2016 г.</w:t>
      </w:r>
    </w:p>
    <w:p w:rsidR="001500A2" w:rsidRDefault="008A3288">
      <w:pPr>
        <w:pStyle w:val="2"/>
        <w:widowControl w:val="0"/>
        <w:numPr>
          <w:ilvl w:val="0"/>
          <w:numId w:val="17"/>
        </w:numPr>
        <w:shd w:val="clear" w:color="auto" w:fill="FFFFFF"/>
        <w:tabs>
          <w:tab w:val="clear" w:pos="708"/>
          <w:tab w:val="left" w:pos="426"/>
        </w:tabs>
        <w:ind w:left="426"/>
        <w:jc w:val="both"/>
        <w:rPr>
          <w:rFonts w:eastAsia="Times New Roman" w:cs="Times New Roman"/>
          <w:lang w:eastAsia="ru-RU" w:bidi="ar-SA"/>
        </w:rPr>
      </w:pPr>
      <w:r>
        <w:rPr>
          <w:rFonts w:eastAsia="Times New Roman" w:cs="Times New Roman"/>
          <w:lang w:eastAsia="ru-RU" w:bidi="ar-SA"/>
        </w:rPr>
        <w:t>Методические рекомендации по проектированию современных дополнительных общеобразовательных (</w:t>
      </w:r>
      <w:proofErr w:type="spellStart"/>
      <w:r>
        <w:rPr>
          <w:rFonts w:eastAsia="Times New Roman" w:cs="Times New Roman"/>
          <w:lang w:eastAsia="ru-RU" w:bidi="ar-SA"/>
        </w:rPr>
        <w:t>общеразвивающих</w:t>
      </w:r>
      <w:proofErr w:type="spellEnd"/>
      <w:r>
        <w:rPr>
          <w:rFonts w:eastAsia="Times New Roman" w:cs="Times New Roman"/>
          <w:lang w:eastAsia="ru-RU" w:bidi="ar-SA"/>
        </w:rPr>
        <w:t xml:space="preserve">) программ, в том числе </w:t>
      </w:r>
      <w:proofErr w:type="spellStart"/>
      <w:r>
        <w:rPr>
          <w:rFonts w:eastAsia="Times New Roman" w:cs="Times New Roman"/>
          <w:lang w:eastAsia="ru-RU" w:bidi="ar-SA"/>
        </w:rPr>
        <w:t>разноуровневых</w:t>
      </w:r>
      <w:proofErr w:type="spellEnd"/>
      <w:r>
        <w:rPr>
          <w:rFonts w:eastAsia="Times New Roman" w:cs="Times New Roman"/>
          <w:lang w:eastAsia="ru-RU" w:bidi="ar-SA"/>
        </w:rPr>
        <w:t xml:space="preserve">, - ГБУДО «Республиканский центр внешкольной работы» </w:t>
      </w:r>
      <w:proofErr w:type="spellStart"/>
      <w:r>
        <w:rPr>
          <w:rFonts w:eastAsia="Times New Roman" w:cs="Times New Roman"/>
          <w:lang w:eastAsia="ru-RU" w:bidi="ar-SA"/>
        </w:rPr>
        <w:t>МОиН</w:t>
      </w:r>
      <w:proofErr w:type="spellEnd"/>
      <w:r>
        <w:rPr>
          <w:rFonts w:eastAsia="Times New Roman" w:cs="Times New Roman"/>
          <w:lang w:eastAsia="ru-RU" w:bidi="ar-SA"/>
        </w:rPr>
        <w:t xml:space="preserve"> РТ, 2017 г.</w:t>
      </w:r>
    </w:p>
    <w:p w:rsidR="001500A2" w:rsidRDefault="008A3288">
      <w:pPr>
        <w:pStyle w:val="2"/>
        <w:widowControl w:val="0"/>
        <w:numPr>
          <w:ilvl w:val="0"/>
          <w:numId w:val="17"/>
        </w:numPr>
        <w:shd w:val="clear" w:color="auto" w:fill="FFFFFF"/>
        <w:tabs>
          <w:tab w:val="clear" w:pos="708"/>
          <w:tab w:val="left" w:pos="426"/>
        </w:tabs>
        <w:ind w:left="426"/>
        <w:jc w:val="both"/>
        <w:rPr>
          <w:rFonts w:eastAsia="Times New Roman" w:cs="Times New Roman"/>
          <w:lang w:eastAsia="ru-RU" w:bidi="ar-SA"/>
        </w:rPr>
      </w:pPr>
      <w:r>
        <w:rPr>
          <w:rFonts w:eastAsia="Times New Roman" w:cs="Times New Roman"/>
          <w:lang w:eastAsia="ru-RU" w:bidi="ar-SA"/>
        </w:rPr>
        <w:t>Устав учреждения.</w:t>
      </w:r>
    </w:p>
    <w:p w:rsidR="001500A2" w:rsidRDefault="001500A2">
      <w:pPr>
        <w:spacing w:after="0" w:line="240" w:lineRule="auto"/>
        <w:ind w:firstLine="426"/>
        <w:jc w:val="both"/>
        <w:rPr>
          <w:rFonts w:ascii="Times New Roman" w:hAnsi="Times New Roman" w:cs="Times New Roman"/>
          <w:sz w:val="24"/>
          <w:szCs w:val="24"/>
        </w:rPr>
      </w:pPr>
    </w:p>
    <w:p w:rsidR="001500A2" w:rsidRDefault="008A3288">
      <w:pPr>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Актуальность программы.</w:t>
      </w:r>
    </w:p>
    <w:p w:rsidR="001500A2" w:rsidRDefault="008A32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Декоративно-прикладное искусство — это особый мир художественного творчества, бесконечно разнообразная область художественных предметов, создаваемых на протяжении многовековой истории развития человеческой цивилизации. Это сфера, вне которой невозможно представить себе жизнь человека. Каждая вещь, будь то мебель, посуда или одежда, занимает определенное место не только в организованной человеком среде жизнедеятельности, но прежде всего — в его духовном мире. </w:t>
      </w:r>
    </w:p>
    <w:p w:rsidR="001500A2" w:rsidRDefault="008A32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Декоративное искусство, художественные ремесла играют важную роль в эстетическом воспитании детей. Основы декоративно-прикладного искусства составляет творческий ручной труд. Приобщение детей к практической художественной деятельности способствует развитию у них творческого начала, требующего активности, самостоятельности, проявления фантазии и воображения. Декоративное искусство – является важнейшим средством психологического развития школьников. Исследования последних лет в области педагогики показали, что ребенок очень пластичен и легко </w:t>
      </w:r>
      <w:r>
        <w:rPr>
          <w:rFonts w:ascii="Times New Roman" w:hAnsi="Times New Roman" w:cs="Times New Roman"/>
          <w:sz w:val="24"/>
          <w:szCs w:val="24"/>
        </w:rPr>
        <w:lastRenderedPageBreak/>
        <w:t xml:space="preserve">обучаем. В первый год обучения ребенка очень важным является развитие зрения, моторики и сенсорно-моторной координации, ибо особенности декоративно-прикладного искусства как раз и заключаются в том, что для его осуществления важно не только развитие рук, а совместное развитие рук и глаз. </w:t>
      </w:r>
    </w:p>
    <w:p w:rsidR="001500A2" w:rsidRDefault="008A3288">
      <w:pPr>
        <w:spacing w:after="0" w:line="240" w:lineRule="auto"/>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Дополнительная общеобразовательная </w:t>
      </w:r>
      <w:proofErr w:type="spellStart"/>
      <w:r>
        <w:rPr>
          <w:rFonts w:ascii="Times New Roman" w:eastAsia="Times New Roman" w:hAnsi="Times New Roman" w:cs="Times New Roman"/>
          <w:sz w:val="24"/>
          <w:szCs w:val="24"/>
        </w:rPr>
        <w:t>общеразвивающая</w:t>
      </w:r>
      <w:proofErr w:type="spellEnd"/>
      <w:r>
        <w:rPr>
          <w:rFonts w:ascii="Times New Roman" w:eastAsia="Times New Roman" w:hAnsi="Times New Roman" w:cs="Times New Roman"/>
          <w:sz w:val="24"/>
          <w:szCs w:val="24"/>
        </w:rPr>
        <w:t xml:space="preserve"> программа студии «Эврика»  ориентирована на развитие у детей художественного творчества, нестандартного мышления, творческой индивидуальности, художественно-конструкторских способностей.</w:t>
      </w:r>
    </w:p>
    <w:p w:rsidR="001500A2" w:rsidRDefault="008A3288">
      <w:pPr>
        <w:pStyle w:val="a7"/>
        <w:spacing w:before="0" w:beforeAutospacing="0" w:after="0" w:afterAutospacing="0"/>
        <w:ind w:firstLine="567"/>
        <w:jc w:val="both"/>
      </w:pPr>
      <w:proofErr w:type="gramStart"/>
      <w:r>
        <w:t>Обучение по программе</w:t>
      </w:r>
      <w:proofErr w:type="gramEnd"/>
      <w:r>
        <w:t xml:space="preserve"> вооружает детей, будущих взрослых граждан, способностью не только чувствовать гармонию, но и создавать ее в любой иной, чем художественное творчество, жизненной ситуации, в любой сфере деятельности, распространяя ее и на отношения с людьми, с окружающим. Каждый ребёнок имеет право на сохранение своей индивидуальности и свободное выражение своих собственных взглядов. (Конвенция о правах ребёнка).</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Нужно подготовить ребенка к сознательной жизни в свободном обществе в духе понимания, мира, терпимости, равноправия и дружбы между всеми народами. А также привить ребенку уважение к окружающей природе и среде обитания.</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Программа студии «Эврика» включает в себя изготовление изделий из глины, с последующим обжигом и покрытием глазурью, основы </w:t>
      </w:r>
      <w:proofErr w:type="spellStart"/>
      <w:r>
        <w:rPr>
          <w:rFonts w:ascii="Times New Roman" w:eastAsia="Times New Roman" w:hAnsi="Times New Roman" w:cs="Times New Roman"/>
          <w:sz w:val="24"/>
          <w:szCs w:val="24"/>
        </w:rPr>
        <w:t>бумагопластики</w:t>
      </w:r>
      <w:proofErr w:type="spellEnd"/>
      <w:r>
        <w:rPr>
          <w:rFonts w:ascii="Times New Roman" w:eastAsia="Times New Roman" w:hAnsi="Times New Roman" w:cs="Times New Roman"/>
          <w:sz w:val="24"/>
          <w:szCs w:val="24"/>
        </w:rPr>
        <w:t>, черчения, художественного конструирования, макетирования, моделирования.</w:t>
      </w:r>
    </w:p>
    <w:p w:rsidR="001500A2" w:rsidRDefault="008A3288">
      <w:pPr>
        <w:pStyle w:val="a7"/>
        <w:spacing w:before="0" w:beforeAutospacing="0" w:after="0" w:afterAutospacing="0"/>
        <w:ind w:firstLine="567"/>
        <w:jc w:val="both"/>
      </w:pPr>
      <w:r>
        <w:rPr>
          <w:b/>
        </w:rPr>
        <w:t>Новизна программы</w:t>
      </w:r>
      <w:r>
        <w:t xml:space="preserve"> заключается в том, что при работе с глиной дети с первых занятий получают возможность изготавливать изделия идеальной формы и качества, тем самым происходит самоутверждение, появляется уверенность в себе и своих творческих успехах. Как известно, глина – один из самых древних материалов, освоенных человеком. Древние глиняные статуэтки, изразцы, архитектурные облицовки, полихромные статуи, всевозможные сосуды, ювелирные украшения – всё говорит о высоком развитии искусства глины в истории человеческой цивилизации. Данная программа направлена на приобщение детей к миру прикладного творчества, привитие практических навыков работы с глиной и знакомство с истоками русского народного ремесла. Лепка, используемая в керамике, в силу своей специфики и необходимости, создания объемного изображения в большей мере способствует развитию зрительного восприятия, памяти, образного мышления, совершенствует природное осязание обеих рук, позволяет лучше координировать движения и ориентироваться в пространстве, способствует так же усвоению целого ряда математических представлений.</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Становится необходимым вовлечение ребенка в прикладное творчество, посредством которого развиваются художественный, эстетический вкус ребенка, его учат видеть красоту мира и природы и, что самое главное, творить эту красоту своими руками.</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конечном счете, уроки лепки при правильной их организации развивают умственные способности учащихся, трудолюбие, работоспособность, абстрактное мышление, художественный вкус, сила воли, уравновешенность, расширяют их художественный и политехнический кругозор, формируют нравственные представления и содействуют формированию творческого отношения к окружающему миру.</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Детское сердце чутко к призыву творить Красоту, важно только, чтобы за призывами следовал труд. А так как первые самостоятельные шаги в творчестве для ребенка нелегки, то от него потребуется немалое терпение, усидчивость, трудолюбие - те качества, которые будут развиваться в процессе занятий прикладным творчеством.</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Общеобразовательное и воспитательное значение лепки огромно. Особенно заметна роль этих занятий в умственном и этическом развитии учащихся.</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Занятие лепкой даёт возможность использовать разнообразные формы работы, через дидактические игры при знакомстве с формой предмета, его фактурой и физическими особенностями, занятия проходят в спокойной, доброжелательной атмосфере, при общем </w:t>
      </w:r>
      <w:r>
        <w:rPr>
          <w:rFonts w:ascii="Times New Roman" w:eastAsia="Times New Roman" w:hAnsi="Times New Roman" w:cs="Times New Roman"/>
          <w:sz w:val="24"/>
          <w:szCs w:val="24"/>
        </w:rPr>
        <w:lastRenderedPageBreak/>
        <w:t>взаимопонимании, при этом подходе предполагается сотрудничество учителя и ученика, формирование активной жизненной позиции учащихся.</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Кроме того, общение с природой, работа с природным материалом учит детей замечать различие форм и красок окружающего мира, пробуждает в детях интерес и любовь к природе, учит бережному отношению к ней.</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Занимаясь </w:t>
      </w:r>
      <w:proofErr w:type="spellStart"/>
      <w:r>
        <w:rPr>
          <w:rFonts w:ascii="Times New Roman" w:eastAsia="Times New Roman" w:hAnsi="Times New Roman" w:cs="Times New Roman"/>
          <w:sz w:val="24"/>
          <w:szCs w:val="24"/>
        </w:rPr>
        <w:t>бумагопластикой</w:t>
      </w:r>
      <w:proofErr w:type="spellEnd"/>
      <w:r>
        <w:rPr>
          <w:rFonts w:ascii="Times New Roman" w:eastAsia="Times New Roman" w:hAnsi="Times New Roman" w:cs="Times New Roman"/>
          <w:sz w:val="24"/>
          <w:szCs w:val="24"/>
        </w:rPr>
        <w:t xml:space="preserve">, ребенок получит возможность самостоятельно открыть для себя волшебный мир листа бумаги, овладеть различными приемами и способами действий с бумагой. Научившись мять бумагу, рвать, резать, закручивать в жгуты, сгибать в разных направлениях, освоив умения работать с линейкой, циркулем ребенок получает знания: деления отрезка на равные части, деление окружности на любое количество частей, построение разверток поверхностей вращения, построение разверток граненых поверхностей. </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Конструирование, макетирование - вид конструкторско-технологической деятельности, предполагающий создание макетов, моделей и иных изделий по готовым чертежам, рисункам, эскизам, шаблонам и др.</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Все это вырабатывает познавательный интерес, который обогащает детей знаниями, умениями и способствует развитию творческого потенциала.</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Глина и бумага - наиболее доступные материалы, дающие ребенку возможность проявить свою индивидуальность.</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Учить ребенка творчески мыслить, изобретать что-то новое, оригинальное следует с раннего возраста.</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Эта программа дает элементарные основы знаний в области прикладного творчества.</w:t>
      </w:r>
    </w:p>
    <w:p w:rsidR="001500A2" w:rsidRDefault="001500A2">
      <w:pPr>
        <w:spacing w:after="0" w:line="240" w:lineRule="auto"/>
        <w:jc w:val="both"/>
        <w:rPr>
          <w:rFonts w:ascii="Times New Roman" w:eastAsia="Times New Roman" w:hAnsi="Times New Roman" w:cs="Times New Roman"/>
          <w:b/>
          <w:bCs/>
          <w:sz w:val="24"/>
          <w:szCs w:val="24"/>
        </w:rPr>
      </w:pP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Отличительные особенности программы</w:t>
      </w:r>
      <w:r>
        <w:rPr>
          <w:rFonts w:ascii="Times New Roman" w:eastAsia="Times New Roman" w:hAnsi="Times New Roman" w:cs="Times New Roman"/>
          <w:sz w:val="24"/>
          <w:szCs w:val="24"/>
        </w:rPr>
        <w:t>:</w:t>
      </w:r>
    </w:p>
    <w:p w:rsidR="001500A2" w:rsidRDefault="008A3288">
      <w:pPr>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объединение включает в себя несколько видов декоративно-прикладного творчества (аппликация, конструирование и макетирование из бумаги, лепка из глины с полным технологическим процессом изготовления керамики);</w:t>
      </w:r>
    </w:p>
    <w:p w:rsidR="001500A2" w:rsidRDefault="008A3288">
      <w:pPr>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дети осваивают умение работать с линейкой, циркулем, после полученных знаний - основ инженерной графики;</w:t>
      </w:r>
    </w:p>
    <w:p w:rsidR="001500A2" w:rsidRDefault="008A3288">
      <w:pPr>
        <w:pStyle w:val="a3"/>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она не привязана к какому-либо одному промыслу или направлению, а включает в себя элементы разных школ: сувенирная лепка, дымковская игрушка, элементы ручной лепки </w:t>
      </w:r>
      <w:proofErr w:type="spellStart"/>
      <w:r>
        <w:rPr>
          <w:rFonts w:ascii="Times New Roman" w:eastAsia="Times New Roman" w:hAnsi="Times New Roman" w:cs="Times New Roman"/>
          <w:sz w:val="24"/>
          <w:szCs w:val="24"/>
        </w:rPr>
        <w:t>Стэйси</w:t>
      </w:r>
      <w:proofErr w:type="spellEnd"/>
      <w:r>
        <w:rPr>
          <w:rFonts w:ascii="Times New Roman" w:eastAsia="Times New Roman" w:hAnsi="Times New Roman" w:cs="Times New Roman"/>
          <w:sz w:val="24"/>
          <w:szCs w:val="24"/>
        </w:rPr>
        <w:t xml:space="preserve"> Морган и др. К тому же построение программы позволяет вводить появляющиеся новинки декоративного искусства, что делает творчество детей модным и современным;</w:t>
      </w:r>
    </w:p>
    <w:p w:rsidR="001500A2" w:rsidRDefault="008A3288">
      <w:pPr>
        <w:pStyle w:val="a3"/>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программа позволяет развивать индивидуальность ребёнка в творчестве, поддерживать своеобразие стиля, стимулировать познавательную активность учащихся;</w:t>
      </w:r>
    </w:p>
    <w:p w:rsidR="001500A2" w:rsidRDefault="008A3288">
      <w:pPr>
        <w:pStyle w:val="a3"/>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общение в группе единомышленников позволяет развивать коммуникативные навыки;</w:t>
      </w:r>
    </w:p>
    <w:p w:rsidR="001500A2" w:rsidRDefault="008A3288">
      <w:pPr>
        <w:pStyle w:val="a3"/>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структура программы первого, второго и третьего года обучения учитывает потребности учащихся в применении результатов своего труда в обычной жизни, даёт возможность использовать свои изделия в качестве подарков к календарным праздникам.</w:t>
      </w:r>
    </w:p>
    <w:p w:rsidR="001500A2" w:rsidRDefault="008A3288">
      <w:pPr>
        <w:pStyle w:val="a3"/>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программа занятий вооружает детей одним из умений, которое пригодится в жизни, может помочь в профессиональной ориентации.</w:t>
      </w:r>
    </w:p>
    <w:p w:rsidR="001500A2" w:rsidRDefault="001500A2">
      <w:pPr>
        <w:spacing w:after="0" w:line="240" w:lineRule="auto"/>
        <w:jc w:val="both"/>
        <w:rPr>
          <w:rFonts w:ascii="Times New Roman" w:eastAsia="Times New Roman" w:hAnsi="Times New Roman" w:cs="Times New Roman"/>
          <w:b/>
          <w:bCs/>
          <w:sz w:val="24"/>
          <w:szCs w:val="24"/>
        </w:rPr>
      </w:pPr>
    </w:p>
    <w:p w:rsidR="001500A2" w:rsidRDefault="008A3288">
      <w:pPr>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Цель программы: </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творческих способностей детей младшего и среднего школьного возраста, формирование у них практических умений в области декоративно-прикладного искусства, создание условий для самореализации ребенка в творчестве, для воплощения идей в художественной, конструкторской работе.</w:t>
      </w:r>
    </w:p>
    <w:p w:rsidR="001500A2" w:rsidRDefault="001500A2">
      <w:pPr>
        <w:spacing w:after="0" w:line="240" w:lineRule="auto"/>
        <w:jc w:val="both"/>
        <w:rPr>
          <w:rFonts w:ascii="Times New Roman" w:eastAsia="Times New Roman" w:hAnsi="Times New Roman" w:cs="Times New Roman"/>
          <w:b/>
          <w:bCs/>
          <w:sz w:val="24"/>
          <w:szCs w:val="24"/>
        </w:rPr>
      </w:pPr>
    </w:p>
    <w:p w:rsidR="001500A2" w:rsidRDefault="008A3288">
      <w:pPr>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Задачи программы:</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bCs/>
          <w:i/>
          <w:sz w:val="24"/>
          <w:szCs w:val="24"/>
        </w:rPr>
        <w:t>Обучающие:</w:t>
      </w:r>
    </w:p>
    <w:p w:rsidR="001500A2" w:rsidRDefault="008A3288">
      <w:pPr>
        <w:pStyle w:val="a3"/>
        <w:numPr>
          <w:ilvl w:val="0"/>
          <w:numId w:val="10"/>
        </w:num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 формировать у детей основные знания и умения, навыки работы с инструментами и материалами;</w:t>
      </w:r>
    </w:p>
    <w:p w:rsidR="001500A2" w:rsidRDefault="008A3288">
      <w:pPr>
        <w:pStyle w:val="a3"/>
        <w:numPr>
          <w:ilvl w:val="0"/>
          <w:numId w:val="10"/>
        </w:numPr>
        <w:spacing w:after="0" w:line="240" w:lineRule="auto"/>
        <w:jc w:val="both"/>
        <w:rPr>
          <w:rFonts w:ascii="Times New Roman" w:eastAsia="Times New Roman" w:hAnsi="Times New Roman" w:cs="Times New Roman"/>
          <w:sz w:val="24"/>
          <w:szCs w:val="24"/>
        </w:rPr>
      </w:pPr>
      <w:r>
        <w:rPr>
          <w:rFonts w:ascii="Times New Roman" w:hAnsi="Times New Roman" w:cs="Times New Roman"/>
          <w:spacing w:val="3"/>
          <w:sz w:val="24"/>
          <w:szCs w:val="24"/>
        </w:rPr>
        <w:t>обучить практическим навыкам художественно-творческой деятельности;</w:t>
      </w:r>
    </w:p>
    <w:p w:rsidR="001500A2" w:rsidRDefault="008A3288">
      <w:pPr>
        <w:pStyle w:val="a3"/>
        <w:numPr>
          <w:ilvl w:val="0"/>
          <w:numId w:val="10"/>
        </w:numPr>
        <w:spacing w:after="0" w:line="240" w:lineRule="auto"/>
        <w:jc w:val="both"/>
        <w:rPr>
          <w:rFonts w:ascii="Times New Roman" w:eastAsia="Times New Roman" w:hAnsi="Times New Roman" w:cs="Times New Roman"/>
          <w:sz w:val="24"/>
          <w:szCs w:val="24"/>
        </w:rPr>
      </w:pPr>
      <w:r>
        <w:rPr>
          <w:rFonts w:ascii="Times New Roman" w:hAnsi="Times New Roman" w:cs="Times New Roman"/>
          <w:spacing w:val="3"/>
          <w:sz w:val="24"/>
          <w:szCs w:val="24"/>
        </w:rPr>
        <w:t>обучить основам инженерной графики;</w:t>
      </w:r>
    </w:p>
    <w:p w:rsidR="001500A2" w:rsidRDefault="008A3288">
      <w:pPr>
        <w:pStyle w:val="a3"/>
        <w:numPr>
          <w:ilvl w:val="0"/>
          <w:numId w:val="10"/>
        </w:numPr>
        <w:spacing w:after="0" w:line="240" w:lineRule="auto"/>
        <w:jc w:val="both"/>
        <w:rPr>
          <w:rFonts w:ascii="Times New Roman" w:eastAsia="Times New Roman" w:hAnsi="Times New Roman" w:cs="Times New Roman"/>
          <w:sz w:val="24"/>
          <w:szCs w:val="24"/>
        </w:rPr>
      </w:pPr>
      <w:r>
        <w:rPr>
          <w:rFonts w:ascii="Times New Roman" w:hAnsi="Times New Roman" w:cs="Times New Roman"/>
          <w:spacing w:val="3"/>
          <w:sz w:val="24"/>
          <w:szCs w:val="24"/>
        </w:rPr>
        <w:t>сформировать потребность добросовестного отношения к труду, аккуратности в работе.</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Развивающие:</w:t>
      </w:r>
    </w:p>
    <w:p w:rsidR="001500A2" w:rsidRDefault="008A3288">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 образное мышление и фантазию;</w:t>
      </w:r>
    </w:p>
    <w:p w:rsidR="001500A2" w:rsidRDefault="008A3288">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 художественный вкус и кругозор;</w:t>
      </w:r>
    </w:p>
    <w:p w:rsidR="001500A2" w:rsidRDefault="008A3288">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 мелкую моторику кисти рук;</w:t>
      </w:r>
    </w:p>
    <w:p w:rsidR="001500A2" w:rsidRDefault="008A3288">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 смекалку, изобретательность и устойчивый интерес к творчеству.</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hAnsi="Times New Roman" w:cs="Times New Roman"/>
          <w:b/>
          <w:bCs/>
          <w:i/>
          <w:sz w:val="24"/>
          <w:szCs w:val="24"/>
        </w:rPr>
        <w:t>Воспитательные:</w:t>
      </w:r>
    </w:p>
    <w:p w:rsidR="001500A2" w:rsidRDefault="008A3288">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воспитывать уважение к высоким образцам культуры других народов и стран;</w:t>
      </w:r>
    </w:p>
    <w:p w:rsidR="001500A2" w:rsidRDefault="008A3288">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воспитывать чувства патриотизма;</w:t>
      </w:r>
    </w:p>
    <w:p w:rsidR="001500A2" w:rsidRDefault="008A3288">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воспитывать уважительное и бережное отношение к своему и чужому труду.</w:t>
      </w:r>
    </w:p>
    <w:p w:rsidR="001500A2" w:rsidRDefault="001500A2">
      <w:pPr>
        <w:spacing w:after="0" w:line="240" w:lineRule="auto"/>
        <w:ind w:firstLine="708"/>
        <w:jc w:val="both"/>
        <w:rPr>
          <w:rFonts w:ascii="Times New Roman" w:hAnsi="Times New Roman" w:cs="Times New Roman"/>
          <w:spacing w:val="3"/>
          <w:sz w:val="24"/>
          <w:szCs w:val="24"/>
        </w:rPr>
      </w:pPr>
    </w:p>
    <w:p w:rsidR="001500A2" w:rsidRDefault="008A3288">
      <w:pPr>
        <w:spacing w:after="0" w:line="240" w:lineRule="auto"/>
        <w:ind w:firstLine="708"/>
        <w:jc w:val="both"/>
        <w:rPr>
          <w:rFonts w:ascii="Times New Roman" w:hAnsi="Times New Roman" w:cs="Times New Roman"/>
          <w:spacing w:val="3"/>
          <w:sz w:val="24"/>
          <w:szCs w:val="24"/>
        </w:rPr>
      </w:pPr>
      <w:r>
        <w:rPr>
          <w:rFonts w:ascii="Times New Roman" w:hAnsi="Times New Roman" w:cs="Times New Roman"/>
          <w:b/>
          <w:spacing w:val="3"/>
          <w:sz w:val="24"/>
          <w:szCs w:val="24"/>
        </w:rPr>
        <w:t>Адресат программы:</w:t>
      </w:r>
      <w:r>
        <w:rPr>
          <w:rFonts w:ascii="Times New Roman" w:hAnsi="Times New Roman" w:cs="Times New Roman"/>
          <w:spacing w:val="3"/>
          <w:sz w:val="24"/>
          <w:szCs w:val="24"/>
        </w:rPr>
        <w:t xml:space="preserve"> возраст детей, обучающихся по программе: от 7 до 14 лет.</w:t>
      </w:r>
    </w:p>
    <w:p w:rsidR="001500A2" w:rsidRDefault="008A3288">
      <w:pPr>
        <w:spacing w:after="0" w:line="240" w:lineRule="auto"/>
        <w:ind w:firstLine="708"/>
        <w:jc w:val="both"/>
        <w:rPr>
          <w:rFonts w:ascii="Times New Roman" w:hAnsi="Times New Roman" w:cs="Times New Roman"/>
          <w:spacing w:val="3"/>
          <w:sz w:val="24"/>
          <w:szCs w:val="24"/>
        </w:rPr>
      </w:pPr>
      <w:r>
        <w:rPr>
          <w:rFonts w:ascii="Times New Roman" w:hAnsi="Times New Roman" w:cs="Times New Roman"/>
          <w:b/>
          <w:spacing w:val="3"/>
          <w:sz w:val="24"/>
          <w:szCs w:val="24"/>
        </w:rPr>
        <w:t xml:space="preserve">Объем программы: </w:t>
      </w:r>
      <w:r>
        <w:rPr>
          <w:rFonts w:ascii="Times New Roman" w:hAnsi="Times New Roman" w:cs="Times New Roman"/>
          <w:spacing w:val="3"/>
          <w:sz w:val="24"/>
          <w:szCs w:val="24"/>
        </w:rPr>
        <w:t>для освоения программы, на весь период обучения запланировано 432 часа.</w:t>
      </w:r>
    </w:p>
    <w:p w:rsidR="001500A2" w:rsidRDefault="001500A2">
      <w:pPr>
        <w:spacing w:after="0" w:line="240" w:lineRule="auto"/>
        <w:ind w:firstLine="708"/>
        <w:jc w:val="both"/>
        <w:rPr>
          <w:rFonts w:ascii="Times New Roman" w:hAnsi="Times New Roman" w:cs="Times New Roman"/>
          <w:spacing w:val="3"/>
          <w:sz w:val="24"/>
          <w:szCs w:val="24"/>
        </w:rPr>
      </w:pPr>
    </w:p>
    <w:p w:rsidR="001500A2" w:rsidRDefault="008A3288">
      <w:pPr>
        <w:spacing w:after="0" w:line="240" w:lineRule="auto"/>
        <w:ind w:firstLine="708"/>
        <w:jc w:val="both"/>
        <w:rPr>
          <w:rFonts w:ascii="Times New Roman" w:hAnsi="Times New Roman" w:cs="Times New Roman"/>
          <w:sz w:val="24"/>
          <w:szCs w:val="24"/>
          <w:shd w:val="clear" w:color="auto" w:fill="FFFFFF"/>
        </w:rPr>
      </w:pPr>
      <w:r>
        <w:rPr>
          <w:rFonts w:ascii="Times New Roman" w:hAnsi="Times New Roman" w:cs="Times New Roman"/>
          <w:b/>
          <w:spacing w:val="3"/>
          <w:sz w:val="24"/>
          <w:szCs w:val="24"/>
        </w:rPr>
        <w:t>Форма организации образовательного процесса:</w:t>
      </w:r>
      <w:r>
        <w:rPr>
          <w:rFonts w:ascii="Times New Roman" w:hAnsi="Times New Roman" w:cs="Times New Roman"/>
          <w:spacing w:val="3"/>
          <w:sz w:val="24"/>
          <w:szCs w:val="24"/>
        </w:rPr>
        <w:t xml:space="preserve"> </w:t>
      </w:r>
      <w:r>
        <w:rPr>
          <w:rFonts w:ascii="Times New Roman" w:hAnsi="Times New Roman" w:cs="Times New Roman"/>
          <w:sz w:val="24"/>
          <w:szCs w:val="24"/>
          <w:shd w:val="clear" w:color="auto" w:fill="FFFFFF"/>
        </w:rPr>
        <w:t>групповая, коллективная работа.</w:t>
      </w:r>
    </w:p>
    <w:p w:rsidR="001500A2" w:rsidRDefault="008A3288">
      <w:pPr>
        <w:spacing w:after="0" w:line="240" w:lineRule="auto"/>
        <w:ind w:firstLine="708"/>
        <w:jc w:val="both"/>
        <w:rPr>
          <w:rFonts w:ascii="Times New Roman" w:hAnsi="Times New Roman" w:cs="Times New Roman"/>
          <w:b/>
          <w:spacing w:val="3"/>
          <w:sz w:val="24"/>
          <w:szCs w:val="24"/>
        </w:rPr>
      </w:pPr>
      <w:r>
        <w:rPr>
          <w:rFonts w:ascii="Times New Roman" w:hAnsi="Times New Roman" w:cs="Times New Roman"/>
          <w:b/>
          <w:spacing w:val="3"/>
          <w:sz w:val="24"/>
          <w:szCs w:val="24"/>
        </w:rPr>
        <w:t xml:space="preserve">Виды занятий: </w:t>
      </w:r>
      <w:r>
        <w:rPr>
          <w:rFonts w:ascii="Times New Roman" w:hAnsi="Times New Roman" w:cs="Times New Roman"/>
          <w:sz w:val="24"/>
          <w:szCs w:val="24"/>
          <w:shd w:val="clear" w:color="auto" w:fill="FFFFFF"/>
        </w:rPr>
        <w:t>беседа, практическая работа, занятие-сказка, конкурсы, мастер-классы, творческие мастерские</w:t>
      </w:r>
    </w:p>
    <w:p w:rsidR="001500A2" w:rsidRDefault="008A3288">
      <w:pPr>
        <w:spacing w:after="0" w:line="240" w:lineRule="auto"/>
        <w:ind w:firstLine="708"/>
        <w:jc w:val="both"/>
        <w:rPr>
          <w:rFonts w:ascii="Times New Roman" w:hAnsi="Times New Roman" w:cs="Times New Roman"/>
          <w:spacing w:val="3"/>
          <w:sz w:val="24"/>
          <w:szCs w:val="24"/>
        </w:rPr>
      </w:pPr>
      <w:r>
        <w:rPr>
          <w:rFonts w:ascii="Times New Roman" w:hAnsi="Times New Roman" w:cs="Times New Roman"/>
          <w:spacing w:val="3"/>
          <w:sz w:val="24"/>
          <w:szCs w:val="24"/>
        </w:rPr>
        <w:t>Образовательный процесс предполагает прохождение следующих этапов:</w:t>
      </w:r>
    </w:p>
    <w:p w:rsidR="001500A2" w:rsidRDefault="008A3288">
      <w:pPr>
        <w:spacing w:after="0" w:line="240" w:lineRule="auto"/>
        <w:ind w:firstLine="708"/>
        <w:jc w:val="both"/>
        <w:rPr>
          <w:rFonts w:ascii="Times New Roman" w:hAnsi="Times New Roman" w:cs="Times New Roman"/>
          <w:spacing w:val="3"/>
          <w:sz w:val="24"/>
          <w:szCs w:val="24"/>
        </w:rPr>
      </w:pPr>
      <w:r>
        <w:rPr>
          <w:rFonts w:ascii="Times New Roman" w:hAnsi="Times New Roman" w:cs="Times New Roman"/>
          <w:spacing w:val="3"/>
          <w:sz w:val="24"/>
          <w:szCs w:val="24"/>
        </w:rPr>
        <w:t>Первый этап – год познания.</w:t>
      </w:r>
    </w:p>
    <w:p w:rsidR="001500A2" w:rsidRDefault="008A3288">
      <w:pPr>
        <w:spacing w:after="0" w:line="240" w:lineRule="auto"/>
        <w:ind w:firstLine="708"/>
        <w:jc w:val="both"/>
        <w:rPr>
          <w:rFonts w:ascii="Times New Roman" w:hAnsi="Times New Roman" w:cs="Times New Roman"/>
          <w:spacing w:val="3"/>
          <w:sz w:val="24"/>
          <w:szCs w:val="24"/>
        </w:rPr>
      </w:pPr>
      <w:r>
        <w:rPr>
          <w:rFonts w:ascii="Times New Roman" w:hAnsi="Times New Roman" w:cs="Times New Roman"/>
          <w:spacing w:val="3"/>
          <w:sz w:val="24"/>
          <w:szCs w:val="24"/>
        </w:rPr>
        <w:t>Второй этап – год сотворчества.</w:t>
      </w:r>
    </w:p>
    <w:p w:rsidR="001500A2" w:rsidRDefault="008A3288">
      <w:pPr>
        <w:spacing w:after="0" w:line="240" w:lineRule="auto"/>
        <w:ind w:firstLine="708"/>
        <w:jc w:val="both"/>
        <w:rPr>
          <w:rFonts w:ascii="Times New Roman" w:hAnsi="Times New Roman" w:cs="Times New Roman"/>
          <w:spacing w:val="3"/>
          <w:sz w:val="24"/>
          <w:szCs w:val="24"/>
        </w:rPr>
      </w:pPr>
      <w:r>
        <w:rPr>
          <w:rFonts w:ascii="Times New Roman" w:hAnsi="Times New Roman" w:cs="Times New Roman"/>
          <w:spacing w:val="3"/>
          <w:sz w:val="24"/>
          <w:szCs w:val="24"/>
        </w:rPr>
        <w:t>Третий этап – год творчества.</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Программа содержит теоретическую и практическую часть. Первый год обучения рассчитан на общие знания о промыслах, второй третий год представлен теми же промыслами только в более широком понимании. Их освоение строится на основе знаний и умений, полученных на первом году обучении. В процессе занятий у учащихся развиваются художественный вкус, творческие способности, оригинальность творческой мысли.</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Программа дает знания, которые помогают в глубоком изучении и сохранении связи с лучшими традициями и наследием прошлого, позволяющие дать основы профессионального мастерства </w:t>
      </w:r>
      <w:proofErr w:type="spellStart"/>
      <w:r>
        <w:rPr>
          <w:rFonts w:ascii="Times New Roman" w:eastAsia="Times New Roman" w:hAnsi="Times New Roman" w:cs="Times New Roman"/>
          <w:sz w:val="24"/>
          <w:szCs w:val="24"/>
        </w:rPr>
        <w:t>керамиста</w:t>
      </w:r>
      <w:proofErr w:type="spellEnd"/>
      <w:r>
        <w:rPr>
          <w:rFonts w:ascii="Times New Roman" w:eastAsia="Times New Roman" w:hAnsi="Times New Roman" w:cs="Times New Roman"/>
          <w:sz w:val="24"/>
          <w:szCs w:val="24"/>
        </w:rPr>
        <w:t>, дизайнера-ландшафта и интерьера помещений.</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Программа позволяет каждому ребёнку, освоив основы лепки, проявить свои творческие способности в создании индивидуальных работ по оформлению интерьера. Программа позволяет постепенно наращивать навыки работы с глиной, гуашью и другими красками.</w:t>
      </w:r>
    </w:p>
    <w:p w:rsidR="001500A2" w:rsidRDefault="008A3288">
      <w:pPr>
        <w:pStyle w:val="a7"/>
        <w:spacing w:before="0" w:beforeAutospacing="0" w:after="0" w:afterAutospacing="0"/>
        <w:ind w:firstLine="706"/>
        <w:jc w:val="both"/>
        <w:rPr>
          <w:u w:val="single"/>
        </w:rPr>
      </w:pPr>
      <w:r>
        <w:rPr>
          <w:bCs/>
          <w:iCs/>
          <w:u w:val="single"/>
        </w:rPr>
        <w:t>Структура занятия.</w:t>
      </w:r>
    </w:p>
    <w:p w:rsidR="001500A2" w:rsidRDefault="008A3288">
      <w:pPr>
        <w:pStyle w:val="a7"/>
        <w:numPr>
          <w:ilvl w:val="0"/>
          <w:numId w:val="11"/>
        </w:numPr>
        <w:spacing w:before="0" w:beforeAutospacing="0" w:after="0" w:afterAutospacing="0"/>
        <w:jc w:val="both"/>
      </w:pPr>
      <w:r>
        <w:t>Введение в предмет.</w:t>
      </w:r>
    </w:p>
    <w:p w:rsidR="001500A2" w:rsidRDefault="008A3288">
      <w:pPr>
        <w:pStyle w:val="a7"/>
        <w:numPr>
          <w:ilvl w:val="0"/>
          <w:numId w:val="11"/>
        </w:numPr>
        <w:spacing w:before="0" w:beforeAutospacing="0" w:after="0" w:afterAutospacing="0"/>
        <w:jc w:val="both"/>
      </w:pPr>
      <w:r>
        <w:t>Инструктаж по технике безопасности.</w:t>
      </w:r>
    </w:p>
    <w:p w:rsidR="001500A2" w:rsidRDefault="008A3288">
      <w:pPr>
        <w:pStyle w:val="a7"/>
        <w:numPr>
          <w:ilvl w:val="0"/>
          <w:numId w:val="11"/>
        </w:numPr>
        <w:spacing w:before="0" w:beforeAutospacing="0" w:after="0" w:afterAutospacing="0"/>
        <w:jc w:val="both"/>
      </w:pPr>
      <w:r>
        <w:t>Вводный инструктаж к началу работы.</w:t>
      </w:r>
    </w:p>
    <w:p w:rsidR="001500A2" w:rsidRDefault="008A3288">
      <w:pPr>
        <w:pStyle w:val="a7"/>
        <w:numPr>
          <w:ilvl w:val="0"/>
          <w:numId w:val="11"/>
        </w:numPr>
        <w:spacing w:before="0" w:beforeAutospacing="0" w:after="0" w:afterAutospacing="0"/>
        <w:jc w:val="both"/>
      </w:pPr>
      <w:r>
        <w:t>Технология выполнения изделия.</w:t>
      </w:r>
    </w:p>
    <w:p w:rsidR="001500A2" w:rsidRDefault="008A3288">
      <w:pPr>
        <w:pStyle w:val="a7"/>
        <w:numPr>
          <w:ilvl w:val="0"/>
          <w:numId w:val="11"/>
        </w:numPr>
        <w:spacing w:before="0" w:beforeAutospacing="0" w:after="0" w:afterAutospacing="0"/>
        <w:jc w:val="both"/>
      </w:pPr>
      <w:r>
        <w:t>Беседа, обсуждение.</w:t>
      </w:r>
    </w:p>
    <w:p w:rsidR="001500A2" w:rsidRDefault="008A3288">
      <w:pPr>
        <w:pStyle w:val="a7"/>
        <w:numPr>
          <w:ilvl w:val="0"/>
          <w:numId w:val="11"/>
        </w:numPr>
        <w:spacing w:before="0" w:beforeAutospacing="0" w:after="0" w:afterAutospacing="0"/>
        <w:jc w:val="both"/>
      </w:pPr>
      <w:r>
        <w:t>Подбор материала и подготовка его для выполнения работы.</w:t>
      </w:r>
    </w:p>
    <w:p w:rsidR="001500A2" w:rsidRDefault="008A3288">
      <w:pPr>
        <w:pStyle w:val="a7"/>
        <w:numPr>
          <w:ilvl w:val="0"/>
          <w:numId w:val="11"/>
        </w:numPr>
        <w:spacing w:before="0" w:beforeAutospacing="0" w:after="0" w:afterAutospacing="0"/>
        <w:jc w:val="both"/>
      </w:pPr>
      <w:r>
        <w:t>Практическое выполнение изделия, доводка, оформление.</w:t>
      </w:r>
    </w:p>
    <w:p w:rsidR="001500A2" w:rsidRDefault="008A3288">
      <w:pPr>
        <w:pStyle w:val="a7"/>
        <w:numPr>
          <w:ilvl w:val="0"/>
          <w:numId w:val="11"/>
        </w:numPr>
        <w:spacing w:before="0" w:beforeAutospacing="0" w:after="0" w:afterAutospacing="0"/>
        <w:jc w:val="both"/>
      </w:pPr>
      <w:r>
        <w:t>Представление изделия.</w:t>
      </w:r>
    </w:p>
    <w:p w:rsidR="001500A2" w:rsidRDefault="008A3288">
      <w:pPr>
        <w:spacing w:after="0" w:line="240" w:lineRule="auto"/>
        <w:ind w:firstLine="567"/>
        <w:jc w:val="both"/>
        <w:rPr>
          <w:rFonts w:ascii="Times New Roman" w:hAnsi="Times New Roman" w:cs="Times New Roman"/>
          <w:spacing w:val="3"/>
          <w:sz w:val="24"/>
          <w:szCs w:val="24"/>
        </w:rPr>
      </w:pPr>
      <w:r>
        <w:rPr>
          <w:rFonts w:ascii="Times New Roman" w:hAnsi="Times New Roman" w:cs="Times New Roman"/>
          <w:b/>
          <w:spacing w:val="3"/>
          <w:sz w:val="24"/>
          <w:szCs w:val="24"/>
        </w:rPr>
        <w:lastRenderedPageBreak/>
        <w:t>Срок освоения программы:</w:t>
      </w:r>
      <w:r>
        <w:rPr>
          <w:rFonts w:ascii="Times New Roman" w:hAnsi="Times New Roman" w:cs="Times New Roman"/>
          <w:spacing w:val="3"/>
          <w:sz w:val="24"/>
          <w:szCs w:val="24"/>
        </w:rPr>
        <w:t xml:space="preserve"> программа рассчитана на </w:t>
      </w:r>
      <w:r>
        <w:rPr>
          <w:rFonts w:ascii="Times New Roman" w:hAnsi="Times New Roman" w:cs="Times New Roman"/>
          <w:b/>
          <w:spacing w:val="3"/>
          <w:sz w:val="24"/>
          <w:szCs w:val="24"/>
        </w:rPr>
        <w:t>три года обучения</w:t>
      </w:r>
      <w:r>
        <w:rPr>
          <w:rFonts w:ascii="Times New Roman" w:hAnsi="Times New Roman" w:cs="Times New Roman"/>
          <w:spacing w:val="3"/>
          <w:sz w:val="24"/>
          <w:szCs w:val="24"/>
        </w:rPr>
        <w:t xml:space="preserve">. </w:t>
      </w:r>
    </w:p>
    <w:p w:rsidR="001500A2" w:rsidRDefault="008A3288">
      <w:pPr>
        <w:spacing w:after="0" w:line="240" w:lineRule="auto"/>
        <w:ind w:firstLine="567"/>
        <w:jc w:val="both"/>
        <w:rPr>
          <w:rFonts w:ascii="Times New Roman" w:hAnsi="Times New Roman" w:cs="Times New Roman"/>
          <w:spacing w:val="3"/>
          <w:sz w:val="24"/>
          <w:szCs w:val="24"/>
        </w:rPr>
      </w:pPr>
      <w:r>
        <w:rPr>
          <w:rFonts w:ascii="Times New Roman" w:hAnsi="Times New Roman" w:cs="Times New Roman"/>
          <w:b/>
          <w:spacing w:val="3"/>
          <w:sz w:val="24"/>
          <w:szCs w:val="24"/>
        </w:rPr>
        <w:t>Режим занятий: з</w:t>
      </w:r>
      <w:r>
        <w:rPr>
          <w:rFonts w:ascii="Times New Roman" w:hAnsi="Times New Roman" w:cs="Times New Roman"/>
          <w:spacing w:val="3"/>
          <w:sz w:val="24"/>
          <w:szCs w:val="24"/>
        </w:rPr>
        <w:t xml:space="preserve">анятия проводятся </w:t>
      </w:r>
      <w:r>
        <w:rPr>
          <w:rFonts w:ascii="Times New Roman" w:hAnsi="Times New Roman" w:cs="Times New Roman"/>
          <w:b/>
          <w:spacing w:val="3"/>
          <w:sz w:val="24"/>
          <w:szCs w:val="24"/>
        </w:rPr>
        <w:t xml:space="preserve">2 раза неделю по 2 часа </w:t>
      </w:r>
      <w:r>
        <w:rPr>
          <w:rFonts w:ascii="Times New Roman" w:hAnsi="Times New Roman" w:cs="Times New Roman"/>
          <w:spacing w:val="3"/>
          <w:sz w:val="24"/>
          <w:szCs w:val="24"/>
        </w:rPr>
        <w:t>(2 занятия по 45 мин. и 15 мин. перерыв), что составляет 144 часа в год. Количество обучающихся в группе – 15 человек.</w:t>
      </w:r>
    </w:p>
    <w:p w:rsidR="001500A2" w:rsidRDefault="001500A2">
      <w:pPr>
        <w:pStyle w:val="a7"/>
        <w:spacing w:before="0" w:beforeAutospacing="0" w:after="0" w:afterAutospacing="0"/>
        <w:ind w:left="360"/>
        <w:jc w:val="both"/>
      </w:pPr>
    </w:p>
    <w:p w:rsidR="001500A2" w:rsidRDefault="008A3288">
      <w:pPr>
        <w:pStyle w:val="a7"/>
        <w:spacing w:before="0" w:beforeAutospacing="0" w:after="0" w:afterAutospacing="0"/>
        <w:ind w:firstLine="426"/>
        <w:jc w:val="both"/>
        <w:rPr>
          <w:b/>
        </w:rPr>
      </w:pPr>
      <w:r>
        <w:rPr>
          <w:b/>
        </w:rPr>
        <w:t>Планируемые результаты освоения программы.</w:t>
      </w:r>
    </w:p>
    <w:p w:rsidR="001500A2" w:rsidRDefault="008A3288">
      <w:pPr>
        <w:pStyle w:val="a7"/>
        <w:spacing w:before="0" w:beforeAutospacing="0" w:after="0" w:afterAutospacing="0"/>
        <w:ind w:firstLine="567"/>
        <w:jc w:val="both"/>
      </w:pPr>
      <w:proofErr w:type="gramStart"/>
      <w:r>
        <w:t xml:space="preserve">В результате обучения по данной программе предполагается овладение детьми определенными знаниями, умениями, навыками, выявление и осознание ребенком своих способностей, формирование </w:t>
      </w:r>
      <w:proofErr w:type="spellStart"/>
      <w:r>
        <w:t>общетрудовых</w:t>
      </w:r>
      <w:proofErr w:type="spellEnd"/>
      <w:r>
        <w:t xml:space="preserve"> и специальных умений, способов самоконтроля, развитие внимания, памяти, мышления, пространственного воображения, мелкой моторики рук и глазомера; художественного вкуса, творческих способностей и фантазии; овладении навыками культуры труда, улучшении своих коммуникативных способностей и приобретении навыков работы в коллективе.</w:t>
      </w:r>
      <w:proofErr w:type="gramEnd"/>
    </w:p>
    <w:p w:rsidR="001500A2" w:rsidRDefault="008A3288">
      <w:pPr>
        <w:pStyle w:val="a7"/>
        <w:spacing w:before="0" w:beforeAutospacing="0" w:after="0" w:afterAutospacing="0"/>
        <w:ind w:firstLine="567"/>
        <w:jc w:val="both"/>
      </w:pPr>
      <w:r>
        <w:rPr>
          <w:bCs/>
        </w:rPr>
        <w:t>Прогнозируемые результаты</w:t>
      </w:r>
      <w:r>
        <w:rPr>
          <w:b/>
          <w:bCs/>
        </w:rPr>
        <w:t xml:space="preserve">: </w:t>
      </w:r>
      <w:r>
        <w:t>получение знаний о промыслах; знакомство с базовыми технологиями; умение работать в паре и малых группах; умение оценить и согласовать собственное поведение с поведением других детей; умение организовать рабочее место, подготовить материалы, инструменты и приспособления для работы; знания технологической последовательности выполняемой работы; способы декорирования изделий, творчески создают каждое изделие; экономно используют материалы.</w:t>
      </w:r>
    </w:p>
    <w:p w:rsidR="001500A2" w:rsidRDefault="008A3288">
      <w:pPr>
        <w:pStyle w:val="a7"/>
        <w:spacing w:before="0" w:beforeAutospacing="0" w:after="0" w:afterAutospacing="0"/>
        <w:ind w:firstLine="709"/>
        <w:jc w:val="both"/>
        <w:rPr>
          <w:shd w:val="clear" w:color="auto" w:fill="FFFFFF"/>
        </w:rPr>
      </w:pPr>
      <w:r>
        <w:rPr>
          <w:shd w:val="clear" w:color="auto" w:fill="FFFFFF"/>
        </w:rPr>
        <w:t>В процессе обучения предусматривается не только передача учащимся определённых знаний и практических умений, но и развитие их творческих способностей, поощрение стремления к самостоятельному творческому труду, одним словом, формирование универсальных учебных действий.</w:t>
      </w:r>
    </w:p>
    <w:p w:rsidR="001500A2" w:rsidRDefault="008A3288">
      <w:pPr>
        <w:pStyle w:val="a7"/>
        <w:shd w:val="clear" w:color="auto" w:fill="FFFFFF"/>
        <w:spacing w:before="0" w:beforeAutospacing="0" w:after="0" w:afterAutospacing="0"/>
        <w:ind w:firstLine="567"/>
      </w:pPr>
      <w:r>
        <w:rPr>
          <w:b/>
          <w:bCs/>
        </w:rPr>
        <w:t>Универсальные учебные действия помогают:</w:t>
      </w:r>
    </w:p>
    <w:p w:rsidR="001500A2" w:rsidRDefault="008A3288">
      <w:pPr>
        <w:pStyle w:val="a7"/>
        <w:numPr>
          <w:ilvl w:val="0"/>
          <w:numId w:val="18"/>
        </w:numPr>
        <w:shd w:val="clear" w:color="auto" w:fill="FFFFFF"/>
        <w:spacing w:before="0" w:beforeAutospacing="0" w:after="0" w:afterAutospacing="0"/>
      </w:pPr>
      <w:r>
        <w:t>самостоятельно обучаться;</w:t>
      </w:r>
    </w:p>
    <w:p w:rsidR="001500A2" w:rsidRDefault="008A3288">
      <w:pPr>
        <w:pStyle w:val="a7"/>
        <w:numPr>
          <w:ilvl w:val="0"/>
          <w:numId w:val="18"/>
        </w:numPr>
        <w:shd w:val="clear" w:color="auto" w:fill="FFFFFF"/>
        <w:spacing w:before="0" w:beforeAutospacing="0" w:after="0" w:afterAutospacing="0"/>
      </w:pPr>
      <w:r>
        <w:t>ставить учебные цели;</w:t>
      </w:r>
    </w:p>
    <w:p w:rsidR="001500A2" w:rsidRDefault="008A3288">
      <w:pPr>
        <w:pStyle w:val="a7"/>
        <w:numPr>
          <w:ilvl w:val="0"/>
          <w:numId w:val="18"/>
        </w:numPr>
        <w:shd w:val="clear" w:color="auto" w:fill="FFFFFF"/>
        <w:spacing w:before="0" w:beforeAutospacing="0" w:after="0" w:afterAutospacing="0"/>
      </w:pPr>
      <w:r>
        <w:t>искать необходимые средства их достижения;</w:t>
      </w:r>
    </w:p>
    <w:p w:rsidR="001500A2" w:rsidRDefault="008A3288">
      <w:pPr>
        <w:pStyle w:val="a7"/>
        <w:numPr>
          <w:ilvl w:val="0"/>
          <w:numId w:val="18"/>
        </w:numPr>
        <w:shd w:val="clear" w:color="auto" w:fill="FFFFFF"/>
        <w:spacing w:before="0" w:beforeAutospacing="0" w:after="0" w:afterAutospacing="0"/>
      </w:pPr>
      <w:r>
        <w:t>контролировать свою деятельность и её результаты;</w:t>
      </w:r>
    </w:p>
    <w:p w:rsidR="001500A2" w:rsidRDefault="008A3288">
      <w:pPr>
        <w:pStyle w:val="a7"/>
        <w:numPr>
          <w:ilvl w:val="0"/>
          <w:numId w:val="18"/>
        </w:numPr>
        <w:shd w:val="clear" w:color="auto" w:fill="FFFFFF"/>
        <w:spacing w:before="0" w:beforeAutospacing="0" w:after="0" w:afterAutospacing="0"/>
        <w:jc w:val="both"/>
      </w:pPr>
      <w:r>
        <w:t>создавать условия развития личности и её самореализации на основе сотрудничества с взрослыми и детьми;</w:t>
      </w:r>
    </w:p>
    <w:p w:rsidR="001500A2" w:rsidRDefault="008A3288">
      <w:pPr>
        <w:pStyle w:val="a7"/>
        <w:numPr>
          <w:ilvl w:val="0"/>
          <w:numId w:val="18"/>
        </w:numPr>
        <w:shd w:val="clear" w:color="auto" w:fill="FFFFFF"/>
        <w:spacing w:before="0" w:beforeAutospacing="0" w:after="0" w:afterAutospacing="0"/>
      </w:pPr>
      <w:r>
        <w:t>обеспечивать формирование картины мира в любой творческой области познания.</w:t>
      </w:r>
    </w:p>
    <w:p w:rsidR="001500A2" w:rsidRDefault="008A3288">
      <w:pPr>
        <w:pStyle w:val="a7"/>
        <w:shd w:val="clear" w:color="auto" w:fill="FFFFFF"/>
        <w:spacing w:before="0" w:beforeAutospacing="0" w:after="0" w:afterAutospacing="0"/>
        <w:ind w:firstLine="567"/>
        <w:jc w:val="both"/>
      </w:pPr>
      <w:r>
        <w:t>Программа обеспечивает цельность культурного и познавательного развития личности, преемственность и последовательность всех этапов образовательного процесса, способствует усвоению учебного содержания, регуляции любой творческой деятельности учащегося.</w:t>
      </w:r>
    </w:p>
    <w:p w:rsidR="001500A2" w:rsidRDefault="008A3288">
      <w:pPr>
        <w:pStyle w:val="a7"/>
        <w:spacing w:before="0" w:beforeAutospacing="0" w:after="0" w:afterAutospacing="0"/>
        <w:ind w:firstLine="567"/>
        <w:jc w:val="both"/>
      </w:pPr>
      <w:r>
        <w:t xml:space="preserve">В результате обучения по программе студии «Эврика» учащиеся достигают результатов, которые можно разделить </w:t>
      </w:r>
      <w:proofErr w:type="gramStart"/>
      <w:r>
        <w:t>на</w:t>
      </w:r>
      <w:proofErr w:type="gramEnd"/>
      <w:r>
        <w:t xml:space="preserve"> личностные, предметные и </w:t>
      </w:r>
      <w:proofErr w:type="spellStart"/>
      <w:r>
        <w:t>метапредметные</w:t>
      </w:r>
      <w:proofErr w:type="spellEnd"/>
      <w:r>
        <w:t>.</w:t>
      </w:r>
    </w:p>
    <w:p w:rsidR="001500A2" w:rsidRDefault="008A3288">
      <w:pPr>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Личностные результаты: </w:t>
      </w:r>
    </w:p>
    <w:p w:rsidR="001500A2" w:rsidRDefault="008A3288">
      <w:pPr>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Учащиеся приобретут:</w:t>
      </w:r>
    </w:p>
    <w:p w:rsidR="001500A2" w:rsidRDefault="008A3288">
      <w:pPr>
        <w:pStyle w:val="a7"/>
        <w:numPr>
          <w:ilvl w:val="0"/>
          <w:numId w:val="34"/>
        </w:numPr>
        <w:shd w:val="clear" w:color="auto" w:fill="FFFFFF"/>
        <w:spacing w:before="0" w:beforeAutospacing="0" w:after="0" w:afterAutospacing="0"/>
        <w:ind w:left="709"/>
        <w:jc w:val="both"/>
      </w:pPr>
      <w:r>
        <w:t>мотивационную основу художественно-творческой деятельности, включая социальные и познавательные мотивы;</w:t>
      </w:r>
    </w:p>
    <w:p w:rsidR="001500A2" w:rsidRDefault="008A3288">
      <w:pPr>
        <w:pStyle w:val="a7"/>
        <w:numPr>
          <w:ilvl w:val="0"/>
          <w:numId w:val="34"/>
        </w:numPr>
        <w:shd w:val="clear" w:color="auto" w:fill="FFFFFF"/>
        <w:spacing w:before="0" w:beforeAutospacing="0" w:after="0" w:afterAutospacing="0"/>
        <w:ind w:left="709"/>
        <w:jc w:val="both"/>
      </w:pPr>
      <w:r>
        <w:t>устойчивый интерес к новым, нетрадиционным видам прикладного творчества в работе с глиной, новым способам и неожиданным решениям в технологии и материаловедении, новым способам самовыражения.</w:t>
      </w:r>
    </w:p>
    <w:p w:rsidR="001500A2" w:rsidRDefault="008A3288">
      <w:pPr>
        <w:pStyle w:val="a7"/>
        <w:numPr>
          <w:ilvl w:val="0"/>
          <w:numId w:val="34"/>
        </w:numPr>
        <w:shd w:val="clear" w:color="auto" w:fill="FFFFFF"/>
        <w:spacing w:before="0" w:beforeAutospacing="0" w:after="0" w:afterAutospacing="0"/>
        <w:ind w:left="709"/>
        <w:jc w:val="both"/>
      </w:pPr>
      <w:r>
        <w:t xml:space="preserve">учащийся сможет адекватно понимать причины успешности или </w:t>
      </w:r>
      <w:proofErr w:type="spellStart"/>
      <w:r>
        <w:t>неуспешности</w:t>
      </w:r>
      <w:proofErr w:type="spellEnd"/>
      <w:r>
        <w:t xml:space="preserve"> творческой работы, формировать устойчивый интерес к новым способам познания.</w:t>
      </w:r>
    </w:p>
    <w:p w:rsidR="001500A2" w:rsidRDefault="008A3288">
      <w:pPr>
        <w:spacing w:after="0" w:line="240" w:lineRule="auto"/>
        <w:ind w:firstLine="567"/>
        <w:jc w:val="both"/>
        <w:rPr>
          <w:rFonts w:ascii="Times New Roman" w:eastAsia="Times New Roman" w:hAnsi="Times New Roman" w:cs="Times New Roman"/>
          <w:b/>
          <w:bCs/>
          <w:sz w:val="27"/>
          <w:szCs w:val="27"/>
        </w:rPr>
      </w:pPr>
      <w:proofErr w:type="spellStart"/>
      <w:r>
        <w:rPr>
          <w:rFonts w:ascii="Times New Roman" w:eastAsia="Times New Roman" w:hAnsi="Times New Roman" w:cs="Times New Roman"/>
          <w:b/>
          <w:sz w:val="24"/>
          <w:szCs w:val="24"/>
        </w:rPr>
        <w:t>М</w:t>
      </w:r>
      <w:r>
        <w:rPr>
          <w:rFonts w:ascii="Times New Roman" w:eastAsia="Times New Roman" w:hAnsi="Times New Roman" w:cs="Times New Roman"/>
          <w:b/>
          <w:bCs/>
          <w:sz w:val="24"/>
          <w:szCs w:val="24"/>
        </w:rPr>
        <w:t>етапредметные</w:t>
      </w:r>
      <w:proofErr w:type="spellEnd"/>
      <w:r>
        <w:rPr>
          <w:rFonts w:ascii="Times New Roman" w:eastAsia="Times New Roman" w:hAnsi="Times New Roman" w:cs="Times New Roman"/>
          <w:b/>
          <w:bCs/>
          <w:sz w:val="24"/>
          <w:szCs w:val="24"/>
        </w:rPr>
        <w:t xml:space="preserve"> результаты</w:t>
      </w:r>
      <w:r>
        <w:rPr>
          <w:rFonts w:ascii="Times New Roman" w:eastAsia="Times New Roman" w:hAnsi="Times New Roman" w:cs="Times New Roman"/>
          <w:b/>
          <w:bCs/>
          <w:sz w:val="27"/>
          <w:szCs w:val="27"/>
        </w:rPr>
        <w:t>:</w:t>
      </w:r>
    </w:p>
    <w:p w:rsidR="001500A2" w:rsidRDefault="008A3288">
      <w:pPr>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Учащиеся приобретут:</w:t>
      </w:r>
    </w:p>
    <w:p w:rsidR="001500A2" w:rsidRDefault="008A3288">
      <w:pPr>
        <w:pStyle w:val="a7"/>
        <w:shd w:val="clear" w:color="auto" w:fill="FFFFFF"/>
        <w:spacing w:before="0" w:beforeAutospacing="0" w:after="0" w:afterAutospacing="0"/>
        <w:ind w:firstLine="567"/>
      </w:pPr>
      <w:r>
        <w:rPr>
          <w:b/>
          <w:bCs/>
        </w:rPr>
        <w:t>1. Регулятивные универсальные учебные действия:</w:t>
      </w:r>
    </w:p>
    <w:p w:rsidR="001500A2" w:rsidRDefault="008A3288">
      <w:pPr>
        <w:pStyle w:val="a7"/>
        <w:numPr>
          <w:ilvl w:val="0"/>
          <w:numId w:val="20"/>
        </w:numPr>
        <w:shd w:val="clear" w:color="auto" w:fill="FFFFFF"/>
        <w:spacing w:before="0" w:beforeAutospacing="0" w:after="0" w:afterAutospacing="0"/>
      </w:pPr>
      <w:r>
        <w:t>умение осознавать поставленную учебно-творческую задачу;</w:t>
      </w:r>
    </w:p>
    <w:p w:rsidR="001500A2" w:rsidRDefault="008A3288">
      <w:pPr>
        <w:pStyle w:val="a7"/>
        <w:numPr>
          <w:ilvl w:val="0"/>
          <w:numId w:val="20"/>
        </w:numPr>
        <w:shd w:val="clear" w:color="auto" w:fill="FFFFFF"/>
        <w:spacing w:before="0" w:beforeAutospacing="0" w:after="0" w:afterAutospacing="0"/>
      </w:pPr>
      <w:r>
        <w:t>умение соблюдать этапы работы;</w:t>
      </w:r>
    </w:p>
    <w:p w:rsidR="001500A2" w:rsidRDefault="008A3288">
      <w:pPr>
        <w:pStyle w:val="a7"/>
        <w:numPr>
          <w:ilvl w:val="0"/>
          <w:numId w:val="20"/>
        </w:numPr>
        <w:shd w:val="clear" w:color="auto" w:fill="FFFFFF"/>
        <w:spacing w:before="0" w:beforeAutospacing="0" w:after="0" w:afterAutospacing="0"/>
      </w:pPr>
      <w:r>
        <w:lastRenderedPageBreak/>
        <w:t>умение планировать свои действия;</w:t>
      </w:r>
    </w:p>
    <w:p w:rsidR="001500A2" w:rsidRDefault="008A3288">
      <w:pPr>
        <w:pStyle w:val="a7"/>
        <w:numPr>
          <w:ilvl w:val="0"/>
          <w:numId w:val="20"/>
        </w:numPr>
        <w:shd w:val="clear" w:color="auto" w:fill="FFFFFF"/>
        <w:spacing w:before="0" w:beforeAutospacing="0" w:after="0" w:afterAutospacing="0"/>
      </w:pPr>
      <w:r>
        <w:t>умение контролировать свои шаги в работе;</w:t>
      </w:r>
    </w:p>
    <w:p w:rsidR="001500A2" w:rsidRDefault="008A3288">
      <w:pPr>
        <w:pStyle w:val="a7"/>
        <w:numPr>
          <w:ilvl w:val="0"/>
          <w:numId w:val="20"/>
        </w:numPr>
        <w:shd w:val="clear" w:color="auto" w:fill="FFFFFF"/>
        <w:spacing w:before="0" w:beforeAutospacing="0" w:after="0" w:afterAutospacing="0"/>
      </w:pPr>
      <w:r>
        <w:t>умение правильно воспринимать оценку педагога и учащихся;</w:t>
      </w:r>
    </w:p>
    <w:p w:rsidR="001500A2" w:rsidRDefault="008A3288">
      <w:pPr>
        <w:pStyle w:val="a7"/>
        <w:numPr>
          <w:ilvl w:val="0"/>
          <w:numId w:val="20"/>
        </w:numPr>
        <w:shd w:val="clear" w:color="auto" w:fill="FFFFFF"/>
        <w:spacing w:before="0" w:beforeAutospacing="0" w:after="0" w:afterAutospacing="0"/>
      </w:pPr>
      <w:r>
        <w:t>умение вносить изменения, учитывая сделанные ошибки;</w:t>
      </w:r>
    </w:p>
    <w:p w:rsidR="001500A2" w:rsidRDefault="008A3288">
      <w:pPr>
        <w:pStyle w:val="a7"/>
        <w:numPr>
          <w:ilvl w:val="0"/>
          <w:numId w:val="20"/>
        </w:numPr>
        <w:shd w:val="clear" w:color="auto" w:fill="FFFFFF"/>
        <w:spacing w:before="0" w:beforeAutospacing="0" w:after="0" w:afterAutospacing="0"/>
      </w:pPr>
      <w:r>
        <w:t>умение самостоятельно находить варианты решения творческой задачи.</w:t>
      </w:r>
    </w:p>
    <w:p w:rsidR="001500A2" w:rsidRDefault="008A3288">
      <w:pPr>
        <w:pStyle w:val="a7"/>
        <w:shd w:val="clear" w:color="auto" w:fill="FFFFFF"/>
        <w:spacing w:before="0" w:beforeAutospacing="0" w:after="0" w:afterAutospacing="0"/>
        <w:ind w:firstLine="567"/>
      </w:pPr>
      <w:r>
        <w:rPr>
          <w:b/>
          <w:bCs/>
        </w:rPr>
        <w:t>2. Познавательные универсальные учебные действия:</w:t>
      </w:r>
    </w:p>
    <w:p w:rsidR="001500A2" w:rsidRDefault="008A3288">
      <w:pPr>
        <w:pStyle w:val="a7"/>
        <w:numPr>
          <w:ilvl w:val="0"/>
          <w:numId w:val="21"/>
        </w:numPr>
        <w:shd w:val="clear" w:color="auto" w:fill="FFFFFF"/>
        <w:spacing w:before="0" w:beforeAutospacing="0" w:after="0" w:afterAutospacing="0"/>
      </w:pPr>
      <w:r>
        <w:t>умение искать нужную информацию для выполнения творческой задачи;</w:t>
      </w:r>
    </w:p>
    <w:p w:rsidR="001500A2" w:rsidRDefault="008A3288">
      <w:pPr>
        <w:pStyle w:val="a7"/>
        <w:numPr>
          <w:ilvl w:val="0"/>
          <w:numId w:val="21"/>
        </w:numPr>
        <w:shd w:val="clear" w:color="auto" w:fill="FFFFFF"/>
        <w:spacing w:before="0" w:beforeAutospacing="0" w:after="0" w:afterAutospacing="0"/>
      </w:pPr>
      <w:r>
        <w:t>умение использовать символы, схемы для решения творческих задач;</w:t>
      </w:r>
    </w:p>
    <w:p w:rsidR="001500A2" w:rsidRDefault="008A3288">
      <w:pPr>
        <w:pStyle w:val="a7"/>
        <w:numPr>
          <w:ilvl w:val="0"/>
          <w:numId w:val="21"/>
        </w:numPr>
        <w:shd w:val="clear" w:color="auto" w:fill="FFFFFF"/>
        <w:spacing w:before="0" w:beforeAutospacing="0" w:after="0" w:afterAutospacing="0"/>
      </w:pPr>
      <w:r>
        <w:t>умение анализировать объекты;</w:t>
      </w:r>
    </w:p>
    <w:p w:rsidR="001500A2" w:rsidRDefault="008A3288">
      <w:pPr>
        <w:pStyle w:val="a7"/>
        <w:numPr>
          <w:ilvl w:val="0"/>
          <w:numId w:val="21"/>
        </w:numPr>
        <w:shd w:val="clear" w:color="auto" w:fill="FFFFFF"/>
        <w:spacing w:before="0" w:beforeAutospacing="0" w:after="0" w:afterAutospacing="0"/>
      </w:pPr>
      <w:r>
        <w:t>умение проводить сравнение, классификацию, синтез по разным критериям;</w:t>
      </w:r>
    </w:p>
    <w:p w:rsidR="001500A2" w:rsidRDefault="008A3288">
      <w:pPr>
        <w:pStyle w:val="a7"/>
        <w:numPr>
          <w:ilvl w:val="0"/>
          <w:numId w:val="21"/>
        </w:numPr>
        <w:shd w:val="clear" w:color="auto" w:fill="FFFFFF"/>
        <w:spacing w:before="0" w:beforeAutospacing="0" w:after="0" w:afterAutospacing="0"/>
      </w:pPr>
      <w:r>
        <w:t>умение проводить наблюдения и эксперименты;</w:t>
      </w:r>
    </w:p>
    <w:p w:rsidR="001500A2" w:rsidRDefault="008A3288">
      <w:pPr>
        <w:pStyle w:val="a7"/>
        <w:numPr>
          <w:ilvl w:val="0"/>
          <w:numId w:val="21"/>
        </w:numPr>
        <w:shd w:val="clear" w:color="auto" w:fill="FFFFFF"/>
        <w:spacing w:before="0" w:beforeAutospacing="0" w:after="0" w:afterAutospacing="0"/>
      </w:pPr>
      <w:r>
        <w:t>умение делать выводы.</w:t>
      </w:r>
    </w:p>
    <w:p w:rsidR="001500A2" w:rsidRDefault="008A3288">
      <w:pPr>
        <w:pStyle w:val="a7"/>
        <w:shd w:val="clear" w:color="auto" w:fill="FFFFFF"/>
        <w:spacing w:before="0" w:beforeAutospacing="0" w:after="0" w:afterAutospacing="0"/>
        <w:ind w:firstLine="567"/>
        <w:jc w:val="both"/>
      </w:pPr>
      <w:r>
        <w:t>Каждый учащийся получит возможность осуществить расширенный поиск информации с использованием ресурсов библиотек и сети Интернет.</w:t>
      </w:r>
    </w:p>
    <w:p w:rsidR="001500A2" w:rsidRDefault="008A3288">
      <w:pPr>
        <w:pStyle w:val="a7"/>
        <w:shd w:val="clear" w:color="auto" w:fill="FFFFFF"/>
        <w:spacing w:before="0" w:beforeAutospacing="0" w:after="0" w:afterAutospacing="0"/>
        <w:ind w:firstLine="567"/>
      </w:pPr>
      <w:r>
        <w:rPr>
          <w:b/>
          <w:bCs/>
        </w:rPr>
        <w:t>3. Коммуникативные универсальные учебные действия:</w:t>
      </w:r>
    </w:p>
    <w:p w:rsidR="001500A2" w:rsidRDefault="008A3288">
      <w:pPr>
        <w:pStyle w:val="a7"/>
        <w:numPr>
          <w:ilvl w:val="0"/>
          <w:numId w:val="22"/>
        </w:numPr>
        <w:shd w:val="clear" w:color="auto" w:fill="FFFFFF"/>
        <w:spacing w:before="0" w:beforeAutospacing="0" w:after="0" w:afterAutospacing="0"/>
      </w:pPr>
      <w:r>
        <w:t>умение понимать возможности существования разных точек зрения и вариантов выполнения поставленной задачи;</w:t>
      </w:r>
    </w:p>
    <w:p w:rsidR="001500A2" w:rsidRDefault="008A3288">
      <w:pPr>
        <w:pStyle w:val="a7"/>
        <w:numPr>
          <w:ilvl w:val="0"/>
          <w:numId w:val="22"/>
        </w:numPr>
        <w:shd w:val="clear" w:color="auto" w:fill="FFFFFF"/>
        <w:spacing w:before="0" w:beforeAutospacing="0" w:after="0" w:afterAutospacing="0"/>
      </w:pPr>
      <w:r>
        <w:t>умение аргументировано отстаивать свою точку зрения;</w:t>
      </w:r>
    </w:p>
    <w:p w:rsidR="001500A2" w:rsidRDefault="008A3288">
      <w:pPr>
        <w:pStyle w:val="a7"/>
        <w:numPr>
          <w:ilvl w:val="0"/>
          <w:numId w:val="22"/>
        </w:numPr>
        <w:shd w:val="clear" w:color="auto" w:fill="FFFFFF"/>
        <w:spacing w:before="0" w:beforeAutospacing="0" w:after="0" w:afterAutospacing="0"/>
      </w:pPr>
      <w:r>
        <w:t>умение формирования навыков сотрудничества при работе в группе;</w:t>
      </w:r>
    </w:p>
    <w:p w:rsidR="001500A2" w:rsidRDefault="008A3288">
      <w:pPr>
        <w:pStyle w:val="a7"/>
        <w:numPr>
          <w:ilvl w:val="0"/>
          <w:numId w:val="22"/>
        </w:numPr>
        <w:shd w:val="clear" w:color="auto" w:fill="FFFFFF"/>
        <w:spacing w:before="0" w:beforeAutospacing="0" w:after="0" w:afterAutospacing="0"/>
      </w:pPr>
      <w:r>
        <w:t>умение формирования собственного мнения и позиции;</w:t>
      </w:r>
    </w:p>
    <w:p w:rsidR="001500A2" w:rsidRDefault="008A3288">
      <w:pPr>
        <w:pStyle w:val="a7"/>
        <w:numPr>
          <w:ilvl w:val="0"/>
          <w:numId w:val="22"/>
        </w:numPr>
        <w:shd w:val="clear" w:color="auto" w:fill="FFFFFF"/>
        <w:spacing w:before="0" w:beforeAutospacing="0" w:after="0" w:afterAutospacing="0"/>
      </w:pPr>
      <w:r>
        <w:t>умение договариваться, приходить к общему решению;</w:t>
      </w:r>
    </w:p>
    <w:p w:rsidR="001500A2" w:rsidRDefault="008A3288">
      <w:pPr>
        <w:pStyle w:val="a7"/>
        <w:numPr>
          <w:ilvl w:val="0"/>
          <w:numId w:val="22"/>
        </w:numPr>
        <w:shd w:val="clear" w:color="auto" w:fill="FFFFFF"/>
        <w:spacing w:before="0" w:beforeAutospacing="0" w:after="0" w:afterAutospacing="0"/>
      </w:pPr>
      <w:r>
        <w:t>умение соблюдения корректности и умение задавать вопросы по существу.</w:t>
      </w:r>
    </w:p>
    <w:p w:rsidR="001500A2" w:rsidRDefault="008A3288">
      <w:pPr>
        <w:pStyle w:val="a7"/>
        <w:shd w:val="clear" w:color="auto" w:fill="FFFFFF"/>
        <w:spacing w:before="0" w:beforeAutospacing="0" w:after="0" w:afterAutospacing="0"/>
        <w:ind w:firstLine="567"/>
        <w:rPr>
          <w:b/>
          <w:bCs/>
        </w:rPr>
      </w:pPr>
      <w:r>
        <w:rPr>
          <w:b/>
          <w:bCs/>
        </w:rPr>
        <w:t>Предметные результаты:</w:t>
      </w:r>
    </w:p>
    <w:p w:rsidR="001500A2" w:rsidRDefault="008A3288">
      <w:pPr>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Учащиеся приобретут:</w:t>
      </w:r>
    </w:p>
    <w:p w:rsidR="001500A2" w:rsidRDefault="008A3288">
      <w:pPr>
        <w:pStyle w:val="a7"/>
        <w:numPr>
          <w:ilvl w:val="0"/>
          <w:numId w:val="23"/>
        </w:numPr>
        <w:shd w:val="clear" w:color="auto" w:fill="FFFFFF"/>
        <w:spacing w:before="0" w:beforeAutospacing="0" w:after="0" w:afterAutospacing="0"/>
      </w:pPr>
      <w:r>
        <w:t>умение строго соблюдать правила безопасности труда;</w:t>
      </w:r>
    </w:p>
    <w:p w:rsidR="001500A2" w:rsidRDefault="008A3288">
      <w:pPr>
        <w:pStyle w:val="a7"/>
        <w:numPr>
          <w:ilvl w:val="0"/>
          <w:numId w:val="23"/>
        </w:numPr>
        <w:shd w:val="clear" w:color="auto" w:fill="FFFFFF"/>
        <w:spacing w:before="0" w:beforeAutospacing="0" w:after="0" w:afterAutospacing="0"/>
      </w:pPr>
      <w:r>
        <w:t>умение самостоятельно планировать и организовывать свой труд и рабочее место;</w:t>
      </w:r>
    </w:p>
    <w:p w:rsidR="001500A2" w:rsidRDefault="008A3288">
      <w:pPr>
        <w:pStyle w:val="a7"/>
        <w:numPr>
          <w:ilvl w:val="0"/>
          <w:numId w:val="23"/>
        </w:numPr>
        <w:shd w:val="clear" w:color="auto" w:fill="FFFFFF"/>
        <w:spacing w:before="0" w:beforeAutospacing="0" w:after="0" w:afterAutospacing="0"/>
      </w:pPr>
      <w:r>
        <w:t>умение понимать рисунки, эскизы, определять размеры;</w:t>
      </w:r>
    </w:p>
    <w:p w:rsidR="001500A2" w:rsidRDefault="008A3288">
      <w:pPr>
        <w:pStyle w:val="a7"/>
        <w:numPr>
          <w:ilvl w:val="0"/>
          <w:numId w:val="23"/>
        </w:numPr>
        <w:shd w:val="clear" w:color="auto" w:fill="FFFFFF"/>
        <w:spacing w:before="0" w:beforeAutospacing="0" w:after="0" w:afterAutospacing="0"/>
      </w:pPr>
      <w:r>
        <w:t>умение знать названия, правила пользования инструментами и приспособлениями для обработки глины;</w:t>
      </w:r>
    </w:p>
    <w:p w:rsidR="001500A2" w:rsidRDefault="008A3288">
      <w:pPr>
        <w:pStyle w:val="a7"/>
        <w:numPr>
          <w:ilvl w:val="0"/>
          <w:numId w:val="23"/>
        </w:numPr>
        <w:shd w:val="clear" w:color="auto" w:fill="FFFFFF"/>
        <w:spacing w:before="0" w:beforeAutospacing="0" w:after="0" w:afterAutospacing="0"/>
      </w:pPr>
      <w:r>
        <w:t>умение самостоятельно выполнять изделия по образцу, рисунку, эскизу.</w:t>
      </w:r>
    </w:p>
    <w:p w:rsidR="001500A2" w:rsidRDefault="001500A2">
      <w:pPr>
        <w:pStyle w:val="a7"/>
        <w:shd w:val="clear" w:color="auto" w:fill="FFFFFF"/>
        <w:spacing w:before="0" w:beforeAutospacing="0" w:after="0" w:afterAutospacing="0"/>
      </w:pPr>
    </w:p>
    <w:p w:rsidR="001500A2" w:rsidRDefault="008A3288">
      <w:pPr>
        <w:pStyle w:val="a7"/>
        <w:shd w:val="clear" w:color="auto" w:fill="FFFFFF"/>
        <w:spacing w:before="0" w:beforeAutospacing="0" w:after="0" w:afterAutospacing="0"/>
        <w:ind w:firstLine="567"/>
        <w:rPr>
          <w:b/>
        </w:rPr>
      </w:pPr>
      <w:r>
        <w:rPr>
          <w:b/>
        </w:rPr>
        <w:t>Формы подведения итогов реализации программы.</w:t>
      </w:r>
    </w:p>
    <w:p w:rsidR="001500A2" w:rsidRDefault="008A3288">
      <w:pPr>
        <w:pStyle w:val="a7"/>
        <w:spacing w:before="0" w:beforeAutospacing="0" w:after="0" w:afterAutospacing="0"/>
        <w:ind w:firstLine="706"/>
        <w:jc w:val="both"/>
      </w:pPr>
      <w:r>
        <w:t xml:space="preserve">Для контроля качества освоения учащимися программы педагогом используются следующие </w:t>
      </w:r>
      <w:r>
        <w:rPr>
          <w:bCs/>
          <w:iCs/>
        </w:rPr>
        <w:t>виды диагностики</w:t>
      </w:r>
      <w:r>
        <w:rPr>
          <w:bCs/>
        </w:rPr>
        <w:t>: вводная аттестация в начале учебного года для оценивания умений обучающихся, по итогам 1 полугодия – промежуточная аттестация, участие в выставках и конкурсах, а в конце учебного года – годовая аттестация, демонстрация творческих работ (выставки, фестивали). И в конце 3 года – итоговая аттестация.</w:t>
      </w:r>
    </w:p>
    <w:p w:rsidR="001500A2" w:rsidRDefault="001500A2">
      <w:pPr>
        <w:pStyle w:val="a7"/>
        <w:shd w:val="clear" w:color="auto" w:fill="FFFFFF"/>
        <w:spacing w:before="0" w:beforeAutospacing="0" w:after="0" w:afterAutospacing="0"/>
      </w:pPr>
    </w:p>
    <w:p w:rsidR="001500A2" w:rsidRDefault="001500A2">
      <w:pPr>
        <w:spacing w:after="0" w:line="240" w:lineRule="auto"/>
        <w:jc w:val="both"/>
        <w:rPr>
          <w:rFonts w:ascii="Times New Roman" w:eastAsia="Times New Roman" w:hAnsi="Times New Roman" w:cs="Times New Roman"/>
          <w:b/>
          <w:sz w:val="24"/>
          <w:szCs w:val="24"/>
        </w:rPr>
        <w:sectPr w:rsidR="001500A2">
          <w:footerReference w:type="default" r:id="rId9"/>
          <w:type w:val="continuous"/>
          <w:pgSz w:w="11906" w:h="16838"/>
          <w:pgMar w:top="1134" w:right="850" w:bottom="1134" w:left="1701" w:header="708" w:footer="708" w:gutter="0"/>
          <w:cols w:space="708"/>
          <w:titlePg/>
          <w:docGrid w:linePitch="360"/>
        </w:sectPr>
      </w:pPr>
    </w:p>
    <w:p w:rsidR="001500A2" w:rsidRDefault="008A3288">
      <w:pPr>
        <w:spacing w:after="0" w:line="240" w:lineRule="auto"/>
        <w:jc w:val="center"/>
        <w:rPr>
          <w:rFonts w:ascii="Times New Roman" w:eastAsia="Times New Roman" w:hAnsi="Times New Roman" w:cs="Times New Roman"/>
          <w:b/>
          <w:caps/>
          <w:sz w:val="24"/>
          <w:szCs w:val="24"/>
        </w:rPr>
      </w:pPr>
      <w:r>
        <w:rPr>
          <w:rFonts w:ascii="Times New Roman" w:eastAsia="Times New Roman" w:hAnsi="Times New Roman" w:cs="Times New Roman"/>
          <w:b/>
          <w:sz w:val="24"/>
          <w:szCs w:val="24"/>
          <w:lang w:val="en-US"/>
        </w:rPr>
        <w:lastRenderedPageBreak/>
        <w:t>II</w:t>
      </w:r>
      <w:r>
        <w:rPr>
          <w:rFonts w:ascii="Times New Roman" w:eastAsia="Times New Roman" w:hAnsi="Times New Roman" w:cs="Times New Roman"/>
          <w:b/>
          <w:sz w:val="24"/>
          <w:szCs w:val="24"/>
        </w:rPr>
        <w:t xml:space="preserve">. </w:t>
      </w:r>
      <w:r>
        <w:rPr>
          <w:rFonts w:ascii="Times New Roman" w:eastAsia="Times New Roman" w:hAnsi="Times New Roman" w:cs="Times New Roman"/>
          <w:b/>
          <w:caps/>
          <w:sz w:val="24"/>
          <w:szCs w:val="24"/>
        </w:rPr>
        <w:t>Учебный (тематический) план</w:t>
      </w:r>
    </w:p>
    <w:p w:rsidR="001500A2" w:rsidRDefault="001500A2">
      <w:pPr>
        <w:spacing w:after="0" w:line="240" w:lineRule="auto"/>
        <w:jc w:val="center"/>
        <w:rPr>
          <w:rFonts w:ascii="Times New Roman" w:eastAsia="Times New Roman" w:hAnsi="Times New Roman" w:cs="Times New Roman"/>
          <w:b/>
          <w:i/>
          <w:sz w:val="24"/>
          <w:szCs w:val="24"/>
        </w:rPr>
      </w:pPr>
    </w:p>
    <w:p w:rsidR="001500A2" w:rsidRDefault="008A328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Первый год обучения</w:t>
      </w:r>
    </w:p>
    <w:p w:rsidR="001500A2" w:rsidRDefault="001500A2">
      <w:pPr>
        <w:spacing w:after="0" w:line="240" w:lineRule="auto"/>
        <w:jc w:val="center"/>
        <w:rPr>
          <w:rFonts w:ascii="Times New Roman" w:eastAsia="Times New Roman" w:hAnsi="Times New Roman" w:cs="Times New Roman"/>
          <w:b/>
          <w:i/>
          <w:sz w:val="24"/>
          <w:szCs w:val="24"/>
        </w:rPr>
      </w:pPr>
    </w:p>
    <w:tbl>
      <w:tblPr>
        <w:tblStyle w:val="a4"/>
        <w:tblW w:w="10774" w:type="dxa"/>
        <w:tblInd w:w="-459" w:type="dxa"/>
        <w:tblLayout w:type="fixed"/>
        <w:tblLook w:val="04A0"/>
      </w:tblPr>
      <w:tblGrid>
        <w:gridCol w:w="534"/>
        <w:gridCol w:w="2868"/>
        <w:gridCol w:w="850"/>
        <w:gridCol w:w="710"/>
        <w:gridCol w:w="850"/>
        <w:gridCol w:w="2410"/>
        <w:gridCol w:w="2552"/>
      </w:tblGrid>
      <w:tr w:rsidR="001500A2">
        <w:tc>
          <w:tcPr>
            <w:tcW w:w="534" w:type="dxa"/>
            <w:vMerge w:val="restart"/>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868" w:type="dxa"/>
            <w:vMerge w:val="restart"/>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Разделы</w:t>
            </w:r>
          </w:p>
        </w:tc>
        <w:tc>
          <w:tcPr>
            <w:tcW w:w="2410" w:type="dxa"/>
            <w:gridSpan w:val="3"/>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часов</w:t>
            </w:r>
          </w:p>
        </w:tc>
        <w:tc>
          <w:tcPr>
            <w:tcW w:w="2410" w:type="dxa"/>
            <w:vMerge w:val="restart"/>
            <w:vAlign w:val="center"/>
          </w:tcPr>
          <w:p w:rsidR="001500A2" w:rsidRDefault="008A3288">
            <w:pPr>
              <w:jc w:val="center"/>
              <w:rPr>
                <w:rFonts w:ascii="Times New Roman" w:hAnsi="Times New Roman" w:cs="Times New Roman"/>
                <w:b/>
                <w:sz w:val="24"/>
                <w:szCs w:val="24"/>
              </w:rPr>
            </w:pPr>
            <w:r>
              <w:rPr>
                <w:rFonts w:ascii="Times New Roman" w:hAnsi="Times New Roman" w:cs="Times New Roman"/>
                <w:b/>
                <w:sz w:val="24"/>
                <w:szCs w:val="24"/>
              </w:rPr>
              <w:t>Форма организации занятий</w:t>
            </w:r>
          </w:p>
        </w:tc>
        <w:tc>
          <w:tcPr>
            <w:tcW w:w="2552" w:type="dxa"/>
            <w:vMerge w:val="restart"/>
            <w:vAlign w:val="center"/>
          </w:tcPr>
          <w:p w:rsidR="001500A2" w:rsidRDefault="008A3288">
            <w:pPr>
              <w:jc w:val="center"/>
              <w:rPr>
                <w:rFonts w:ascii="Times New Roman" w:hAnsi="Times New Roman" w:cs="Times New Roman"/>
                <w:b/>
                <w:sz w:val="24"/>
                <w:szCs w:val="24"/>
              </w:rPr>
            </w:pPr>
            <w:r>
              <w:rPr>
                <w:rFonts w:ascii="Times New Roman" w:hAnsi="Times New Roman" w:cs="Times New Roman"/>
                <w:b/>
                <w:sz w:val="24"/>
                <w:szCs w:val="24"/>
              </w:rPr>
              <w:t>Форма аттестации/контроля</w:t>
            </w:r>
          </w:p>
        </w:tc>
      </w:tr>
      <w:tr w:rsidR="001500A2">
        <w:tc>
          <w:tcPr>
            <w:tcW w:w="534" w:type="dxa"/>
            <w:vMerge/>
            <w:vAlign w:val="center"/>
          </w:tcPr>
          <w:p w:rsidR="001500A2" w:rsidRDefault="001500A2">
            <w:pPr>
              <w:jc w:val="center"/>
              <w:rPr>
                <w:rFonts w:ascii="Times New Roman" w:eastAsia="Times New Roman" w:hAnsi="Times New Roman" w:cs="Times New Roman"/>
                <w:sz w:val="24"/>
                <w:szCs w:val="24"/>
              </w:rPr>
            </w:pPr>
          </w:p>
        </w:tc>
        <w:tc>
          <w:tcPr>
            <w:tcW w:w="2868" w:type="dxa"/>
            <w:vMerge/>
            <w:vAlign w:val="center"/>
          </w:tcPr>
          <w:p w:rsidR="001500A2" w:rsidRDefault="001500A2">
            <w:pPr>
              <w:jc w:val="center"/>
              <w:rPr>
                <w:rFonts w:ascii="Times New Roman" w:eastAsia="Times New Roman" w:hAnsi="Times New Roman" w:cs="Times New Roman"/>
                <w:sz w:val="24"/>
                <w:szCs w:val="24"/>
              </w:rPr>
            </w:pP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71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Теория</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Практика</w:t>
            </w:r>
          </w:p>
        </w:tc>
        <w:tc>
          <w:tcPr>
            <w:tcW w:w="2410" w:type="dxa"/>
            <w:vMerge/>
            <w:vAlign w:val="center"/>
          </w:tcPr>
          <w:p w:rsidR="001500A2" w:rsidRDefault="001500A2">
            <w:pPr>
              <w:jc w:val="center"/>
              <w:rPr>
                <w:rFonts w:ascii="Times New Roman" w:hAnsi="Times New Roman" w:cs="Times New Roman"/>
                <w:sz w:val="24"/>
                <w:szCs w:val="24"/>
              </w:rPr>
            </w:pPr>
          </w:p>
        </w:tc>
        <w:tc>
          <w:tcPr>
            <w:tcW w:w="2552" w:type="dxa"/>
            <w:vMerge/>
            <w:vAlign w:val="center"/>
          </w:tcPr>
          <w:p w:rsidR="001500A2" w:rsidRDefault="001500A2">
            <w:pPr>
              <w:jc w:val="center"/>
              <w:rPr>
                <w:rFonts w:ascii="Times New Roman" w:hAnsi="Times New Roman" w:cs="Times New Roman"/>
                <w:sz w:val="24"/>
                <w:szCs w:val="24"/>
              </w:rPr>
            </w:pP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Вводное занятие</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w:t>
            </w:r>
          </w:p>
        </w:tc>
        <w:tc>
          <w:tcPr>
            <w:tcW w:w="2552" w:type="dxa"/>
            <w:vAlign w:val="center"/>
          </w:tcPr>
          <w:p w:rsidR="001500A2" w:rsidRDefault="008A3288">
            <w:pPr>
              <w:tabs>
                <w:tab w:val="center" w:pos="1735"/>
                <w:tab w:val="right" w:pos="3470"/>
              </w:tabs>
              <w:jc w:val="center"/>
              <w:rPr>
                <w:rFonts w:ascii="Times New Roman" w:hAnsi="Times New Roman" w:cs="Times New Roman"/>
                <w:sz w:val="24"/>
                <w:szCs w:val="24"/>
              </w:rPr>
            </w:pPr>
            <w:r>
              <w:rPr>
                <w:rFonts w:ascii="Times New Roman" w:hAnsi="Times New Roman" w:cs="Times New Roman"/>
                <w:sz w:val="24"/>
                <w:szCs w:val="24"/>
              </w:rPr>
              <w:t xml:space="preserve">собеседование, тестирование, </w:t>
            </w:r>
          </w:p>
          <w:p w:rsidR="001500A2" w:rsidRDefault="008A3288">
            <w:pPr>
              <w:tabs>
                <w:tab w:val="center" w:pos="1735"/>
                <w:tab w:val="right" w:pos="3470"/>
              </w:tabs>
              <w:jc w:val="center"/>
              <w:rPr>
                <w:rFonts w:ascii="Times New Roman" w:hAnsi="Times New Roman" w:cs="Times New Roman"/>
                <w:sz w:val="24"/>
                <w:szCs w:val="24"/>
              </w:rPr>
            </w:pPr>
            <w:r>
              <w:rPr>
                <w:rFonts w:ascii="Times New Roman" w:hAnsi="Times New Roman" w:cs="Times New Roman"/>
                <w:sz w:val="24"/>
                <w:szCs w:val="24"/>
              </w:rPr>
              <w:t>устный опрос</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изделий из раскатанного пласта глины с использованием формочек.</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практическая работа</w:t>
            </w:r>
          </w:p>
        </w:tc>
        <w:tc>
          <w:tcPr>
            <w:tcW w:w="2552"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анализ выполненных работ</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Разнообразные приемы декорирования изделий</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2" w:type="dxa"/>
            <w:vAlign w:val="center"/>
          </w:tcPr>
          <w:p w:rsidR="001500A2" w:rsidRDefault="008A3288">
            <w:pPr>
              <w:tabs>
                <w:tab w:val="center" w:pos="1735"/>
                <w:tab w:val="right" w:pos="3470"/>
              </w:tabs>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 творческая работа</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Способы формирования изделий</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практическая работа</w:t>
            </w:r>
          </w:p>
        </w:tc>
        <w:tc>
          <w:tcPr>
            <w:tcW w:w="2552"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анализ выполненных работ</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Приемы подготовки изделий к обжигу</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2"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тематический, анализ выполненных работ, творческая работа</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868" w:type="dxa"/>
            <w:vAlign w:val="center"/>
          </w:tcPr>
          <w:p w:rsidR="001500A2" w:rsidRDefault="008A3288">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Бумагопластика</w:t>
            </w:r>
            <w:proofErr w:type="spellEnd"/>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 занятие-игра</w:t>
            </w:r>
          </w:p>
        </w:tc>
        <w:tc>
          <w:tcPr>
            <w:tcW w:w="2552"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тематический, анализ выполненных работ,</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новогодних игрушек из бумаги и «</w:t>
            </w:r>
            <w:proofErr w:type="spellStart"/>
            <w:r>
              <w:rPr>
                <w:rFonts w:ascii="Times New Roman" w:eastAsia="Times New Roman" w:hAnsi="Times New Roman" w:cs="Times New Roman"/>
                <w:sz w:val="24"/>
                <w:szCs w:val="24"/>
              </w:rPr>
              <w:t>Оракала</w:t>
            </w:r>
            <w:proofErr w:type="spellEnd"/>
            <w:r>
              <w:rPr>
                <w:rFonts w:ascii="Times New Roman" w:eastAsia="Times New Roman" w:hAnsi="Times New Roman" w:cs="Times New Roman"/>
                <w:sz w:val="24"/>
                <w:szCs w:val="24"/>
              </w:rPr>
              <w:t>»</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2"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творческая работа,</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участие в конкурсе</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сувениров и открыток к праздникам, торжествам</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2"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 творческая работа, участие в конкурсе</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изделий методом отливки</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2"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Итоговое занятие</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410" w:type="dxa"/>
            <w:vAlign w:val="center"/>
          </w:tcPr>
          <w:p w:rsidR="001500A2" w:rsidRDefault="008A3288">
            <w:pPr>
              <w:jc w:val="center"/>
              <w:rPr>
                <w:rFonts w:ascii="Times New Roman" w:hAnsi="Times New Roman"/>
                <w:sz w:val="24"/>
                <w:szCs w:val="24"/>
              </w:rPr>
            </w:pPr>
            <w:r>
              <w:rPr>
                <w:rFonts w:ascii="Times New Roman" w:hAnsi="Times New Roman"/>
                <w:sz w:val="24"/>
                <w:szCs w:val="24"/>
              </w:rPr>
              <w:t>Беседа, выставка</w:t>
            </w:r>
          </w:p>
        </w:tc>
        <w:tc>
          <w:tcPr>
            <w:tcW w:w="2552" w:type="dxa"/>
            <w:vAlign w:val="center"/>
          </w:tcPr>
          <w:p w:rsidR="001500A2" w:rsidRDefault="008A3288">
            <w:pPr>
              <w:jc w:val="center"/>
              <w:rPr>
                <w:rFonts w:ascii="Times New Roman" w:hAnsi="Times New Roman"/>
                <w:sz w:val="24"/>
                <w:szCs w:val="24"/>
              </w:rPr>
            </w:pPr>
            <w:r>
              <w:rPr>
                <w:rFonts w:ascii="Times New Roman" w:hAnsi="Times New Roman"/>
                <w:sz w:val="24"/>
                <w:szCs w:val="24"/>
              </w:rPr>
              <w:t>устный опрос, отчетная выставка</w:t>
            </w:r>
          </w:p>
        </w:tc>
      </w:tr>
      <w:tr w:rsidR="001500A2">
        <w:trPr>
          <w:trHeight w:val="567"/>
        </w:trPr>
        <w:tc>
          <w:tcPr>
            <w:tcW w:w="3402" w:type="dxa"/>
            <w:gridSpan w:val="2"/>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144</w:t>
            </w:r>
          </w:p>
        </w:tc>
        <w:tc>
          <w:tcPr>
            <w:tcW w:w="71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30</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114</w:t>
            </w:r>
          </w:p>
        </w:tc>
        <w:tc>
          <w:tcPr>
            <w:tcW w:w="2410" w:type="dxa"/>
            <w:vAlign w:val="center"/>
          </w:tcPr>
          <w:p w:rsidR="001500A2" w:rsidRDefault="001500A2">
            <w:pPr>
              <w:jc w:val="center"/>
              <w:rPr>
                <w:rFonts w:ascii="Times New Roman" w:eastAsia="Times New Roman" w:hAnsi="Times New Roman" w:cs="Times New Roman"/>
                <w:sz w:val="24"/>
                <w:szCs w:val="24"/>
              </w:rPr>
            </w:pPr>
          </w:p>
        </w:tc>
        <w:tc>
          <w:tcPr>
            <w:tcW w:w="2552" w:type="dxa"/>
            <w:vAlign w:val="center"/>
          </w:tcPr>
          <w:p w:rsidR="001500A2" w:rsidRDefault="001500A2">
            <w:pPr>
              <w:jc w:val="center"/>
              <w:rPr>
                <w:rFonts w:ascii="Times New Roman" w:eastAsia="Times New Roman" w:hAnsi="Times New Roman" w:cs="Times New Roman"/>
                <w:sz w:val="24"/>
                <w:szCs w:val="24"/>
              </w:rPr>
            </w:pPr>
          </w:p>
        </w:tc>
      </w:tr>
    </w:tbl>
    <w:p w:rsidR="001500A2" w:rsidRDefault="001500A2">
      <w:pPr>
        <w:spacing w:after="0" w:line="240" w:lineRule="auto"/>
        <w:jc w:val="center"/>
        <w:rPr>
          <w:rFonts w:ascii="Times New Roman" w:eastAsia="Times New Roman" w:hAnsi="Times New Roman" w:cs="Times New Roman"/>
          <w:b/>
          <w:i/>
          <w:sz w:val="24"/>
          <w:szCs w:val="24"/>
        </w:rPr>
      </w:pPr>
    </w:p>
    <w:p w:rsidR="001500A2" w:rsidRDefault="008A3288">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br w:type="page"/>
      </w:r>
    </w:p>
    <w:p w:rsidR="001500A2" w:rsidRDefault="008A328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Второй год обучения</w:t>
      </w:r>
    </w:p>
    <w:p w:rsidR="001500A2" w:rsidRDefault="001500A2">
      <w:pPr>
        <w:spacing w:after="0" w:line="240" w:lineRule="auto"/>
        <w:jc w:val="center"/>
        <w:rPr>
          <w:rFonts w:ascii="Times New Roman" w:eastAsia="Times New Roman" w:hAnsi="Times New Roman" w:cs="Times New Roman"/>
          <w:b/>
          <w:i/>
          <w:sz w:val="24"/>
          <w:szCs w:val="24"/>
        </w:rPr>
      </w:pPr>
    </w:p>
    <w:tbl>
      <w:tblPr>
        <w:tblStyle w:val="a4"/>
        <w:tblW w:w="10773" w:type="dxa"/>
        <w:tblInd w:w="-459" w:type="dxa"/>
        <w:tblLayout w:type="fixed"/>
        <w:tblLook w:val="04A0"/>
      </w:tblPr>
      <w:tblGrid>
        <w:gridCol w:w="534"/>
        <w:gridCol w:w="2868"/>
        <w:gridCol w:w="850"/>
        <w:gridCol w:w="710"/>
        <w:gridCol w:w="850"/>
        <w:gridCol w:w="2410"/>
        <w:gridCol w:w="2551"/>
      </w:tblGrid>
      <w:tr w:rsidR="001500A2">
        <w:tc>
          <w:tcPr>
            <w:tcW w:w="534" w:type="dxa"/>
            <w:vMerge w:val="restart"/>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868" w:type="dxa"/>
            <w:vMerge w:val="restart"/>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Разделы</w:t>
            </w:r>
          </w:p>
        </w:tc>
        <w:tc>
          <w:tcPr>
            <w:tcW w:w="2410" w:type="dxa"/>
            <w:gridSpan w:val="3"/>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часов</w:t>
            </w:r>
          </w:p>
        </w:tc>
        <w:tc>
          <w:tcPr>
            <w:tcW w:w="2410" w:type="dxa"/>
            <w:vMerge w:val="restart"/>
            <w:vAlign w:val="center"/>
          </w:tcPr>
          <w:p w:rsidR="001500A2" w:rsidRDefault="008A3288">
            <w:pPr>
              <w:jc w:val="center"/>
              <w:rPr>
                <w:rFonts w:ascii="Times New Roman" w:hAnsi="Times New Roman" w:cs="Times New Roman"/>
                <w:b/>
                <w:sz w:val="24"/>
                <w:szCs w:val="24"/>
              </w:rPr>
            </w:pPr>
            <w:r>
              <w:rPr>
                <w:rFonts w:ascii="Times New Roman" w:hAnsi="Times New Roman" w:cs="Times New Roman"/>
                <w:b/>
                <w:sz w:val="24"/>
                <w:szCs w:val="24"/>
              </w:rPr>
              <w:t>Форма организации занятий</w:t>
            </w:r>
          </w:p>
        </w:tc>
        <w:tc>
          <w:tcPr>
            <w:tcW w:w="2551" w:type="dxa"/>
            <w:vMerge w:val="restart"/>
            <w:vAlign w:val="center"/>
          </w:tcPr>
          <w:p w:rsidR="001500A2" w:rsidRDefault="008A3288">
            <w:pPr>
              <w:jc w:val="center"/>
              <w:rPr>
                <w:rFonts w:ascii="Times New Roman" w:hAnsi="Times New Roman" w:cs="Times New Roman"/>
                <w:b/>
                <w:sz w:val="24"/>
                <w:szCs w:val="24"/>
              </w:rPr>
            </w:pPr>
            <w:r>
              <w:rPr>
                <w:rFonts w:ascii="Times New Roman" w:hAnsi="Times New Roman" w:cs="Times New Roman"/>
                <w:b/>
                <w:sz w:val="24"/>
                <w:szCs w:val="24"/>
              </w:rPr>
              <w:t>Форма аттестации/контроля</w:t>
            </w:r>
          </w:p>
        </w:tc>
      </w:tr>
      <w:tr w:rsidR="001500A2">
        <w:tc>
          <w:tcPr>
            <w:tcW w:w="534" w:type="dxa"/>
            <w:vMerge/>
            <w:vAlign w:val="center"/>
          </w:tcPr>
          <w:p w:rsidR="001500A2" w:rsidRDefault="001500A2">
            <w:pPr>
              <w:jc w:val="center"/>
              <w:rPr>
                <w:rFonts w:ascii="Times New Roman" w:eastAsia="Times New Roman" w:hAnsi="Times New Roman" w:cs="Times New Roman"/>
                <w:sz w:val="24"/>
                <w:szCs w:val="24"/>
              </w:rPr>
            </w:pPr>
          </w:p>
        </w:tc>
        <w:tc>
          <w:tcPr>
            <w:tcW w:w="2868" w:type="dxa"/>
            <w:vMerge/>
            <w:vAlign w:val="center"/>
          </w:tcPr>
          <w:p w:rsidR="001500A2" w:rsidRDefault="001500A2">
            <w:pPr>
              <w:jc w:val="center"/>
              <w:rPr>
                <w:rFonts w:ascii="Times New Roman" w:eastAsia="Times New Roman" w:hAnsi="Times New Roman" w:cs="Times New Roman"/>
                <w:sz w:val="24"/>
                <w:szCs w:val="24"/>
              </w:rPr>
            </w:pP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 часов</w:t>
            </w:r>
          </w:p>
        </w:tc>
        <w:tc>
          <w:tcPr>
            <w:tcW w:w="71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Теория</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Практика</w:t>
            </w:r>
          </w:p>
        </w:tc>
        <w:tc>
          <w:tcPr>
            <w:tcW w:w="2410" w:type="dxa"/>
            <w:vMerge/>
            <w:vAlign w:val="center"/>
          </w:tcPr>
          <w:p w:rsidR="001500A2" w:rsidRDefault="001500A2">
            <w:pPr>
              <w:jc w:val="center"/>
              <w:rPr>
                <w:rFonts w:ascii="Times New Roman" w:hAnsi="Times New Roman" w:cs="Times New Roman"/>
                <w:sz w:val="24"/>
                <w:szCs w:val="24"/>
              </w:rPr>
            </w:pPr>
          </w:p>
        </w:tc>
        <w:tc>
          <w:tcPr>
            <w:tcW w:w="2551" w:type="dxa"/>
            <w:vMerge/>
            <w:vAlign w:val="center"/>
          </w:tcPr>
          <w:p w:rsidR="001500A2" w:rsidRDefault="001500A2">
            <w:pPr>
              <w:jc w:val="center"/>
              <w:rPr>
                <w:rFonts w:ascii="Times New Roman" w:hAnsi="Times New Roman" w:cs="Times New Roman"/>
                <w:sz w:val="24"/>
                <w:szCs w:val="24"/>
              </w:rPr>
            </w:pP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Вводное занятие</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собеседование, тестирование, устный опрос</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изделий предметов быта (сосуды, вазы)</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анализ выполненных работ</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Разнообразные приемы декорирования изделий</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Подготовка изделий к обжигу</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 xml:space="preserve">Беседа, </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практическая работа</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анализ выполненных работ</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868" w:type="dxa"/>
            <w:vAlign w:val="center"/>
          </w:tcPr>
          <w:p w:rsidR="001500A2" w:rsidRDefault="008A3288">
            <w:pP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Бумагопластика</w:t>
            </w:r>
            <w:proofErr w:type="spellEnd"/>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 творческая работа, участие в конкурсе</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Графическая грамотность</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 занятие-игра</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Конструирование поделок из геометрических образов</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творческая работа,</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участие в конкурсе</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Технология изготовления объемных картин</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участие в конкурсе</w:t>
            </w:r>
          </w:p>
        </w:tc>
      </w:tr>
      <w:tr w:rsidR="001500A2">
        <w:tc>
          <w:tcPr>
            <w:tcW w:w="534"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868"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Итоговое занятие</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410" w:type="dxa"/>
            <w:vAlign w:val="center"/>
          </w:tcPr>
          <w:p w:rsidR="001500A2" w:rsidRDefault="008A3288">
            <w:pPr>
              <w:jc w:val="center"/>
              <w:rPr>
                <w:rFonts w:ascii="Times New Roman" w:hAnsi="Times New Roman"/>
                <w:sz w:val="24"/>
                <w:szCs w:val="24"/>
              </w:rPr>
            </w:pPr>
            <w:r>
              <w:rPr>
                <w:rFonts w:ascii="Times New Roman" w:hAnsi="Times New Roman"/>
                <w:sz w:val="24"/>
                <w:szCs w:val="24"/>
              </w:rPr>
              <w:t>Беседа, выставка</w:t>
            </w:r>
          </w:p>
        </w:tc>
        <w:tc>
          <w:tcPr>
            <w:tcW w:w="2551" w:type="dxa"/>
            <w:vAlign w:val="center"/>
          </w:tcPr>
          <w:p w:rsidR="001500A2" w:rsidRDefault="008A3288">
            <w:pPr>
              <w:jc w:val="center"/>
              <w:rPr>
                <w:rFonts w:ascii="Times New Roman" w:hAnsi="Times New Roman"/>
                <w:sz w:val="24"/>
                <w:szCs w:val="24"/>
              </w:rPr>
            </w:pPr>
            <w:r>
              <w:rPr>
                <w:rFonts w:ascii="Times New Roman" w:hAnsi="Times New Roman"/>
                <w:sz w:val="24"/>
                <w:szCs w:val="24"/>
              </w:rPr>
              <w:t>устный опрос,</w:t>
            </w:r>
          </w:p>
          <w:p w:rsidR="001500A2" w:rsidRDefault="008A3288">
            <w:pPr>
              <w:jc w:val="center"/>
              <w:rPr>
                <w:rFonts w:ascii="Times New Roman" w:hAnsi="Times New Roman"/>
                <w:sz w:val="24"/>
                <w:szCs w:val="24"/>
              </w:rPr>
            </w:pPr>
            <w:r>
              <w:rPr>
                <w:rFonts w:ascii="Times New Roman" w:hAnsi="Times New Roman"/>
                <w:sz w:val="24"/>
                <w:szCs w:val="24"/>
              </w:rPr>
              <w:t>отчетная выставка, открытое занятие</w:t>
            </w:r>
          </w:p>
        </w:tc>
      </w:tr>
      <w:tr w:rsidR="001500A2">
        <w:trPr>
          <w:trHeight w:val="567"/>
        </w:trPr>
        <w:tc>
          <w:tcPr>
            <w:tcW w:w="3402" w:type="dxa"/>
            <w:gridSpan w:val="2"/>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144</w:t>
            </w:r>
          </w:p>
        </w:tc>
        <w:tc>
          <w:tcPr>
            <w:tcW w:w="71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24</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120</w:t>
            </w:r>
          </w:p>
        </w:tc>
        <w:tc>
          <w:tcPr>
            <w:tcW w:w="2410" w:type="dxa"/>
            <w:vAlign w:val="center"/>
          </w:tcPr>
          <w:p w:rsidR="001500A2" w:rsidRDefault="001500A2">
            <w:pPr>
              <w:jc w:val="center"/>
              <w:rPr>
                <w:rFonts w:ascii="Times New Roman" w:eastAsia="Times New Roman" w:hAnsi="Times New Roman" w:cs="Times New Roman"/>
                <w:sz w:val="24"/>
                <w:szCs w:val="24"/>
              </w:rPr>
            </w:pPr>
          </w:p>
        </w:tc>
        <w:tc>
          <w:tcPr>
            <w:tcW w:w="2551" w:type="dxa"/>
            <w:vAlign w:val="center"/>
          </w:tcPr>
          <w:p w:rsidR="001500A2" w:rsidRDefault="001500A2">
            <w:pPr>
              <w:jc w:val="center"/>
              <w:rPr>
                <w:rFonts w:ascii="Times New Roman" w:eastAsia="Times New Roman" w:hAnsi="Times New Roman" w:cs="Times New Roman"/>
                <w:sz w:val="24"/>
                <w:szCs w:val="24"/>
              </w:rPr>
            </w:pPr>
          </w:p>
        </w:tc>
      </w:tr>
    </w:tbl>
    <w:p w:rsidR="001500A2" w:rsidRDefault="001500A2">
      <w:pPr>
        <w:spacing w:after="0" w:line="240" w:lineRule="auto"/>
        <w:jc w:val="center"/>
        <w:rPr>
          <w:rFonts w:ascii="Times New Roman" w:eastAsia="Times New Roman" w:hAnsi="Times New Roman" w:cs="Times New Roman"/>
          <w:b/>
          <w:i/>
          <w:sz w:val="24"/>
          <w:szCs w:val="24"/>
        </w:rPr>
      </w:pPr>
    </w:p>
    <w:p w:rsidR="001500A2" w:rsidRDefault="008A3288">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br w:type="page"/>
      </w:r>
    </w:p>
    <w:p w:rsidR="001500A2" w:rsidRDefault="008A328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Третий год обучения</w:t>
      </w:r>
    </w:p>
    <w:p w:rsidR="001500A2" w:rsidRDefault="001500A2">
      <w:pPr>
        <w:spacing w:after="0" w:line="240" w:lineRule="auto"/>
        <w:jc w:val="center"/>
        <w:rPr>
          <w:rFonts w:ascii="Times New Roman" w:eastAsia="Times New Roman" w:hAnsi="Times New Roman" w:cs="Times New Roman"/>
          <w:b/>
          <w:i/>
          <w:sz w:val="24"/>
          <w:szCs w:val="24"/>
        </w:rPr>
      </w:pPr>
    </w:p>
    <w:tbl>
      <w:tblPr>
        <w:tblStyle w:val="a4"/>
        <w:tblW w:w="10773" w:type="dxa"/>
        <w:tblInd w:w="-459" w:type="dxa"/>
        <w:tblLayout w:type="fixed"/>
        <w:tblLook w:val="04A0"/>
      </w:tblPr>
      <w:tblGrid>
        <w:gridCol w:w="567"/>
        <w:gridCol w:w="2835"/>
        <w:gridCol w:w="850"/>
        <w:gridCol w:w="710"/>
        <w:gridCol w:w="850"/>
        <w:gridCol w:w="2410"/>
        <w:gridCol w:w="2551"/>
      </w:tblGrid>
      <w:tr w:rsidR="001500A2">
        <w:tc>
          <w:tcPr>
            <w:tcW w:w="567" w:type="dxa"/>
            <w:vMerge w:val="restart"/>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835" w:type="dxa"/>
            <w:vMerge w:val="restart"/>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Разделы</w:t>
            </w:r>
          </w:p>
        </w:tc>
        <w:tc>
          <w:tcPr>
            <w:tcW w:w="2410" w:type="dxa"/>
            <w:gridSpan w:val="3"/>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часов</w:t>
            </w:r>
          </w:p>
        </w:tc>
        <w:tc>
          <w:tcPr>
            <w:tcW w:w="2410" w:type="dxa"/>
            <w:vMerge w:val="restart"/>
            <w:vAlign w:val="center"/>
          </w:tcPr>
          <w:p w:rsidR="001500A2" w:rsidRDefault="008A3288">
            <w:pPr>
              <w:jc w:val="center"/>
              <w:rPr>
                <w:rFonts w:ascii="Times New Roman" w:hAnsi="Times New Roman" w:cs="Times New Roman"/>
                <w:b/>
                <w:sz w:val="24"/>
                <w:szCs w:val="24"/>
              </w:rPr>
            </w:pPr>
            <w:r>
              <w:rPr>
                <w:rFonts w:ascii="Times New Roman" w:hAnsi="Times New Roman" w:cs="Times New Roman"/>
                <w:b/>
                <w:sz w:val="24"/>
                <w:szCs w:val="24"/>
              </w:rPr>
              <w:t>Форма организации занятий</w:t>
            </w:r>
          </w:p>
        </w:tc>
        <w:tc>
          <w:tcPr>
            <w:tcW w:w="2551" w:type="dxa"/>
            <w:vMerge w:val="restart"/>
            <w:vAlign w:val="center"/>
          </w:tcPr>
          <w:p w:rsidR="001500A2" w:rsidRDefault="008A3288">
            <w:pPr>
              <w:jc w:val="center"/>
              <w:rPr>
                <w:rFonts w:ascii="Times New Roman" w:hAnsi="Times New Roman" w:cs="Times New Roman"/>
                <w:b/>
                <w:sz w:val="24"/>
                <w:szCs w:val="24"/>
              </w:rPr>
            </w:pPr>
            <w:r>
              <w:rPr>
                <w:rFonts w:ascii="Times New Roman" w:hAnsi="Times New Roman" w:cs="Times New Roman"/>
                <w:b/>
                <w:sz w:val="24"/>
                <w:szCs w:val="24"/>
              </w:rPr>
              <w:t>Форма аттестации/контроля</w:t>
            </w:r>
          </w:p>
        </w:tc>
      </w:tr>
      <w:tr w:rsidR="001500A2">
        <w:tc>
          <w:tcPr>
            <w:tcW w:w="567" w:type="dxa"/>
            <w:vMerge/>
            <w:vAlign w:val="center"/>
          </w:tcPr>
          <w:p w:rsidR="001500A2" w:rsidRDefault="001500A2">
            <w:pPr>
              <w:jc w:val="center"/>
              <w:rPr>
                <w:rFonts w:ascii="Times New Roman" w:eastAsia="Times New Roman" w:hAnsi="Times New Roman" w:cs="Times New Roman"/>
                <w:sz w:val="24"/>
                <w:szCs w:val="24"/>
              </w:rPr>
            </w:pPr>
          </w:p>
        </w:tc>
        <w:tc>
          <w:tcPr>
            <w:tcW w:w="2835" w:type="dxa"/>
            <w:vMerge/>
            <w:vAlign w:val="center"/>
          </w:tcPr>
          <w:p w:rsidR="001500A2" w:rsidRDefault="001500A2">
            <w:pPr>
              <w:jc w:val="center"/>
              <w:rPr>
                <w:rFonts w:ascii="Times New Roman" w:eastAsia="Times New Roman" w:hAnsi="Times New Roman" w:cs="Times New Roman"/>
                <w:sz w:val="24"/>
                <w:szCs w:val="24"/>
              </w:rPr>
            </w:pP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Всего</w:t>
            </w:r>
          </w:p>
        </w:tc>
        <w:tc>
          <w:tcPr>
            <w:tcW w:w="71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Теория</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Практика</w:t>
            </w:r>
          </w:p>
        </w:tc>
        <w:tc>
          <w:tcPr>
            <w:tcW w:w="2410" w:type="dxa"/>
            <w:vMerge/>
            <w:vAlign w:val="center"/>
          </w:tcPr>
          <w:p w:rsidR="001500A2" w:rsidRDefault="001500A2">
            <w:pPr>
              <w:jc w:val="center"/>
              <w:rPr>
                <w:rFonts w:ascii="Times New Roman" w:hAnsi="Times New Roman" w:cs="Times New Roman"/>
                <w:sz w:val="24"/>
                <w:szCs w:val="24"/>
              </w:rPr>
            </w:pPr>
          </w:p>
        </w:tc>
        <w:tc>
          <w:tcPr>
            <w:tcW w:w="2551" w:type="dxa"/>
            <w:vMerge/>
            <w:vAlign w:val="center"/>
          </w:tcPr>
          <w:p w:rsidR="001500A2" w:rsidRDefault="001500A2">
            <w:pPr>
              <w:jc w:val="center"/>
              <w:rPr>
                <w:rFonts w:ascii="Times New Roman" w:hAnsi="Times New Roman" w:cs="Times New Roman"/>
                <w:sz w:val="24"/>
                <w:szCs w:val="24"/>
              </w:rPr>
            </w:pPr>
          </w:p>
        </w:tc>
      </w:tr>
      <w:tr w:rsidR="001500A2">
        <w:tc>
          <w:tcPr>
            <w:tcW w:w="567"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35"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Вводное занятие</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 xml:space="preserve">собеседование, тестирование, </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w:t>
            </w:r>
          </w:p>
        </w:tc>
      </w:tr>
      <w:tr w:rsidR="001500A2">
        <w:tc>
          <w:tcPr>
            <w:tcW w:w="567"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835"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керамических поделок при помощи гипсовых форм, состоящих из одной части</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анализ выполненных работ</w:t>
            </w:r>
          </w:p>
        </w:tc>
      </w:tr>
      <w:tr w:rsidR="001500A2">
        <w:tc>
          <w:tcPr>
            <w:tcW w:w="567"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835"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керамических поделок при помощи гипсовых форм, состоящих из двух частей</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 тематическое задание, занятие-конкурс</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1500A2">
        <w:tc>
          <w:tcPr>
            <w:tcW w:w="567"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835"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макетов простых зданий</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Беседа, практическая работа</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анализ выполненных работ</w:t>
            </w:r>
          </w:p>
        </w:tc>
      </w:tr>
      <w:tr w:rsidR="001500A2">
        <w:tc>
          <w:tcPr>
            <w:tcW w:w="567"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835"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макетов зданий, кровля у которых гиперболический параболоид</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2410"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 xml:space="preserve">Беседа, практическая работа, тематическое задание, занятие-конкурс </w:t>
            </w:r>
          </w:p>
        </w:tc>
        <w:tc>
          <w:tcPr>
            <w:tcW w:w="2551" w:type="dxa"/>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устный опрос, тематический, анализ выполненных работ, творческая работа, участие в конкурсе</w:t>
            </w:r>
          </w:p>
        </w:tc>
      </w:tr>
      <w:tr w:rsidR="001500A2">
        <w:tc>
          <w:tcPr>
            <w:tcW w:w="567"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835"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Итоговое занятие</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1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0" w:type="dxa"/>
            <w:vAlign w:val="center"/>
          </w:tcPr>
          <w:p w:rsidR="001500A2" w:rsidRDefault="008A3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410" w:type="dxa"/>
            <w:vAlign w:val="center"/>
          </w:tcPr>
          <w:p w:rsidR="001500A2" w:rsidRDefault="008A3288">
            <w:pPr>
              <w:jc w:val="center"/>
              <w:rPr>
                <w:rFonts w:ascii="Times New Roman" w:hAnsi="Times New Roman"/>
                <w:sz w:val="24"/>
                <w:szCs w:val="24"/>
              </w:rPr>
            </w:pPr>
            <w:r>
              <w:rPr>
                <w:rFonts w:ascii="Times New Roman" w:hAnsi="Times New Roman"/>
                <w:sz w:val="24"/>
                <w:szCs w:val="24"/>
              </w:rPr>
              <w:t>Беседа, выставка</w:t>
            </w:r>
          </w:p>
        </w:tc>
        <w:tc>
          <w:tcPr>
            <w:tcW w:w="2551" w:type="dxa"/>
            <w:vAlign w:val="center"/>
          </w:tcPr>
          <w:p w:rsidR="001500A2" w:rsidRDefault="008A3288">
            <w:pPr>
              <w:jc w:val="center"/>
              <w:rPr>
                <w:rFonts w:ascii="Times New Roman" w:hAnsi="Times New Roman"/>
                <w:sz w:val="24"/>
                <w:szCs w:val="24"/>
              </w:rPr>
            </w:pPr>
            <w:r>
              <w:rPr>
                <w:rFonts w:ascii="Times New Roman" w:hAnsi="Times New Roman"/>
                <w:sz w:val="24"/>
                <w:szCs w:val="24"/>
              </w:rPr>
              <w:t>устный опрос,</w:t>
            </w:r>
          </w:p>
          <w:p w:rsidR="001500A2" w:rsidRDefault="008A3288">
            <w:pPr>
              <w:jc w:val="center"/>
              <w:rPr>
                <w:rFonts w:ascii="Times New Roman" w:hAnsi="Times New Roman"/>
                <w:sz w:val="24"/>
                <w:szCs w:val="24"/>
              </w:rPr>
            </w:pPr>
            <w:r>
              <w:rPr>
                <w:rFonts w:ascii="Times New Roman" w:hAnsi="Times New Roman"/>
                <w:sz w:val="24"/>
                <w:szCs w:val="24"/>
              </w:rPr>
              <w:t>отчетная выставка, открытое занятие</w:t>
            </w:r>
          </w:p>
        </w:tc>
      </w:tr>
      <w:tr w:rsidR="001500A2">
        <w:trPr>
          <w:trHeight w:val="567"/>
        </w:trPr>
        <w:tc>
          <w:tcPr>
            <w:tcW w:w="3402" w:type="dxa"/>
            <w:gridSpan w:val="2"/>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144</w:t>
            </w:r>
          </w:p>
        </w:tc>
        <w:tc>
          <w:tcPr>
            <w:tcW w:w="71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850" w:type="dxa"/>
            <w:vAlign w:val="center"/>
          </w:tcPr>
          <w:p w:rsidR="001500A2" w:rsidRDefault="008A3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124</w:t>
            </w:r>
          </w:p>
        </w:tc>
        <w:tc>
          <w:tcPr>
            <w:tcW w:w="2410" w:type="dxa"/>
            <w:vAlign w:val="center"/>
          </w:tcPr>
          <w:p w:rsidR="001500A2" w:rsidRDefault="001500A2">
            <w:pPr>
              <w:jc w:val="center"/>
              <w:rPr>
                <w:rFonts w:ascii="Times New Roman" w:eastAsia="Times New Roman" w:hAnsi="Times New Roman" w:cs="Times New Roman"/>
                <w:sz w:val="24"/>
                <w:szCs w:val="24"/>
              </w:rPr>
            </w:pPr>
          </w:p>
        </w:tc>
        <w:tc>
          <w:tcPr>
            <w:tcW w:w="2551" w:type="dxa"/>
            <w:vAlign w:val="center"/>
          </w:tcPr>
          <w:p w:rsidR="001500A2" w:rsidRDefault="001500A2">
            <w:pPr>
              <w:jc w:val="center"/>
              <w:rPr>
                <w:rFonts w:ascii="Times New Roman" w:eastAsia="Times New Roman" w:hAnsi="Times New Roman" w:cs="Times New Roman"/>
                <w:sz w:val="24"/>
                <w:szCs w:val="24"/>
              </w:rPr>
            </w:pPr>
          </w:p>
        </w:tc>
      </w:tr>
    </w:tbl>
    <w:p w:rsidR="001500A2" w:rsidRDefault="001500A2">
      <w:pPr>
        <w:spacing w:after="0" w:line="240" w:lineRule="auto"/>
        <w:jc w:val="both"/>
        <w:rPr>
          <w:rFonts w:ascii="Times New Roman" w:eastAsia="Times New Roman" w:hAnsi="Times New Roman" w:cs="Times New Roman"/>
          <w:b/>
          <w:i/>
          <w:sz w:val="24"/>
          <w:szCs w:val="24"/>
        </w:rPr>
      </w:pPr>
    </w:p>
    <w:p w:rsidR="001500A2" w:rsidRDefault="001500A2">
      <w:pPr>
        <w:spacing w:after="0" w:line="240" w:lineRule="auto"/>
        <w:jc w:val="both"/>
        <w:rPr>
          <w:rFonts w:ascii="Times New Roman" w:eastAsia="Times New Roman" w:hAnsi="Times New Roman" w:cs="Times New Roman"/>
          <w:b/>
          <w:i/>
          <w:sz w:val="24"/>
          <w:szCs w:val="24"/>
          <w:lang w:val="en-US"/>
        </w:rPr>
        <w:sectPr w:rsidR="001500A2">
          <w:pgSz w:w="11906" w:h="16838"/>
          <w:pgMar w:top="851" w:right="1134" w:bottom="1701" w:left="1134" w:header="709" w:footer="709" w:gutter="0"/>
          <w:cols w:space="708"/>
          <w:docGrid w:linePitch="360"/>
        </w:sectPr>
      </w:pPr>
    </w:p>
    <w:p w:rsidR="001500A2" w:rsidRDefault="008A3288">
      <w:pPr>
        <w:spacing w:after="0" w:line="240" w:lineRule="auto"/>
        <w:jc w:val="center"/>
        <w:rPr>
          <w:rFonts w:ascii="Times New Roman" w:eastAsia="Times New Roman" w:hAnsi="Times New Roman" w:cs="Times New Roman"/>
          <w:b/>
          <w:caps/>
          <w:sz w:val="24"/>
          <w:szCs w:val="24"/>
        </w:rPr>
      </w:pPr>
      <w:r>
        <w:rPr>
          <w:rFonts w:ascii="Times New Roman" w:eastAsia="Times New Roman" w:hAnsi="Times New Roman" w:cs="Times New Roman"/>
          <w:b/>
          <w:sz w:val="24"/>
          <w:szCs w:val="24"/>
          <w:lang w:val="en-US"/>
        </w:rPr>
        <w:lastRenderedPageBreak/>
        <w:t>III</w:t>
      </w:r>
      <w:r>
        <w:rPr>
          <w:rFonts w:ascii="Times New Roman" w:eastAsia="Times New Roman" w:hAnsi="Times New Roman" w:cs="Times New Roman"/>
          <w:b/>
          <w:sz w:val="24"/>
          <w:szCs w:val="24"/>
        </w:rPr>
        <w:t xml:space="preserve">. </w:t>
      </w:r>
      <w:r>
        <w:rPr>
          <w:rFonts w:ascii="Times New Roman" w:eastAsia="Times New Roman" w:hAnsi="Times New Roman" w:cs="Times New Roman"/>
          <w:b/>
          <w:caps/>
          <w:sz w:val="24"/>
          <w:szCs w:val="24"/>
        </w:rPr>
        <w:t>Содержание программы</w:t>
      </w:r>
    </w:p>
    <w:p w:rsidR="001500A2" w:rsidRDefault="001500A2">
      <w:pPr>
        <w:spacing w:after="0" w:line="240" w:lineRule="auto"/>
        <w:jc w:val="center"/>
        <w:rPr>
          <w:rFonts w:ascii="Times New Roman" w:eastAsia="Times New Roman" w:hAnsi="Times New Roman" w:cs="Times New Roman"/>
          <w:b/>
          <w:caps/>
          <w:sz w:val="24"/>
          <w:szCs w:val="24"/>
        </w:rPr>
      </w:pPr>
    </w:p>
    <w:p w:rsidR="001500A2" w:rsidRDefault="008A328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Первый год обучения</w:t>
      </w:r>
    </w:p>
    <w:p w:rsidR="001500A2" w:rsidRDefault="008A3288">
      <w:pPr>
        <w:pStyle w:val="a3"/>
        <w:numPr>
          <w:ilvl w:val="0"/>
          <w:numId w:val="13"/>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Вводное занятие</w:t>
      </w:r>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Знакомство.</w:t>
      </w:r>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Рассказ об объединении «Эврика». Правила техники безопасности и пожарной безопасности. Правила пользования инструментами. Демонстрация готовых поделок.</w:t>
      </w:r>
    </w:p>
    <w:p w:rsidR="001500A2" w:rsidRDefault="001500A2">
      <w:pPr>
        <w:spacing w:after="0" w:line="240" w:lineRule="auto"/>
        <w:contextualSpacing/>
        <w:jc w:val="both"/>
        <w:rPr>
          <w:rFonts w:ascii="Times New Roman" w:eastAsia="Times New Roman" w:hAnsi="Times New Roman" w:cs="Times New Roman"/>
          <w:sz w:val="24"/>
          <w:szCs w:val="24"/>
        </w:rPr>
      </w:pPr>
    </w:p>
    <w:p w:rsidR="001500A2" w:rsidRDefault="008A3288">
      <w:pPr>
        <w:pStyle w:val="a3"/>
        <w:numPr>
          <w:ilvl w:val="0"/>
          <w:numId w:val="13"/>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Изготовление изделий из пласта глины при помощи разнообразных формочек</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 xml:space="preserve">Теория. </w:t>
      </w:r>
      <w:r>
        <w:rPr>
          <w:rFonts w:ascii="Times New Roman" w:eastAsia="Times New Roman" w:hAnsi="Times New Roman" w:cs="Times New Roman"/>
          <w:sz w:val="24"/>
          <w:szCs w:val="24"/>
        </w:rPr>
        <w:t xml:space="preserve">Практическое знакомство с материалом. Рабочее состояние глины. Выявление особенностей материала. Приемы лепки: скатывание, раскатывание, сплющивание, оттягивание, вдавливание, прощипывание, сгибание, заглаживание. Положение рук. Работа пальцев. Знакомство с инструментами и приспособлениями, используемыми при лепке. </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xml:space="preserve"> Сердечки разных видов, яблочко, замочек, ромбик, круг, прямоугольник, овал.</w:t>
      </w:r>
    </w:p>
    <w:p w:rsidR="001500A2" w:rsidRDefault="008A3288">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p>
    <w:p w:rsidR="001500A2" w:rsidRDefault="008A3288">
      <w:pPr>
        <w:pStyle w:val="a3"/>
        <w:numPr>
          <w:ilvl w:val="0"/>
          <w:numId w:val="13"/>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Разнообразные приемы декорирования поделок</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xml:space="preserve"> Скульптурное декорирование-создание фактуры с помощью инструментов и различных приспособлений. Лепка разных форм. Понятие о рельефе и круглой форме. Красочное декорирование. Для украшения поделок используют различные виды красок, эмалей и глазури. </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xml:space="preserve">  Лепка знакомых форм: плоских и объемных. Роспись поделок. </w:t>
      </w:r>
    </w:p>
    <w:p w:rsidR="001500A2" w:rsidRDefault="001500A2">
      <w:pPr>
        <w:spacing w:after="0" w:line="240" w:lineRule="auto"/>
        <w:jc w:val="both"/>
        <w:rPr>
          <w:rFonts w:ascii="Times New Roman" w:eastAsia="Times New Roman" w:hAnsi="Times New Roman" w:cs="Times New Roman"/>
          <w:sz w:val="24"/>
          <w:szCs w:val="24"/>
        </w:rPr>
      </w:pPr>
    </w:p>
    <w:p w:rsidR="001500A2" w:rsidRDefault="008A3288">
      <w:pPr>
        <w:pStyle w:val="a3"/>
        <w:numPr>
          <w:ilvl w:val="0"/>
          <w:numId w:val="13"/>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Способы формирования изделий </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xml:space="preserve">. Изготовление поделок конструктивным способом из куска глины, из жгутов и методом отливки при помощи </w:t>
      </w:r>
      <w:proofErr w:type="spellStart"/>
      <w:r>
        <w:rPr>
          <w:rFonts w:ascii="Times New Roman" w:eastAsia="Times New Roman" w:hAnsi="Times New Roman" w:cs="Times New Roman"/>
          <w:sz w:val="24"/>
          <w:szCs w:val="24"/>
        </w:rPr>
        <w:t>шликера</w:t>
      </w:r>
      <w:proofErr w:type="spellEnd"/>
      <w:r>
        <w:rPr>
          <w:rFonts w:ascii="Times New Roman" w:eastAsia="Times New Roman" w:hAnsi="Times New Roman" w:cs="Times New Roman"/>
          <w:sz w:val="24"/>
          <w:szCs w:val="24"/>
        </w:rPr>
        <w:t xml:space="preserve"> (жидкой глины). Основные приемы работы с глиной во время создания изделий. Способы лепки: пластический (из целого куска), конструктивный (лепка по частям), комбинированный. Дать детям понятие объёма и формы на примере композиции. </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Выполнение упражнений по лепке различными способами.</w:t>
      </w:r>
    </w:p>
    <w:p w:rsidR="001500A2" w:rsidRDefault="001500A2">
      <w:pPr>
        <w:pStyle w:val="a3"/>
        <w:spacing w:after="0" w:line="240" w:lineRule="auto"/>
        <w:ind w:left="0"/>
        <w:jc w:val="both"/>
        <w:rPr>
          <w:rFonts w:ascii="Times New Roman" w:eastAsia="Times New Roman" w:hAnsi="Times New Roman" w:cs="Times New Roman"/>
          <w:sz w:val="24"/>
          <w:szCs w:val="24"/>
        </w:rPr>
      </w:pPr>
    </w:p>
    <w:p w:rsidR="001500A2" w:rsidRDefault="008A3288">
      <w:pPr>
        <w:pStyle w:val="a3"/>
        <w:numPr>
          <w:ilvl w:val="0"/>
          <w:numId w:val="13"/>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Приемы подготовки изделий к обжигу</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Поделки доводят до совершенной формы в сыром, высушенном виде при помощи инструментов, шкурки и влажной губки. После этого изделия обжигают в печи при температуре 950-1000 градусов.</w:t>
      </w:r>
    </w:p>
    <w:p w:rsidR="001500A2" w:rsidRDefault="001500A2">
      <w:pPr>
        <w:spacing w:after="0" w:line="240" w:lineRule="auto"/>
        <w:jc w:val="both"/>
        <w:rPr>
          <w:rFonts w:ascii="Times New Roman" w:eastAsia="Times New Roman" w:hAnsi="Times New Roman" w:cs="Times New Roman"/>
          <w:sz w:val="24"/>
          <w:szCs w:val="24"/>
        </w:rPr>
      </w:pPr>
    </w:p>
    <w:p w:rsidR="001500A2" w:rsidRDefault="008A3288">
      <w:pPr>
        <w:pStyle w:val="a3"/>
        <w:numPr>
          <w:ilvl w:val="0"/>
          <w:numId w:val="13"/>
        </w:numPr>
        <w:spacing w:after="0" w:line="240" w:lineRule="auto"/>
        <w:ind w:left="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Бумагопластика</w:t>
      </w:r>
      <w:proofErr w:type="spellEnd"/>
    </w:p>
    <w:p w:rsidR="001500A2" w:rsidRDefault="008A3288">
      <w:pPr>
        <w:spacing w:after="0" w:line="240" w:lineRule="auto"/>
        <w:jc w:val="both"/>
        <w:rPr>
          <w:rFonts w:ascii="Times New Roman" w:eastAsia="Calibri" w:hAnsi="Times New Roman" w:cs="Times New Roman"/>
          <w:sz w:val="24"/>
          <w:szCs w:val="24"/>
          <w:lang w:eastAsia="en-US"/>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xml:space="preserve">.  Знакомство с программой обучения история появления бумаги, виды бумаги.   Техника безопасности при работе с бумагой и инструментами. Демонстрация готовых поделок из бумаги. </w:t>
      </w:r>
      <w:r>
        <w:rPr>
          <w:rFonts w:ascii="Times New Roman" w:eastAsia="Calibri" w:hAnsi="Times New Roman" w:cs="Times New Roman"/>
          <w:sz w:val="24"/>
          <w:szCs w:val="24"/>
          <w:lang w:eastAsia="en-US"/>
        </w:rPr>
        <w:t xml:space="preserve">Понятие </w:t>
      </w:r>
      <w:proofErr w:type="spellStart"/>
      <w:r>
        <w:rPr>
          <w:rFonts w:ascii="Times New Roman" w:eastAsia="Calibri" w:hAnsi="Times New Roman" w:cs="Times New Roman"/>
          <w:sz w:val="24"/>
          <w:szCs w:val="24"/>
          <w:lang w:eastAsia="en-US"/>
        </w:rPr>
        <w:t>бумагопластики</w:t>
      </w:r>
      <w:proofErr w:type="spellEnd"/>
      <w:r>
        <w:rPr>
          <w:rFonts w:ascii="Times New Roman" w:eastAsia="Calibri" w:hAnsi="Times New Roman" w:cs="Times New Roman"/>
          <w:sz w:val="24"/>
          <w:szCs w:val="24"/>
          <w:lang w:eastAsia="en-US"/>
        </w:rPr>
        <w:t xml:space="preserve">, история развития </w:t>
      </w:r>
      <w:proofErr w:type="spellStart"/>
      <w:r>
        <w:rPr>
          <w:rFonts w:ascii="Times New Roman" w:eastAsia="Calibri" w:hAnsi="Times New Roman" w:cs="Times New Roman"/>
          <w:sz w:val="24"/>
          <w:szCs w:val="24"/>
          <w:lang w:eastAsia="en-US"/>
        </w:rPr>
        <w:t>бумагопластики</w:t>
      </w:r>
      <w:proofErr w:type="spellEnd"/>
      <w:r>
        <w:rPr>
          <w:rFonts w:ascii="Times New Roman" w:eastAsia="Calibri" w:hAnsi="Times New Roman" w:cs="Times New Roman"/>
          <w:sz w:val="24"/>
          <w:szCs w:val="24"/>
          <w:lang w:eastAsia="en-US"/>
        </w:rPr>
        <w:t xml:space="preserve">, типы изделий изготовленных из бумаги, виды </w:t>
      </w:r>
      <w:proofErr w:type="spellStart"/>
      <w:r>
        <w:rPr>
          <w:rFonts w:ascii="Times New Roman" w:eastAsia="Calibri" w:hAnsi="Times New Roman" w:cs="Times New Roman"/>
          <w:sz w:val="24"/>
          <w:szCs w:val="24"/>
          <w:lang w:eastAsia="en-US"/>
        </w:rPr>
        <w:t>бумагопластики</w:t>
      </w:r>
      <w:proofErr w:type="spellEnd"/>
      <w:r>
        <w:rPr>
          <w:rFonts w:ascii="Times New Roman" w:eastAsia="Calibri" w:hAnsi="Times New Roman" w:cs="Times New Roman"/>
          <w:sz w:val="24"/>
          <w:szCs w:val="24"/>
          <w:lang w:eastAsia="en-US"/>
        </w:rPr>
        <w:t xml:space="preserve"> и их характеристика, подбор бумаги по цвету и качеству, приемы работы.</w:t>
      </w:r>
    </w:p>
    <w:p w:rsidR="001500A2" w:rsidRDefault="008A3288">
      <w:pPr>
        <w:spacing w:after="0" w:line="240" w:lineRule="auto"/>
        <w:jc w:val="both"/>
        <w:rPr>
          <w:rFonts w:ascii="Times New Roman" w:eastAsia="Calibri" w:hAnsi="Times New Roman" w:cs="Times New Roman"/>
          <w:sz w:val="24"/>
          <w:szCs w:val="24"/>
          <w:lang w:eastAsia="en-US"/>
        </w:rPr>
      </w:pPr>
      <w:r>
        <w:rPr>
          <w:rFonts w:ascii="Times New Roman" w:eastAsia="Times New Roman" w:hAnsi="Times New Roman" w:cs="Times New Roman"/>
          <w:sz w:val="24"/>
          <w:szCs w:val="24"/>
          <w:u w:val="single"/>
        </w:rPr>
        <w:t>Практика.</w:t>
      </w:r>
      <w:r>
        <w:rPr>
          <w:rFonts w:ascii="Times New Roman" w:eastAsia="Calibri" w:hAnsi="Times New Roman" w:cs="Times New Roman"/>
          <w:sz w:val="24"/>
          <w:szCs w:val="24"/>
          <w:lang w:eastAsia="en-US"/>
        </w:rPr>
        <w:t xml:space="preserve"> Бабочки. Курочка с цыплятами. Декоративная сказочная птица.</w:t>
      </w:r>
    </w:p>
    <w:p w:rsidR="001500A2" w:rsidRDefault="001500A2">
      <w:pPr>
        <w:spacing w:after="0" w:line="240" w:lineRule="auto"/>
        <w:jc w:val="both"/>
        <w:rPr>
          <w:rFonts w:ascii="Times New Roman" w:eastAsia="Calibri" w:hAnsi="Times New Roman" w:cs="Times New Roman"/>
          <w:sz w:val="24"/>
          <w:szCs w:val="24"/>
          <w:lang w:eastAsia="en-US"/>
        </w:rPr>
      </w:pPr>
    </w:p>
    <w:p w:rsidR="001500A2" w:rsidRDefault="008A3288">
      <w:pPr>
        <w:pStyle w:val="a3"/>
        <w:numPr>
          <w:ilvl w:val="0"/>
          <w:numId w:val="13"/>
        </w:numPr>
        <w:spacing w:after="0" w:line="240" w:lineRule="auto"/>
        <w:ind w:left="0" w:hanging="426"/>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Изготовление новогодних игрушек из бумаги и цветной самоклеющейся пленки </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Особенности преобразования и строения природных форм. Характерные признаки общего вида. Выделение основных формообразующих качеств. Конструктивные свойства предметной формы. Образование поверхности предмета в зависимости от внутренней структуры и конструкции формы. Выявление структурной основы и каркаса предметных форм.</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Елочки, фонарики, животный мир, ваза, маска.</w:t>
      </w:r>
    </w:p>
    <w:p w:rsidR="001500A2" w:rsidRDefault="001500A2">
      <w:pPr>
        <w:pStyle w:val="a3"/>
        <w:spacing w:after="0" w:line="240" w:lineRule="auto"/>
        <w:ind w:left="0"/>
        <w:jc w:val="both"/>
        <w:rPr>
          <w:rFonts w:ascii="Times New Roman" w:eastAsia="Times New Roman" w:hAnsi="Times New Roman" w:cs="Times New Roman"/>
          <w:sz w:val="24"/>
          <w:szCs w:val="24"/>
        </w:rPr>
      </w:pPr>
    </w:p>
    <w:p w:rsidR="001500A2" w:rsidRDefault="008A3288">
      <w:pPr>
        <w:pStyle w:val="a3"/>
        <w:numPr>
          <w:ilvl w:val="0"/>
          <w:numId w:val="13"/>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Изготовление поделок в виде сувениров и открыток к праздникам</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lastRenderedPageBreak/>
        <w:t>Теория</w:t>
      </w:r>
      <w:r>
        <w:rPr>
          <w:rFonts w:ascii="Times New Roman" w:eastAsia="Times New Roman" w:hAnsi="Times New Roman" w:cs="Times New Roman"/>
          <w:sz w:val="24"/>
          <w:szCs w:val="24"/>
        </w:rPr>
        <w:t>. Использование пластики листа при создании гофрировок. Основные способы образования гофрированного рельефа. Создание ребра жесткости из плоской поверхности листа бумаги. Разметка и построение простых гофрировок. Значение орнамента в декоративно-прикладном искусстве. Многообразие орнаментальных сюжетов и пластических композиций. Ритмическое построение элементов в орнаменте. Использование простого растительного узора в орнаментальной композиции. Построение декоративного мотива из растительных элементов. Роль пропорциональных соотношений общего вида формы. Эстетические качества в работе.  Выбор композиции, формы рамки. Выполнение оформления на белом или цветном фоне. Создание декоративных элементов</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Открытки к празднику: 8 марта, 23 февраля, День матери и др.</w:t>
      </w:r>
    </w:p>
    <w:p w:rsidR="001500A2" w:rsidRDefault="001500A2">
      <w:pPr>
        <w:spacing w:after="0" w:line="240" w:lineRule="auto"/>
        <w:jc w:val="both"/>
        <w:rPr>
          <w:rFonts w:ascii="Times New Roman" w:eastAsia="Times New Roman" w:hAnsi="Times New Roman" w:cs="Times New Roman"/>
          <w:sz w:val="24"/>
          <w:szCs w:val="24"/>
        </w:rPr>
      </w:pPr>
    </w:p>
    <w:p w:rsidR="001500A2" w:rsidRDefault="008A3288">
      <w:pPr>
        <w:pStyle w:val="a3"/>
        <w:numPr>
          <w:ilvl w:val="0"/>
          <w:numId w:val="13"/>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Изготовление изделий методом отливки</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при помощи гипсовых форм и </w:t>
      </w:r>
      <w:proofErr w:type="spellStart"/>
      <w:r>
        <w:rPr>
          <w:rFonts w:ascii="Times New Roman" w:eastAsia="Times New Roman" w:hAnsi="Times New Roman" w:cs="Times New Roman"/>
          <w:b/>
          <w:sz w:val="24"/>
          <w:szCs w:val="24"/>
        </w:rPr>
        <w:t>шликера</w:t>
      </w:r>
      <w:proofErr w:type="spellEnd"/>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xml:space="preserve">. Подготовка эталона из пластилина, гипса или дерева. Виды эталона. </w:t>
      </w:r>
      <w:proofErr w:type="spellStart"/>
      <w:r>
        <w:rPr>
          <w:rFonts w:ascii="Times New Roman" w:eastAsia="Times New Roman" w:hAnsi="Times New Roman" w:cs="Times New Roman"/>
          <w:sz w:val="24"/>
          <w:szCs w:val="24"/>
        </w:rPr>
        <w:t>Фальшплита</w:t>
      </w:r>
      <w:proofErr w:type="spellEnd"/>
      <w:r>
        <w:rPr>
          <w:rFonts w:ascii="Times New Roman" w:eastAsia="Times New Roman" w:hAnsi="Times New Roman" w:cs="Times New Roman"/>
          <w:sz w:val="24"/>
          <w:szCs w:val="24"/>
        </w:rPr>
        <w:t xml:space="preserve"> из пластилина, гипса или дерева. Технология приготовления массы из гипса. Виды литья.  Просушка изделия. </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Горшочки, вазочки, кружечки.</w:t>
      </w:r>
    </w:p>
    <w:p w:rsidR="001500A2" w:rsidRDefault="001500A2">
      <w:pPr>
        <w:spacing w:after="0" w:line="240" w:lineRule="auto"/>
        <w:jc w:val="both"/>
        <w:rPr>
          <w:rFonts w:ascii="Times New Roman" w:eastAsia="Times New Roman" w:hAnsi="Times New Roman" w:cs="Times New Roman"/>
          <w:sz w:val="24"/>
          <w:szCs w:val="24"/>
        </w:rPr>
      </w:pPr>
    </w:p>
    <w:p w:rsidR="001500A2" w:rsidRDefault="008A3288">
      <w:pPr>
        <w:spacing w:after="0" w:line="240" w:lineRule="auto"/>
        <w:ind w:hanging="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10   Итоговое занятие</w:t>
      </w:r>
    </w:p>
    <w:p w:rsidR="001500A2" w:rsidRDefault="008A3288">
      <w:pPr>
        <w:spacing w:after="0" w:line="240" w:lineRule="auto"/>
        <w:jc w:val="both"/>
        <w:rPr>
          <w:rFonts w:ascii="Times New Roman" w:eastAsia="Times New Roman" w:hAnsi="Times New Roman" w:cs="Times New Roman"/>
          <w:b/>
          <w:sz w:val="24"/>
          <w:szCs w:val="24"/>
        </w:rPr>
      </w:pPr>
      <w:r>
        <w:rPr>
          <w:rFonts w:ascii="Times New Roman" w:eastAsia="Calibri" w:hAnsi="Times New Roman" w:cs="Times New Roman"/>
          <w:sz w:val="24"/>
          <w:szCs w:val="24"/>
          <w:lang w:eastAsia="en-US"/>
        </w:rPr>
        <w:t>Подведение итогов работы за год. Организация выставки детских работ</w:t>
      </w:r>
    </w:p>
    <w:p w:rsidR="001500A2" w:rsidRDefault="001500A2">
      <w:pPr>
        <w:tabs>
          <w:tab w:val="left" w:pos="3435"/>
          <w:tab w:val="center" w:pos="4677"/>
        </w:tabs>
        <w:spacing w:after="0" w:line="240" w:lineRule="auto"/>
        <w:rPr>
          <w:rFonts w:ascii="Times New Roman" w:eastAsia="Times New Roman" w:hAnsi="Times New Roman" w:cs="Times New Roman"/>
          <w:b/>
          <w:sz w:val="24"/>
          <w:szCs w:val="24"/>
        </w:rPr>
      </w:pPr>
    </w:p>
    <w:p w:rsidR="001500A2" w:rsidRDefault="008A3288">
      <w:pPr>
        <w:tabs>
          <w:tab w:val="left" w:pos="3435"/>
          <w:tab w:val="center" w:pos="4677"/>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Второй год обучения</w:t>
      </w:r>
    </w:p>
    <w:p w:rsidR="001500A2" w:rsidRDefault="008A3288">
      <w:pPr>
        <w:pStyle w:val="a3"/>
        <w:numPr>
          <w:ilvl w:val="1"/>
          <w:numId w:val="2"/>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Вводное занятие</w:t>
      </w:r>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Знакомство с программой. Правила техники безопасности и пожарной безопасности.</w:t>
      </w:r>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Демонстрация готовых поделок.</w:t>
      </w:r>
    </w:p>
    <w:p w:rsidR="001500A2" w:rsidRDefault="001500A2">
      <w:pPr>
        <w:spacing w:after="0" w:line="240" w:lineRule="auto"/>
        <w:contextualSpacing/>
        <w:jc w:val="both"/>
        <w:rPr>
          <w:rFonts w:ascii="Times New Roman" w:eastAsia="Times New Roman" w:hAnsi="Times New Roman" w:cs="Times New Roman"/>
          <w:sz w:val="24"/>
          <w:szCs w:val="24"/>
        </w:rPr>
      </w:pPr>
    </w:p>
    <w:p w:rsidR="001500A2" w:rsidRDefault="008A3288">
      <w:pPr>
        <w:pStyle w:val="a3"/>
        <w:numPr>
          <w:ilvl w:val="1"/>
          <w:numId w:val="2"/>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Изготовление изделий предметов быта</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Изготовление сосудов из жгутов глины по эскизному варианту. Изготовление вазы из двух пластин глины: эскиз, чертеж, вычерчивание разверток, изготовление лекал из картона или пластика, по которым вырезаются пластины из глины. Из глиняных пластин, вырезанных по лекалам, собирается вазочка, сосуд.</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Ваза. Подсвечник.</w:t>
      </w:r>
    </w:p>
    <w:p w:rsidR="001500A2" w:rsidRDefault="001500A2">
      <w:pPr>
        <w:spacing w:after="0" w:line="240" w:lineRule="auto"/>
        <w:jc w:val="both"/>
        <w:rPr>
          <w:rFonts w:ascii="Times New Roman" w:eastAsia="Times New Roman" w:hAnsi="Times New Roman" w:cs="Times New Roman"/>
          <w:sz w:val="24"/>
          <w:szCs w:val="24"/>
        </w:rPr>
      </w:pPr>
    </w:p>
    <w:p w:rsidR="001500A2" w:rsidRDefault="008A3288">
      <w:pPr>
        <w:pStyle w:val="a3"/>
        <w:numPr>
          <w:ilvl w:val="1"/>
          <w:numId w:val="2"/>
        </w:numPr>
        <w:spacing w:after="0" w:line="240" w:lineRule="auto"/>
        <w:ind w:left="0"/>
        <w:jc w:val="both"/>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Разнообразные приемы декорирования изделий</w:t>
      </w:r>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xml:space="preserve"> Технология декорирования поделок </w:t>
      </w:r>
      <w:proofErr w:type="spellStart"/>
      <w:r>
        <w:rPr>
          <w:rFonts w:ascii="Times New Roman" w:eastAsia="Times New Roman" w:hAnsi="Times New Roman" w:cs="Times New Roman"/>
          <w:sz w:val="24"/>
          <w:szCs w:val="24"/>
        </w:rPr>
        <w:t>прорезанием</w:t>
      </w:r>
      <w:proofErr w:type="spellEnd"/>
      <w:r>
        <w:rPr>
          <w:rFonts w:ascii="Times New Roman" w:eastAsia="Times New Roman" w:hAnsi="Times New Roman" w:cs="Times New Roman"/>
          <w:sz w:val="24"/>
          <w:szCs w:val="24"/>
        </w:rPr>
        <w:t>, сквозными отверстиями. Декорирование продавливанием. Вырезанием. Декорирование цветными глазурями.</w:t>
      </w:r>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xml:space="preserve"> Выполнение упражнений по декорированию различными способами.</w:t>
      </w:r>
    </w:p>
    <w:p w:rsidR="001500A2" w:rsidRDefault="001500A2">
      <w:pPr>
        <w:spacing w:after="0" w:line="240" w:lineRule="auto"/>
        <w:contextualSpacing/>
        <w:jc w:val="both"/>
        <w:rPr>
          <w:rFonts w:ascii="Times New Roman" w:eastAsia="Times New Roman" w:hAnsi="Times New Roman" w:cs="Times New Roman"/>
          <w:sz w:val="24"/>
          <w:szCs w:val="24"/>
        </w:rPr>
      </w:pPr>
    </w:p>
    <w:p w:rsidR="001500A2" w:rsidRDefault="008A3288">
      <w:pPr>
        <w:pStyle w:val="a3"/>
        <w:numPr>
          <w:ilvl w:val="1"/>
          <w:numId w:val="2"/>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Подготовка изделий к обжигу</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Готовое изделие сглаживают при помощи инструмента, выравнивают по необходимости, используя прием «лощения». Для выравнивания внешнего контура изделия применяем наждачную шкурку и влажную губку. После сушки идет обжиг изделия при температуре 950-1000 градусов.</w:t>
      </w:r>
    </w:p>
    <w:p w:rsidR="001500A2" w:rsidRDefault="001500A2">
      <w:pPr>
        <w:pStyle w:val="a3"/>
        <w:spacing w:after="0" w:line="240" w:lineRule="auto"/>
        <w:ind w:left="0"/>
        <w:jc w:val="both"/>
        <w:rPr>
          <w:rFonts w:ascii="Times New Roman" w:eastAsia="Times New Roman" w:hAnsi="Times New Roman" w:cs="Times New Roman"/>
          <w:sz w:val="24"/>
          <w:szCs w:val="24"/>
        </w:rPr>
      </w:pPr>
    </w:p>
    <w:p w:rsidR="001500A2" w:rsidRDefault="008A3288">
      <w:pPr>
        <w:pStyle w:val="a3"/>
        <w:numPr>
          <w:ilvl w:val="1"/>
          <w:numId w:val="2"/>
        </w:numPr>
        <w:spacing w:after="0" w:line="240" w:lineRule="auto"/>
        <w:ind w:left="0"/>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Бумагопластика</w:t>
      </w:r>
      <w:proofErr w:type="spellEnd"/>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Знакомство с программой обучения. Техника безопасности и пожарной безопасности. Демонстрация готовых изделий. Инструменты и приобретение навыков при работе с ними.</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Основные способы пластической разработки формы из бумаги, технические особенности формовки бумажного листа. Выразительность формы. Понятие «развертка». Создание разверток простых объемных форм: куба, параллелепипеда, конуса, цилиндра используя навыки вычерчивания и вычисления на бумаге. Композиционные возможности геометрических форм в декоративном оформлении. Преобразование геометрических форм в полезные вещи. Декоративное оформление путем скручивания, сжимания, изгиба полоски </w:t>
      </w:r>
      <w:r>
        <w:rPr>
          <w:rFonts w:ascii="Times New Roman" w:eastAsia="Times New Roman" w:hAnsi="Times New Roman" w:cs="Times New Roman"/>
          <w:sz w:val="24"/>
          <w:szCs w:val="24"/>
        </w:rPr>
        <w:lastRenderedPageBreak/>
        <w:t>бумаги, дополнение других декоративных элементов.  Изготовление шаблонов и дальнейшая пластическая разработка полу объемной фигуры из бумаги. Создание объемных скульптурных форм по шаблону. Упрощение пластики формы.</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Сундучок. Копилка. Праздничная упаковка.</w:t>
      </w:r>
    </w:p>
    <w:p w:rsidR="001500A2" w:rsidRDefault="001500A2">
      <w:pPr>
        <w:spacing w:after="0" w:line="240" w:lineRule="auto"/>
        <w:ind w:hanging="709"/>
        <w:jc w:val="both"/>
        <w:rPr>
          <w:rFonts w:ascii="Times New Roman" w:eastAsia="Times New Roman" w:hAnsi="Times New Roman" w:cs="Times New Roman"/>
          <w:sz w:val="24"/>
          <w:szCs w:val="24"/>
        </w:rPr>
      </w:pPr>
    </w:p>
    <w:p w:rsidR="001500A2" w:rsidRDefault="008A3288">
      <w:pPr>
        <w:spacing w:after="0" w:line="240" w:lineRule="auto"/>
        <w:ind w:hanging="28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6. Основы графической грамотности</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xml:space="preserve">. Деление отрезков на равные части циркулем (теорема Фалеса), построение перпендикулярных линий циркулем, деление окружности циркулем на три, четыре, шесть равных частей. </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xml:space="preserve">. Построение разверток пирамид: </w:t>
      </w:r>
      <w:proofErr w:type="gramStart"/>
      <w:r>
        <w:rPr>
          <w:rFonts w:ascii="Times New Roman" w:eastAsia="Times New Roman" w:hAnsi="Times New Roman" w:cs="Times New Roman"/>
          <w:sz w:val="24"/>
          <w:szCs w:val="24"/>
        </w:rPr>
        <w:t>трехгранный</w:t>
      </w:r>
      <w:proofErr w:type="gramEnd"/>
      <w:r>
        <w:rPr>
          <w:rFonts w:ascii="Times New Roman" w:eastAsia="Times New Roman" w:hAnsi="Times New Roman" w:cs="Times New Roman"/>
          <w:sz w:val="24"/>
          <w:szCs w:val="24"/>
        </w:rPr>
        <w:t>, четырехгранный. Построение разверток кубика и призмы.</w:t>
      </w:r>
    </w:p>
    <w:p w:rsidR="001500A2" w:rsidRDefault="001500A2">
      <w:pPr>
        <w:pStyle w:val="a3"/>
        <w:spacing w:after="0" w:line="240" w:lineRule="auto"/>
        <w:ind w:left="0" w:hanging="142"/>
        <w:jc w:val="both"/>
        <w:rPr>
          <w:rFonts w:ascii="Times New Roman" w:eastAsia="Times New Roman" w:hAnsi="Times New Roman" w:cs="Times New Roman"/>
          <w:sz w:val="24"/>
          <w:szCs w:val="24"/>
        </w:rPr>
      </w:pPr>
    </w:p>
    <w:p w:rsidR="001500A2" w:rsidRDefault="008A3288">
      <w:pPr>
        <w:pStyle w:val="a3"/>
        <w:numPr>
          <w:ilvl w:val="0"/>
          <w:numId w:val="12"/>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Конструирование поделок из геометрических образов.</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xml:space="preserve"> Создание из геометрических фигур различные образы и украшения, используя цветные самоклеющиеся пленки для украшения. Значение художественного конструирования для развития творческих навыков. Выбор материала для решения художественных задач. Анализ образцов и иллюстраций. Разработка конструктивного решения упаковок для сыпучих и жидких материалов. Изготовление поделок.</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Пирамиды, призмы, кубики.</w:t>
      </w:r>
    </w:p>
    <w:p w:rsidR="001500A2" w:rsidRDefault="001500A2">
      <w:pPr>
        <w:pStyle w:val="a3"/>
        <w:spacing w:after="0" w:line="240" w:lineRule="auto"/>
        <w:ind w:left="0" w:hanging="142"/>
        <w:jc w:val="both"/>
        <w:rPr>
          <w:rFonts w:ascii="Times New Roman" w:eastAsia="Times New Roman" w:hAnsi="Times New Roman" w:cs="Times New Roman"/>
          <w:sz w:val="24"/>
          <w:szCs w:val="24"/>
        </w:rPr>
      </w:pPr>
    </w:p>
    <w:p w:rsidR="001500A2" w:rsidRDefault="008A3288">
      <w:pPr>
        <w:pStyle w:val="a3"/>
        <w:numPr>
          <w:ilvl w:val="0"/>
          <w:numId w:val="12"/>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Технология изготовления объемных картин, панно.</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Теория</w:t>
      </w:r>
      <w:r>
        <w:rPr>
          <w:rFonts w:ascii="Times New Roman" w:eastAsia="Times New Roman" w:hAnsi="Times New Roman" w:cs="Times New Roman"/>
          <w:sz w:val="24"/>
          <w:szCs w:val="24"/>
        </w:rPr>
        <w:t>. Основные этапы и последовательность изготовления композиции. Создание сложной композиции по предварительным зарисовкам и творческим поискам.  Конструирование и формовка предметных форм и персонажей выбранной композиции из бумаги. Компоновка бумажных фигур на плоскости.</w:t>
      </w:r>
      <w:r>
        <w:t xml:space="preserve"> </w:t>
      </w:r>
      <w:r>
        <w:rPr>
          <w:rFonts w:ascii="Times New Roman" w:eastAsia="Times New Roman" w:hAnsi="Times New Roman" w:cs="Times New Roman"/>
          <w:sz w:val="24"/>
          <w:szCs w:val="24"/>
        </w:rPr>
        <w:t xml:space="preserve">Пластические и конструктивные свойства листовых материалов. Использование этих качеств в создании рельефа, конструкции объема, макета. Художественные особенности вырезов и отгибов. Декоративная разработка листа с проведением предварительных симметричных членений поверхности. Создание рельефного фона для доски объявлений и информации. Подготовка поздравительных стендов. </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Порядок выполнения:</w:t>
      </w:r>
    </w:p>
    <w:p w:rsidR="001500A2" w:rsidRDefault="008A3288">
      <w:pPr>
        <w:pStyle w:val="a3"/>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выполнение эскиза;</w:t>
      </w:r>
    </w:p>
    <w:p w:rsidR="001500A2" w:rsidRDefault="008A3288">
      <w:pPr>
        <w:pStyle w:val="a3"/>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основания картины или панно из картона и цветной бумаги;</w:t>
      </w:r>
    </w:p>
    <w:p w:rsidR="001500A2" w:rsidRDefault="008A3288">
      <w:pPr>
        <w:pStyle w:val="a3"/>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изготовление рамочки;</w:t>
      </w:r>
    </w:p>
    <w:p w:rsidR="001500A2" w:rsidRDefault="008A3288">
      <w:pPr>
        <w:pStyle w:val="a3"/>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используя </w:t>
      </w:r>
      <w:proofErr w:type="gramStart"/>
      <w:r>
        <w:rPr>
          <w:rFonts w:ascii="Times New Roman" w:eastAsia="Times New Roman" w:hAnsi="Times New Roman" w:cs="Times New Roman"/>
          <w:sz w:val="24"/>
          <w:szCs w:val="24"/>
        </w:rPr>
        <w:t>шаблоны</w:t>
      </w:r>
      <w:proofErr w:type="gramEnd"/>
      <w:r>
        <w:rPr>
          <w:rFonts w:ascii="Times New Roman" w:eastAsia="Times New Roman" w:hAnsi="Times New Roman" w:cs="Times New Roman"/>
          <w:sz w:val="24"/>
          <w:szCs w:val="24"/>
        </w:rPr>
        <w:t xml:space="preserve"> вырезаем заготовки всех элементов картины или панно;</w:t>
      </w:r>
    </w:p>
    <w:p w:rsidR="001500A2" w:rsidRDefault="008A3288">
      <w:pPr>
        <w:pStyle w:val="a3"/>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сборка всех элементов картины или панно осуществляется двусторонним скотчем, соблюдая композиционное построение.</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Практика</w:t>
      </w:r>
      <w:r>
        <w:rPr>
          <w:rFonts w:ascii="Times New Roman" w:eastAsia="Times New Roman" w:hAnsi="Times New Roman" w:cs="Times New Roman"/>
          <w:sz w:val="24"/>
          <w:szCs w:val="24"/>
        </w:rPr>
        <w:t>. Панно «Лето», «Морское дно», «Белая сова», «Попугай».</w:t>
      </w:r>
    </w:p>
    <w:p w:rsidR="001500A2" w:rsidRDefault="001500A2">
      <w:pPr>
        <w:spacing w:after="0" w:line="240" w:lineRule="auto"/>
        <w:jc w:val="both"/>
        <w:rPr>
          <w:rFonts w:ascii="Times New Roman" w:eastAsia="Times New Roman" w:hAnsi="Times New Roman" w:cs="Times New Roman"/>
          <w:sz w:val="24"/>
          <w:szCs w:val="24"/>
        </w:rPr>
      </w:pPr>
    </w:p>
    <w:p w:rsidR="001500A2" w:rsidRDefault="008A3288">
      <w:pPr>
        <w:pStyle w:val="a3"/>
        <w:numPr>
          <w:ilvl w:val="0"/>
          <w:numId w:val="12"/>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Итоговое занятие</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Подведение итогов работы за год. Организация выставки детских работ.</w:t>
      </w:r>
    </w:p>
    <w:p w:rsidR="001500A2" w:rsidRDefault="001500A2">
      <w:pPr>
        <w:spacing w:after="0" w:line="240" w:lineRule="auto"/>
        <w:jc w:val="center"/>
        <w:rPr>
          <w:rFonts w:ascii="Times New Roman" w:eastAsia="Times New Roman" w:hAnsi="Times New Roman" w:cs="Times New Roman"/>
          <w:b/>
          <w:sz w:val="24"/>
          <w:szCs w:val="24"/>
        </w:rPr>
      </w:pPr>
    </w:p>
    <w:p w:rsidR="001500A2" w:rsidRDefault="008A328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Третий год обучения</w:t>
      </w:r>
    </w:p>
    <w:p w:rsidR="001500A2" w:rsidRDefault="008A3288">
      <w:pPr>
        <w:pStyle w:val="a3"/>
        <w:numPr>
          <w:ilvl w:val="1"/>
          <w:numId w:val="11"/>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Вводное занятие</w:t>
      </w:r>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Знакомство с программой. Правила техники безопасности и пожарной безопасности. Демонстрация готовых поделок</w:t>
      </w:r>
    </w:p>
    <w:p w:rsidR="001500A2" w:rsidRDefault="001500A2">
      <w:pPr>
        <w:spacing w:after="0" w:line="240" w:lineRule="auto"/>
        <w:contextualSpacing/>
        <w:jc w:val="both"/>
        <w:rPr>
          <w:rFonts w:ascii="Times New Roman" w:eastAsia="Times New Roman" w:hAnsi="Times New Roman" w:cs="Times New Roman"/>
          <w:sz w:val="24"/>
          <w:szCs w:val="24"/>
        </w:rPr>
      </w:pPr>
    </w:p>
    <w:p w:rsidR="001500A2" w:rsidRDefault="008A3288">
      <w:pPr>
        <w:pStyle w:val="a3"/>
        <w:numPr>
          <w:ilvl w:val="1"/>
          <w:numId w:val="11"/>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Изготовление керамических поделок при помощи гипсовых форм, состоящих из одной части</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Последовательность выполнения работ:</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2.1.Из пластилина вылепливаем модели (бабочка, ракушка, коровка)</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2.2.Из этих моделей изготавливаем гипсовые формы методом отливки</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2.3.Забивая глину в гипсовые формы, получаем глиняный отпечаток. Который сушим и обжигаем. Гипсовые формы используются для тиражирования поделок в любых количествах.</w:t>
      </w:r>
    </w:p>
    <w:p w:rsidR="001500A2" w:rsidRDefault="001500A2">
      <w:pPr>
        <w:pStyle w:val="a3"/>
        <w:spacing w:after="0" w:line="240" w:lineRule="auto"/>
        <w:ind w:left="0"/>
        <w:jc w:val="both"/>
        <w:rPr>
          <w:rFonts w:ascii="Times New Roman" w:eastAsia="Times New Roman" w:hAnsi="Times New Roman" w:cs="Times New Roman"/>
          <w:sz w:val="24"/>
          <w:szCs w:val="24"/>
        </w:rPr>
      </w:pPr>
    </w:p>
    <w:p w:rsidR="001500A2" w:rsidRDefault="008A3288">
      <w:pPr>
        <w:pStyle w:val="a3"/>
        <w:numPr>
          <w:ilvl w:val="1"/>
          <w:numId w:val="11"/>
        </w:numPr>
        <w:spacing w:after="0" w:line="240" w:lineRule="auto"/>
        <w:ind w:left="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Изготовление керамических поделок при помощи гипсовых форм, состоящих из двух частей</w:t>
      </w:r>
    </w:p>
    <w:p w:rsidR="001500A2" w:rsidRDefault="008A3288">
      <w:pPr>
        <w:spacing w:after="0" w:line="240" w:lineRule="auto"/>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3.1.Выполняем модель из дерева и пластилина «кот-копилка»</w:t>
      </w:r>
    </w:p>
    <w:p w:rsidR="001500A2" w:rsidRDefault="008A3288">
      <w:pPr>
        <w:spacing w:after="0" w:line="240" w:lineRule="auto"/>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3.2.Выполняем модель горшочка для цветов и подставки</w:t>
      </w:r>
    </w:p>
    <w:p w:rsidR="001500A2" w:rsidRDefault="008A3288">
      <w:pPr>
        <w:spacing w:after="0" w:line="240" w:lineRule="auto"/>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3.3.С помощью моделей отливаем из гипса формы, состоящие из двух половинок</w:t>
      </w:r>
    </w:p>
    <w:p w:rsidR="001500A2" w:rsidRDefault="008A3288">
      <w:pPr>
        <w:spacing w:after="0" w:line="240" w:lineRule="auto"/>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3.4.Заливая </w:t>
      </w:r>
      <w:proofErr w:type="spellStart"/>
      <w:r>
        <w:rPr>
          <w:rFonts w:ascii="Times New Roman" w:hAnsi="Times New Roman" w:cs="Times New Roman"/>
          <w:sz w:val="24"/>
          <w:szCs w:val="24"/>
          <w:shd w:val="clear" w:color="auto" w:fill="FFFFFF"/>
        </w:rPr>
        <w:t>шликер</w:t>
      </w:r>
      <w:proofErr w:type="spellEnd"/>
      <w:r>
        <w:rPr>
          <w:rFonts w:ascii="Times New Roman" w:hAnsi="Times New Roman" w:cs="Times New Roman"/>
          <w:sz w:val="24"/>
          <w:szCs w:val="24"/>
          <w:shd w:val="clear" w:color="auto" w:fill="FFFFFF"/>
        </w:rPr>
        <w:t xml:space="preserve"> в гипсовые формы, получаем изделия из глины: кот-копилка, горшочек для цветов, которые декорируем, сушим, обжигаем.</w:t>
      </w:r>
    </w:p>
    <w:p w:rsidR="001500A2" w:rsidRDefault="008A3288">
      <w:pPr>
        <w:spacing w:after="0" w:line="240" w:lineRule="auto"/>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После обжига изделия можно декорировать красками или глазурью. </w:t>
      </w:r>
    </w:p>
    <w:p w:rsidR="001500A2" w:rsidRDefault="001500A2">
      <w:pPr>
        <w:spacing w:after="0" w:line="240" w:lineRule="auto"/>
        <w:contextualSpacing/>
        <w:jc w:val="both"/>
        <w:rPr>
          <w:rFonts w:ascii="Times New Roman" w:hAnsi="Times New Roman" w:cs="Times New Roman"/>
          <w:sz w:val="24"/>
          <w:szCs w:val="24"/>
          <w:shd w:val="clear" w:color="auto" w:fill="FFFFFF"/>
        </w:rPr>
      </w:pPr>
    </w:p>
    <w:p w:rsidR="001500A2" w:rsidRDefault="008A3288">
      <w:pPr>
        <w:pStyle w:val="a3"/>
        <w:numPr>
          <w:ilvl w:val="1"/>
          <w:numId w:val="11"/>
        </w:numPr>
        <w:spacing w:after="0" w:line="240" w:lineRule="auto"/>
        <w:ind w:left="0"/>
        <w:jc w:val="both"/>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Изготовление макетов простых зданий</w:t>
      </w:r>
    </w:p>
    <w:p w:rsidR="001500A2" w:rsidRDefault="008A3288">
      <w:pPr>
        <w:pStyle w:val="a3"/>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Вводное занятие по </w:t>
      </w:r>
      <w:proofErr w:type="spellStart"/>
      <w:r>
        <w:rPr>
          <w:rFonts w:ascii="Times New Roman" w:eastAsia="Times New Roman" w:hAnsi="Times New Roman" w:cs="Times New Roman"/>
          <w:sz w:val="24"/>
          <w:szCs w:val="24"/>
        </w:rPr>
        <w:t>бумагопластике</w:t>
      </w:r>
      <w:proofErr w:type="spellEnd"/>
      <w:r>
        <w:rPr>
          <w:rFonts w:ascii="Times New Roman" w:eastAsia="Times New Roman" w:hAnsi="Times New Roman" w:cs="Times New Roman"/>
          <w:sz w:val="24"/>
          <w:szCs w:val="24"/>
        </w:rPr>
        <w:t>. Техника безопасности. Знакомство с программой. Демонстрация готовых изделий.  Изготовление макетов простых зданий. Для того чтобы выполнить макет необходимо начертить план здания и фасады здания. По этим чертежам изготавливаем развертку стен здания, кровлю и антураж вокруг объекта (дорожки, газон, деревья, кустарники и т.д.)</w:t>
      </w:r>
    </w:p>
    <w:p w:rsidR="001500A2" w:rsidRDefault="001500A2">
      <w:pPr>
        <w:pStyle w:val="a3"/>
        <w:spacing w:after="0" w:line="240" w:lineRule="auto"/>
        <w:ind w:left="0"/>
        <w:jc w:val="both"/>
        <w:rPr>
          <w:rFonts w:ascii="Times New Roman" w:eastAsia="Times New Roman" w:hAnsi="Times New Roman" w:cs="Times New Roman"/>
          <w:sz w:val="24"/>
          <w:szCs w:val="24"/>
        </w:rPr>
      </w:pPr>
    </w:p>
    <w:p w:rsidR="001500A2" w:rsidRDefault="008A3288">
      <w:pPr>
        <w:pStyle w:val="a3"/>
        <w:numPr>
          <w:ilvl w:val="1"/>
          <w:numId w:val="11"/>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Создание макетов зданий, кровля у которых гиперболический параболоид</w:t>
      </w:r>
    </w:p>
    <w:p w:rsidR="001500A2" w:rsidRDefault="008A3288">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реализации данного задания необходимы чертежи плана. Фасадов. Антуража и только после этого выполняется макет по размерам чертежа.</w:t>
      </w:r>
    </w:p>
    <w:p w:rsidR="001500A2" w:rsidRDefault="001500A2">
      <w:pPr>
        <w:pStyle w:val="a7"/>
        <w:spacing w:before="0" w:beforeAutospacing="0" w:after="0" w:afterAutospacing="0"/>
        <w:jc w:val="both"/>
        <w:rPr>
          <w:b/>
        </w:rPr>
      </w:pPr>
    </w:p>
    <w:p w:rsidR="001500A2" w:rsidRDefault="008A3288">
      <w:pPr>
        <w:pStyle w:val="a3"/>
        <w:spacing w:after="0" w:line="240" w:lineRule="auto"/>
        <w:ind w:left="0" w:hanging="426"/>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6.    Итоговое занятие</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Подведение итогов работы за год. Организация выставки детских работ.</w:t>
      </w:r>
    </w:p>
    <w:p w:rsidR="001500A2" w:rsidRDefault="001500A2">
      <w:pPr>
        <w:spacing w:after="0" w:line="240" w:lineRule="auto"/>
        <w:jc w:val="center"/>
        <w:rPr>
          <w:rFonts w:ascii="Times New Roman" w:eastAsia="Times New Roman" w:hAnsi="Times New Roman" w:cs="Times New Roman"/>
          <w:b/>
          <w:sz w:val="24"/>
          <w:szCs w:val="24"/>
        </w:rPr>
      </w:pPr>
    </w:p>
    <w:p w:rsidR="001500A2" w:rsidRDefault="008A3288">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1500A2" w:rsidRDefault="008A3288">
      <w:pPr>
        <w:spacing w:after="0" w:line="240" w:lineRule="auto"/>
        <w:ind w:firstLine="4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lastRenderedPageBreak/>
        <w:t>IV</w:t>
      </w:r>
      <w:r>
        <w:rPr>
          <w:rFonts w:ascii="Times New Roman" w:eastAsia="Times New Roman" w:hAnsi="Times New Roman" w:cs="Times New Roman"/>
          <w:b/>
          <w:sz w:val="24"/>
          <w:szCs w:val="24"/>
        </w:rPr>
        <w:t xml:space="preserve">. </w:t>
      </w:r>
      <w:r>
        <w:rPr>
          <w:rFonts w:ascii="Times New Roman" w:eastAsia="Times New Roman" w:hAnsi="Times New Roman" w:cs="Times New Roman"/>
          <w:b/>
          <w:caps/>
          <w:sz w:val="24"/>
          <w:szCs w:val="24"/>
        </w:rPr>
        <w:t>Планируемые результаты освоения программы</w:t>
      </w:r>
    </w:p>
    <w:p w:rsidR="001500A2" w:rsidRDefault="001500A2">
      <w:pPr>
        <w:spacing w:after="0" w:line="240" w:lineRule="auto"/>
        <w:ind w:firstLine="426"/>
        <w:jc w:val="center"/>
        <w:rPr>
          <w:rFonts w:ascii="Times New Roman" w:eastAsia="Times New Roman" w:hAnsi="Times New Roman" w:cs="Times New Roman"/>
          <w:b/>
          <w:sz w:val="24"/>
          <w:szCs w:val="24"/>
        </w:rPr>
      </w:pPr>
    </w:p>
    <w:p w:rsidR="001500A2" w:rsidRDefault="008A3288">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В конце первого года обучения, учащиеся будут</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знать:</w:t>
      </w:r>
    </w:p>
    <w:p w:rsidR="001500A2" w:rsidRDefault="008A3288">
      <w:pPr>
        <w:pStyle w:val="a3"/>
        <w:numPr>
          <w:ilvl w:val="0"/>
          <w:numId w:val="4"/>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виды бумаги (их предназначение);</w:t>
      </w:r>
    </w:p>
    <w:p w:rsidR="001500A2" w:rsidRDefault="008A3288">
      <w:pPr>
        <w:pStyle w:val="a3"/>
        <w:numPr>
          <w:ilvl w:val="0"/>
          <w:numId w:val="4"/>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виды клеев;</w:t>
      </w:r>
    </w:p>
    <w:p w:rsidR="001500A2" w:rsidRDefault="008A3288">
      <w:pPr>
        <w:pStyle w:val="a3"/>
        <w:numPr>
          <w:ilvl w:val="0"/>
          <w:numId w:val="4"/>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виды глин;</w:t>
      </w:r>
    </w:p>
    <w:p w:rsidR="001500A2" w:rsidRDefault="008A3288">
      <w:pPr>
        <w:pStyle w:val="a3"/>
        <w:numPr>
          <w:ilvl w:val="0"/>
          <w:numId w:val="4"/>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технику работы с глиной;</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уметь:</w:t>
      </w:r>
    </w:p>
    <w:p w:rsidR="001500A2" w:rsidRDefault="008A3288">
      <w:pPr>
        <w:pStyle w:val="a3"/>
        <w:numPr>
          <w:ilvl w:val="0"/>
          <w:numId w:val="5"/>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гармонично компоновать элементы аппликации;</w:t>
      </w:r>
    </w:p>
    <w:p w:rsidR="001500A2" w:rsidRDefault="008A3288">
      <w:pPr>
        <w:pStyle w:val="a3"/>
        <w:numPr>
          <w:ilvl w:val="0"/>
          <w:numId w:val="5"/>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изготавливать из бумаги, картона различные поделки;</w:t>
      </w:r>
    </w:p>
    <w:p w:rsidR="001500A2" w:rsidRDefault="008A3288">
      <w:pPr>
        <w:pStyle w:val="a3"/>
        <w:numPr>
          <w:ilvl w:val="0"/>
          <w:numId w:val="5"/>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подготавливать глину к работе;</w:t>
      </w:r>
    </w:p>
    <w:p w:rsidR="001500A2" w:rsidRDefault="008A3288">
      <w:pPr>
        <w:pStyle w:val="a3"/>
        <w:numPr>
          <w:ilvl w:val="0"/>
          <w:numId w:val="5"/>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изготовлять из пласта глины поделки;</w:t>
      </w:r>
    </w:p>
    <w:p w:rsidR="001500A2" w:rsidRDefault="008A3288">
      <w:pPr>
        <w:pStyle w:val="a3"/>
        <w:numPr>
          <w:ilvl w:val="0"/>
          <w:numId w:val="5"/>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подготавливать их к обжигу.</w:t>
      </w:r>
    </w:p>
    <w:p w:rsidR="001500A2" w:rsidRDefault="001500A2">
      <w:pPr>
        <w:spacing w:after="0" w:line="240" w:lineRule="auto"/>
        <w:jc w:val="center"/>
        <w:rPr>
          <w:rFonts w:ascii="Times New Roman" w:eastAsia="Times New Roman" w:hAnsi="Times New Roman" w:cs="Times New Roman"/>
          <w:b/>
          <w:i/>
          <w:sz w:val="24"/>
          <w:szCs w:val="24"/>
        </w:rPr>
      </w:pPr>
    </w:p>
    <w:p w:rsidR="001500A2" w:rsidRDefault="008A3288">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В конце второго года обучения, учащиеся будут</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знать:</w:t>
      </w:r>
    </w:p>
    <w:p w:rsidR="001500A2" w:rsidRDefault="008A3288">
      <w:pPr>
        <w:pStyle w:val="a3"/>
        <w:numPr>
          <w:ilvl w:val="0"/>
          <w:numId w:val="6"/>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историю возникновения декоративно-прикладного искусства-керамики, </w:t>
      </w:r>
      <w:proofErr w:type="spellStart"/>
      <w:r>
        <w:rPr>
          <w:rFonts w:ascii="Times New Roman" w:eastAsia="Times New Roman" w:hAnsi="Times New Roman" w:cs="Times New Roman"/>
          <w:sz w:val="24"/>
          <w:szCs w:val="24"/>
        </w:rPr>
        <w:t>бумагопластики</w:t>
      </w:r>
      <w:proofErr w:type="spellEnd"/>
      <w:r>
        <w:rPr>
          <w:rFonts w:ascii="Times New Roman" w:eastAsia="Times New Roman" w:hAnsi="Times New Roman" w:cs="Times New Roman"/>
          <w:sz w:val="24"/>
          <w:szCs w:val="24"/>
        </w:rPr>
        <w:t>;</w:t>
      </w:r>
    </w:p>
    <w:p w:rsidR="001500A2" w:rsidRDefault="008A3288">
      <w:pPr>
        <w:pStyle w:val="a3"/>
        <w:numPr>
          <w:ilvl w:val="0"/>
          <w:numId w:val="6"/>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построение развертки пирамид и их сборка;</w:t>
      </w:r>
    </w:p>
    <w:p w:rsidR="001500A2" w:rsidRDefault="008A3288">
      <w:pPr>
        <w:pStyle w:val="a3"/>
        <w:numPr>
          <w:ilvl w:val="0"/>
          <w:numId w:val="6"/>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значение терминов: </w:t>
      </w:r>
      <w:proofErr w:type="spellStart"/>
      <w:r>
        <w:rPr>
          <w:rFonts w:ascii="Times New Roman" w:eastAsia="Times New Roman" w:hAnsi="Times New Roman" w:cs="Times New Roman"/>
          <w:sz w:val="24"/>
          <w:szCs w:val="24"/>
        </w:rPr>
        <w:t>шликер</w:t>
      </w:r>
      <w:proofErr w:type="spellEnd"/>
      <w:r>
        <w:rPr>
          <w:rFonts w:ascii="Times New Roman" w:eastAsia="Times New Roman" w:hAnsi="Times New Roman" w:cs="Times New Roman"/>
          <w:sz w:val="24"/>
          <w:szCs w:val="24"/>
        </w:rPr>
        <w:t>, ангоб, глазурь, орнамент, аппликация, симметрия, асимметрия;</w:t>
      </w:r>
    </w:p>
    <w:p w:rsidR="001500A2" w:rsidRDefault="008A3288">
      <w:pPr>
        <w:pStyle w:val="a3"/>
        <w:numPr>
          <w:ilvl w:val="0"/>
          <w:numId w:val="6"/>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материалы и технические приемы оформления;</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уметь:</w:t>
      </w:r>
    </w:p>
    <w:p w:rsidR="001500A2" w:rsidRDefault="008A3288">
      <w:pPr>
        <w:pStyle w:val="a3"/>
        <w:numPr>
          <w:ilvl w:val="0"/>
          <w:numId w:val="7"/>
        </w:numPr>
        <w:spacing w:after="0" w:line="240" w:lineRule="auto"/>
        <w:ind w:left="0"/>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rPr>
        <w:t>пользоваться различными инструментами и приспособлениями;</w:t>
      </w:r>
    </w:p>
    <w:p w:rsidR="001500A2" w:rsidRDefault="008A3288">
      <w:pPr>
        <w:pStyle w:val="a3"/>
        <w:numPr>
          <w:ilvl w:val="0"/>
          <w:numId w:val="7"/>
        </w:numPr>
        <w:spacing w:after="0" w:line="240" w:lineRule="auto"/>
        <w:ind w:left="0"/>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rPr>
        <w:t>уметь выполнять рельефные изделия путем наращивания объема;</w:t>
      </w:r>
    </w:p>
    <w:p w:rsidR="001500A2" w:rsidRDefault="008A3288">
      <w:pPr>
        <w:pStyle w:val="a3"/>
        <w:numPr>
          <w:ilvl w:val="0"/>
          <w:numId w:val="7"/>
        </w:numPr>
        <w:spacing w:after="0" w:line="240" w:lineRule="auto"/>
        <w:ind w:left="0"/>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rPr>
        <w:t>создавать изделия по образцам;</w:t>
      </w:r>
    </w:p>
    <w:p w:rsidR="001500A2" w:rsidRDefault="008A3288">
      <w:pPr>
        <w:pStyle w:val="a3"/>
        <w:numPr>
          <w:ilvl w:val="0"/>
          <w:numId w:val="7"/>
        </w:numPr>
        <w:spacing w:after="0" w:line="240" w:lineRule="auto"/>
        <w:ind w:left="0"/>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rPr>
        <w:t>проявлять творчество в создании изделий.</w:t>
      </w:r>
    </w:p>
    <w:p w:rsidR="001500A2" w:rsidRDefault="001500A2">
      <w:pPr>
        <w:spacing w:after="0" w:line="240" w:lineRule="auto"/>
        <w:jc w:val="center"/>
        <w:rPr>
          <w:rFonts w:ascii="Times New Roman" w:eastAsia="Times New Roman" w:hAnsi="Times New Roman" w:cs="Times New Roman"/>
          <w:b/>
          <w:i/>
          <w:sz w:val="24"/>
          <w:szCs w:val="24"/>
        </w:rPr>
      </w:pPr>
    </w:p>
    <w:p w:rsidR="001500A2" w:rsidRDefault="008A3288">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В конце третьего года обучения, учащиеся будут</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знать:</w:t>
      </w:r>
    </w:p>
    <w:p w:rsidR="001500A2" w:rsidRDefault="008A3288">
      <w:pPr>
        <w:pStyle w:val="a3"/>
        <w:numPr>
          <w:ilvl w:val="0"/>
          <w:numId w:val="8"/>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материалов, применяемых в художественной деятельности и технические приемы, название инструментов, приспособлений;</w:t>
      </w:r>
    </w:p>
    <w:p w:rsidR="001500A2" w:rsidRDefault="008A3288">
      <w:pPr>
        <w:pStyle w:val="a3"/>
        <w:numPr>
          <w:ilvl w:val="0"/>
          <w:numId w:val="8"/>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 плоскостного изображения, развитие силуэта и форм;</w:t>
      </w:r>
    </w:p>
    <w:p w:rsidR="001500A2" w:rsidRDefault="008A3288">
      <w:pPr>
        <w:pStyle w:val="a3"/>
        <w:numPr>
          <w:ilvl w:val="0"/>
          <w:numId w:val="8"/>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разнообразие выразительных средств: цвет, объем, композиция;</w:t>
      </w:r>
    </w:p>
    <w:p w:rsidR="001500A2" w:rsidRDefault="008A3288">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уметь:</w:t>
      </w:r>
    </w:p>
    <w:p w:rsidR="001500A2" w:rsidRDefault="008A3288">
      <w:pPr>
        <w:pStyle w:val="a3"/>
        <w:numPr>
          <w:ilvl w:val="0"/>
          <w:numId w:val="9"/>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работать в определенной цветовой гамме;</w:t>
      </w:r>
    </w:p>
    <w:p w:rsidR="001500A2" w:rsidRDefault="008A3288">
      <w:pPr>
        <w:pStyle w:val="a3"/>
        <w:numPr>
          <w:ilvl w:val="0"/>
          <w:numId w:val="9"/>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реализовать художественно-творческие задачи, пользуясь эскизом, техническим рисунком;</w:t>
      </w:r>
    </w:p>
    <w:p w:rsidR="001500A2" w:rsidRDefault="008A3288">
      <w:pPr>
        <w:pStyle w:val="a3"/>
        <w:numPr>
          <w:ilvl w:val="0"/>
          <w:numId w:val="9"/>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рисовать орнаментальные композиции растительного характера;</w:t>
      </w:r>
    </w:p>
    <w:p w:rsidR="001500A2" w:rsidRDefault="008A3288">
      <w:pPr>
        <w:pStyle w:val="a3"/>
        <w:numPr>
          <w:ilvl w:val="0"/>
          <w:numId w:val="9"/>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самостоятельно комбинировать различные приемы работы для достижения выразительности.</w:t>
      </w:r>
    </w:p>
    <w:p w:rsidR="001500A2" w:rsidRDefault="001500A2">
      <w:pPr>
        <w:pStyle w:val="a3"/>
        <w:spacing w:after="0" w:line="240" w:lineRule="auto"/>
        <w:ind w:left="0"/>
        <w:jc w:val="both"/>
        <w:rPr>
          <w:rFonts w:ascii="Times New Roman" w:eastAsia="Times New Roman" w:hAnsi="Times New Roman" w:cs="Times New Roman"/>
          <w:sz w:val="24"/>
          <w:szCs w:val="24"/>
        </w:rPr>
      </w:pPr>
    </w:p>
    <w:p w:rsidR="001500A2" w:rsidRDefault="008A3288">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rsidR="001500A2" w:rsidRDefault="008A3288">
      <w:pPr>
        <w:spacing w:after="0" w:line="240" w:lineRule="auto"/>
        <w:jc w:val="center"/>
        <w:rPr>
          <w:rFonts w:ascii="Times New Roman" w:eastAsia="Times New Roman" w:hAnsi="Times New Roman" w:cs="Times New Roman"/>
          <w:b/>
          <w:bCs/>
          <w:caps/>
          <w:sz w:val="24"/>
          <w:szCs w:val="24"/>
        </w:rPr>
      </w:pPr>
      <w:r>
        <w:rPr>
          <w:rFonts w:ascii="Times New Roman" w:eastAsia="Times New Roman" w:hAnsi="Times New Roman" w:cs="Times New Roman"/>
          <w:b/>
          <w:bCs/>
          <w:sz w:val="24"/>
          <w:szCs w:val="24"/>
        </w:rPr>
        <w:lastRenderedPageBreak/>
        <w:t xml:space="preserve">V. </w:t>
      </w:r>
      <w:r>
        <w:rPr>
          <w:rFonts w:ascii="Times New Roman" w:eastAsia="Times New Roman" w:hAnsi="Times New Roman" w:cs="Times New Roman"/>
          <w:b/>
          <w:bCs/>
          <w:caps/>
          <w:sz w:val="24"/>
          <w:szCs w:val="24"/>
        </w:rPr>
        <w:t>Организационно-педагогические условия реализации программы</w:t>
      </w:r>
    </w:p>
    <w:p w:rsidR="001500A2" w:rsidRDefault="001500A2">
      <w:pPr>
        <w:spacing w:after="0" w:line="240" w:lineRule="auto"/>
        <w:jc w:val="center"/>
        <w:rPr>
          <w:rFonts w:ascii="Times New Roman" w:eastAsia="Times New Roman" w:hAnsi="Times New Roman" w:cs="Times New Roman"/>
          <w:b/>
          <w:bCs/>
          <w:sz w:val="24"/>
          <w:szCs w:val="24"/>
        </w:rPr>
      </w:pPr>
    </w:p>
    <w:p w:rsidR="001500A2" w:rsidRDefault="008A3288">
      <w:pPr>
        <w:spacing w:after="0" w:line="240" w:lineRule="auto"/>
        <w:ind w:firstLine="709"/>
        <w:jc w:val="both"/>
        <w:rPr>
          <w:rFonts w:ascii="Times New Roman" w:eastAsia="Calibri" w:hAnsi="Times New Roman" w:cs="Times New Roman"/>
          <w:sz w:val="24"/>
          <w:szCs w:val="24"/>
          <w:lang w:eastAsia="en-US"/>
        </w:rPr>
      </w:pPr>
      <w:r>
        <w:rPr>
          <w:rFonts w:ascii="Times New Roman" w:hAnsi="Times New Roman" w:cs="Times New Roman"/>
          <w:sz w:val="24"/>
          <w:szCs w:val="24"/>
        </w:rPr>
        <w:t xml:space="preserve">Для реализации программы используются разнообразные формы и методы проведения занятий. </w:t>
      </w:r>
      <w:r>
        <w:rPr>
          <w:rFonts w:ascii="Times New Roman" w:eastAsia="Calibri" w:hAnsi="Times New Roman" w:cs="Times New Roman"/>
          <w:sz w:val="24"/>
          <w:szCs w:val="24"/>
          <w:lang w:eastAsia="en-US"/>
        </w:rPr>
        <w:t>Выбор форм и методов образовательного процесса определяется в каждой конкретной теме и на различных этапах обучения степенью сложности изучаемого материала, уровнем подготовки воспитанников, эмоционального настроя и многими другими факторами. Одним из непременных условий успешной реализации курса является разнообразие форм и видов работы, которые способствуют развитию творческих возможностей учащихся, ставя их в позицию активных участников. С целью создания условий для самореализации детей используется:</w:t>
      </w:r>
    </w:p>
    <w:p w:rsidR="001500A2" w:rsidRDefault="008A3288">
      <w:pPr>
        <w:numPr>
          <w:ilvl w:val="1"/>
          <w:numId w:val="29"/>
        </w:numPr>
        <w:tabs>
          <w:tab w:val="clear" w:pos="14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включение в занятия игровых элементов, стимулирующих инициативу и активность детей;</w:t>
      </w:r>
    </w:p>
    <w:p w:rsidR="001500A2" w:rsidRDefault="008A3288">
      <w:pPr>
        <w:numPr>
          <w:ilvl w:val="1"/>
          <w:numId w:val="29"/>
        </w:numPr>
        <w:tabs>
          <w:tab w:val="clear" w:pos="14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благоприятных диалоговых социально-психологических условий для свободного межличностного общения;</w:t>
      </w:r>
    </w:p>
    <w:p w:rsidR="001500A2" w:rsidRDefault="008A3288">
      <w:pPr>
        <w:numPr>
          <w:ilvl w:val="1"/>
          <w:numId w:val="29"/>
        </w:numPr>
        <w:tabs>
          <w:tab w:val="clear" w:pos="14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моральное поощрение инициативы и творчества; продуманное сочетание индивидуальных, групповых и коллективных форм деятельности;</w:t>
      </w:r>
    </w:p>
    <w:p w:rsidR="001500A2" w:rsidRDefault="008A3288">
      <w:pPr>
        <w:numPr>
          <w:ilvl w:val="1"/>
          <w:numId w:val="29"/>
        </w:numPr>
        <w:tabs>
          <w:tab w:val="clear" w:pos="14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регулирование активности и отдыха (расслабления);</w:t>
      </w:r>
    </w:p>
    <w:p w:rsidR="001500A2" w:rsidRDefault="008A3288">
      <w:pPr>
        <w:numPr>
          <w:ilvl w:val="1"/>
          <w:numId w:val="29"/>
        </w:numPr>
        <w:tabs>
          <w:tab w:val="clear" w:pos="14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 занятиях широко применяются: словесные методы обучения (рассказ, беседа, побуждающий или подводящий диалог, пословицы, поговорки, загадки);</w:t>
      </w:r>
    </w:p>
    <w:p w:rsidR="001500A2" w:rsidRDefault="008A3288">
      <w:pPr>
        <w:numPr>
          <w:ilvl w:val="1"/>
          <w:numId w:val="29"/>
        </w:numPr>
        <w:tabs>
          <w:tab w:val="clear" w:pos="14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наглядные методы обучения (работа с рисунками, картинами, карточками);</w:t>
      </w:r>
    </w:p>
    <w:p w:rsidR="001500A2" w:rsidRDefault="008A3288">
      <w:pPr>
        <w:numPr>
          <w:ilvl w:val="1"/>
          <w:numId w:val="29"/>
        </w:numPr>
        <w:tabs>
          <w:tab w:val="clear" w:pos="14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практические методы (тренинги, упражнения, практическая работа, защита творческих проектов);</w:t>
      </w:r>
    </w:p>
    <w:p w:rsidR="001500A2" w:rsidRDefault="008A3288">
      <w:pPr>
        <w:numPr>
          <w:ilvl w:val="1"/>
          <w:numId w:val="29"/>
        </w:numPr>
        <w:tabs>
          <w:tab w:val="clear" w:pos="14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работа с книгой (чтение литературного произведения, получение нужной информации на определённую тему). </w:t>
      </w:r>
    </w:p>
    <w:p w:rsidR="001500A2" w:rsidRDefault="008A328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 выполнении творческой работы программой предусмотрены следующие </w:t>
      </w:r>
      <w:r>
        <w:rPr>
          <w:rFonts w:ascii="Times New Roman" w:eastAsia="Times New Roman" w:hAnsi="Times New Roman" w:cs="Times New Roman"/>
          <w:b/>
          <w:bCs/>
          <w:i/>
          <w:iCs/>
          <w:sz w:val="24"/>
          <w:szCs w:val="24"/>
        </w:rPr>
        <w:t>основные методы:</w:t>
      </w:r>
    </w:p>
    <w:p w:rsidR="001500A2" w:rsidRDefault="008A3288">
      <w:pPr>
        <w:numPr>
          <w:ilvl w:val="0"/>
          <w:numId w:val="3"/>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творческие (эскизы, проекты, творческие задания);</w:t>
      </w:r>
    </w:p>
    <w:p w:rsidR="001500A2" w:rsidRDefault="008A3288">
      <w:pPr>
        <w:numPr>
          <w:ilvl w:val="0"/>
          <w:numId w:val="3"/>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исследовательские (познание и исследование свойств разных глин - красной, голубой, белой; познание и исследование разных видов бумаги и картона, красок и других материалов для работы);</w:t>
      </w:r>
    </w:p>
    <w:p w:rsidR="001500A2" w:rsidRDefault="008A3288">
      <w:pPr>
        <w:numPr>
          <w:ilvl w:val="0"/>
          <w:numId w:val="3"/>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репродуктивные (использование образцов для выполнения работы);</w:t>
      </w:r>
    </w:p>
    <w:p w:rsidR="001500A2" w:rsidRDefault="008A3288">
      <w:pPr>
        <w:numPr>
          <w:ilvl w:val="0"/>
          <w:numId w:val="3"/>
        </w:numPr>
        <w:spacing w:after="0" w:line="240" w:lineRule="auto"/>
        <w:ind w:left="0" w:firstLine="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объяснительно-иллюстративные (демонстрация поделок, таблиц, иллюстраций для выполнения работ);</w:t>
      </w:r>
      <w:proofErr w:type="gramEnd"/>
    </w:p>
    <w:p w:rsidR="001500A2" w:rsidRDefault="008A3288">
      <w:pPr>
        <w:numPr>
          <w:ilvl w:val="0"/>
          <w:numId w:val="3"/>
        </w:numPr>
        <w:spacing w:after="0" w:line="240" w:lineRule="auto"/>
        <w:ind w:left="0" w:firstLine="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частично-поисковые</w:t>
      </w:r>
      <w:proofErr w:type="gramEnd"/>
      <w:r>
        <w:rPr>
          <w:rFonts w:ascii="Times New Roman" w:eastAsia="Times New Roman" w:hAnsi="Times New Roman" w:cs="Times New Roman"/>
          <w:sz w:val="24"/>
          <w:szCs w:val="24"/>
        </w:rPr>
        <w:t xml:space="preserve"> (выполнение вариативных заданий).</w:t>
      </w:r>
    </w:p>
    <w:p w:rsidR="001500A2" w:rsidRDefault="001500A2">
      <w:pPr>
        <w:pStyle w:val="ae"/>
        <w:jc w:val="both"/>
        <w:rPr>
          <w:rFonts w:ascii="Times New Roman" w:hAnsi="Times New Roman" w:cs="Times New Roman"/>
          <w:b/>
          <w:sz w:val="24"/>
          <w:szCs w:val="24"/>
        </w:rPr>
      </w:pPr>
    </w:p>
    <w:p w:rsidR="001500A2" w:rsidRDefault="001500A2">
      <w:pPr>
        <w:pStyle w:val="ae"/>
        <w:jc w:val="both"/>
        <w:rPr>
          <w:rFonts w:ascii="Times New Roman" w:hAnsi="Times New Roman" w:cs="Times New Roman"/>
          <w:b/>
          <w:sz w:val="24"/>
          <w:szCs w:val="24"/>
        </w:rPr>
      </w:pPr>
    </w:p>
    <w:p w:rsidR="001500A2" w:rsidRDefault="008A3288">
      <w:pPr>
        <w:pStyle w:val="ae"/>
        <w:jc w:val="center"/>
        <w:rPr>
          <w:rFonts w:ascii="Times New Roman" w:hAnsi="Times New Roman" w:cs="Times New Roman"/>
          <w:b/>
          <w:sz w:val="24"/>
          <w:szCs w:val="24"/>
        </w:rPr>
      </w:pPr>
      <w:r>
        <w:rPr>
          <w:rFonts w:ascii="Times New Roman" w:hAnsi="Times New Roman" w:cs="Times New Roman"/>
          <w:b/>
          <w:sz w:val="24"/>
          <w:szCs w:val="24"/>
        </w:rPr>
        <w:t>Методическое обеспечение программы</w:t>
      </w:r>
    </w:p>
    <w:p w:rsidR="001500A2" w:rsidRDefault="001500A2">
      <w:pPr>
        <w:pStyle w:val="ae"/>
        <w:rPr>
          <w:rFonts w:ascii="Times New Roman" w:hAnsi="Times New Roman" w:cs="Times New Roman"/>
          <w:b/>
          <w:sz w:val="24"/>
          <w:szCs w:val="24"/>
        </w:rPr>
      </w:pPr>
    </w:p>
    <w:tbl>
      <w:tblPr>
        <w:tblStyle w:val="a4"/>
        <w:tblW w:w="0" w:type="auto"/>
        <w:tblLook w:val="04A0"/>
      </w:tblPr>
      <w:tblGrid>
        <w:gridCol w:w="3084"/>
        <w:gridCol w:w="3029"/>
        <w:gridCol w:w="3883"/>
      </w:tblGrid>
      <w:tr w:rsidR="001500A2">
        <w:tc>
          <w:tcPr>
            <w:tcW w:w="3190" w:type="dxa"/>
            <w:vAlign w:val="center"/>
          </w:tcPr>
          <w:p w:rsidR="001500A2" w:rsidRDefault="008A3288">
            <w:pPr>
              <w:pStyle w:val="ae"/>
              <w:jc w:val="center"/>
              <w:rPr>
                <w:rFonts w:ascii="Times New Roman" w:hAnsi="Times New Roman" w:cs="Times New Roman"/>
                <w:b/>
                <w:sz w:val="24"/>
                <w:szCs w:val="24"/>
              </w:rPr>
            </w:pPr>
            <w:r>
              <w:rPr>
                <w:rFonts w:ascii="Times New Roman" w:hAnsi="Times New Roman" w:cs="Times New Roman"/>
                <w:b/>
                <w:sz w:val="24"/>
                <w:szCs w:val="24"/>
              </w:rPr>
              <w:t>Технология, метод, прием</w:t>
            </w:r>
          </w:p>
        </w:tc>
        <w:tc>
          <w:tcPr>
            <w:tcW w:w="3190" w:type="dxa"/>
            <w:vAlign w:val="center"/>
          </w:tcPr>
          <w:p w:rsidR="001500A2" w:rsidRDefault="008A3288">
            <w:pPr>
              <w:pStyle w:val="ae"/>
              <w:jc w:val="center"/>
              <w:rPr>
                <w:rFonts w:ascii="Times New Roman" w:hAnsi="Times New Roman" w:cs="Times New Roman"/>
                <w:b/>
                <w:sz w:val="24"/>
                <w:szCs w:val="24"/>
              </w:rPr>
            </w:pPr>
            <w:r>
              <w:rPr>
                <w:rFonts w:ascii="Times New Roman" w:hAnsi="Times New Roman" w:cs="Times New Roman"/>
                <w:b/>
                <w:sz w:val="24"/>
                <w:szCs w:val="24"/>
              </w:rPr>
              <w:t>Образовательные события</w:t>
            </w:r>
          </w:p>
        </w:tc>
        <w:tc>
          <w:tcPr>
            <w:tcW w:w="4218"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b/>
                <w:sz w:val="24"/>
                <w:szCs w:val="24"/>
              </w:rPr>
              <w:t>Показатели эффективности реализации</w:t>
            </w:r>
          </w:p>
        </w:tc>
      </w:tr>
      <w:tr w:rsidR="001500A2">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Технология игрового обучения</w:t>
            </w:r>
          </w:p>
        </w:tc>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Изучение и закрепление нового материала с использованием игровых ситуаций</w:t>
            </w:r>
          </w:p>
        </w:tc>
        <w:tc>
          <w:tcPr>
            <w:tcW w:w="4218"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Умение обработать и освоить информацию и применить на практике</w:t>
            </w:r>
          </w:p>
        </w:tc>
      </w:tr>
      <w:tr w:rsidR="001500A2">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Технология творческой групповой работы</w:t>
            </w:r>
          </w:p>
        </w:tc>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Творческая групповая работа</w:t>
            </w:r>
          </w:p>
        </w:tc>
        <w:tc>
          <w:tcPr>
            <w:tcW w:w="4218"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Умение работать в группе, умение видеть и уважать свой труд и труд своих сверстников</w:t>
            </w:r>
          </w:p>
        </w:tc>
      </w:tr>
      <w:tr w:rsidR="001500A2">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Технология творческих проектов</w:t>
            </w:r>
          </w:p>
        </w:tc>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Разработка и защита творческих проектов</w:t>
            </w:r>
          </w:p>
        </w:tc>
        <w:tc>
          <w:tcPr>
            <w:tcW w:w="4218"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Умение анализировать полученную информацию и применять ее на практике</w:t>
            </w:r>
          </w:p>
        </w:tc>
      </w:tr>
      <w:tr w:rsidR="001500A2">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lastRenderedPageBreak/>
              <w:t>Наглядные методы</w:t>
            </w:r>
          </w:p>
        </w:tc>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Показ иллюстраций, работа по образцу</w:t>
            </w:r>
          </w:p>
        </w:tc>
        <w:tc>
          <w:tcPr>
            <w:tcW w:w="4218"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Создание максимальных условий для развития активной мыслительной деятельности</w:t>
            </w:r>
          </w:p>
        </w:tc>
      </w:tr>
      <w:tr w:rsidR="001500A2">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Словесные методы</w:t>
            </w:r>
          </w:p>
        </w:tc>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Объяснение, рассказ, беседа</w:t>
            </w:r>
          </w:p>
        </w:tc>
        <w:tc>
          <w:tcPr>
            <w:tcW w:w="4218"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Обогащение учащихся прочными знаниями, умениями, навыками</w:t>
            </w:r>
          </w:p>
        </w:tc>
      </w:tr>
      <w:tr w:rsidR="001500A2">
        <w:tc>
          <w:tcPr>
            <w:tcW w:w="3190" w:type="dxa"/>
            <w:vAlign w:val="center"/>
          </w:tcPr>
          <w:p w:rsidR="001500A2" w:rsidRDefault="008A3288">
            <w:pPr>
              <w:pStyle w:val="ae"/>
              <w:jc w:val="center"/>
              <w:rPr>
                <w:rFonts w:ascii="Times New Roman" w:hAnsi="Times New Roman" w:cs="Times New Roman"/>
                <w:sz w:val="24"/>
                <w:szCs w:val="24"/>
              </w:rPr>
            </w:pPr>
            <w:proofErr w:type="spellStart"/>
            <w:r>
              <w:rPr>
                <w:rFonts w:ascii="Times New Roman" w:hAnsi="Times New Roman" w:cs="Times New Roman"/>
                <w:sz w:val="24"/>
                <w:szCs w:val="24"/>
              </w:rPr>
              <w:t>Здоровьесберегающие</w:t>
            </w:r>
            <w:proofErr w:type="spellEnd"/>
            <w:r>
              <w:rPr>
                <w:rFonts w:ascii="Times New Roman" w:hAnsi="Times New Roman" w:cs="Times New Roman"/>
                <w:sz w:val="24"/>
                <w:szCs w:val="24"/>
              </w:rPr>
              <w:t xml:space="preserve"> технологии</w:t>
            </w:r>
          </w:p>
        </w:tc>
        <w:tc>
          <w:tcPr>
            <w:tcW w:w="3190"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Соблюдение режимных моментов, санитарно-гигиенических условий и требований к занятиям</w:t>
            </w:r>
          </w:p>
        </w:tc>
        <w:tc>
          <w:tcPr>
            <w:tcW w:w="4218" w:type="dxa"/>
            <w:vAlign w:val="center"/>
          </w:tcPr>
          <w:p w:rsidR="001500A2" w:rsidRDefault="008A3288">
            <w:pPr>
              <w:pStyle w:val="ae"/>
              <w:jc w:val="center"/>
              <w:rPr>
                <w:rFonts w:ascii="Times New Roman" w:hAnsi="Times New Roman" w:cs="Times New Roman"/>
                <w:sz w:val="24"/>
                <w:szCs w:val="24"/>
              </w:rPr>
            </w:pPr>
            <w:r>
              <w:rPr>
                <w:rFonts w:ascii="Times New Roman" w:hAnsi="Times New Roman" w:cs="Times New Roman"/>
                <w:sz w:val="24"/>
                <w:szCs w:val="24"/>
              </w:rPr>
              <w:t>Стремление вести и пропагандировать здоровый образ жизни</w:t>
            </w:r>
          </w:p>
        </w:tc>
      </w:tr>
    </w:tbl>
    <w:p w:rsidR="001500A2" w:rsidRDefault="001500A2">
      <w:pPr>
        <w:spacing w:after="0" w:line="240" w:lineRule="auto"/>
        <w:jc w:val="center"/>
        <w:rPr>
          <w:b/>
        </w:rPr>
      </w:pPr>
    </w:p>
    <w:p w:rsidR="001500A2" w:rsidRDefault="008A328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Данная программа может быть реализована при взаимодействии следующих составляющих ее обеспечения:</w:t>
      </w:r>
    </w:p>
    <w:p w:rsidR="001500A2" w:rsidRDefault="008A3288">
      <w:p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1. </w:t>
      </w:r>
      <w:r>
        <w:rPr>
          <w:rFonts w:ascii="Times New Roman" w:eastAsia="Times New Roman" w:hAnsi="Times New Roman" w:cs="Times New Roman"/>
          <w:b/>
          <w:noProof/>
          <w:sz w:val="24"/>
          <w:szCs w:val="24"/>
        </w:rPr>
        <w:t>Общие требования к обстановке в кабинете</w:t>
      </w:r>
      <w:r>
        <w:rPr>
          <w:rFonts w:ascii="Times New Roman" w:eastAsia="Times New Roman" w:hAnsi="Times New Roman" w:cs="Times New Roman"/>
          <w:noProof/>
          <w:sz w:val="24"/>
          <w:szCs w:val="24"/>
        </w:rPr>
        <w:t>:</w:t>
      </w:r>
    </w:p>
    <w:p w:rsidR="001500A2" w:rsidRDefault="008A3288">
      <w:pPr>
        <w:numPr>
          <w:ilvl w:val="0"/>
          <w:numId w:val="24"/>
        </w:numPr>
        <w:spacing w:after="0" w:line="240" w:lineRule="auto"/>
        <w:contextualSpacing/>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оформление кабинета должно соответствовать содержанию программы;</w:t>
      </w:r>
    </w:p>
    <w:p w:rsidR="001500A2" w:rsidRDefault="008A3288">
      <w:pPr>
        <w:numPr>
          <w:ilvl w:val="0"/>
          <w:numId w:val="24"/>
        </w:numPr>
        <w:spacing w:after="0" w:line="240" w:lineRule="auto"/>
        <w:contextualSpacing/>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 чистота, освещенность, проветриваемость помещения кабинета; </w:t>
      </w:r>
    </w:p>
    <w:p w:rsidR="001500A2" w:rsidRDefault="008A3288">
      <w:pPr>
        <w:numPr>
          <w:ilvl w:val="0"/>
          <w:numId w:val="24"/>
        </w:numPr>
        <w:spacing w:after="0" w:line="240" w:lineRule="auto"/>
        <w:contextualSpacing/>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фузкультпаузы.</w:t>
      </w:r>
    </w:p>
    <w:p w:rsidR="001500A2" w:rsidRDefault="008A3288">
      <w:p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2. </w:t>
      </w:r>
      <w:r>
        <w:rPr>
          <w:rFonts w:ascii="Times New Roman" w:eastAsia="Times New Roman" w:hAnsi="Times New Roman" w:cs="Times New Roman"/>
          <w:b/>
          <w:noProof/>
          <w:sz w:val="24"/>
          <w:szCs w:val="24"/>
        </w:rPr>
        <w:t>Организационное обеспечение</w:t>
      </w:r>
      <w:r>
        <w:rPr>
          <w:rFonts w:ascii="Times New Roman" w:eastAsia="Times New Roman" w:hAnsi="Times New Roman" w:cs="Times New Roman"/>
          <w:noProof/>
          <w:sz w:val="24"/>
          <w:szCs w:val="24"/>
        </w:rPr>
        <w:t>:</w:t>
      </w:r>
    </w:p>
    <w:p w:rsidR="001500A2" w:rsidRDefault="008A3288">
      <w:pPr>
        <w:numPr>
          <w:ilvl w:val="0"/>
          <w:numId w:val="25"/>
        </w:numPr>
        <w:spacing w:after="0" w:line="240" w:lineRule="auto"/>
        <w:contextualSpacing/>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кабинет, содержащий ученические столы;</w:t>
      </w:r>
    </w:p>
    <w:p w:rsidR="001500A2" w:rsidRDefault="008A3288">
      <w:pPr>
        <w:numPr>
          <w:ilvl w:val="0"/>
          <w:numId w:val="25"/>
        </w:numPr>
        <w:spacing w:after="0" w:line="240" w:lineRule="auto"/>
        <w:contextualSpacing/>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стол педагога;</w:t>
      </w:r>
    </w:p>
    <w:p w:rsidR="001500A2" w:rsidRDefault="008A3288">
      <w:pPr>
        <w:numPr>
          <w:ilvl w:val="0"/>
          <w:numId w:val="25"/>
        </w:numPr>
        <w:spacing w:after="0" w:line="240" w:lineRule="auto"/>
        <w:contextualSpacing/>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доска;</w:t>
      </w:r>
    </w:p>
    <w:p w:rsidR="001500A2" w:rsidRDefault="008A3288">
      <w:pPr>
        <w:numPr>
          <w:ilvl w:val="0"/>
          <w:numId w:val="25"/>
        </w:numPr>
        <w:spacing w:after="0" w:line="240" w:lineRule="auto"/>
        <w:contextualSpacing/>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 компьютер. </w:t>
      </w:r>
    </w:p>
    <w:p w:rsidR="001500A2" w:rsidRDefault="008A3288">
      <w:pPr>
        <w:pStyle w:val="p68"/>
        <w:spacing w:before="0" w:beforeAutospacing="0" w:after="0" w:afterAutospacing="0"/>
        <w:rPr>
          <w:b/>
        </w:rPr>
      </w:pPr>
      <w:r>
        <w:t>3</w:t>
      </w:r>
      <w:r>
        <w:rPr>
          <w:b/>
        </w:rPr>
        <w:t>. Средства обучения:</w:t>
      </w:r>
    </w:p>
    <w:p w:rsidR="001500A2" w:rsidRDefault="008A3288">
      <w:pPr>
        <w:pStyle w:val="a3"/>
        <w:numPr>
          <w:ilvl w:val="0"/>
          <w:numId w:val="30"/>
        </w:numPr>
        <w:spacing w:after="0" w:line="240" w:lineRule="auto"/>
        <w:rPr>
          <w:rFonts w:ascii="Times New Roman" w:hAnsi="Times New Roman"/>
          <w:sz w:val="24"/>
          <w:szCs w:val="24"/>
        </w:rPr>
      </w:pPr>
      <w:r>
        <w:rPr>
          <w:rFonts w:ascii="Times New Roman" w:hAnsi="Times New Roman"/>
          <w:sz w:val="24"/>
          <w:szCs w:val="24"/>
        </w:rPr>
        <w:t>методические пособия и книги;</w:t>
      </w:r>
    </w:p>
    <w:p w:rsidR="001500A2" w:rsidRDefault="008A3288">
      <w:pPr>
        <w:pStyle w:val="a3"/>
        <w:numPr>
          <w:ilvl w:val="0"/>
          <w:numId w:val="30"/>
        </w:numPr>
        <w:spacing w:after="0" w:line="240" w:lineRule="auto"/>
        <w:rPr>
          <w:rFonts w:ascii="Times New Roman" w:hAnsi="Times New Roman"/>
          <w:sz w:val="24"/>
          <w:szCs w:val="24"/>
        </w:rPr>
      </w:pPr>
      <w:r>
        <w:rPr>
          <w:rFonts w:ascii="Times New Roman" w:hAnsi="Times New Roman"/>
          <w:sz w:val="24"/>
          <w:szCs w:val="24"/>
        </w:rPr>
        <w:t>готовые изделия, выполненные в разных техниках;</w:t>
      </w:r>
    </w:p>
    <w:p w:rsidR="001500A2" w:rsidRDefault="008A3288">
      <w:pPr>
        <w:pStyle w:val="a3"/>
        <w:numPr>
          <w:ilvl w:val="0"/>
          <w:numId w:val="30"/>
        </w:numPr>
        <w:spacing w:after="0" w:line="240" w:lineRule="auto"/>
        <w:rPr>
          <w:rFonts w:ascii="Times New Roman" w:hAnsi="Times New Roman"/>
          <w:sz w:val="24"/>
          <w:szCs w:val="24"/>
        </w:rPr>
      </w:pPr>
      <w:r>
        <w:rPr>
          <w:rFonts w:ascii="Times New Roman" w:hAnsi="Times New Roman"/>
          <w:sz w:val="24"/>
          <w:szCs w:val="24"/>
        </w:rPr>
        <w:t>интернет ресурсы;</w:t>
      </w:r>
    </w:p>
    <w:p w:rsidR="001500A2" w:rsidRDefault="008A3288">
      <w:pPr>
        <w:pStyle w:val="a3"/>
        <w:numPr>
          <w:ilvl w:val="0"/>
          <w:numId w:val="30"/>
        </w:numPr>
        <w:spacing w:after="0" w:line="240" w:lineRule="auto"/>
        <w:rPr>
          <w:rFonts w:ascii="Times New Roman" w:hAnsi="Times New Roman"/>
          <w:sz w:val="24"/>
          <w:szCs w:val="24"/>
        </w:rPr>
      </w:pPr>
      <w:r>
        <w:rPr>
          <w:rFonts w:ascii="Times New Roman" w:hAnsi="Times New Roman"/>
          <w:sz w:val="24"/>
          <w:szCs w:val="24"/>
        </w:rPr>
        <w:t>инструменты, расходные материалы и приспособления;</w:t>
      </w:r>
    </w:p>
    <w:p w:rsidR="001500A2" w:rsidRDefault="008A3288">
      <w:pPr>
        <w:pStyle w:val="a3"/>
        <w:numPr>
          <w:ilvl w:val="0"/>
          <w:numId w:val="30"/>
        </w:numPr>
        <w:spacing w:after="0" w:line="240" w:lineRule="auto"/>
        <w:rPr>
          <w:rFonts w:ascii="Times New Roman" w:hAnsi="Times New Roman"/>
          <w:sz w:val="24"/>
          <w:szCs w:val="24"/>
        </w:rPr>
      </w:pPr>
      <w:r>
        <w:rPr>
          <w:rFonts w:ascii="Times New Roman" w:hAnsi="Times New Roman"/>
          <w:sz w:val="24"/>
          <w:szCs w:val="24"/>
        </w:rPr>
        <w:t>раздаточный материал.</w:t>
      </w:r>
    </w:p>
    <w:p w:rsidR="001500A2" w:rsidRDefault="008A328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w:t>
      </w:r>
      <w:r>
        <w:rPr>
          <w:rFonts w:ascii="Times New Roman" w:hAnsi="Times New Roman" w:cs="Times New Roman"/>
          <w:b/>
          <w:sz w:val="24"/>
          <w:szCs w:val="24"/>
        </w:rPr>
        <w:t>Педагог</w:t>
      </w:r>
      <w:r>
        <w:rPr>
          <w:rFonts w:ascii="Times New Roman" w:hAnsi="Times New Roman" w:cs="Times New Roman"/>
          <w:sz w:val="24"/>
          <w:szCs w:val="24"/>
        </w:rPr>
        <w:t>, реализующий данную программу, должен обладать следующими личностными и профессиональными качествами:</w:t>
      </w:r>
    </w:p>
    <w:p w:rsidR="001500A2" w:rsidRDefault="008A3288">
      <w:pPr>
        <w:pStyle w:val="a3"/>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умение вызвать интерес к себе и преподаваемому предмету;</w:t>
      </w:r>
    </w:p>
    <w:p w:rsidR="001500A2" w:rsidRDefault="008A3288">
      <w:pPr>
        <w:pStyle w:val="a3"/>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умение создавать комфортные условия для успешного развития личности воспитанников;</w:t>
      </w:r>
    </w:p>
    <w:p w:rsidR="001500A2" w:rsidRDefault="008A3288">
      <w:pPr>
        <w:pStyle w:val="a3"/>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умение увидеть и раскрыть творческие способности воспитанников;</w:t>
      </w:r>
    </w:p>
    <w:p w:rsidR="001500A2" w:rsidRDefault="008A3288">
      <w:pPr>
        <w:pStyle w:val="a3"/>
        <w:numPr>
          <w:ilvl w:val="0"/>
          <w:numId w:val="26"/>
        </w:numPr>
        <w:spacing w:after="0" w:line="240" w:lineRule="auto"/>
        <w:rPr>
          <w:rFonts w:ascii="Times New Roman" w:hAnsi="Times New Roman" w:cs="Times New Roman"/>
          <w:b/>
          <w:sz w:val="24"/>
          <w:szCs w:val="24"/>
        </w:rPr>
      </w:pPr>
      <w:r>
        <w:rPr>
          <w:rFonts w:ascii="Times New Roman" w:hAnsi="Times New Roman" w:cs="Times New Roman"/>
          <w:sz w:val="24"/>
          <w:szCs w:val="24"/>
        </w:rPr>
        <w:t>постоянное самосовершенствование педагогического мастерства и повышение уровня квалификации по специальности.</w:t>
      </w:r>
    </w:p>
    <w:p w:rsidR="001500A2" w:rsidRDefault="008A3288">
      <w:p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5.</w:t>
      </w:r>
      <w:r>
        <w:rPr>
          <w:rFonts w:ascii="Times New Roman" w:eastAsia="Times New Roman" w:hAnsi="Times New Roman" w:cs="Times New Roman"/>
          <w:b/>
          <w:noProof/>
          <w:sz w:val="24"/>
          <w:szCs w:val="24"/>
        </w:rPr>
        <w:t xml:space="preserve"> Психологическое обеспечение программы</w:t>
      </w:r>
      <w:r>
        <w:rPr>
          <w:rFonts w:ascii="Times New Roman" w:eastAsia="Times New Roman" w:hAnsi="Times New Roman" w:cs="Times New Roman"/>
          <w:b/>
          <w:i/>
          <w:noProof/>
          <w:sz w:val="24"/>
          <w:szCs w:val="24"/>
        </w:rPr>
        <w:t xml:space="preserve"> </w:t>
      </w:r>
      <w:r>
        <w:rPr>
          <w:rFonts w:ascii="Times New Roman" w:eastAsia="Times New Roman" w:hAnsi="Times New Roman" w:cs="Times New Roman"/>
          <w:noProof/>
          <w:sz w:val="24"/>
          <w:szCs w:val="24"/>
        </w:rPr>
        <w:t>включает в себя следующие компоненты:</w:t>
      </w:r>
    </w:p>
    <w:p w:rsidR="001500A2" w:rsidRDefault="008A3288">
      <w:pPr>
        <w:numPr>
          <w:ilvl w:val="0"/>
          <w:numId w:val="28"/>
        </w:numPr>
        <w:tabs>
          <w:tab w:val="clear" w:pos="1080"/>
          <w:tab w:val="num" w:pos="709"/>
        </w:tabs>
        <w:spacing w:after="0" w:line="240" w:lineRule="auto"/>
        <w:ind w:left="709"/>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создание комфортной доброжелательной атмосферы на занятиях;</w:t>
      </w:r>
    </w:p>
    <w:p w:rsidR="001500A2" w:rsidRDefault="008A3288">
      <w:pPr>
        <w:numPr>
          <w:ilvl w:val="0"/>
          <w:numId w:val="28"/>
        </w:numPr>
        <w:tabs>
          <w:tab w:val="clear" w:pos="1080"/>
          <w:tab w:val="num" w:pos="709"/>
        </w:tabs>
        <w:spacing w:after="0" w:line="240" w:lineRule="auto"/>
        <w:ind w:left="709"/>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применение индивидуальных и групповых форм обучения;</w:t>
      </w:r>
    </w:p>
    <w:p w:rsidR="001500A2" w:rsidRDefault="008A3288">
      <w:pPr>
        <w:numPr>
          <w:ilvl w:val="0"/>
          <w:numId w:val="28"/>
        </w:numPr>
        <w:tabs>
          <w:tab w:val="clear" w:pos="1080"/>
          <w:tab w:val="num" w:pos="709"/>
        </w:tabs>
        <w:spacing w:after="0" w:line="240" w:lineRule="auto"/>
        <w:ind w:left="709"/>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формирование знаний учащихся на разных психологических уровнях.</w:t>
      </w:r>
    </w:p>
    <w:p w:rsidR="001500A2" w:rsidRDefault="008A3288">
      <w:pPr>
        <w:spacing w:after="0" w:line="240" w:lineRule="auto"/>
        <w:jc w:val="both"/>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Формы организации деятельности учащихся:</w:t>
      </w:r>
    </w:p>
    <w:p w:rsidR="001500A2" w:rsidRDefault="008A3288">
      <w:pPr>
        <w:numPr>
          <w:ilvl w:val="0"/>
          <w:numId w:val="27"/>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i/>
          <w:iCs/>
          <w:noProof/>
          <w:sz w:val="24"/>
          <w:szCs w:val="24"/>
        </w:rPr>
        <w:t>фронтальный </w:t>
      </w:r>
      <w:r>
        <w:rPr>
          <w:rFonts w:ascii="Times New Roman" w:eastAsia="Times New Roman" w:hAnsi="Times New Roman" w:cs="Times New Roman"/>
          <w:noProof/>
          <w:sz w:val="24"/>
          <w:szCs w:val="24"/>
        </w:rPr>
        <w:t>- одновременная работа со всеми учащимися;</w:t>
      </w:r>
    </w:p>
    <w:p w:rsidR="001500A2" w:rsidRDefault="008A3288">
      <w:pPr>
        <w:numPr>
          <w:ilvl w:val="0"/>
          <w:numId w:val="27"/>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i/>
          <w:iCs/>
          <w:noProof/>
          <w:sz w:val="24"/>
          <w:szCs w:val="24"/>
        </w:rPr>
        <w:t>коллективный </w:t>
      </w:r>
      <w:r>
        <w:rPr>
          <w:rFonts w:ascii="Times New Roman" w:eastAsia="Times New Roman" w:hAnsi="Times New Roman" w:cs="Times New Roman"/>
          <w:noProof/>
          <w:sz w:val="24"/>
          <w:szCs w:val="24"/>
        </w:rPr>
        <w:t>- организация проблемно-поискового или творческого взаимодействия между всеми детьми;</w:t>
      </w:r>
    </w:p>
    <w:p w:rsidR="001500A2" w:rsidRDefault="008A3288">
      <w:pPr>
        <w:numPr>
          <w:ilvl w:val="0"/>
          <w:numId w:val="27"/>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i/>
          <w:iCs/>
          <w:noProof/>
          <w:sz w:val="24"/>
          <w:szCs w:val="24"/>
        </w:rPr>
        <w:t>индивидуально-фронтальный - </w:t>
      </w:r>
      <w:r>
        <w:rPr>
          <w:rFonts w:ascii="Times New Roman" w:eastAsia="Times New Roman" w:hAnsi="Times New Roman" w:cs="Times New Roman"/>
          <w:noProof/>
          <w:sz w:val="24"/>
          <w:szCs w:val="24"/>
        </w:rPr>
        <w:t>чередование индивидуальных и фронтальных форм работы;</w:t>
      </w:r>
    </w:p>
    <w:p w:rsidR="001500A2" w:rsidRDefault="008A3288">
      <w:pPr>
        <w:numPr>
          <w:ilvl w:val="0"/>
          <w:numId w:val="27"/>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i/>
          <w:iCs/>
          <w:noProof/>
          <w:sz w:val="24"/>
          <w:szCs w:val="24"/>
        </w:rPr>
        <w:t>групповой </w:t>
      </w:r>
      <w:r>
        <w:rPr>
          <w:rFonts w:ascii="Times New Roman" w:eastAsia="Times New Roman" w:hAnsi="Times New Roman" w:cs="Times New Roman"/>
          <w:noProof/>
          <w:sz w:val="24"/>
          <w:szCs w:val="24"/>
        </w:rPr>
        <w:t>- организация работы по малым группам (от 2 до 7 человек);</w:t>
      </w:r>
    </w:p>
    <w:p w:rsidR="001500A2" w:rsidRDefault="008A3288">
      <w:pPr>
        <w:numPr>
          <w:ilvl w:val="0"/>
          <w:numId w:val="27"/>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i/>
          <w:iCs/>
          <w:noProof/>
          <w:sz w:val="24"/>
          <w:szCs w:val="24"/>
        </w:rPr>
        <w:t>коллективно-групповой - </w:t>
      </w:r>
      <w:r>
        <w:rPr>
          <w:rFonts w:ascii="Times New Roman" w:eastAsia="Times New Roman" w:hAnsi="Times New Roman" w:cs="Times New Roman"/>
          <w:noProof/>
          <w:sz w:val="24"/>
          <w:szCs w:val="24"/>
        </w:rPr>
        <w:t>выполнение заданий малыми группами, последующая презентация результатов выполнения заданий и их обобщение;</w:t>
      </w:r>
    </w:p>
    <w:p w:rsidR="001500A2" w:rsidRDefault="008A3288">
      <w:pPr>
        <w:numPr>
          <w:ilvl w:val="0"/>
          <w:numId w:val="27"/>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i/>
          <w:iCs/>
          <w:noProof/>
          <w:sz w:val="24"/>
          <w:szCs w:val="24"/>
        </w:rPr>
        <w:t>в парах </w:t>
      </w:r>
      <w:r>
        <w:rPr>
          <w:rFonts w:ascii="Times New Roman" w:eastAsia="Times New Roman" w:hAnsi="Times New Roman" w:cs="Times New Roman"/>
          <w:noProof/>
          <w:sz w:val="24"/>
          <w:szCs w:val="24"/>
        </w:rPr>
        <w:t>- организация работы по парам;</w:t>
      </w:r>
    </w:p>
    <w:p w:rsidR="001500A2" w:rsidRDefault="008A3288">
      <w:pPr>
        <w:numPr>
          <w:ilvl w:val="0"/>
          <w:numId w:val="27"/>
        </w:numPr>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i/>
          <w:iCs/>
          <w:noProof/>
          <w:sz w:val="24"/>
          <w:szCs w:val="24"/>
        </w:rPr>
        <w:t>индивидуальный </w:t>
      </w:r>
      <w:r>
        <w:rPr>
          <w:rFonts w:ascii="Times New Roman" w:eastAsia="Times New Roman" w:hAnsi="Times New Roman" w:cs="Times New Roman"/>
          <w:noProof/>
          <w:sz w:val="24"/>
          <w:szCs w:val="24"/>
        </w:rPr>
        <w:t>- индивидуальное выполнение заданий, решение проблем.</w:t>
      </w:r>
    </w:p>
    <w:p w:rsidR="001500A2" w:rsidRDefault="008A3288">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br w:type="page"/>
      </w:r>
    </w:p>
    <w:p w:rsidR="001500A2" w:rsidRDefault="008A3288">
      <w:pPr>
        <w:pStyle w:val="a3"/>
        <w:spacing w:after="0" w:line="240" w:lineRule="auto"/>
        <w:ind w:left="0"/>
        <w:jc w:val="center"/>
        <w:rPr>
          <w:rFonts w:ascii="Times New Roman" w:eastAsia="Times New Roman" w:hAnsi="Times New Roman" w:cs="Times New Roman"/>
          <w:b/>
          <w:bCs/>
          <w:sz w:val="24"/>
          <w:szCs w:val="24"/>
        </w:rPr>
      </w:pPr>
      <w:r>
        <w:rPr>
          <w:rFonts w:ascii="Times New Roman" w:eastAsia="Times New Roman" w:hAnsi="Times New Roman" w:cs="Times New Roman"/>
          <w:b/>
          <w:noProof/>
          <w:sz w:val="24"/>
          <w:szCs w:val="24"/>
          <w:lang w:val="en-US"/>
        </w:rPr>
        <w:lastRenderedPageBreak/>
        <w:t>VI</w:t>
      </w:r>
      <w:r>
        <w:rPr>
          <w:rFonts w:ascii="Times New Roman" w:eastAsia="Times New Roman" w:hAnsi="Times New Roman" w:cs="Times New Roman"/>
          <w:b/>
          <w:noProof/>
          <w:sz w:val="24"/>
          <w:szCs w:val="24"/>
        </w:rPr>
        <w:t xml:space="preserve">. </w:t>
      </w:r>
      <w:r>
        <w:rPr>
          <w:rFonts w:ascii="Times New Roman" w:eastAsia="Times New Roman" w:hAnsi="Times New Roman" w:cs="Times New Roman"/>
          <w:b/>
          <w:bCs/>
          <w:caps/>
          <w:sz w:val="24"/>
          <w:szCs w:val="24"/>
        </w:rPr>
        <w:t>Формы аттестации / контроля и оценочные материалы</w:t>
      </w:r>
    </w:p>
    <w:p w:rsidR="001500A2" w:rsidRDefault="001500A2">
      <w:pPr>
        <w:pStyle w:val="a3"/>
        <w:spacing w:after="0" w:line="240" w:lineRule="auto"/>
        <w:ind w:left="1429"/>
        <w:rPr>
          <w:rFonts w:ascii="Times New Roman" w:eastAsia="Times New Roman" w:hAnsi="Times New Roman" w:cs="Times New Roman"/>
          <w:b/>
          <w:bCs/>
          <w:sz w:val="24"/>
          <w:szCs w:val="24"/>
        </w:rPr>
      </w:pPr>
    </w:p>
    <w:p w:rsidR="001500A2" w:rsidRDefault="008A328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Во всех группах отслеживается личностный рост ребёнка по следующим параметрам:</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усвоение знаний по базовым темам программы;</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овладение умениями и навыками, предусмотренными программой;</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художественного вкуса;</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коммуникативных качеств, трудолюбия и работоспособности.</w:t>
      </w:r>
    </w:p>
    <w:p w:rsidR="001500A2" w:rsidRDefault="008A328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Используются следующие формы проверки:</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игра-конкурс;</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викторина;</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выставка.</w:t>
      </w:r>
    </w:p>
    <w:p w:rsidR="001500A2" w:rsidRDefault="008A3288">
      <w:pPr>
        <w:pStyle w:val="a3"/>
        <w:numPr>
          <w:ilvl w:val="0"/>
          <w:numId w:val="41"/>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Методы проверки:</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анкетирование;</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опрос.</w:t>
      </w:r>
    </w:p>
    <w:p w:rsidR="001500A2" w:rsidRDefault="008A328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Итоговая проверка освоения программы осуществляется в форме итоговой выставки или конкурса.</w:t>
      </w:r>
    </w:p>
    <w:p w:rsidR="001500A2" w:rsidRDefault="008A328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Результаты фиксируются по следующим параметрам:</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усвоение знаний и умений по базовым разделам программы;</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личностный рост, развитие общительности, работоспособности;</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художественно-эстетического вкуса;</w:t>
      </w:r>
    </w:p>
    <w:p w:rsidR="001500A2" w:rsidRDefault="008A3288">
      <w:pPr>
        <w:pStyle w:val="a3"/>
        <w:numPr>
          <w:ilvl w:val="1"/>
          <w:numId w:val="28"/>
        </w:num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 в выставках, конкурсах прикладного творчества.</w:t>
      </w:r>
    </w:p>
    <w:p w:rsidR="001500A2" w:rsidRDefault="001500A2">
      <w:pPr>
        <w:spacing w:after="0" w:line="240" w:lineRule="auto"/>
        <w:jc w:val="both"/>
        <w:rPr>
          <w:rFonts w:ascii="Times New Roman" w:eastAsia="Times New Roman" w:hAnsi="Times New Roman" w:cs="Times New Roman"/>
          <w:b/>
          <w:bCs/>
          <w:sz w:val="24"/>
          <w:szCs w:val="24"/>
        </w:rPr>
      </w:pPr>
    </w:p>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Оценка и контроль результатов</w:t>
      </w:r>
    </w:p>
    <w:p w:rsidR="001500A2" w:rsidRDefault="001500A2">
      <w:pPr>
        <w:spacing w:after="0" w:line="240" w:lineRule="auto"/>
        <w:jc w:val="both"/>
        <w:rPr>
          <w:rFonts w:ascii="Times New Roman" w:eastAsia="Times New Roman" w:hAnsi="Times New Roman" w:cs="Times New Roman"/>
          <w:b/>
          <w:bCs/>
          <w:i/>
          <w:sz w:val="24"/>
          <w:szCs w:val="24"/>
        </w:rPr>
      </w:pPr>
    </w:p>
    <w:p w:rsidR="001500A2" w:rsidRDefault="008A3288">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bCs/>
          <w:i/>
          <w:sz w:val="24"/>
          <w:szCs w:val="24"/>
        </w:rPr>
        <w:t>1 год обучения</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970"/>
        <w:gridCol w:w="4787"/>
        <w:gridCol w:w="4163"/>
      </w:tblGrid>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Сроки</w:t>
            </w:r>
          </w:p>
        </w:tc>
        <w:tc>
          <w:tcPr>
            <w:tcW w:w="5161"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Виды деятельности</w:t>
            </w:r>
          </w:p>
        </w:tc>
        <w:tc>
          <w:tcPr>
            <w:tcW w:w="4400"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Формы контроля и оценки результатов</w:t>
            </w:r>
          </w:p>
        </w:tc>
      </w:tr>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5161"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Приобретение знаний, умений и навыков при работе с глиной.</w:t>
            </w:r>
          </w:p>
        </w:tc>
        <w:tc>
          <w:tcPr>
            <w:tcW w:w="4400"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Проведение выставки объединения «Эврика», участие в конкурсах района, города, республики.</w:t>
            </w:r>
          </w:p>
        </w:tc>
      </w:tr>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Май</w:t>
            </w:r>
          </w:p>
        </w:tc>
        <w:tc>
          <w:tcPr>
            <w:tcW w:w="5161"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Приобретение знаний, умений, навыков при работе с бумагой.</w:t>
            </w:r>
          </w:p>
        </w:tc>
        <w:tc>
          <w:tcPr>
            <w:tcW w:w="4400"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Проведение выставки. Участие в конкурсах. Индивидуальный опрос.</w:t>
            </w:r>
          </w:p>
        </w:tc>
      </w:tr>
    </w:tbl>
    <w:p w:rsidR="001500A2" w:rsidRDefault="001500A2">
      <w:pPr>
        <w:spacing w:after="0" w:line="240" w:lineRule="auto"/>
        <w:jc w:val="both"/>
        <w:rPr>
          <w:rFonts w:ascii="Times New Roman" w:eastAsia="Times New Roman" w:hAnsi="Times New Roman" w:cs="Times New Roman"/>
          <w:b/>
          <w:bCs/>
          <w:i/>
          <w:sz w:val="24"/>
          <w:szCs w:val="24"/>
        </w:rPr>
      </w:pPr>
    </w:p>
    <w:p w:rsidR="001500A2" w:rsidRDefault="008A3288">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bCs/>
          <w:i/>
          <w:sz w:val="24"/>
          <w:szCs w:val="24"/>
        </w:rPr>
        <w:t>2 год обучения</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970"/>
        <w:gridCol w:w="4831"/>
        <w:gridCol w:w="4119"/>
      </w:tblGrid>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Сроки</w:t>
            </w:r>
          </w:p>
        </w:tc>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Виды деятельности</w:t>
            </w:r>
          </w:p>
        </w:tc>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Формы контроля и оценки результатов</w:t>
            </w:r>
          </w:p>
        </w:tc>
      </w:tr>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Приобретение знаний, умений, навыков в различных техниках. Изготовление изделий по схемам и творческому замыслу.</w:t>
            </w:r>
          </w:p>
        </w:tc>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Зачетная работа по разделам программы. Участие в конкурсах района, города, республики.</w:t>
            </w:r>
          </w:p>
        </w:tc>
      </w:tr>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Май</w:t>
            </w:r>
          </w:p>
        </w:tc>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Знания, умения и навыки при работе с одной из выбранных техник. Изготовление изделий из глины или бумаги.</w:t>
            </w:r>
          </w:p>
        </w:tc>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Выполнение самостоятельной работы по образцам. Участие в конкурсах.</w:t>
            </w:r>
          </w:p>
        </w:tc>
      </w:tr>
    </w:tbl>
    <w:p w:rsidR="001500A2" w:rsidRDefault="001500A2">
      <w:pPr>
        <w:spacing w:after="0" w:line="240" w:lineRule="auto"/>
        <w:jc w:val="both"/>
        <w:rPr>
          <w:rFonts w:ascii="Times New Roman" w:eastAsia="Times New Roman" w:hAnsi="Times New Roman" w:cs="Times New Roman"/>
          <w:b/>
          <w:bCs/>
          <w:i/>
          <w:sz w:val="24"/>
          <w:szCs w:val="24"/>
        </w:rPr>
      </w:pPr>
    </w:p>
    <w:p w:rsidR="001500A2" w:rsidRDefault="001500A2">
      <w:pPr>
        <w:spacing w:after="0" w:line="240" w:lineRule="auto"/>
        <w:jc w:val="both"/>
        <w:rPr>
          <w:rFonts w:ascii="Times New Roman" w:eastAsia="Times New Roman" w:hAnsi="Times New Roman" w:cs="Times New Roman"/>
          <w:b/>
          <w:bCs/>
          <w:i/>
          <w:sz w:val="24"/>
          <w:szCs w:val="24"/>
        </w:rPr>
      </w:pPr>
    </w:p>
    <w:p w:rsidR="001500A2" w:rsidRDefault="001500A2">
      <w:pPr>
        <w:spacing w:after="0" w:line="240" w:lineRule="auto"/>
        <w:jc w:val="both"/>
        <w:rPr>
          <w:rFonts w:ascii="Times New Roman" w:eastAsia="Times New Roman" w:hAnsi="Times New Roman" w:cs="Times New Roman"/>
          <w:b/>
          <w:bCs/>
          <w:i/>
          <w:sz w:val="24"/>
          <w:szCs w:val="24"/>
        </w:rPr>
      </w:pPr>
    </w:p>
    <w:p w:rsidR="001500A2" w:rsidRDefault="001500A2">
      <w:pPr>
        <w:spacing w:after="0" w:line="240" w:lineRule="auto"/>
        <w:jc w:val="both"/>
        <w:rPr>
          <w:rFonts w:ascii="Times New Roman" w:eastAsia="Times New Roman" w:hAnsi="Times New Roman" w:cs="Times New Roman"/>
          <w:b/>
          <w:bCs/>
          <w:i/>
          <w:sz w:val="24"/>
          <w:szCs w:val="24"/>
        </w:rPr>
      </w:pPr>
    </w:p>
    <w:p w:rsidR="001500A2" w:rsidRDefault="008A3288">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bCs/>
          <w:i/>
          <w:sz w:val="24"/>
          <w:szCs w:val="24"/>
        </w:rPr>
        <w:lastRenderedPageBreak/>
        <w:t>3 год обучения</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970"/>
        <w:gridCol w:w="4916"/>
        <w:gridCol w:w="4034"/>
      </w:tblGrid>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Сроки</w:t>
            </w:r>
          </w:p>
        </w:tc>
        <w:tc>
          <w:tcPr>
            <w:tcW w:w="5302"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Виды деятельности</w:t>
            </w:r>
          </w:p>
        </w:tc>
        <w:tc>
          <w:tcPr>
            <w:tcW w:w="4259"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Формы контроля и оценки результатов</w:t>
            </w:r>
          </w:p>
        </w:tc>
      </w:tr>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tc>
        <w:tc>
          <w:tcPr>
            <w:tcW w:w="5302"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Приобретение знаний, умений, навыков при работе с различными материалами. Изготовление изделий по творческому замыслу.</w:t>
            </w:r>
          </w:p>
        </w:tc>
        <w:tc>
          <w:tcPr>
            <w:tcW w:w="4259"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 в выставках, конкурсах района, города, республики.</w:t>
            </w:r>
          </w:p>
        </w:tc>
      </w:tr>
      <w:tr w:rsidR="001500A2">
        <w:trPr>
          <w:tblCellSpacing w:w="15" w:type="dxa"/>
          <w:jc w:val="center"/>
        </w:trPr>
        <w:tc>
          <w:tcPr>
            <w:tcW w:w="0" w:type="auto"/>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Май</w:t>
            </w:r>
          </w:p>
        </w:tc>
        <w:tc>
          <w:tcPr>
            <w:tcW w:w="5302"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Знания, умения и навыки при работе с глиной и бумагой. Изготовление изделий.</w:t>
            </w:r>
          </w:p>
        </w:tc>
        <w:tc>
          <w:tcPr>
            <w:tcW w:w="4259" w:type="dxa"/>
            <w:vAlign w:val="center"/>
            <w:hideMark/>
          </w:tcPr>
          <w:p w:rsidR="001500A2" w:rsidRDefault="008A32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Выполнение самостоятельной работы по образцам. Участие в конкурсах.</w:t>
            </w:r>
          </w:p>
        </w:tc>
      </w:tr>
    </w:tbl>
    <w:p w:rsidR="001500A2" w:rsidRDefault="001500A2">
      <w:pPr>
        <w:pStyle w:val="a7"/>
        <w:spacing w:before="0" w:beforeAutospacing="0" w:after="0" w:afterAutospacing="0"/>
        <w:ind w:firstLine="706"/>
        <w:jc w:val="both"/>
      </w:pPr>
    </w:p>
    <w:p w:rsidR="001500A2" w:rsidRDefault="008A3288">
      <w:pPr>
        <w:spacing w:after="0" w:line="240" w:lineRule="auto"/>
        <w:jc w:val="center"/>
        <w:rPr>
          <w:rFonts w:ascii="Times New Roman" w:eastAsia="Calibri" w:hAnsi="Times New Roman" w:cs="Times New Roman"/>
          <w:b/>
          <w:noProof/>
          <w:sz w:val="24"/>
          <w:szCs w:val="24"/>
          <w:lang w:eastAsia="en-US"/>
        </w:rPr>
      </w:pPr>
      <w:r>
        <w:rPr>
          <w:rFonts w:ascii="Times New Roman" w:eastAsia="Calibri" w:hAnsi="Times New Roman" w:cs="Times New Roman"/>
          <w:b/>
          <w:noProof/>
          <w:sz w:val="24"/>
          <w:szCs w:val="24"/>
          <w:lang w:eastAsia="en-US"/>
        </w:rPr>
        <w:t>Система оценки знаний в процессе обучения по программе</w:t>
      </w:r>
    </w:p>
    <w:p w:rsidR="001500A2" w:rsidRDefault="001500A2">
      <w:pPr>
        <w:spacing w:after="0" w:line="240" w:lineRule="auto"/>
        <w:jc w:val="both"/>
        <w:rPr>
          <w:rFonts w:ascii="Times New Roman" w:eastAsia="Times New Roman" w:hAnsi="Times New Roman" w:cs="Times New Roman"/>
          <w:noProof/>
          <w:sz w:val="24"/>
          <w:szCs w:val="24"/>
        </w:rPr>
      </w:pPr>
    </w:p>
    <w:p w:rsidR="001500A2" w:rsidRDefault="008A3288">
      <w:pPr>
        <w:spacing w:after="0" w:line="240" w:lineRule="auto"/>
        <w:ind w:firstLine="567"/>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Высокий уровень: 1) ребенок выполняет работу после показа педагога; 2) все действия с материалом правильные, целенаправленные, с положительным результатом; 3) последовательно распределяет действия; 4) способен прогнозировать будущую работу; 5) способен внести в работу личную задумку; </w:t>
      </w:r>
    </w:p>
    <w:p w:rsidR="001500A2" w:rsidRDefault="008A3288">
      <w:pPr>
        <w:spacing w:after="0" w:line="240" w:lineRule="auto"/>
        <w:ind w:firstLine="567"/>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Средний уровень: 1) ребенок выполняет действия при некотором участии педагога; 2) допускает ошибки при работе, не уверен в результате; 3) распределяет действия при помощи педагога; 4) частично уверен в выполнении задания;  5) способен внести в работу личную задумку только при помощи педагога;</w:t>
      </w:r>
    </w:p>
    <w:p w:rsidR="001500A2" w:rsidRDefault="008A3288">
      <w:pPr>
        <w:spacing w:after="0" w:line="240" w:lineRule="auto"/>
        <w:ind w:firstLine="567"/>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 Низкий уровень: 1) ребенок не способен самостоятельно выполнить работу; 2) при работе с материалом действия неправильные; 3) не может последовательно выполнять действия; 4)действия сопровождаются с участием педагога; 5) нет творческого подхода при выполнении работы.</w:t>
      </w:r>
    </w:p>
    <w:p w:rsidR="001500A2" w:rsidRDefault="001500A2">
      <w:pPr>
        <w:spacing w:after="0" w:line="240" w:lineRule="auto"/>
        <w:jc w:val="center"/>
        <w:rPr>
          <w:rFonts w:ascii="Times New Roman" w:eastAsia="Times New Roman" w:hAnsi="Times New Roman" w:cs="Times New Roman"/>
          <w:noProof/>
          <w:sz w:val="24"/>
          <w:szCs w:val="24"/>
        </w:rPr>
      </w:pPr>
    </w:p>
    <w:p w:rsidR="001500A2" w:rsidRDefault="008A3288">
      <w:pPr>
        <w:spacing w:after="0" w:line="240" w:lineRule="auto"/>
        <w:rPr>
          <w:rFonts w:ascii="Times New Roman" w:hAnsi="Times New Roman" w:cs="Times New Roman"/>
          <w:b/>
          <w:sz w:val="24"/>
          <w:szCs w:val="24"/>
        </w:rPr>
        <w:sectPr w:rsidR="001500A2">
          <w:pgSz w:w="11906" w:h="16838"/>
          <w:pgMar w:top="1134" w:right="850" w:bottom="1134" w:left="1276" w:header="709" w:footer="709" w:gutter="0"/>
          <w:cols w:space="708"/>
          <w:docGrid w:linePitch="360"/>
        </w:sectPr>
      </w:pPr>
      <w:r>
        <w:rPr>
          <w:rFonts w:ascii="Times New Roman" w:hAnsi="Times New Roman" w:cs="Times New Roman"/>
          <w:b/>
          <w:sz w:val="24"/>
          <w:szCs w:val="24"/>
        </w:rPr>
        <w:t xml:space="preserve">                                                </w:t>
      </w:r>
    </w:p>
    <w:p w:rsidR="001500A2" w:rsidRDefault="008A3288">
      <w:pPr>
        <w:jc w:val="center"/>
        <w:rPr>
          <w:rFonts w:ascii="Times New Roman" w:hAnsi="Times New Roman" w:cs="Times New Roman"/>
          <w:b/>
          <w:sz w:val="24"/>
          <w:szCs w:val="24"/>
        </w:rPr>
      </w:pPr>
      <w:r>
        <w:rPr>
          <w:rFonts w:ascii="Times New Roman" w:hAnsi="Times New Roman" w:cs="Times New Roman"/>
          <w:b/>
          <w:sz w:val="24"/>
          <w:szCs w:val="24"/>
        </w:rPr>
        <w:lastRenderedPageBreak/>
        <w:t>Карта результатов образовательного процесса студии «Эврика» (педагог Киселев Г.И.)</w:t>
      </w:r>
    </w:p>
    <w:p w:rsidR="001500A2" w:rsidRDefault="001500A2">
      <w:pPr>
        <w:pStyle w:val="a7"/>
        <w:spacing w:before="0" w:beforeAutospacing="0" w:after="0" w:afterAutospacing="0"/>
        <w:jc w:val="both"/>
        <w:rPr>
          <w:b/>
        </w:rPr>
      </w:pPr>
    </w:p>
    <w:tbl>
      <w:tblPr>
        <w:tblStyle w:val="11"/>
        <w:tblW w:w="15176" w:type="dxa"/>
        <w:tblInd w:w="-459" w:type="dxa"/>
        <w:tblLayout w:type="fixed"/>
        <w:tblLook w:val="04A0"/>
      </w:tblPr>
      <w:tblGrid>
        <w:gridCol w:w="568"/>
        <w:gridCol w:w="1984"/>
        <w:gridCol w:w="709"/>
        <w:gridCol w:w="709"/>
        <w:gridCol w:w="567"/>
        <w:gridCol w:w="567"/>
        <w:gridCol w:w="709"/>
        <w:gridCol w:w="567"/>
        <w:gridCol w:w="567"/>
        <w:gridCol w:w="567"/>
        <w:gridCol w:w="567"/>
        <w:gridCol w:w="708"/>
        <w:gridCol w:w="567"/>
        <w:gridCol w:w="567"/>
        <w:gridCol w:w="567"/>
        <w:gridCol w:w="567"/>
        <w:gridCol w:w="567"/>
        <w:gridCol w:w="567"/>
        <w:gridCol w:w="567"/>
        <w:gridCol w:w="567"/>
        <w:gridCol w:w="783"/>
        <w:gridCol w:w="570"/>
        <w:gridCol w:w="498"/>
      </w:tblGrid>
      <w:tr w:rsidR="001500A2">
        <w:tc>
          <w:tcPr>
            <w:tcW w:w="568" w:type="dxa"/>
            <w:vMerge w:val="restart"/>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w:t>
            </w:r>
          </w:p>
        </w:tc>
        <w:tc>
          <w:tcPr>
            <w:tcW w:w="1984" w:type="dxa"/>
            <w:vMerge w:val="restart"/>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Группа №..,</w:t>
            </w:r>
          </w:p>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 год обучения</w:t>
            </w:r>
          </w:p>
        </w:tc>
        <w:tc>
          <w:tcPr>
            <w:tcW w:w="1985" w:type="dxa"/>
            <w:gridSpan w:val="3"/>
            <w:tcBorders>
              <w:right w:val="single" w:sz="4" w:space="0" w:color="auto"/>
            </w:tcBorders>
            <w:vAlign w:val="center"/>
          </w:tcPr>
          <w:p w:rsidR="001500A2" w:rsidRDefault="008A3288">
            <w:pPr>
              <w:jc w:val="center"/>
              <w:rPr>
                <w:rFonts w:ascii="Times New Roman" w:hAnsi="Times New Roman" w:cs="Times New Roman"/>
              </w:rPr>
            </w:pPr>
            <w:r>
              <w:rPr>
                <w:rFonts w:ascii="Times New Roman" w:hAnsi="Times New Roman" w:cs="Times New Roman"/>
              </w:rPr>
              <w:t>Лепка животных</w:t>
            </w:r>
          </w:p>
        </w:tc>
        <w:tc>
          <w:tcPr>
            <w:tcW w:w="1843" w:type="dxa"/>
            <w:gridSpan w:val="3"/>
            <w:tcBorders>
              <w:left w:val="single" w:sz="4" w:space="0" w:color="auto"/>
              <w:right w:val="single" w:sz="4" w:space="0" w:color="auto"/>
            </w:tcBorders>
            <w:vAlign w:val="center"/>
          </w:tcPr>
          <w:p w:rsidR="001500A2" w:rsidRDefault="008A3288">
            <w:pPr>
              <w:jc w:val="center"/>
              <w:rPr>
                <w:rFonts w:ascii="Times New Roman" w:hAnsi="Times New Roman" w:cs="Times New Roman"/>
              </w:rPr>
            </w:pPr>
            <w:r>
              <w:rPr>
                <w:rFonts w:ascii="Times New Roman" w:hAnsi="Times New Roman" w:cs="Times New Roman"/>
              </w:rPr>
              <w:t>Лепка сосуда из жгутов</w:t>
            </w:r>
          </w:p>
        </w:tc>
        <w:tc>
          <w:tcPr>
            <w:tcW w:w="1701" w:type="dxa"/>
            <w:gridSpan w:val="3"/>
            <w:tcBorders>
              <w:left w:val="single" w:sz="4" w:space="0" w:color="auto"/>
            </w:tcBorders>
            <w:vAlign w:val="center"/>
          </w:tcPr>
          <w:p w:rsidR="001500A2" w:rsidRDefault="008A3288">
            <w:pPr>
              <w:jc w:val="center"/>
              <w:rPr>
                <w:rFonts w:ascii="Times New Roman" w:hAnsi="Times New Roman" w:cs="Times New Roman"/>
              </w:rPr>
            </w:pPr>
            <w:r>
              <w:rPr>
                <w:rFonts w:ascii="Times New Roman" w:hAnsi="Times New Roman" w:cs="Times New Roman"/>
              </w:rPr>
              <w:t>Умение выполнять рельефные изделия</w:t>
            </w:r>
          </w:p>
        </w:tc>
        <w:tc>
          <w:tcPr>
            <w:tcW w:w="1842" w:type="dxa"/>
            <w:gridSpan w:val="3"/>
            <w:tcBorders>
              <w:right w:val="single" w:sz="4" w:space="0" w:color="auto"/>
            </w:tcBorders>
            <w:vAlign w:val="center"/>
          </w:tcPr>
          <w:p w:rsidR="001500A2" w:rsidRDefault="008A3288">
            <w:pPr>
              <w:jc w:val="center"/>
              <w:rPr>
                <w:rFonts w:ascii="Times New Roman" w:hAnsi="Times New Roman" w:cs="Times New Roman"/>
              </w:rPr>
            </w:pPr>
            <w:r>
              <w:rPr>
                <w:rFonts w:ascii="Times New Roman" w:hAnsi="Times New Roman" w:cs="Times New Roman"/>
              </w:rPr>
              <w:t>Знание приемов построения развертки пирамид</w:t>
            </w:r>
          </w:p>
        </w:tc>
        <w:tc>
          <w:tcPr>
            <w:tcW w:w="1701" w:type="dxa"/>
            <w:gridSpan w:val="3"/>
            <w:tcBorders>
              <w:left w:val="single" w:sz="4" w:space="0" w:color="auto"/>
            </w:tcBorders>
            <w:vAlign w:val="center"/>
          </w:tcPr>
          <w:p w:rsidR="001500A2" w:rsidRDefault="008A3288">
            <w:pPr>
              <w:jc w:val="center"/>
              <w:rPr>
                <w:rFonts w:ascii="Times New Roman" w:hAnsi="Times New Roman" w:cs="Times New Roman"/>
              </w:rPr>
            </w:pPr>
            <w:r>
              <w:rPr>
                <w:rFonts w:ascii="Times New Roman" w:hAnsi="Times New Roman" w:cs="Times New Roman"/>
              </w:rPr>
              <w:t>Умение выполнять объемные работы</w:t>
            </w:r>
          </w:p>
        </w:tc>
        <w:tc>
          <w:tcPr>
            <w:tcW w:w="1701" w:type="dxa"/>
            <w:gridSpan w:val="3"/>
            <w:tcBorders>
              <w:right w:val="single" w:sz="4" w:space="0" w:color="auto"/>
            </w:tcBorders>
            <w:vAlign w:val="center"/>
          </w:tcPr>
          <w:p w:rsidR="001500A2" w:rsidRDefault="008A3288">
            <w:pPr>
              <w:jc w:val="center"/>
              <w:rPr>
                <w:rFonts w:ascii="Times New Roman" w:hAnsi="Times New Roman" w:cs="Times New Roman"/>
              </w:rPr>
            </w:pPr>
            <w:r>
              <w:rPr>
                <w:rFonts w:ascii="Times New Roman" w:hAnsi="Times New Roman" w:cs="Times New Roman"/>
              </w:rPr>
              <w:t>Умение компоновать элементы аппликации</w:t>
            </w:r>
          </w:p>
        </w:tc>
        <w:tc>
          <w:tcPr>
            <w:tcW w:w="1851" w:type="dxa"/>
            <w:gridSpan w:val="3"/>
            <w:tcBorders>
              <w:lef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Знание приемов декорирования</w:t>
            </w:r>
          </w:p>
        </w:tc>
      </w:tr>
      <w:tr w:rsidR="001500A2">
        <w:tc>
          <w:tcPr>
            <w:tcW w:w="568" w:type="dxa"/>
            <w:vMerge/>
            <w:vAlign w:val="center"/>
          </w:tcPr>
          <w:p w:rsidR="001500A2" w:rsidRDefault="001500A2">
            <w:pPr>
              <w:jc w:val="center"/>
              <w:rPr>
                <w:rFonts w:ascii="Times New Roman" w:hAnsi="Times New Roman" w:cs="Times New Roman"/>
                <w:sz w:val="24"/>
                <w:szCs w:val="24"/>
              </w:rPr>
            </w:pPr>
          </w:p>
        </w:tc>
        <w:tc>
          <w:tcPr>
            <w:tcW w:w="1984" w:type="dxa"/>
            <w:vMerge/>
            <w:vAlign w:val="center"/>
          </w:tcPr>
          <w:p w:rsidR="001500A2" w:rsidRDefault="001500A2">
            <w:pPr>
              <w:jc w:val="center"/>
              <w:rPr>
                <w:rFonts w:ascii="Times New Roman" w:hAnsi="Times New Roman" w:cs="Times New Roman"/>
                <w:sz w:val="24"/>
                <w:szCs w:val="24"/>
              </w:rPr>
            </w:pPr>
          </w:p>
        </w:tc>
        <w:tc>
          <w:tcPr>
            <w:tcW w:w="709" w:type="dxa"/>
            <w:tcBorders>
              <w:right w:val="single" w:sz="4" w:space="0" w:color="auto"/>
            </w:tcBorders>
            <w:vAlign w:val="center"/>
          </w:tcPr>
          <w:p w:rsidR="001500A2" w:rsidRDefault="008A3288">
            <w:pPr>
              <w:jc w:val="center"/>
              <w:rPr>
                <w:rFonts w:ascii="Times New Roman" w:hAnsi="Times New Roman" w:cs="Times New Roman"/>
                <w:sz w:val="24"/>
                <w:szCs w:val="24"/>
              </w:rPr>
            </w:pPr>
            <w:proofErr w:type="spellStart"/>
            <w:r>
              <w:rPr>
                <w:rFonts w:ascii="Times New Roman" w:hAnsi="Times New Roman" w:cs="Times New Roman"/>
                <w:sz w:val="24"/>
                <w:szCs w:val="24"/>
              </w:rPr>
              <w:t>н</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г</w:t>
            </w:r>
            <w:proofErr w:type="gramEnd"/>
          </w:p>
        </w:tc>
        <w:tc>
          <w:tcPr>
            <w:tcW w:w="709" w:type="dxa"/>
            <w:tcBorders>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с/</w:t>
            </w:r>
            <w:proofErr w:type="gramStart"/>
            <w:r>
              <w:rPr>
                <w:rFonts w:ascii="Times New Roman" w:hAnsi="Times New Roman" w:cs="Times New Roman"/>
                <w:sz w:val="24"/>
                <w:szCs w:val="24"/>
              </w:rPr>
              <w:t>г</w:t>
            </w:r>
            <w:proofErr w:type="gramEnd"/>
          </w:p>
        </w:tc>
        <w:tc>
          <w:tcPr>
            <w:tcW w:w="567" w:type="dxa"/>
            <w:tcBorders>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к/</w:t>
            </w:r>
            <w:proofErr w:type="gramStart"/>
            <w:r>
              <w:rPr>
                <w:rFonts w:ascii="Times New Roman" w:hAnsi="Times New Roman" w:cs="Times New Roman"/>
                <w:sz w:val="24"/>
                <w:szCs w:val="24"/>
              </w:rPr>
              <w:t>г</w:t>
            </w:r>
            <w:proofErr w:type="gramEnd"/>
          </w:p>
        </w:tc>
        <w:tc>
          <w:tcPr>
            <w:tcW w:w="567" w:type="dxa"/>
            <w:tcBorders>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proofErr w:type="spellStart"/>
            <w:r>
              <w:rPr>
                <w:rFonts w:ascii="Times New Roman" w:hAnsi="Times New Roman" w:cs="Times New Roman"/>
                <w:sz w:val="24"/>
                <w:szCs w:val="24"/>
              </w:rPr>
              <w:t>н</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г</w:t>
            </w:r>
            <w:proofErr w:type="gramEnd"/>
          </w:p>
        </w:tc>
        <w:tc>
          <w:tcPr>
            <w:tcW w:w="709" w:type="dxa"/>
            <w:tcBorders>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с/</w:t>
            </w:r>
            <w:proofErr w:type="gramStart"/>
            <w:r>
              <w:rPr>
                <w:rFonts w:ascii="Times New Roman" w:hAnsi="Times New Roman" w:cs="Times New Roman"/>
                <w:sz w:val="24"/>
                <w:szCs w:val="24"/>
              </w:rPr>
              <w:t>г</w:t>
            </w:r>
            <w:proofErr w:type="gramEnd"/>
          </w:p>
        </w:tc>
        <w:tc>
          <w:tcPr>
            <w:tcW w:w="567" w:type="dxa"/>
            <w:tcBorders>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к/</w:t>
            </w:r>
            <w:proofErr w:type="gramStart"/>
            <w:r>
              <w:rPr>
                <w:rFonts w:ascii="Times New Roman" w:hAnsi="Times New Roman" w:cs="Times New Roman"/>
                <w:sz w:val="24"/>
                <w:szCs w:val="24"/>
              </w:rPr>
              <w:t>г</w:t>
            </w:r>
            <w:proofErr w:type="gramEnd"/>
          </w:p>
        </w:tc>
        <w:tc>
          <w:tcPr>
            <w:tcW w:w="567" w:type="dxa"/>
            <w:tcBorders>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proofErr w:type="spellStart"/>
            <w:r>
              <w:rPr>
                <w:rFonts w:ascii="Times New Roman" w:hAnsi="Times New Roman" w:cs="Times New Roman"/>
                <w:sz w:val="24"/>
                <w:szCs w:val="24"/>
              </w:rPr>
              <w:t>н</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г</w:t>
            </w:r>
            <w:proofErr w:type="gramEnd"/>
          </w:p>
        </w:tc>
        <w:tc>
          <w:tcPr>
            <w:tcW w:w="567" w:type="dxa"/>
            <w:tcBorders>
              <w:top w:val="single" w:sz="4" w:space="0" w:color="auto"/>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с/</w:t>
            </w:r>
            <w:proofErr w:type="gramStart"/>
            <w:r>
              <w:rPr>
                <w:rFonts w:ascii="Times New Roman" w:hAnsi="Times New Roman" w:cs="Times New Roman"/>
                <w:sz w:val="24"/>
                <w:szCs w:val="24"/>
              </w:rPr>
              <w:t>г</w:t>
            </w:r>
            <w:proofErr w:type="gramEnd"/>
          </w:p>
        </w:tc>
        <w:tc>
          <w:tcPr>
            <w:tcW w:w="567" w:type="dxa"/>
            <w:tcBorders>
              <w:top w:val="single" w:sz="4" w:space="0" w:color="auto"/>
              <w:lef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к/</w:t>
            </w:r>
            <w:proofErr w:type="gramStart"/>
            <w:r>
              <w:rPr>
                <w:rFonts w:ascii="Times New Roman" w:hAnsi="Times New Roman" w:cs="Times New Roman"/>
                <w:sz w:val="24"/>
                <w:szCs w:val="24"/>
              </w:rPr>
              <w:t>г</w:t>
            </w:r>
            <w:proofErr w:type="gramEnd"/>
          </w:p>
        </w:tc>
        <w:tc>
          <w:tcPr>
            <w:tcW w:w="708" w:type="dxa"/>
            <w:tcBorders>
              <w:right w:val="single" w:sz="4" w:space="0" w:color="auto"/>
            </w:tcBorders>
            <w:vAlign w:val="center"/>
          </w:tcPr>
          <w:p w:rsidR="001500A2" w:rsidRDefault="008A3288">
            <w:pPr>
              <w:jc w:val="center"/>
              <w:rPr>
                <w:rFonts w:ascii="Times New Roman" w:hAnsi="Times New Roman" w:cs="Times New Roman"/>
                <w:sz w:val="24"/>
                <w:szCs w:val="24"/>
              </w:rPr>
            </w:pPr>
            <w:proofErr w:type="spellStart"/>
            <w:r>
              <w:rPr>
                <w:rFonts w:ascii="Times New Roman" w:hAnsi="Times New Roman" w:cs="Times New Roman"/>
                <w:sz w:val="24"/>
                <w:szCs w:val="24"/>
              </w:rPr>
              <w:t>н</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г</w:t>
            </w:r>
            <w:proofErr w:type="gramEnd"/>
          </w:p>
        </w:tc>
        <w:tc>
          <w:tcPr>
            <w:tcW w:w="567" w:type="dxa"/>
            <w:tcBorders>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с/</w:t>
            </w:r>
            <w:proofErr w:type="gramStart"/>
            <w:r>
              <w:rPr>
                <w:rFonts w:ascii="Times New Roman" w:hAnsi="Times New Roman" w:cs="Times New Roman"/>
                <w:sz w:val="24"/>
                <w:szCs w:val="24"/>
              </w:rPr>
              <w:t>г</w:t>
            </w:r>
            <w:proofErr w:type="gramEnd"/>
          </w:p>
        </w:tc>
        <w:tc>
          <w:tcPr>
            <w:tcW w:w="567" w:type="dxa"/>
            <w:tcBorders>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к/</w:t>
            </w:r>
            <w:proofErr w:type="gramStart"/>
            <w:r>
              <w:rPr>
                <w:rFonts w:ascii="Times New Roman" w:hAnsi="Times New Roman" w:cs="Times New Roman"/>
                <w:sz w:val="24"/>
                <w:szCs w:val="24"/>
              </w:rPr>
              <w:t>г</w:t>
            </w:r>
            <w:proofErr w:type="gramEnd"/>
          </w:p>
        </w:tc>
        <w:tc>
          <w:tcPr>
            <w:tcW w:w="567" w:type="dxa"/>
            <w:tcBorders>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proofErr w:type="spellStart"/>
            <w:r>
              <w:rPr>
                <w:rFonts w:ascii="Times New Roman" w:hAnsi="Times New Roman" w:cs="Times New Roman"/>
                <w:sz w:val="24"/>
                <w:szCs w:val="24"/>
              </w:rPr>
              <w:t>н</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г</w:t>
            </w:r>
            <w:proofErr w:type="gramEnd"/>
          </w:p>
        </w:tc>
        <w:tc>
          <w:tcPr>
            <w:tcW w:w="567" w:type="dxa"/>
            <w:tcBorders>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с/</w:t>
            </w:r>
            <w:proofErr w:type="gramStart"/>
            <w:r>
              <w:rPr>
                <w:rFonts w:ascii="Times New Roman" w:hAnsi="Times New Roman" w:cs="Times New Roman"/>
                <w:sz w:val="24"/>
                <w:szCs w:val="24"/>
              </w:rPr>
              <w:t>г</w:t>
            </w:r>
            <w:proofErr w:type="gramEnd"/>
          </w:p>
        </w:tc>
        <w:tc>
          <w:tcPr>
            <w:tcW w:w="567" w:type="dxa"/>
            <w:tcBorders>
              <w:lef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к/</w:t>
            </w:r>
            <w:proofErr w:type="gramStart"/>
            <w:r>
              <w:rPr>
                <w:rFonts w:ascii="Times New Roman" w:hAnsi="Times New Roman" w:cs="Times New Roman"/>
                <w:sz w:val="24"/>
                <w:szCs w:val="24"/>
              </w:rPr>
              <w:t>г</w:t>
            </w:r>
            <w:proofErr w:type="gramEnd"/>
          </w:p>
        </w:tc>
        <w:tc>
          <w:tcPr>
            <w:tcW w:w="567" w:type="dxa"/>
            <w:tcBorders>
              <w:right w:val="single" w:sz="4" w:space="0" w:color="auto"/>
            </w:tcBorders>
            <w:vAlign w:val="center"/>
          </w:tcPr>
          <w:p w:rsidR="001500A2" w:rsidRDefault="008A3288">
            <w:pPr>
              <w:jc w:val="center"/>
              <w:rPr>
                <w:rFonts w:ascii="Times New Roman" w:hAnsi="Times New Roman" w:cs="Times New Roman"/>
                <w:sz w:val="24"/>
                <w:szCs w:val="24"/>
              </w:rPr>
            </w:pPr>
            <w:proofErr w:type="spellStart"/>
            <w:r>
              <w:rPr>
                <w:rFonts w:ascii="Times New Roman" w:hAnsi="Times New Roman" w:cs="Times New Roman"/>
                <w:sz w:val="24"/>
                <w:szCs w:val="24"/>
              </w:rPr>
              <w:t>н</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г</w:t>
            </w:r>
            <w:proofErr w:type="gramEnd"/>
          </w:p>
        </w:tc>
        <w:tc>
          <w:tcPr>
            <w:tcW w:w="567" w:type="dxa"/>
            <w:tcBorders>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с/</w:t>
            </w:r>
            <w:proofErr w:type="gramStart"/>
            <w:r>
              <w:rPr>
                <w:rFonts w:ascii="Times New Roman" w:hAnsi="Times New Roman" w:cs="Times New Roman"/>
                <w:sz w:val="24"/>
                <w:szCs w:val="24"/>
              </w:rPr>
              <w:t>г</w:t>
            </w:r>
            <w:proofErr w:type="gramEnd"/>
          </w:p>
        </w:tc>
        <w:tc>
          <w:tcPr>
            <w:tcW w:w="567" w:type="dxa"/>
            <w:tcBorders>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к/</w:t>
            </w:r>
            <w:proofErr w:type="gramStart"/>
            <w:r>
              <w:rPr>
                <w:rFonts w:ascii="Times New Roman" w:hAnsi="Times New Roman" w:cs="Times New Roman"/>
                <w:sz w:val="24"/>
                <w:szCs w:val="24"/>
              </w:rPr>
              <w:t>г</w:t>
            </w:r>
            <w:proofErr w:type="gramEnd"/>
          </w:p>
        </w:tc>
        <w:tc>
          <w:tcPr>
            <w:tcW w:w="783" w:type="dxa"/>
            <w:tcBorders>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proofErr w:type="spellStart"/>
            <w:r>
              <w:rPr>
                <w:rFonts w:ascii="Times New Roman" w:hAnsi="Times New Roman" w:cs="Times New Roman"/>
                <w:sz w:val="24"/>
                <w:szCs w:val="24"/>
              </w:rPr>
              <w:t>н</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г</w:t>
            </w:r>
            <w:proofErr w:type="gramEnd"/>
          </w:p>
        </w:tc>
        <w:tc>
          <w:tcPr>
            <w:tcW w:w="570" w:type="dxa"/>
            <w:tcBorders>
              <w:left w:val="single" w:sz="4" w:space="0" w:color="auto"/>
              <w:righ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с/</w:t>
            </w:r>
            <w:proofErr w:type="gramStart"/>
            <w:r>
              <w:rPr>
                <w:rFonts w:ascii="Times New Roman" w:hAnsi="Times New Roman" w:cs="Times New Roman"/>
                <w:sz w:val="24"/>
                <w:szCs w:val="24"/>
              </w:rPr>
              <w:t>г</w:t>
            </w:r>
            <w:proofErr w:type="gramEnd"/>
          </w:p>
        </w:tc>
        <w:tc>
          <w:tcPr>
            <w:tcW w:w="498" w:type="dxa"/>
            <w:tcBorders>
              <w:left w:val="single" w:sz="4" w:space="0" w:color="auto"/>
            </w:tcBorders>
            <w:vAlign w:val="center"/>
          </w:tcPr>
          <w:p w:rsidR="001500A2" w:rsidRDefault="008A3288">
            <w:pPr>
              <w:jc w:val="center"/>
              <w:rPr>
                <w:rFonts w:ascii="Times New Roman" w:hAnsi="Times New Roman" w:cs="Times New Roman"/>
                <w:sz w:val="24"/>
                <w:szCs w:val="24"/>
              </w:rPr>
            </w:pPr>
            <w:r>
              <w:rPr>
                <w:rFonts w:ascii="Times New Roman" w:hAnsi="Times New Roman" w:cs="Times New Roman"/>
                <w:sz w:val="24"/>
                <w:szCs w:val="24"/>
              </w:rPr>
              <w:t>к/</w:t>
            </w:r>
            <w:proofErr w:type="gramStart"/>
            <w:r>
              <w:rPr>
                <w:rFonts w:ascii="Times New Roman" w:hAnsi="Times New Roman" w:cs="Times New Roman"/>
                <w:sz w:val="24"/>
                <w:szCs w:val="24"/>
              </w:rPr>
              <w:t>г</w:t>
            </w:r>
            <w:proofErr w:type="gramEnd"/>
          </w:p>
        </w:tc>
      </w:tr>
      <w:tr w:rsidR="001500A2">
        <w:tc>
          <w:tcPr>
            <w:tcW w:w="568" w:type="dxa"/>
            <w:vAlign w:val="center"/>
          </w:tcPr>
          <w:p w:rsidR="001500A2" w:rsidRDefault="001500A2">
            <w:pPr>
              <w:jc w:val="center"/>
              <w:rPr>
                <w:rFonts w:ascii="Times New Roman" w:hAnsi="Times New Roman" w:cs="Times New Roman"/>
                <w:sz w:val="24"/>
                <w:szCs w:val="24"/>
              </w:rPr>
            </w:pPr>
          </w:p>
        </w:tc>
        <w:tc>
          <w:tcPr>
            <w:tcW w:w="1984" w:type="dxa"/>
            <w:tcBorders>
              <w:top w:val="nil"/>
              <w:left w:val="nil"/>
              <w:bottom w:val="single" w:sz="4" w:space="0" w:color="auto"/>
              <w:right w:val="single" w:sz="4" w:space="0" w:color="auto"/>
            </w:tcBorders>
            <w:shd w:val="clear" w:color="auto" w:fill="auto"/>
            <w:vAlign w:val="center"/>
          </w:tcPr>
          <w:p w:rsidR="001500A2" w:rsidRDefault="001500A2">
            <w:pPr>
              <w:jc w:val="center"/>
              <w:rPr>
                <w:rFonts w:ascii="Times New Roman" w:hAnsi="Times New Roman" w:cs="Times New Roman"/>
                <w:sz w:val="24"/>
                <w:szCs w:val="24"/>
              </w:rPr>
            </w:pPr>
          </w:p>
        </w:tc>
        <w:tc>
          <w:tcPr>
            <w:tcW w:w="709" w:type="dxa"/>
            <w:tcBorders>
              <w:top w:val="nil"/>
              <w:left w:val="nil"/>
              <w:bottom w:val="single" w:sz="4" w:space="0" w:color="auto"/>
              <w:right w:val="single" w:sz="4" w:space="0" w:color="auto"/>
            </w:tcBorders>
            <w:shd w:val="clear" w:color="auto" w:fill="auto"/>
            <w:vAlign w:val="center"/>
          </w:tcPr>
          <w:p w:rsidR="001500A2" w:rsidRDefault="001500A2">
            <w:pPr>
              <w:ind w:right="-111"/>
              <w:jc w:val="center"/>
              <w:rPr>
                <w:rFonts w:ascii="Times New Roman" w:eastAsia="Times New Roman" w:hAnsi="Times New Roman" w:cs="Times New Roman"/>
                <w:sz w:val="20"/>
                <w:szCs w:val="20"/>
              </w:rPr>
            </w:pPr>
          </w:p>
        </w:tc>
        <w:tc>
          <w:tcPr>
            <w:tcW w:w="709"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709"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tcBorders>
            <w:vAlign w:val="center"/>
          </w:tcPr>
          <w:p w:rsidR="001500A2" w:rsidRDefault="001500A2">
            <w:pPr>
              <w:jc w:val="center"/>
              <w:rPr>
                <w:rFonts w:ascii="Times New Roman" w:hAnsi="Times New Roman" w:cs="Times New Roman"/>
                <w:sz w:val="24"/>
                <w:szCs w:val="24"/>
              </w:rPr>
            </w:pPr>
          </w:p>
        </w:tc>
        <w:tc>
          <w:tcPr>
            <w:tcW w:w="708"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bottom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783"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70"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498" w:type="dxa"/>
            <w:tcBorders>
              <w:left w:val="single" w:sz="4" w:space="0" w:color="auto"/>
            </w:tcBorders>
            <w:vAlign w:val="center"/>
          </w:tcPr>
          <w:p w:rsidR="001500A2" w:rsidRDefault="001500A2">
            <w:pPr>
              <w:jc w:val="center"/>
              <w:rPr>
                <w:rFonts w:ascii="Times New Roman" w:hAnsi="Times New Roman" w:cs="Times New Roman"/>
                <w:sz w:val="24"/>
                <w:szCs w:val="24"/>
              </w:rPr>
            </w:pPr>
          </w:p>
        </w:tc>
      </w:tr>
      <w:tr w:rsidR="001500A2">
        <w:tc>
          <w:tcPr>
            <w:tcW w:w="568" w:type="dxa"/>
            <w:vAlign w:val="center"/>
          </w:tcPr>
          <w:p w:rsidR="001500A2" w:rsidRDefault="001500A2">
            <w:pPr>
              <w:jc w:val="center"/>
              <w:rPr>
                <w:rFonts w:ascii="Times New Roman" w:hAnsi="Times New Roman" w:cs="Times New Roman"/>
                <w:sz w:val="24"/>
                <w:szCs w:val="24"/>
              </w:rPr>
            </w:pPr>
          </w:p>
        </w:tc>
        <w:tc>
          <w:tcPr>
            <w:tcW w:w="1984" w:type="dxa"/>
            <w:tcBorders>
              <w:top w:val="nil"/>
              <w:left w:val="nil"/>
              <w:bottom w:val="single" w:sz="4" w:space="0" w:color="auto"/>
              <w:right w:val="single" w:sz="4" w:space="0" w:color="auto"/>
            </w:tcBorders>
            <w:shd w:val="clear" w:color="auto" w:fill="auto"/>
            <w:vAlign w:val="center"/>
          </w:tcPr>
          <w:p w:rsidR="001500A2" w:rsidRDefault="001500A2">
            <w:pPr>
              <w:jc w:val="center"/>
              <w:rPr>
                <w:rFonts w:ascii="Times New Roman" w:hAnsi="Times New Roman" w:cs="Times New Roman"/>
                <w:sz w:val="24"/>
                <w:szCs w:val="24"/>
              </w:rPr>
            </w:pPr>
          </w:p>
        </w:tc>
        <w:tc>
          <w:tcPr>
            <w:tcW w:w="709" w:type="dxa"/>
            <w:tcBorders>
              <w:top w:val="nil"/>
              <w:left w:val="nil"/>
              <w:bottom w:val="single" w:sz="4" w:space="0" w:color="auto"/>
              <w:right w:val="single" w:sz="4" w:space="0" w:color="auto"/>
            </w:tcBorders>
            <w:shd w:val="clear" w:color="auto" w:fill="auto"/>
            <w:vAlign w:val="center"/>
          </w:tcPr>
          <w:p w:rsidR="001500A2" w:rsidRDefault="001500A2">
            <w:pPr>
              <w:ind w:right="-111"/>
              <w:jc w:val="center"/>
              <w:rPr>
                <w:rFonts w:ascii="Times New Roman" w:eastAsia="Times New Roman" w:hAnsi="Times New Roman" w:cs="Times New Roman"/>
                <w:sz w:val="20"/>
                <w:szCs w:val="20"/>
              </w:rPr>
            </w:pPr>
          </w:p>
        </w:tc>
        <w:tc>
          <w:tcPr>
            <w:tcW w:w="709"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709"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tcBorders>
            <w:vAlign w:val="center"/>
          </w:tcPr>
          <w:p w:rsidR="001500A2" w:rsidRDefault="001500A2">
            <w:pPr>
              <w:jc w:val="center"/>
              <w:rPr>
                <w:rFonts w:ascii="Times New Roman" w:hAnsi="Times New Roman" w:cs="Times New Roman"/>
                <w:sz w:val="24"/>
                <w:szCs w:val="24"/>
              </w:rPr>
            </w:pPr>
          </w:p>
        </w:tc>
        <w:tc>
          <w:tcPr>
            <w:tcW w:w="708"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top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783"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70"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498" w:type="dxa"/>
            <w:tcBorders>
              <w:left w:val="single" w:sz="4" w:space="0" w:color="auto"/>
            </w:tcBorders>
            <w:vAlign w:val="center"/>
          </w:tcPr>
          <w:p w:rsidR="001500A2" w:rsidRDefault="001500A2">
            <w:pPr>
              <w:jc w:val="center"/>
              <w:rPr>
                <w:rFonts w:ascii="Times New Roman" w:hAnsi="Times New Roman" w:cs="Times New Roman"/>
                <w:sz w:val="24"/>
                <w:szCs w:val="24"/>
              </w:rPr>
            </w:pPr>
          </w:p>
        </w:tc>
      </w:tr>
      <w:tr w:rsidR="001500A2">
        <w:tc>
          <w:tcPr>
            <w:tcW w:w="568" w:type="dxa"/>
            <w:vAlign w:val="center"/>
          </w:tcPr>
          <w:p w:rsidR="001500A2" w:rsidRDefault="001500A2">
            <w:pPr>
              <w:jc w:val="center"/>
              <w:rPr>
                <w:rFonts w:ascii="Times New Roman" w:hAnsi="Times New Roman" w:cs="Times New Roman"/>
                <w:sz w:val="24"/>
                <w:szCs w:val="24"/>
              </w:rPr>
            </w:pPr>
          </w:p>
        </w:tc>
        <w:tc>
          <w:tcPr>
            <w:tcW w:w="1984" w:type="dxa"/>
            <w:tcBorders>
              <w:top w:val="nil"/>
              <w:left w:val="nil"/>
              <w:bottom w:val="single" w:sz="4" w:space="0" w:color="auto"/>
              <w:right w:val="single" w:sz="4" w:space="0" w:color="auto"/>
            </w:tcBorders>
            <w:shd w:val="clear" w:color="auto" w:fill="auto"/>
            <w:vAlign w:val="center"/>
          </w:tcPr>
          <w:p w:rsidR="001500A2" w:rsidRDefault="001500A2">
            <w:pPr>
              <w:jc w:val="center"/>
              <w:rPr>
                <w:rFonts w:ascii="Times New Roman" w:hAnsi="Times New Roman" w:cs="Times New Roman"/>
                <w:sz w:val="24"/>
                <w:szCs w:val="24"/>
              </w:rPr>
            </w:pPr>
          </w:p>
        </w:tc>
        <w:tc>
          <w:tcPr>
            <w:tcW w:w="709" w:type="dxa"/>
            <w:tcBorders>
              <w:top w:val="nil"/>
              <w:left w:val="nil"/>
              <w:bottom w:val="single" w:sz="4" w:space="0" w:color="auto"/>
              <w:right w:val="single" w:sz="4" w:space="0" w:color="auto"/>
            </w:tcBorders>
            <w:shd w:val="clear" w:color="auto" w:fill="auto"/>
            <w:vAlign w:val="center"/>
          </w:tcPr>
          <w:p w:rsidR="001500A2" w:rsidRDefault="001500A2">
            <w:pPr>
              <w:ind w:right="-111"/>
              <w:jc w:val="center"/>
              <w:rPr>
                <w:rFonts w:ascii="Times New Roman" w:eastAsia="Times New Roman" w:hAnsi="Times New Roman" w:cs="Times New Roman"/>
                <w:sz w:val="20"/>
                <w:szCs w:val="20"/>
              </w:rPr>
            </w:pPr>
          </w:p>
        </w:tc>
        <w:tc>
          <w:tcPr>
            <w:tcW w:w="709"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709"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tcBorders>
            <w:vAlign w:val="center"/>
          </w:tcPr>
          <w:p w:rsidR="001500A2" w:rsidRDefault="001500A2">
            <w:pPr>
              <w:jc w:val="center"/>
              <w:rPr>
                <w:rFonts w:ascii="Times New Roman" w:hAnsi="Times New Roman" w:cs="Times New Roman"/>
                <w:sz w:val="24"/>
                <w:szCs w:val="24"/>
              </w:rPr>
            </w:pPr>
          </w:p>
        </w:tc>
        <w:tc>
          <w:tcPr>
            <w:tcW w:w="708"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lef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567" w:type="dxa"/>
            <w:tcBorders>
              <w:right w:val="single" w:sz="4" w:space="0" w:color="auto"/>
            </w:tcBorders>
            <w:vAlign w:val="center"/>
          </w:tcPr>
          <w:p w:rsidR="001500A2" w:rsidRDefault="001500A2">
            <w:pPr>
              <w:jc w:val="center"/>
              <w:rPr>
                <w:rFonts w:ascii="Times New Roman" w:hAnsi="Times New Roman" w:cs="Times New Roman"/>
                <w:sz w:val="24"/>
                <w:szCs w:val="24"/>
              </w:rPr>
            </w:pPr>
          </w:p>
        </w:tc>
        <w:tc>
          <w:tcPr>
            <w:tcW w:w="783"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570" w:type="dxa"/>
            <w:tcBorders>
              <w:left w:val="single" w:sz="4" w:space="0" w:color="auto"/>
              <w:right w:val="single" w:sz="4" w:space="0" w:color="auto"/>
            </w:tcBorders>
            <w:vAlign w:val="center"/>
          </w:tcPr>
          <w:p w:rsidR="001500A2" w:rsidRDefault="001500A2">
            <w:pPr>
              <w:jc w:val="center"/>
              <w:rPr>
                <w:rFonts w:ascii="Times New Roman" w:hAnsi="Times New Roman" w:cs="Times New Roman"/>
                <w:sz w:val="24"/>
                <w:szCs w:val="24"/>
              </w:rPr>
            </w:pPr>
          </w:p>
        </w:tc>
        <w:tc>
          <w:tcPr>
            <w:tcW w:w="498" w:type="dxa"/>
            <w:tcBorders>
              <w:left w:val="single" w:sz="4" w:space="0" w:color="auto"/>
            </w:tcBorders>
            <w:vAlign w:val="center"/>
          </w:tcPr>
          <w:p w:rsidR="001500A2" w:rsidRDefault="001500A2">
            <w:pPr>
              <w:jc w:val="center"/>
              <w:rPr>
                <w:rFonts w:ascii="Times New Roman" w:hAnsi="Times New Roman" w:cs="Times New Roman"/>
                <w:sz w:val="24"/>
                <w:szCs w:val="24"/>
              </w:rPr>
            </w:pPr>
          </w:p>
        </w:tc>
      </w:tr>
    </w:tbl>
    <w:p w:rsidR="001500A2" w:rsidRDefault="001500A2">
      <w:pPr>
        <w:spacing w:after="0" w:line="240" w:lineRule="auto"/>
        <w:ind w:left="360"/>
        <w:rPr>
          <w:rFonts w:ascii="Times New Roman" w:hAnsi="Times New Roman" w:cs="Times New Roman"/>
          <w:b/>
          <w:sz w:val="24"/>
          <w:szCs w:val="24"/>
          <w:lang w:val="en-US"/>
        </w:rPr>
      </w:pPr>
    </w:p>
    <w:p w:rsidR="001500A2" w:rsidRDefault="008A3288">
      <w:pPr>
        <w:spacing w:after="0" w:line="240" w:lineRule="auto"/>
        <w:ind w:left="360"/>
        <w:rPr>
          <w:rFonts w:ascii="Times New Roman" w:hAnsi="Times New Roman" w:cs="Times New Roman"/>
          <w:sz w:val="24"/>
          <w:szCs w:val="24"/>
        </w:rPr>
      </w:pPr>
      <w:proofErr w:type="spellStart"/>
      <w:r>
        <w:rPr>
          <w:rFonts w:ascii="Times New Roman" w:hAnsi="Times New Roman" w:cs="Times New Roman"/>
          <w:b/>
          <w:sz w:val="24"/>
          <w:szCs w:val="24"/>
        </w:rPr>
        <w:t>н</w:t>
      </w:r>
      <w:proofErr w:type="spellEnd"/>
      <w:r>
        <w:rPr>
          <w:rFonts w:ascii="Times New Roman" w:hAnsi="Times New Roman" w:cs="Times New Roman"/>
          <w:b/>
          <w:sz w:val="24"/>
          <w:szCs w:val="24"/>
        </w:rPr>
        <w:t>/г</w:t>
      </w:r>
      <w:r>
        <w:rPr>
          <w:rFonts w:ascii="Times New Roman" w:hAnsi="Times New Roman" w:cs="Times New Roman"/>
          <w:sz w:val="24"/>
          <w:szCs w:val="24"/>
        </w:rPr>
        <w:t xml:space="preserve">-начало года; </w:t>
      </w:r>
      <w:r>
        <w:rPr>
          <w:rFonts w:ascii="Times New Roman" w:hAnsi="Times New Roman" w:cs="Times New Roman"/>
          <w:b/>
          <w:sz w:val="24"/>
          <w:szCs w:val="24"/>
        </w:rPr>
        <w:t>с/</w:t>
      </w:r>
      <w:proofErr w:type="gramStart"/>
      <w:r>
        <w:rPr>
          <w:rFonts w:ascii="Times New Roman" w:hAnsi="Times New Roman" w:cs="Times New Roman"/>
          <w:b/>
          <w:sz w:val="24"/>
          <w:szCs w:val="24"/>
        </w:rPr>
        <w:t>г</w:t>
      </w:r>
      <w:r>
        <w:rPr>
          <w:rFonts w:ascii="Times New Roman" w:hAnsi="Times New Roman" w:cs="Times New Roman"/>
          <w:sz w:val="24"/>
          <w:szCs w:val="24"/>
        </w:rPr>
        <w:t>-</w:t>
      </w:r>
      <w:proofErr w:type="gramEnd"/>
      <w:r>
        <w:rPr>
          <w:rFonts w:ascii="Times New Roman" w:hAnsi="Times New Roman" w:cs="Times New Roman"/>
          <w:sz w:val="24"/>
          <w:szCs w:val="24"/>
        </w:rPr>
        <w:t xml:space="preserve"> середина года; </w:t>
      </w:r>
      <w:r>
        <w:rPr>
          <w:rFonts w:ascii="Times New Roman" w:hAnsi="Times New Roman" w:cs="Times New Roman"/>
          <w:b/>
          <w:sz w:val="24"/>
          <w:szCs w:val="24"/>
        </w:rPr>
        <w:t>к/г</w:t>
      </w:r>
      <w:r>
        <w:rPr>
          <w:rFonts w:ascii="Times New Roman" w:hAnsi="Times New Roman" w:cs="Times New Roman"/>
          <w:sz w:val="24"/>
          <w:szCs w:val="24"/>
        </w:rPr>
        <w:t xml:space="preserve"> – конец года</w:t>
      </w:r>
    </w:p>
    <w:p w:rsidR="001500A2" w:rsidRDefault="008A3288">
      <w:pPr>
        <w:spacing w:after="0" w:line="240" w:lineRule="auto"/>
        <w:ind w:left="360"/>
        <w:rPr>
          <w:rFonts w:ascii="Times New Roman" w:hAnsi="Times New Roman" w:cs="Times New Roman"/>
          <w:i/>
          <w:sz w:val="24"/>
          <w:szCs w:val="24"/>
        </w:rPr>
      </w:pPr>
      <w:r>
        <w:rPr>
          <w:rFonts w:ascii="Times New Roman" w:hAnsi="Times New Roman" w:cs="Times New Roman"/>
          <w:i/>
          <w:sz w:val="24"/>
          <w:szCs w:val="24"/>
        </w:rPr>
        <w:t>ОЦЕНКА ВЫПОЛНЕНИЯ ЗАДАНИЙ:</w:t>
      </w:r>
    </w:p>
    <w:p w:rsidR="001500A2" w:rsidRDefault="008A3288">
      <w:pPr>
        <w:spacing w:after="0" w:line="240" w:lineRule="auto"/>
        <w:ind w:left="360"/>
        <w:rPr>
          <w:rFonts w:ascii="Times New Roman" w:hAnsi="Times New Roman" w:cs="Times New Roman"/>
          <w:i/>
          <w:sz w:val="24"/>
          <w:szCs w:val="24"/>
        </w:rPr>
      </w:pPr>
      <w:r>
        <w:rPr>
          <w:rFonts w:ascii="Times New Roman" w:hAnsi="Times New Roman" w:cs="Times New Roman"/>
          <w:b/>
          <w:sz w:val="24"/>
          <w:szCs w:val="24"/>
        </w:rPr>
        <w:t>В</w:t>
      </w:r>
      <w:r>
        <w:rPr>
          <w:rFonts w:ascii="Times New Roman" w:hAnsi="Times New Roman" w:cs="Times New Roman"/>
          <w:i/>
          <w:sz w:val="24"/>
          <w:szCs w:val="24"/>
        </w:rPr>
        <w:t xml:space="preserve"> – ЗАДАНИЕ ВЫПОЛНЕНО ПРАВИЛЬНО</w:t>
      </w:r>
    </w:p>
    <w:p w:rsidR="001500A2" w:rsidRDefault="008A3288">
      <w:pPr>
        <w:spacing w:after="0" w:line="240" w:lineRule="auto"/>
        <w:ind w:left="360"/>
        <w:rPr>
          <w:rFonts w:ascii="Times New Roman" w:hAnsi="Times New Roman" w:cs="Times New Roman"/>
          <w:i/>
          <w:sz w:val="24"/>
          <w:szCs w:val="24"/>
        </w:rPr>
      </w:pPr>
      <w:r>
        <w:rPr>
          <w:rFonts w:ascii="Times New Roman" w:hAnsi="Times New Roman" w:cs="Times New Roman"/>
          <w:b/>
          <w:sz w:val="24"/>
          <w:szCs w:val="24"/>
        </w:rPr>
        <w:t>С</w:t>
      </w:r>
      <w:r>
        <w:rPr>
          <w:rFonts w:ascii="Times New Roman" w:hAnsi="Times New Roman" w:cs="Times New Roman"/>
          <w:i/>
          <w:sz w:val="24"/>
          <w:szCs w:val="24"/>
        </w:rPr>
        <w:t xml:space="preserve"> – ИЗГОТОВЛЕНО ПОДОБНОЕ ИЗДЕЛИЕ, ДЕТАЛИ СЛЕГКА ИЗМЕНЕНЫ. ВЫПОЛНЕНА БОЛЬШАЯ ЧАСТЬ ЗАДАНИЙ</w:t>
      </w:r>
    </w:p>
    <w:p w:rsidR="001500A2" w:rsidRDefault="008A3288">
      <w:pPr>
        <w:spacing w:after="0" w:line="240" w:lineRule="auto"/>
        <w:ind w:left="360"/>
        <w:rPr>
          <w:rFonts w:ascii="Times New Roman" w:hAnsi="Times New Roman" w:cs="Times New Roman"/>
          <w:i/>
          <w:sz w:val="24"/>
          <w:szCs w:val="24"/>
        </w:rPr>
      </w:pPr>
      <w:r>
        <w:rPr>
          <w:rFonts w:ascii="Times New Roman" w:hAnsi="Times New Roman" w:cs="Times New Roman"/>
          <w:b/>
          <w:sz w:val="24"/>
          <w:szCs w:val="24"/>
        </w:rPr>
        <w:t>Н</w:t>
      </w:r>
      <w:r>
        <w:rPr>
          <w:rFonts w:ascii="Times New Roman" w:hAnsi="Times New Roman" w:cs="Times New Roman"/>
          <w:i/>
          <w:sz w:val="24"/>
          <w:szCs w:val="24"/>
        </w:rPr>
        <w:t xml:space="preserve"> – ДОПУЩЕНЫ ОШИБКИ, ЛИШНИЕ СОЕДИНЕНИЯ. ВЫПОЛНЕНО МЕНЬШЕ ПОЛОВИНЫ ЗАДАНИЯ, ЕСТЬ ПОПЫТКА ПРАВИЛЬНО ВЫПОЛНИТЬ ЗАДАНИЕ</w:t>
      </w:r>
    </w:p>
    <w:p w:rsidR="001500A2" w:rsidRDefault="001500A2">
      <w:pPr>
        <w:spacing w:after="0" w:line="240" w:lineRule="auto"/>
        <w:jc w:val="center"/>
        <w:rPr>
          <w:rFonts w:ascii="Times New Roman" w:hAnsi="Times New Roman" w:cs="Times New Roman"/>
          <w:b/>
          <w:sz w:val="24"/>
          <w:szCs w:val="24"/>
        </w:rPr>
      </w:pPr>
    </w:p>
    <w:p w:rsidR="001500A2" w:rsidRDefault="001500A2">
      <w:pPr>
        <w:spacing w:after="0" w:line="240" w:lineRule="auto"/>
        <w:jc w:val="center"/>
        <w:rPr>
          <w:rFonts w:ascii="Times New Roman" w:hAnsi="Times New Roman" w:cs="Times New Roman"/>
          <w:b/>
          <w:sz w:val="24"/>
          <w:szCs w:val="24"/>
        </w:rPr>
        <w:sectPr w:rsidR="001500A2">
          <w:type w:val="continuous"/>
          <w:pgSz w:w="16838" w:h="11906" w:orient="landscape"/>
          <w:pgMar w:top="1134" w:right="850" w:bottom="1134" w:left="1701" w:header="709" w:footer="709" w:gutter="0"/>
          <w:cols w:space="708"/>
          <w:docGrid w:linePitch="360"/>
        </w:sectPr>
      </w:pPr>
    </w:p>
    <w:p w:rsidR="001500A2" w:rsidRDefault="008A328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lastRenderedPageBreak/>
        <w:t>VII</w:t>
      </w:r>
      <w:r>
        <w:rPr>
          <w:rFonts w:ascii="Times New Roman" w:hAnsi="Times New Roman" w:cs="Times New Roman"/>
          <w:b/>
          <w:sz w:val="24"/>
          <w:szCs w:val="24"/>
        </w:rPr>
        <w:t xml:space="preserve">. </w:t>
      </w:r>
      <w:r>
        <w:rPr>
          <w:rFonts w:ascii="Times New Roman" w:hAnsi="Times New Roman" w:cs="Times New Roman"/>
          <w:b/>
          <w:caps/>
          <w:sz w:val="24"/>
          <w:szCs w:val="24"/>
        </w:rPr>
        <w:t>Список литературы</w:t>
      </w:r>
    </w:p>
    <w:p w:rsidR="001500A2" w:rsidRDefault="001500A2">
      <w:pPr>
        <w:spacing w:after="0" w:line="240" w:lineRule="auto"/>
        <w:jc w:val="center"/>
        <w:rPr>
          <w:rFonts w:ascii="Times New Roman" w:hAnsi="Times New Roman" w:cs="Times New Roman"/>
          <w:sz w:val="24"/>
          <w:szCs w:val="24"/>
        </w:rPr>
      </w:pPr>
    </w:p>
    <w:p w:rsidR="001500A2" w:rsidRDefault="008A3288">
      <w:pPr>
        <w:pStyle w:val="a3"/>
        <w:numPr>
          <w:ilvl w:val="0"/>
          <w:numId w:val="15"/>
        </w:num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Афонькин</w:t>
      </w:r>
      <w:proofErr w:type="spellEnd"/>
      <w:r>
        <w:rPr>
          <w:rFonts w:ascii="Times New Roman" w:hAnsi="Times New Roman" w:cs="Times New Roman"/>
          <w:sz w:val="24"/>
          <w:szCs w:val="24"/>
        </w:rPr>
        <w:t xml:space="preserve"> С.С.   О чудесах архитектуры. – СПб.: ООО «СЗК ЭО», 2009. – 176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1500A2" w:rsidRDefault="008A3288">
      <w:pPr>
        <w:pStyle w:val="a3"/>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Герасимов А.А.  Макетирование из бумаги и картона. – Витебск, 2010. – 64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1500A2" w:rsidRDefault="008A3288">
      <w:pPr>
        <w:pStyle w:val="a3"/>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Гагарин Б.Г.  Конструирование из бумаги. – М.: Просвещение, 2008. – 58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1500A2" w:rsidRDefault="008A3288">
      <w:pPr>
        <w:pStyle w:val="a3"/>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Розен Б.Я. Чудесный мир бумаги. – М., 1986. – 124 с.</w:t>
      </w:r>
    </w:p>
    <w:p w:rsidR="001500A2" w:rsidRDefault="008A3288">
      <w:pPr>
        <w:pStyle w:val="a3"/>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Конышева Н.М. Лепка. – М., 1985. – 80 с.</w:t>
      </w:r>
    </w:p>
    <w:p w:rsidR="001500A2" w:rsidRDefault="008A3288">
      <w:pPr>
        <w:pStyle w:val="a3"/>
        <w:numPr>
          <w:ilvl w:val="0"/>
          <w:numId w:val="15"/>
        </w:num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Х.Чаварра</w:t>
      </w:r>
      <w:proofErr w:type="spellEnd"/>
      <w:r>
        <w:rPr>
          <w:rFonts w:ascii="Times New Roman" w:hAnsi="Times New Roman" w:cs="Times New Roman"/>
          <w:sz w:val="24"/>
          <w:szCs w:val="24"/>
        </w:rPr>
        <w:t xml:space="preserve">. Ручная лепка. М., </w:t>
      </w:r>
      <w:proofErr w:type="spellStart"/>
      <w:r>
        <w:rPr>
          <w:rFonts w:ascii="Times New Roman" w:hAnsi="Times New Roman" w:cs="Times New Roman"/>
          <w:sz w:val="24"/>
          <w:szCs w:val="24"/>
        </w:rPr>
        <w:t>Астрель</w:t>
      </w:r>
      <w:proofErr w:type="spellEnd"/>
      <w:r>
        <w:rPr>
          <w:rFonts w:ascii="Times New Roman" w:hAnsi="Times New Roman" w:cs="Times New Roman"/>
          <w:sz w:val="24"/>
          <w:szCs w:val="24"/>
        </w:rPr>
        <w:t>, 2003. – 64 с.</w:t>
      </w:r>
    </w:p>
    <w:p w:rsidR="001500A2" w:rsidRDefault="001500A2">
      <w:pPr>
        <w:pStyle w:val="a7"/>
        <w:spacing w:before="0" w:beforeAutospacing="0" w:after="0" w:afterAutospacing="0"/>
        <w:jc w:val="center"/>
      </w:pPr>
    </w:p>
    <w:p w:rsidR="001500A2" w:rsidRDefault="008A3288">
      <w:pPr>
        <w:pStyle w:val="a7"/>
        <w:spacing w:before="0" w:beforeAutospacing="0" w:after="0" w:afterAutospacing="0"/>
        <w:jc w:val="center"/>
      </w:pPr>
      <w:r>
        <w:t>Для учащихся:</w:t>
      </w:r>
    </w:p>
    <w:p w:rsidR="001500A2" w:rsidRDefault="008A3288">
      <w:pPr>
        <w:pStyle w:val="a3"/>
        <w:numPr>
          <w:ilvl w:val="0"/>
          <w:numId w:val="31"/>
        </w:numPr>
        <w:spacing w:after="0" w:line="240" w:lineRule="auto"/>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Гончар. “</w:t>
      </w:r>
      <w:hyperlink r:id="rId10" w:history="1">
        <w:r>
          <w:rPr>
            <w:rFonts w:ascii="Times New Roman" w:eastAsia="Times New Roman" w:hAnsi="Times New Roman" w:cs="Times New Roman"/>
            <w:sz w:val="24"/>
            <w:szCs w:val="24"/>
          </w:rPr>
          <w:t>Модели многогранников</w:t>
        </w:r>
      </w:hyperlink>
      <w:r>
        <w:rPr>
          <w:rFonts w:ascii="Times New Roman" w:eastAsia="Times New Roman" w:hAnsi="Times New Roman" w:cs="Times New Roman"/>
          <w:sz w:val="24"/>
          <w:szCs w:val="24"/>
        </w:rPr>
        <w:t xml:space="preserve">”, М.: Аким, 97, 64 </w:t>
      </w:r>
      <w:proofErr w:type="gramStart"/>
      <w:r>
        <w:rPr>
          <w:rFonts w:ascii="Times New Roman" w:eastAsia="Times New Roman" w:hAnsi="Times New Roman" w:cs="Times New Roman"/>
          <w:sz w:val="24"/>
          <w:szCs w:val="24"/>
        </w:rPr>
        <w:t>с</w:t>
      </w:r>
      <w:proofErr w:type="gramEnd"/>
      <w:r>
        <w:rPr>
          <w:rFonts w:ascii="Times New Roman" w:eastAsia="Times New Roman" w:hAnsi="Times New Roman" w:cs="Times New Roman"/>
          <w:sz w:val="24"/>
          <w:szCs w:val="24"/>
        </w:rPr>
        <w:t>.</w:t>
      </w:r>
    </w:p>
    <w:p w:rsidR="001500A2" w:rsidRDefault="008A3288">
      <w:pPr>
        <w:pStyle w:val="a3"/>
        <w:numPr>
          <w:ilvl w:val="0"/>
          <w:numId w:val="31"/>
        </w:numPr>
        <w:spacing w:after="0" w:line="240" w:lineRule="auto"/>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Гончар. “</w:t>
      </w:r>
      <w:hyperlink r:id="rId11" w:history="1">
        <w:r>
          <w:rPr>
            <w:rFonts w:ascii="Times New Roman" w:eastAsia="Times New Roman" w:hAnsi="Times New Roman" w:cs="Times New Roman"/>
            <w:sz w:val="24"/>
            <w:szCs w:val="24"/>
          </w:rPr>
          <w:t>Игрушки из бумаги</w:t>
        </w:r>
      </w:hyperlink>
      <w:r>
        <w:rPr>
          <w:rFonts w:ascii="Times New Roman" w:eastAsia="Times New Roman" w:hAnsi="Times New Roman" w:cs="Times New Roman"/>
          <w:sz w:val="24"/>
          <w:szCs w:val="24"/>
        </w:rPr>
        <w:t xml:space="preserve">”, М.: Аким, 97, 64 </w:t>
      </w:r>
      <w:proofErr w:type="gramStart"/>
      <w:r>
        <w:rPr>
          <w:rFonts w:ascii="Times New Roman" w:eastAsia="Times New Roman" w:hAnsi="Times New Roman" w:cs="Times New Roman"/>
          <w:sz w:val="24"/>
          <w:szCs w:val="24"/>
        </w:rPr>
        <w:t>с</w:t>
      </w:r>
      <w:proofErr w:type="gramEnd"/>
      <w:r>
        <w:rPr>
          <w:rFonts w:ascii="Times New Roman" w:eastAsia="Times New Roman" w:hAnsi="Times New Roman" w:cs="Times New Roman"/>
          <w:sz w:val="24"/>
          <w:szCs w:val="24"/>
        </w:rPr>
        <w:t>.</w:t>
      </w:r>
    </w:p>
    <w:p w:rsidR="001500A2" w:rsidRDefault="008A3288">
      <w:pPr>
        <w:pStyle w:val="a3"/>
        <w:numPr>
          <w:ilvl w:val="0"/>
          <w:numId w:val="31"/>
        </w:numPr>
        <w:spacing w:after="0" w:line="240" w:lineRule="auto"/>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Журнал “</w:t>
      </w:r>
      <w:hyperlink r:id="rId12" w:history="1">
        <w:r>
          <w:rPr>
            <w:rFonts w:ascii="Times New Roman" w:eastAsia="Times New Roman" w:hAnsi="Times New Roman" w:cs="Times New Roman"/>
            <w:sz w:val="24"/>
            <w:szCs w:val="24"/>
          </w:rPr>
          <w:t>Оригами. Искусство складывания из бумаги</w:t>
        </w:r>
      </w:hyperlink>
      <w:r>
        <w:rPr>
          <w:rFonts w:ascii="Times New Roman" w:eastAsia="Times New Roman" w:hAnsi="Times New Roman" w:cs="Times New Roman"/>
          <w:sz w:val="24"/>
          <w:szCs w:val="24"/>
        </w:rPr>
        <w:t>”.  </w:t>
      </w:r>
    </w:p>
    <w:p w:rsidR="001500A2" w:rsidRDefault="008A3288">
      <w:pPr>
        <w:pStyle w:val="a3"/>
        <w:numPr>
          <w:ilvl w:val="0"/>
          <w:numId w:val="31"/>
        </w:numPr>
        <w:spacing w:after="0" w:line="240" w:lineRule="auto"/>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Кумарин В.В. “</w:t>
      </w:r>
      <w:hyperlink r:id="rId13" w:history="1">
        <w:r>
          <w:rPr>
            <w:rFonts w:ascii="Times New Roman" w:eastAsia="Times New Roman" w:hAnsi="Times New Roman" w:cs="Times New Roman"/>
            <w:sz w:val="24"/>
            <w:szCs w:val="24"/>
          </w:rPr>
          <w:t>Педагогика стандартности</w:t>
        </w:r>
      </w:hyperlink>
      <w:r>
        <w:rPr>
          <w:rFonts w:ascii="Times New Roman" w:eastAsia="Times New Roman" w:hAnsi="Times New Roman" w:cs="Times New Roman"/>
          <w:sz w:val="24"/>
          <w:szCs w:val="24"/>
        </w:rPr>
        <w:t xml:space="preserve"> или почему детям плохо в школе”, Чехов.: 96, 64 </w:t>
      </w:r>
      <w:proofErr w:type="gramStart"/>
      <w:r>
        <w:rPr>
          <w:rFonts w:ascii="Times New Roman" w:eastAsia="Times New Roman" w:hAnsi="Times New Roman" w:cs="Times New Roman"/>
          <w:sz w:val="24"/>
          <w:szCs w:val="24"/>
        </w:rPr>
        <w:t>с</w:t>
      </w:r>
      <w:proofErr w:type="gramEnd"/>
      <w:r>
        <w:rPr>
          <w:rFonts w:ascii="Times New Roman" w:eastAsia="Times New Roman" w:hAnsi="Times New Roman" w:cs="Times New Roman"/>
          <w:sz w:val="24"/>
          <w:szCs w:val="24"/>
        </w:rPr>
        <w:t>.</w:t>
      </w:r>
    </w:p>
    <w:p w:rsidR="001500A2" w:rsidRDefault="008A3288">
      <w:pPr>
        <w:pStyle w:val="a3"/>
        <w:numPr>
          <w:ilvl w:val="0"/>
          <w:numId w:val="31"/>
        </w:numPr>
        <w:spacing w:after="0" w:line="240" w:lineRule="auto"/>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roofErr w:type="spellStart"/>
      <w:r w:rsidR="00FE4164">
        <w:fldChar w:fldCharType="begin"/>
      </w:r>
      <w:r w:rsidR="00FE4164">
        <w:instrText>HYPERLINK "http://jorigami.narod.ru/Contents/n_17/17_02_Pudova_module.htm"</w:instrText>
      </w:r>
      <w:r w:rsidR="00FE4164">
        <w:fldChar w:fldCharType="separate"/>
      </w:r>
      <w:r>
        <w:rPr>
          <w:rFonts w:ascii="Times New Roman" w:eastAsia="Times New Roman" w:hAnsi="Times New Roman" w:cs="Times New Roman"/>
          <w:sz w:val="24"/>
          <w:szCs w:val="24"/>
        </w:rPr>
        <w:t>Пудова</w:t>
      </w:r>
      <w:proofErr w:type="spellEnd"/>
      <w:r>
        <w:rPr>
          <w:rFonts w:ascii="Times New Roman" w:eastAsia="Times New Roman" w:hAnsi="Times New Roman" w:cs="Times New Roman"/>
          <w:sz w:val="24"/>
          <w:szCs w:val="24"/>
        </w:rPr>
        <w:t xml:space="preserve"> В.П.</w:t>
      </w:r>
      <w:r w:rsidR="00FE4164">
        <w:fldChar w:fldCharType="end"/>
      </w:r>
      <w:r>
        <w:rPr>
          <w:rFonts w:ascii="Times New Roman" w:eastAsia="Times New Roman" w:hAnsi="Times New Roman" w:cs="Times New Roman"/>
          <w:sz w:val="24"/>
          <w:szCs w:val="24"/>
        </w:rPr>
        <w:t>, </w:t>
      </w:r>
      <w:hyperlink r:id="rId14" w:history="1">
        <w:r>
          <w:rPr>
            <w:rFonts w:ascii="Times New Roman" w:eastAsia="Times New Roman" w:hAnsi="Times New Roman" w:cs="Times New Roman"/>
            <w:sz w:val="24"/>
            <w:szCs w:val="24"/>
          </w:rPr>
          <w:t>Лежнёва  Л.В.</w:t>
        </w:r>
      </w:hyperlink>
      <w:r>
        <w:rPr>
          <w:rFonts w:ascii="Times New Roman" w:eastAsia="Times New Roman" w:hAnsi="Times New Roman" w:cs="Times New Roman"/>
          <w:sz w:val="24"/>
          <w:szCs w:val="24"/>
        </w:rPr>
        <w:t> “</w:t>
      </w:r>
      <w:hyperlink r:id="rId15" w:history="1">
        <w:r>
          <w:rPr>
            <w:rFonts w:ascii="Times New Roman" w:eastAsia="Times New Roman" w:hAnsi="Times New Roman" w:cs="Times New Roman"/>
            <w:sz w:val="24"/>
            <w:szCs w:val="24"/>
          </w:rPr>
          <w:t>Легенды о цветах</w:t>
        </w:r>
      </w:hyperlink>
      <w:r>
        <w:rPr>
          <w:rFonts w:ascii="Times New Roman" w:eastAsia="Times New Roman" w:hAnsi="Times New Roman" w:cs="Times New Roman"/>
          <w:sz w:val="24"/>
          <w:szCs w:val="24"/>
        </w:rPr>
        <w:t xml:space="preserve">”, М.: Аким, 98, 64 </w:t>
      </w:r>
      <w:proofErr w:type="gramStart"/>
      <w:r>
        <w:rPr>
          <w:rFonts w:ascii="Times New Roman" w:eastAsia="Times New Roman" w:hAnsi="Times New Roman" w:cs="Times New Roman"/>
          <w:sz w:val="24"/>
          <w:szCs w:val="24"/>
        </w:rPr>
        <w:t>с</w:t>
      </w:r>
      <w:proofErr w:type="gramEnd"/>
      <w:r>
        <w:rPr>
          <w:rFonts w:ascii="Times New Roman" w:eastAsia="Times New Roman" w:hAnsi="Times New Roman" w:cs="Times New Roman"/>
          <w:sz w:val="24"/>
          <w:szCs w:val="24"/>
        </w:rPr>
        <w:t>.</w:t>
      </w:r>
    </w:p>
    <w:p w:rsidR="001500A2" w:rsidRDefault="008A3288">
      <w:pPr>
        <w:pStyle w:val="a3"/>
        <w:numPr>
          <w:ilvl w:val="0"/>
          <w:numId w:val="31"/>
        </w:numPr>
        <w:spacing w:after="0" w:line="240" w:lineRule="auto"/>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roofErr w:type="spellStart"/>
      <w:r w:rsidR="00FE4164">
        <w:fldChar w:fldCharType="begin"/>
      </w:r>
      <w:r w:rsidR="00FE4164">
        <w:instrText>HYPERLINK "http://jorigami.narod.ru/Ori_masters/_om_06_Sergantova_Tatiana.htm"</w:instrText>
      </w:r>
      <w:r w:rsidR="00FE4164">
        <w:fldChar w:fldCharType="separate"/>
      </w:r>
      <w:r>
        <w:rPr>
          <w:rFonts w:ascii="Times New Roman" w:eastAsia="Times New Roman" w:hAnsi="Times New Roman" w:cs="Times New Roman"/>
          <w:sz w:val="24"/>
          <w:szCs w:val="24"/>
        </w:rPr>
        <w:t>Сержантова</w:t>
      </w:r>
      <w:proofErr w:type="spellEnd"/>
      <w:r>
        <w:rPr>
          <w:rFonts w:ascii="Times New Roman" w:eastAsia="Times New Roman" w:hAnsi="Times New Roman" w:cs="Times New Roman"/>
          <w:sz w:val="24"/>
          <w:szCs w:val="24"/>
        </w:rPr>
        <w:t> Т.Б.</w:t>
      </w:r>
      <w:r w:rsidR="00FE4164">
        <w:fldChar w:fldCharType="end"/>
      </w:r>
      <w:r>
        <w:rPr>
          <w:rFonts w:ascii="Times New Roman" w:eastAsia="Times New Roman" w:hAnsi="Times New Roman" w:cs="Times New Roman"/>
          <w:sz w:val="24"/>
          <w:szCs w:val="24"/>
        </w:rPr>
        <w:t> “</w:t>
      </w:r>
      <w:hyperlink r:id="rId16" w:history="1">
        <w:r>
          <w:rPr>
            <w:rFonts w:ascii="Times New Roman" w:eastAsia="Times New Roman" w:hAnsi="Times New Roman" w:cs="Times New Roman"/>
            <w:sz w:val="24"/>
            <w:szCs w:val="24"/>
          </w:rPr>
          <w:t>365 моделей оригами</w:t>
        </w:r>
      </w:hyperlink>
      <w:r>
        <w:rPr>
          <w:rFonts w:ascii="Times New Roman" w:eastAsia="Times New Roman" w:hAnsi="Times New Roman" w:cs="Times New Roman"/>
          <w:sz w:val="24"/>
          <w:szCs w:val="24"/>
        </w:rPr>
        <w:t>”, М.: Айрис, 98 г.</w:t>
      </w:r>
    </w:p>
    <w:p w:rsidR="001500A2" w:rsidRDefault="008A3288">
      <w:pPr>
        <w:pStyle w:val="a3"/>
        <w:numPr>
          <w:ilvl w:val="0"/>
          <w:numId w:val="31"/>
        </w:numPr>
        <w:spacing w:after="0" w:line="240" w:lineRule="auto"/>
        <w:ind w:right="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Соколова С.В. и др. “</w:t>
      </w:r>
      <w:hyperlink r:id="rId17" w:history="1">
        <w:r>
          <w:rPr>
            <w:rFonts w:ascii="Times New Roman" w:eastAsia="Times New Roman" w:hAnsi="Times New Roman" w:cs="Times New Roman"/>
            <w:sz w:val="24"/>
            <w:szCs w:val="24"/>
          </w:rPr>
          <w:t>Русские народные сказки</w:t>
        </w:r>
      </w:hyperlink>
      <w:r>
        <w:rPr>
          <w:rFonts w:ascii="Times New Roman" w:eastAsia="Times New Roman" w:hAnsi="Times New Roman" w:cs="Times New Roman"/>
          <w:sz w:val="24"/>
          <w:szCs w:val="24"/>
        </w:rPr>
        <w:t xml:space="preserve">”, М.: Аким, 97, 64 </w:t>
      </w:r>
      <w:proofErr w:type="gramStart"/>
      <w:r>
        <w:rPr>
          <w:rFonts w:ascii="Times New Roman" w:eastAsia="Times New Roman" w:hAnsi="Times New Roman" w:cs="Times New Roman"/>
          <w:sz w:val="24"/>
          <w:szCs w:val="24"/>
        </w:rPr>
        <w:t>с</w:t>
      </w:r>
      <w:proofErr w:type="gramEnd"/>
      <w:r>
        <w:rPr>
          <w:rFonts w:ascii="Times New Roman" w:eastAsia="Times New Roman" w:hAnsi="Times New Roman" w:cs="Times New Roman"/>
          <w:sz w:val="24"/>
          <w:szCs w:val="24"/>
        </w:rPr>
        <w:t>.</w:t>
      </w:r>
    </w:p>
    <w:p w:rsidR="001500A2" w:rsidRDefault="001500A2">
      <w:pPr>
        <w:pStyle w:val="a7"/>
        <w:spacing w:before="0" w:beforeAutospacing="0" w:after="0" w:afterAutospacing="0"/>
        <w:jc w:val="center"/>
      </w:pPr>
    </w:p>
    <w:sectPr w:rsidR="001500A2" w:rsidSect="00FE4164">
      <w:type w:val="continuous"/>
      <w:pgSz w:w="11906" w:h="16838"/>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6756" w:rsidRDefault="009C6756">
      <w:pPr>
        <w:spacing w:after="0" w:line="240" w:lineRule="auto"/>
      </w:pPr>
      <w:r>
        <w:separator/>
      </w:r>
    </w:p>
  </w:endnote>
  <w:endnote w:type="continuationSeparator" w:id="0">
    <w:p w:rsidR="009C6756" w:rsidRDefault="009C67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982680"/>
      <w:docPartObj>
        <w:docPartGallery w:val="Page Numbers (Bottom of Page)"/>
        <w:docPartUnique/>
      </w:docPartObj>
    </w:sdtPr>
    <w:sdtContent>
      <w:p w:rsidR="001500A2" w:rsidRDefault="00FE4164">
        <w:pPr>
          <w:pStyle w:val="aa"/>
          <w:jc w:val="right"/>
        </w:pPr>
        <w:r>
          <w:fldChar w:fldCharType="begin"/>
        </w:r>
        <w:r w:rsidR="008A3288">
          <w:instrText xml:space="preserve"> PAGE   \* MERGEFORMAT </w:instrText>
        </w:r>
        <w:r>
          <w:fldChar w:fldCharType="separate"/>
        </w:r>
        <w:r w:rsidR="00882A92">
          <w:rPr>
            <w:noProof/>
          </w:rPr>
          <w:t>2</w:t>
        </w:r>
        <w:r>
          <w:rPr>
            <w:noProof/>
          </w:rPr>
          <w:fldChar w:fldCharType="end"/>
        </w:r>
      </w:p>
    </w:sdtContent>
  </w:sdt>
  <w:p w:rsidR="001500A2" w:rsidRDefault="001500A2">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6756" w:rsidRDefault="009C6756">
      <w:pPr>
        <w:spacing w:after="0" w:line="240" w:lineRule="auto"/>
      </w:pPr>
      <w:r>
        <w:separator/>
      </w:r>
    </w:p>
  </w:footnote>
  <w:footnote w:type="continuationSeparator" w:id="0">
    <w:p w:rsidR="009C6756" w:rsidRDefault="009C675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65AB3"/>
    <w:multiLevelType w:val="hybridMultilevel"/>
    <w:tmpl w:val="EC1475B6"/>
    <w:lvl w:ilvl="0" w:tplc="ED6E587C">
      <w:start w:val="1"/>
      <w:numFmt w:val="decimal"/>
      <w:lvlText w:val="%1."/>
      <w:lvlJc w:val="left"/>
      <w:pPr>
        <w:ind w:left="1080" w:hanging="360"/>
      </w:pPr>
      <w:rPr>
        <w:rFonts w:ascii="Times New Roman" w:hAnsi="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5D73FF5"/>
    <w:multiLevelType w:val="hybridMultilevel"/>
    <w:tmpl w:val="C63EBBD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7863E48"/>
    <w:multiLevelType w:val="hybridMultilevel"/>
    <w:tmpl w:val="3A24CE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C65777"/>
    <w:multiLevelType w:val="hybridMultilevel"/>
    <w:tmpl w:val="6FD6E8A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092C02EE"/>
    <w:multiLevelType w:val="multilevel"/>
    <w:tmpl w:val="4AD2C192"/>
    <w:lvl w:ilvl="0">
      <w:start w:val="1"/>
      <w:numFmt w:val="decimal"/>
      <w:lvlText w:val="%1."/>
      <w:lvlJc w:val="left"/>
      <w:pPr>
        <w:tabs>
          <w:tab w:val="num" w:pos="720"/>
        </w:tabs>
        <w:ind w:left="720" w:hanging="360"/>
      </w:pPr>
    </w:lvl>
    <w:lvl w:ilvl="1">
      <w:start w:val="1"/>
      <w:numFmt w:val="decimal"/>
      <w:lvlText w:val="%2."/>
      <w:lvlJc w:val="left"/>
      <w:pPr>
        <w:ind w:left="786"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AD3687C"/>
    <w:multiLevelType w:val="multilevel"/>
    <w:tmpl w:val="65B0A7EE"/>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6">
    <w:nsid w:val="0DC73F2D"/>
    <w:multiLevelType w:val="hybridMultilevel"/>
    <w:tmpl w:val="ADF8AD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F235E62"/>
    <w:multiLevelType w:val="multilevel"/>
    <w:tmpl w:val="2EAAA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6D1A9C"/>
    <w:multiLevelType w:val="multilevel"/>
    <w:tmpl w:val="025A8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606D43"/>
    <w:multiLevelType w:val="hybridMultilevel"/>
    <w:tmpl w:val="1AEC2A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497204"/>
    <w:multiLevelType w:val="hybridMultilevel"/>
    <w:tmpl w:val="CC5099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79B48D8"/>
    <w:multiLevelType w:val="multilevel"/>
    <w:tmpl w:val="2F788A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8F82063"/>
    <w:multiLevelType w:val="hybridMultilevel"/>
    <w:tmpl w:val="620E3EF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1C354A84"/>
    <w:multiLevelType w:val="hybridMultilevel"/>
    <w:tmpl w:val="C5142B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F3265CF"/>
    <w:multiLevelType w:val="hybridMultilevel"/>
    <w:tmpl w:val="ADCCDF6A"/>
    <w:lvl w:ilvl="0" w:tplc="04190001">
      <w:start w:val="1"/>
      <w:numFmt w:val="bullet"/>
      <w:lvlText w:val=""/>
      <w:lvlJc w:val="left"/>
      <w:pPr>
        <w:tabs>
          <w:tab w:val="num" w:pos="1080"/>
        </w:tabs>
        <w:ind w:left="1080" w:hanging="360"/>
      </w:pPr>
      <w:rPr>
        <w:rFonts w:ascii="Symbol" w:hAnsi="Symbol" w:hint="default"/>
      </w:rPr>
    </w:lvl>
    <w:lvl w:ilvl="1" w:tplc="9BF0BD98">
      <w:start w:val="10"/>
      <w:numFmt w:val="bullet"/>
      <w:lvlText w:val="•"/>
      <w:lvlJc w:val="left"/>
      <w:pPr>
        <w:ind w:left="1800" w:hanging="360"/>
      </w:pPr>
      <w:rPr>
        <w:rFonts w:ascii="Times New Roman" w:eastAsia="Times New Roman" w:hAnsi="Times New Roman" w:cs="Times New Roman"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5">
    <w:nsid w:val="20080C73"/>
    <w:multiLevelType w:val="hybridMultilevel"/>
    <w:tmpl w:val="E8CA21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2524D6B"/>
    <w:multiLevelType w:val="hybridMultilevel"/>
    <w:tmpl w:val="766ED0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67C22A5"/>
    <w:multiLevelType w:val="hybridMultilevel"/>
    <w:tmpl w:val="7F5EAE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6A17281"/>
    <w:multiLevelType w:val="hybridMultilevel"/>
    <w:tmpl w:val="086A3A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7A608BC"/>
    <w:multiLevelType w:val="hybridMultilevel"/>
    <w:tmpl w:val="87E015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856010"/>
    <w:multiLevelType w:val="multilevel"/>
    <w:tmpl w:val="3FC6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CF84949"/>
    <w:multiLevelType w:val="hybridMultilevel"/>
    <w:tmpl w:val="655E4F9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B26108"/>
    <w:multiLevelType w:val="hybridMultilevel"/>
    <w:tmpl w:val="8306FE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FB25B23"/>
    <w:multiLevelType w:val="multilevel"/>
    <w:tmpl w:val="0F080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3AF5176"/>
    <w:multiLevelType w:val="hybridMultilevel"/>
    <w:tmpl w:val="A1966D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60A3DB8"/>
    <w:multiLevelType w:val="hybridMultilevel"/>
    <w:tmpl w:val="F8EAC5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9BF6A40"/>
    <w:multiLevelType w:val="hybridMultilevel"/>
    <w:tmpl w:val="A73E79B6"/>
    <w:lvl w:ilvl="0" w:tplc="B490869C">
      <w:start w:val="1"/>
      <w:numFmt w:val="decimal"/>
      <w:lvlText w:val="%1."/>
      <w:lvlJc w:val="left"/>
      <w:pPr>
        <w:ind w:left="1080" w:hanging="360"/>
      </w:pPr>
      <w:rPr>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4B5D6C45"/>
    <w:multiLevelType w:val="multilevel"/>
    <w:tmpl w:val="CF046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BB74E50"/>
    <w:multiLevelType w:val="hybridMultilevel"/>
    <w:tmpl w:val="20604B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D2219ED"/>
    <w:multiLevelType w:val="hybridMultilevel"/>
    <w:tmpl w:val="A8D699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EA663DF"/>
    <w:multiLevelType w:val="hybridMultilevel"/>
    <w:tmpl w:val="3B50C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015834"/>
    <w:multiLevelType w:val="hybridMultilevel"/>
    <w:tmpl w:val="5D366EAC"/>
    <w:lvl w:ilvl="0" w:tplc="5DE6C89E">
      <w:start w:val="7"/>
      <w:numFmt w:val="decimal"/>
      <w:lvlText w:val="%1."/>
      <w:lvlJc w:val="left"/>
      <w:pPr>
        <w:ind w:left="644"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5913B16"/>
    <w:multiLevelType w:val="hybridMultilevel"/>
    <w:tmpl w:val="1BE8E4BE"/>
    <w:lvl w:ilvl="0" w:tplc="04190001">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67527A04"/>
    <w:multiLevelType w:val="hybridMultilevel"/>
    <w:tmpl w:val="6FB26198"/>
    <w:lvl w:ilvl="0" w:tplc="04190001">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34">
    <w:nsid w:val="6A4058FC"/>
    <w:multiLevelType w:val="hybridMultilevel"/>
    <w:tmpl w:val="FD3EB5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AAA45E8"/>
    <w:multiLevelType w:val="hybridMultilevel"/>
    <w:tmpl w:val="2348EE68"/>
    <w:lvl w:ilvl="0" w:tplc="836AEB3E">
      <w:start w:val="2"/>
      <w:numFmt w:val="upperRoman"/>
      <w:lvlText w:val="%1."/>
      <w:lvlJc w:val="left"/>
      <w:pPr>
        <w:tabs>
          <w:tab w:val="num" w:pos="1080"/>
        </w:tabs>
        <w:ind w:left="1080" w:hanging="72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6DCF62EB"/>
    <w:multiLevelType w:val="multilevel"/>
    <w:tmpl w:val="CEEE3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51E6139"/>
    <w:multiLevelType w:val="multilevel"/>
    <w:tmpl w:val="4AEA5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61026DE"/>
    <w:multiLevelType w:val="multilevel"/>
    <w:tmpl w:val="83D2B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6E3783"/>
    <w:multiLevelType w:val="hybridMultilevel"/>
    <w:tmpl w:val="DAFC7F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C366B95"/>
    <w:multiLevelType w:val="hybridMultilevel"/>
    <w:tmpl w:val="C0C287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11"/>
  </w:num>
  <w:num w:numId="3">
    <w:abstractNumId w:val="5"/>
  </w:num>
  <w:num w:numId="4">
    <w:abstractNumId w:val="6"/>
  </w:num>
  <w:num w:numId="5">
    <w:abstractNumId w:val="21"/>
  </w:num>
  <w:num w:numId="6">
    <w:abstractNumId w:val="13"/>
  </w:num>
  <w:num w:numId="7">
    <w:abstractNumId w:val="2"/>
  </w:num>
  <w:num w:numId="8">
    <w:abstractNumId w:val="19"/>
  </w:num>
  <w:num w:numId="9">
    <w:abstractNumId w:val="34"/>
  </w:num>
  <w:num w:numId="10">
    <w:abstractNumId w:val="30"/>
  </w:num>
  <w:num w:numId="11">
    <w:abstractNumId w:val="4"/>
  </w:num>
  <w:num w:numId="12">
    <w:abstractNumId w:val="31"/>
  </w:num>
  <w:num w:numId="13">
    <w:abstractNumId w:val="26"/>
  </w:num>
  <w:num w:numId="14">
    <w:abstractNumId w:val="32"/>
  </w:num>
  <w:num w:numId="15">
    <w:abstractNumId w:val="39"/>
  </w:num>
  <w:num w:numId="16">
    <w:abstractNumId w:val="0"/>
  </w:num>
  <w:num w:numId="17">
    <w:abstractNumId w:val="33"/>
  </w:num>
  <w:num w:numId="18">
    <w:abstractNumId w:val="7"/>
  </w:num>
  <w:num w:numId="19">
    <w:abstractNumId w:val="37"/>
  </w:num>
  <w:num w:numId="20">
    <w:abstractNumId w:val="23"/>
  </w:num>
  <w:num w:numId="21">
    <w:abstractNumId w:val="38"/>
  </w:num>
  <w:num w:numId="22">
    <w:abstractNumId w:val="20"/>
  </w:num>
  <w:num w:numId="23">
    <w:abstractNumId w:val="8"/>
  </w:num>
  <w:num w:numId="24">
    <w:abstractNumId w:val="18"/>
  </w:num>
  <w:num w:numId="25">
    <w:abstractNumId w:val="17"/>
  </w:num>
  <w:num w:numId="26">
    <w:abstractNumId w:val="9"/>
  </w:num>
  <w:num w:numId="27">
    <w:abstractNumId w:val="27"/>
  </w:num>
  <w:num w:numId="28">
    <w:abstractNumId w:val="14"/>
  </w:num>
  <w:num w:numId="29">
    <w:abstractNumId w:val="35"/>
  </w:num>
  <w:num w:numId="30">
    <w:abstractNumId w:val="15"/>
  </w:num>
  <w:num w:numId="31">
    <w:abstractNumId w:val="10"/>
  </w:num>
  <w:num w:numId="32">
    <w:abstractNumId w:val="24"/>
  </w:num>
  <w:num w:numId="33">
    <w:abstractNumId w:val="12"/>
  </w:num>
  <w:num w:numId="34">
    <w:abstractNumId w:val="1"/>
  </w:num>
  <w:num w:numId="35">
    <w:abstractNumId w:val="29"/>
  </w:num>
  <w:num w:numId="36">
    <w:abstractNumId w:val="28"/>
  </w:num>
  <w:num w:numId="37">
    <w:abstractNumId w:val="22"/>
  </w:num>
  <w:num w:numId="38">
    <w:abstractNumId w:val="25"/>
  </w:num>
  <w:num w:numId="39">
    <w:abstractNumId w:val="3"/>
  </w:num>
  <w:num w:numId="40">
    <w:abstractNumId w:val="16"/>
  </w:num>
  <w:num w:numId="41">
    <w:abstractNumId w:val="40"/>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
  <w:rsids>
    <w:rsidRoot w:val="001500A2"/>
    <w:rsid w:val="001500A2"/>
    <w:rsid w:val="00882A92"/>
    <w:rsid w:val="008A3288"/>
    <w:rsid w:val="009C6756"/>
    <w:rsid w:val="00FE41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164"/>
  </w:style>
  <w:style w:type="paragraph" w:styleId="1">
    <w:name w:val="heading 1"/>
    <w:basedOn w:val="a"/>
    <w:next w:val="a"/>
    <w:link w:val="10"/>
    <w:uiPriority w:val="9"/>
    <w:qFormat/>
    <w:rsid w:val="00FE41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4164"/>
    <w:pPr>
      <w:ind w:left="720"/>
      <w:contextualSpacing/>
    </w:pPr>
  </w:style>
  <w:style w:type="table" w:styleId="a4">
    <w:name w:val="Table Grid"/>
    <w:basedOn w:val="a1"/>
    <w:uiPriority w:val="59"/>
    <w:rsid w:val="00FE41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FE4164"/>
    <w:rPr>
      <w:color w:val="0000FF" w:themeColor="hyperlink"/>
      <w:u w:val="single"/>
    </w:rPr>
  </w:style>
  <w:style w:type="character" w:styleId="a6">
    <w:name w:val="Strong"/>
    <w:basedOn w:val="a0"/>
    <w:uiPriority w:val="22"/>
    <w:qFormat/>
    <w:rsid w:val="00FE4164"/>
    <w:rPr>
      <w:b/>
      <w:bCs/>
    </w:rPr>
  </w:style>
  <w:style w:type="character" w:customStyle="1" w:styleId="apple-converted-space">
    <w:name w:val="apple-converted-space"/>
    <w:basedOn w:val="a0"/>
    <w:rsid w:val="00FE4164"/>
  </w:style>
  <w:style w:type="paragraph" w:styleId="a7">
    <w:name w:val="Normal (Web)"/>
    <w:basedOn w:val="a"/>
    <w:uiPriority w:val="99"/>
    <w:unhideWhenUsed/>
    <w:rsid w:val="00FE4164"/>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header"/>
    <w:basedOn w:val="a"/>
    <w:link w:val="a9"/>
    <w:uiPriority w:val="99"/>
    <w:unhideWhenUsed/>
    <w:rsid w:val="00FE4164"/>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E4164"/>
  </w:style>
  <w:style w:type="paragraph" w:styleId="aa">
    <w:name w:val="footer"/>
    <w:basedOn w:val="a"/>
    <w:link w:val="ab"/>
    <w:uiPriority w:val="99"/>
    <w:unhideWhenUsed/>
    <w:rsid w:val="00FE4164"/>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E4164"/>
  </w:style>
  <w:style w:type="character" w:customStyle="1" w:styleId="10">
    <w:name w:val="Заголовок 1 Знак"/>
    <w:basedOn w:val="a0"/>
    <w:link w:val="1"/>
    <w:uiPriority w:val="9"/>
    <w:rsid w:val="00FE4164"/>
    <w:rPr>
      <w:rFonts w:asciiTheme="majorHAnsi" w:eastAsiaTheme="majorEastAsia" w:hAnsiTheme="majorHAnsi" w:cstheme="majorBidi"/>
      <w:b/>
      <w:bCs/>
      <w:color w:val="365F91" w:themeColor="accent1" w:themeShade="BF"/>
      <w:sz w:val="28"/>
      <w:szCs w:val="28"/>
    </w:rPr>
  </w:style>
  <w:style w:type="paragraph" w:styleId="ac">
    <w:name w:val="Balloon Text"/>
    <w:basedOn w:val="a"/>
    <w:link w:val="ad"/>
    <w:uiPriority w:val="99"/>
    <w:semiHidden/>
    <w:unhideWhenUsed/>
    <w:rsid w:val="00FE4164"/>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FE4164"/>
    <w:rPr>
      <w:rFonts w:ascii="Tahoma" w:hAnsi="Tahoma" w:cs="Tahoma"/>
      <w:sz w:val="16"/>
      <w:szCs w:val="16"/>
    </w:rPr>
  </w:style>
  <w:style w:type="paragraph" w:styleId="ae">
    <w:name w:val="No Spacing"/>
    <w:uiPriority w:val="1"/>
    <w:qFormat/>
    <w:rsid w:val="00FE4164"/>
    <w:pPr>
      <w:spacing w:after="0" w:line="240" w:lineRule="auto"/>
    </w:pPr>
    <w:rPr>
      <w:rFonts w:eastAsiaTheme="minorHAnsi"/>
      <w:lang w:eastAsia="en-US"/>
    </w:rPr>
  </w:style>
  <w:style w:type="paragraph" w:customStyle="1" w:styleId="p68">
    <w:name w:val="p68"/>
    <w:basedOn w:val="a"/>
    <w:rsid w:val="00FE416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1">
    <w:name w:val="Сетка таблицы1"/>
    <w:basedOn w:val="a1"/>
    <w:next w:val="a4"/>
    <w:uiPriority w:val="59"/>
    <w:rsid w:val="00FE416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FE4164"/>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customStyle="1" w:styleId="2">
    <w:name w:val="Абзац списка2"/>
    <w:basedOn w:val="a"/>
    <w:rsid w:val="00FE4164"/>
    <w:pPr>
      <w:tabs>
        <w:tab w:val="left" w:pos="708"/>
      </w:tabs>
      <w:suppressAutoHyphens/>
      <w:spacing w:after="0" w:line="240" w:lineRule="auto"/>
      <w:ind w:left="720"/>
    </w:pPr>
    <w:rPr>
      <w:rFonts w:ascii="Times New Roman" w:eastAsia="SimSun" w:hAnsi="Times New Roman" w:cs="Mangal"/>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28192832">
      <w:bodyDiv w:val="1"/>
      <w:marLeft w:val="0"/>
      <w:marRight w:val="0"/>
      <w:marTop w:val="0"/>
      <w:marBottom w:val="0"/>
      <w:divBdr>
        <w:top w:val="none" w:sz="0" w:space="0" w:color="auto"/>
        <w:left w:val="none" w:sz="0" w:space="0" w:color="auto"/>
        <w:bottom w:val="none" w:sz="0" w:space="0" w:color="auto"/>
        <w:right w:val="none" w:sz="0" w:space="0" w:color="auto"/>
      </w:divBdr>
    </w:div>
    <w:div w:id="57100224">
      <w:bodyDiv w:val="1"/>
      <w:marLeft w:val="0"/>
      <w:marRight w:val="0"/>
      <w:marTop w:val="0"/>
      <w:marBottom w:val="0"/>
      <w:divBdr>
        <w:top w:val="none" w:sz="0" w:space="0" w:color="auto"/>
        <w:left w:val="none" w:sz="0" w:space="0" w:color="auto"/>
        <w:bottom w:val="none" w:sz="0" w:space="0" w:color="auto"/>
        <w:right w:val="none" w:sz="0" w:space="0" w:color="auto"/>
      </w:divBdr>
      <w:divsChild>
        <w:div w:id="299043654">
          <w:marLeft w:val="0"/>
          <w:marRight w:val="0"/>
          <w:marTop w:val="0"/>
          <w:marBottom w:val="0"/>
          <w:divBdr>
            <w:top w:val="none" w:sz="0" w:space="0" w:color="auto"/>
            <w:left w:val="none" w:sz="0" w:space="0" w:color="auto"/>
            <w:bottom w:val="none" w:sz="0" w:space="0" w:color="auto"/>
            <w:right w:val="none" w:sz="0" w:space="0" w:color="auto"/>
          </w:divBdr>
          <w:divsChild>
            <w:div w:id="423963004">
              <w:marLeft w:val="0"/>
              <w:marRight w:val="0"/>
              <w:marTop w:val="0"/>
              <w:marBottom w:val="0"/>
              <w:divBdr>
                <w:top w:val="none" w:sz="0" w:space="0" w:color="auto"/>
                <w:left w:val="none" w:sz="0" w:space="0" w:color="auto"/>
                <w:bottom w:val="none" w:sz="0" w:space="0" w:color="auto"/>
                <w:right w:val="none" w:sz="0" w:space="0" w:color="auto"/>
              </w:divBdr>
              <w:divsChild>
                <w:div w:id="1680353146">
                  <w:marLeft w:val="0"/>
                  <w:marRight w:val="0"/>
                  <w:marTop w:val="0"/>
                  <w:marBottom w:val="0"/>
                  <w:divBdr>
                    <w:top w:val="none" w:sz="0" w:space="0" w:color="auto"/>
                    <w:left w:val="none" w:sz="0" w:space="0" w:color="auto"/>
                    <w:bottom w:val="none" w:sz="0" w:space="0" w:color="auto"/>
                    <w:right w:val="none" w:sz="0" w:space="0" w:color="auto"/>
                  </w:divBdr>
                  <w:divsChild>
                    <w:div w:id="1553148913">
                      <w:marLeft w:val="0"/>
                      <w:marRight w:val="0"/>
                      <w:marTop w:val="0"/>
                      <w:marBottom w:val="0"/>
                      <w:divBdr>
                        <w:top w:val="none" w:sz="0" w:space="0" w:color="auto"/>
                        <w:left w:val="none" w:sz="0" w:space="0" w:color="auto"/>
                        <w:bottom w:val="none" w:sz="0" w:space="0" w:color="auto"/>
                        <w:right w:val="none" w:sz="0" w:space="0" w:color="auto"/>
                      </w:divBdr>
                      <w:divsChild>
                        <w:div w:id="32008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722639">
      <w:bodyDiv w:val="1"/>
      <w:marLeft w:val="0"/>
      <w:marRight w:val="0"/>
      <w:marTop w:val="0"/>
      <w:marBottom w:val="0"/>
      <w:divBdr>
        <w:top w:val="none" w:sz="0" w:space="0" w:color="auto"/>
        <w:left w:val="none" w:sz="0" w:space="0" w:color="auto"/>
        <w:bottom w:val="none" w:sz="0" w:space="0" w:color="auto"/>
        <w:right w:val="none" w:sz="0" w:space="0" w:color="auto"/>
      </w:divBdr>
    </w:div>
    <w:div w:id="394403141">
      <w:bodyDiv w:val="1"/>
      <w:marLeft w:val="0"/>
      <w:marRight w:val="0"/>
      <w:marTop w:val="0"/>
      <w:marBottom w:val="0"/>
      <w:divBdr>
        <w:top w:val="none" w:sz="0" w:space="0" w:color="auto"/>
        <w:left w:val="none" w:sz="0" w:space="0" w:color="auto"/>
        <w:bottom w:val="none" w:sz="0" w:space="0" w:color="auto"/>
        <w:right w:val="none" w:sz="0" w:space="0" w:color="auto"/>
      </w:divBdr>
    </w:div>
    <w:div w:id="421028573">
      <w:bodyDiv w:val="1"/>
      <w:marLeft w:val="0"/>
      <w:marRight w:val="0"/>
      <w:marTop w:val="0"/>
      <w:marBottom w:val="0"/>
      <w:divBdr>
        <w:top w:val="none" w:sz="0" w:space="0" w:color="auto"/>
        <w:left w:val="none" w:sz="0" w:space="0" w:color="auto"/>
        <w:bottom w:val="none" w:sz="0" w:space="0" w:color="auto"/>
        <w:right w:val="none" w:sz="0" w:space="0" w:color="auto"/>
      </w:divBdr>
    </w:div>
    <w:div w:id="453255063">
      <w:bodyDiv w:val="1"/>
      <w:marLeft w:val="0"/>
      <w:marRight w:val="0"/>
      <w:marTop w:val="0"/>
      <w:marBottom w:val="0"/>
      <w:divBdr>
        <w:top w:val="none" w:sz="0" w:space="0" w:color="auto"/>
        <w:left w:val="none" w:sz="0" w:space="0" w:color="auto"/>
        <w:bottom w:val="none" w:sz="0" w:space="0" w:color="auto"/>
        <w:right w:val="none" w:sz="0" w:space="0" w:color="auto"/>
      </w:divBdr>
    </w:div>
    <w:div w:id="497306086">
      <w:bodyDiv w:val="1"/>
      <w:marLeft w:val="0"/>
      <w:marRight w:val="0"/>
      <w:marTop w:val="0"/>
      <w:marBottom w:val="0"/>
      <w:divBdr>
        <w:top w:val="none" w:sz="0" w:space="0" w:color="auto"/>
        <w:left w:val="none" w:sz="0" w:space="0" w:color="auto"/>
        <w:bottom w:val="none" w:sz="0" w:space="0" w:color="auto"/>
        <w:right w:val="none" w:sz="0" w:space="0" w:color="auto"/>
      </w:divBdr>
    </w:div>
    <w:div w:id="670643927">
      <w:bodyDiv w:val="1"/>
      <w:marLeft w:val="0"/>
      <w:marRight w:val="0"/>
      <w:marTop w:val="0"/>
      <w:marBottom w:val="0"/>
      <w:divBdr>
        <w:top w:val="none" w:sz="0" w:space="0" w:color="auto"/>
        <w:left w:val="none" w:sz="0" w:space="0" w:color="auto"/>
        <w:bottom w:val="none" w:sz="0" w:space="0" w:color="auto"/>
        <w:right w:val="none" w:sz="0" w:space="0" w:color="auto"/>
      </w:divBdr>
    </w:div>
    <w:div w:id="901791459">
      <w:bodyDiv w:val="1"/>
      <w:marLeft w:val="0"/>
      <w:marRight w:val="0"/>
      <w:marTop w:val="0"/>
      <w:marBottom w:val="0"/>
      <w:divBdr>
        <w:top w:val="none" w:sz="0" w:space="0" w:color="auto"/>
        <w:left w:val="none" w:sz="0" w:space="0" w:color="auto"/>
        <w:bottom w:val="none" w:sz="0" w:space="0" w:color="auto"/>
        <w:right w:val="none" w:sz="0" w:space="0" w:color="auto"/>
      </w:divBdr>
    </w:div>
    <w:div w:id="961305207">
      <w:bodyDiv w:val="1"/>
      <w:marLeft w:val="0"/>
      <w:marRight w:val="0"/>
      <w:marTop w:val="0"/>
      <w:marBottom w:val="0"/>
      <w:divBdr>
        <w:top w:val="none" w:sz="0" w:space="0" w:color="auto"/>
        <w:left w:val="none" w:sz="0" w:space="0" w:color="auto"/>
        <w:bottom w:val="none" w:sz="0" w:space="0" w:color="auto"/>
        <w:right w:val="none" w:sz="0" w:space="0" w:color="auto"/>
      </w:divBdr>
    </w:div>
    <w:div w:id="1194422370">
      <w:bodyDiv w:val="1"/>
      <w:marLeft w:val="0"/>
      <w:marRight w:val="0"/>
      <w:marTop w:val="0"/>
      <w:marBottom w:val="0"/>
      <w:divBdr>
        <w:top w:val="none" w:sz="0" w:space="0" w:color="auto"/>
        <w:left w:val="none" w:sz="0" w:space="0" w:color="auto"/>
        <w:bottom w:val="none" w:sz="0" w:space="0" w:color="auto"/>
        <w:right w:val="none" w:sz="0" w:space="0" w:color="auto"/>
      </w:divBdr>
    </w:div>
    <w:div w:id="1197545174">
      <w:bodyDiv w:val="1"/>
      <w:marLeft w:val="0"/>
      <w:marRight w:val="0"/>
      <w:marTop w:val="0"/>
      <w:marBottom w:val="0"/>
      <w:divBdr>
        <w:top w:val="none" w:sz="0" w:space="0" w:color="auto"/>
        <w:left w:val="none" w:sz="0" w:space="0" w:color="auto"/>
        <w:bottom w:val="none" w:sz="0" w:space="0" w:color="auto"/>
        <w:right w:val="none" w:sz="0" w:space="0" w:color="auto"/>
      </w:divBdr>
    </w:div>
    <w:div w:id="1206798801">
      <w:bodyDiv w:val="1"/>
      <w:marLeft w:val="0"/>
      <w:marRight w:val="0"/>
      <w:marTop w:val="0"/>
      <w:marBottom w:val="0"/>
      <w:divBdr>
        <w:top w:val="none" w:sz="0" w:space="0" w:color="auto"/>
        <w:left w:val="none" w:sz="0" w:space="0" w:color="auto"/>
        <w:bottom w:val="none" w:sz="0" w:space="0" w:color="auto"/>
        <w:right w:val="none" w:sz="0" w:space="0" w:color="auto"/>
      </w:divBdr>
    </w:div>
    <w:div w:id="1299188343">
      <w:bodyDiv w:val="1"/>
      <w:marLeft w:val="0"/>
      <w:marRight w:val="0"/>
      <w:marTop w:val="0"/>
      <w:marBottom w:val="0"/>
      <w:divBdr>
        <w:top w:val="none" w:sz="0" w:space="0" w:color="auto"/>
        <w:left w:val="none" w:sz="0" w:space="0" w:color="auto"/>
        <w:bottom w:val="none" w:sz="0" w:space="0" w:color="auto"/>
        <w:right w:val="none" w:sz="0" w:space="0" w:color="auto"/>
      </w:divBdr>
      <w:divsChild>
        <w:div w:id="1263760714">
          <w:marLeft w:val="0"/>
          <w:marRight w:val="0"/>
          <w:marTop w:val="0"/>
          <w:marBottom w:val="0"/>
          <w:divBdr>
            <w:top w:val="none" w:sz="0" w:space="0" w:color="auto"/>
            <w:left w:val="none" w:sz="0" w:space="0" w:color="auto"/>
            <w:bottom w:val="none" w:sz="0" w:space="0" w:color="auto"/>
            <w:right w:val="none" w:sz="0" w:space="0" w:color="auto"/>
          </w:divBdr>
          <w:divsChild>
            <w:div w:id="992031372">
              <w:marLeft w:val="0"/>
              <w:marRight w:val="0"/>
              <w:marTop w:val="0"/>
              <w:marBottom w:val="0"/>
              <w:divBdr>
                <w:top w:val="none" w:sz="0" w:space="0" w:color="auto"/>
                <w:left w:val="none" w:sz="0" w:space="0" w:color="auto"/>
                <w:bottom w:val="none" w:sz="0" w:space="0" w:color="auto"/>
                <w:right w:val="none" w:sz="0" w:space="0" w:color="auto"/>
              </w:divBdr>
              <w:divsChild>
                <w:div w:id="18161644">
                  <w:marLeft w:val="0"/>
                  <w:marRight w:val="0"/>
                  <w:marTop w:val="0"/>
                  <w:marBottom w:val="0"/>
                  <w:divBdr>
                    <w:top w:val="none" w:sz="0" w:space="0" w:color="auto"/>
                    <w:left w:val="none" w:sz="0" w:space="0" w:color="auto"/>
                    <w:bottom w:val="none" w:sz="0" w:space="0" w:color="auto"/>
                    <w:right w:val="none" w:sz="0" w:space="0" w:color="auto"/>
                  </w:divBdr>
                  <w:divsChild>
                    <w:div w:id="252058469">
                      <w:marLeft w:val="0"/>
                      <w:marRight w:val="0"/>
                      <w:marTop w:val="0"/>
                      <w:marBottom w:val="0"/>
                      <w:divBdr>
                        <w:top w:val="none" w:sz="0" w:space="0" w:color="auto"/>
                        <w:left w:val="none" w:sz="0" w:space="0" w:color="auto"/>
                        <w:bottom w:val="none" w:sz="0" w:space="0" w:color="auto"/>
                        <w:right w:val="none" w:sz="0" w:space="0" w:color="auto"/>
                      </w:divBdr>
                      <w:divsChild>
                        <w:div w:id="899287915">
                          <w:marLeft w:val="0"/>
                          <w:marRight w:val="0"/>
                          <w:marTop w:val="0"/>
                          <w:marBottom w:val="0"/>
                          <w:divBdr>
                            <w:top w:val="none" w:sz="0" w:space="0" w:color="auto"/>
                            <w:left w:val="none" w:sz="0" w:space="0" w:color="auto"/>
                            <w:bottom w:val="none" w:sz="0" w:space="0" w:color="auto"/>
                            <w:right w:val="none" w:sz="0" w:space="0" w:color="auto"/>
                          </w:divBdr>
                          <w:divsChild>
                            <w:div w:id="49214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3892019">
      <w:bodyDiv w:val="1"/>
      <w:marLeft w:val="0"/>
      <w:marRight w:val="0"/>
      <w:marTop w:val="0"/>
      <w:marBottom w:val="0"/>
      <w:divBdr>
        <w:top w:val="none" w:sz="0" w:space="0" w:color="auto"/>
        <w:left w:val="none" w:sz="0" w:space="0" w:color="auto"/>
        <w:bottom w:val="none" w:sz="0" w:space="0" w:color="auto"/>
        <w:right w:val="none" w:sz="0" w:space="0" w:color="auto"/>
      </w:divBdr>
      <w:divsChild>
        <w:div w:id="441265347">
          <w:marLeft w:val="0"/>
          <w:marRight w:val="0"/>
          <w:marTop w:val="0"/>
          <w:marBottom w:val="0"/>
          <w:divBdr>
            <w:top w:val="none" w:sz="0" w:space="0" w:color="auto"/>
            <w:left w:val="none" w:sz="0" w:space="0" w:color="auto"/>
            <w:bottom w:val="none" w:sz="0" w:space="0" w:color="auto"/>
            <w:right w:val="none" w:sz="0" w:space="0" w:color="auto"/>
          </w:divBdr>
          <w:divsChild>
            <w:div w:id="1117145444">
              <w:marLeft w:val="0"/>
              <w:marRight w:val="0"/>
              <w:marTop w:val="0"/>
              <w:marBottom w:val="0"/>
              <w:divBdr>
                <w:top w:val="none" w:sz="0" w:space="0" w:color="auto"/>
                <w:left w:val="none" w:sz="0" w:space="0" w:color="auto"/>
                <w:bottom w:val="none" w:sz="0" w:space="0" w:color="auto"/>
                <w:right w:val="none" w:sz="0" w:space="0" w:color="auto"/>
              </w:divBdr>
              <w:divsChild>
                <w:div w:id="1433478619">
                  <w:marLeft w:val="0"/>
                  <w:marRight w:val="0"/>
                  <w:marTop w:val="0"/>
                  <w:marBottom w:val="0"/>
                  <w:divBdr>
                    <w:top w:val="none" w:sz="0" w:space="0" w:color="auto"/>
                    <w:left w:val="none" w:sz="0" w:space="0" w:color="auto"/>
                    <w:bottom w:val="none" w:sz="0" w:space="0" w:color="auto"/>
                    <w:right w:val="none" w:sz="0" w:space="0" w:color="auto"/>
                  </w:divBdr>
                  <w:divsChild>
                    <w:div w:id="658191526">
                      <w:marLeft w:val="0"/>
                      <w:marRight w:val="0"/>
                      <w:marTop w:val="0"/>
                      <w:marBottom w:val="0"/>
                      <w:divBdr>
                        <w:top w:val="none" w:sz="0" w:space="0" w:color="auto"/>
                        <w:left w:val="none" w:sz="0" w:space="0" w:color="auto"/>
                        <w:bottom w:val="none" w:sz="0" w:space="0" w:color="auto"/>
                        <w:right w:val="none" w:sz="0" w:space="0" w:color="auto"/>
                      </w:divBdr>
                      <w:divsChild>
                        <w:div w:id="211046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4089028">
      <w:bodyDiv w:val="1"/>
      <w:marLeft w:val="0"/>
      <w:marRight w:val="0"/>
      <w:marTop w:val="0"/>
      <w:marBottom w:val="0"/>
      <w:divBdr>
        <w:top w:val="none" w:sz="0" w:space="0" w:color="auto"/>
        <w:left w:val="none" w:sz="0" w:space="0" w:color="auto"/>
        <w:bottom w:val="none" w:sz="0" w:space="0" w:color="auto"/>
        <w:right w:val="none" w:sz="0" w:space="0" w:color="auto"/>
      </w:divBdr>
    </w:div>
    <w:div w:id="1779907505">
      <w:bodyDiv w:val="1"/>
      <w:marLeft w:val="0"/>
      <w:marRight w:val="0"/>
      <w:marTop w:val="0"/>
      <w:marBottom w:val="0"/>
      <w:divBdr>
        <w:top w:val="none" w:sz="0" w:space="0" w:color="auto"/>
        <w:left w:val="none" w:sz="0" w:space="0" w:color="auto"/>
        <w:bottom w:val="none" w:sz="0" w:space="0" w:color="auto"/>
        <w:right w:val="none" w:sz="0" w:space="0" w:color="auto"/>
      </w:divBdr>
    </w:div>
    <w:div w:id="2140292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jorigami.narod.ru/NewDoc/KUMARIN.ht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jorigami.narod.ru/Contents/ogl_96.htm" TargetMode="External"/><Relationship Id="rId17" Type="http://schemas.openxmlformats.org/officeDocument/2006/relationships/hyperlink" Target="http://jorigami.narod.ru/Ori_book_shelfs/Joribook_049_rus.htm" TargetMode="External"/><Relationship Id="rId2" Type="http://schemas.openxmlformats.org/officeDocument/2006/relationships/numbering" Target="numbering.xml"/><Relationship Id="rId16" Type="http://schemas.openxmlformats.org/officeDocument/2006/relationships/hyperlink" Target="http://jorigami.narod.ru/Ori_book_shelfs/Joribook_093_rus.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jorigami.narod.ru/Ori_book_shelfs/Joribook_050_rus.htm" TargetMode="External"/><Relationship Id="rId5" Type="http://schemas.openxmlformats.org/officeDocument/2006/relationships/webSettings" Target="webSettings.xml"/><Relationship Id="rId15" Type="http://schemas.openxmlformats.org/officeDocument/2006/relationships/hyperlink" Target="http://jorigami.narod.ru/Ori_book_shelfs/Joribook_079_rus.htm" TargetMode="External"/><Relationship Id="rId10" Type="http://schemas.openxmlformats.org/officeDocument/2006/relationships/hyperlink" Target="http://jorigami.narod.ru/Ori_book_shelfs/Joribook_1330_rus.ht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jorigami.narod.ru/Contents/n_02/3_Origami_and_folk.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0C986-69D2-445E-822B-91454B0E6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23</Pages>
  <Words>6743</Words>
  <Characters>38439</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45092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Римма</cp:lastModifiedBy>
  <cp:revision>13</cp:revision>
  <cp:lastPrinted>2018-02-02T13:21:00Z</cp:lastPrinted>
  <dcterms:created xsi:type="dcterms:W3CDTF">2018-01-31T05:09:00Z</dcterms:created>
  <dcterms:modified xsi:type="dcterms:W3CDTF">2018-11-30T12:03:00Z</dcterms:modified>
</cp:coreProperties>
</file>