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45C" w:rsidRDefault="00DF545C" w:rsidP="00DF545C">
      <w:pPr>
        <w:pStyle w:val="1"/>
        <w:spacing w:after="0" w:line="394" w:lineRule="auto"/>
        <w:ind w:firstLine="0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Информация об объёме образовательной деятельности, финансовое обеспечение которой осуществляется за счёт бюджетных ассигнований федерального бюджета, бюджетов субъектов Российской Федерации, местных бюджетов, по договорам об образовании за счёт средств физических и (или) юридических лиц на 2020 год в </w:t>
      </w:r>
      <w:r>
        <w:rPr>
          <w:color w:val="000000"/>
          <w:sz w:val="22"/>
          <w:szCs w:val="22"/>
        </w:rPr>
        <w:t xml:space="preserve">МБОУ «СОШ №3 г. </w:t>
      </w:r>
      <w:proofErr w:type="spellStart"/>
      <w:r>
        <w:rPr>
          <w:color w:val="000000"/>
          <w:sz w:val="22"/>
          <w:szCs w:val="22"/>
        </w:rPr>
        <w:t>Мамадыш</w:t>
      </w:r>
      <w:proofErr w:type="spellEnd"/>
      <w:r>
        <w:rPr>
          <w:color w:val="000000"/>
          <w:sz w:val="22"/>
          <w:szCs w:val="22"/>
        </w:rPr>
        <w:t>»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Мамадышского</w:t>
      </w:r>
      <w:proofErr w:type="spellEnd"/>
      <w:r>
        <w:rPr>
          <w:color w:val="000000"/>
          <w:sz w:val="22"/>
          <w:szCs w:val="22"/>
        </w:rPr>
        <w:t xml:space="preserve"> муниципального района Республики Татарстан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2"/>
        <w:gridCol w:w="2338"/>
        <w:gridCol w:w="2126"/>
        <w:gridCol w:w="2554"/>
      </w:tblGrid>
      <w:tr w:rsidR="00DF545C" w:rsidTr="00C26520">
        <w:tblPrEx>
          <w:tblCellMar>
            <w:top w:w="0" w:type="dxa"/>
            <w:bottom w:w="0" w:type="dxa"/>
          </w:tblCellMar>
        </w:tblPrEx>
        <w:trPr>
          <w:trHeight w:hRule="exact" w:val="571"/>
          <w:jc w:val="center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545C" w:rsidRDefault="00DF545C" w:rsidP="00C26520">
            <w:pPr>
              <w:pStyle w:val="a5"/>
              <w:spacing w:after="0" w:line="259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Объем образовательной деятельности, финансовое обеспечение которой осуществляется</w:t>
            </w:r>
          </w:p>
        </w:tc>
      </w:tr>
      <w:tr w:rsidR="00DF545C" w:rsidTr="00DF545C">
        <w:tblPrEx>
          <w:tblCellMar>
            <w:top w:w="0" w:type="dxa"/>
            <w:bottom w:w="0" w:type="dxa"/>
          </w:tblCellMar>
        </w:tblPrEx>
        <w:trPr>
          <w:trHeight w:hRule="exact" w:val="1387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45C" w:rsidRDefault="00DF545C" w:rsidP="00DF545C">
            <w:pPr>
              <w:pStyle w:val="a5"/>
              <w:spacing w:after="0" w:line="264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 счёт бюджетных ассигнований федерального бюджета (тыс. руб.)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45C" w:rsidRDefault="00DF545C" w:rsidP="00DF545C">
            <w:pPr>
              <w:pStyle w:val="a5"/>
              <w:spacing w:after="0" w:line="276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 счёт бюджетов субъектов Российской Федерации (тыс. </w:t>
            </w:r>
            <w:proofErr w:type="spellStart"/>
            <w:r>
              <w:rPr>
                <w:color w:val="000000"/>
                <w:sz w:val="22"/>
                <w:szCs w:val="22"/>
              </w:rPr>
              <w:t>ру</w:t>
            </w:r>
            <w:r>
              <w:rPr>
                <w:color w:val="000000"/>
                <w:sz w:val="22"/>
                <w:szCs w:val="22"/>
              </w:rPr>
              <w:t>б</w:t>
            </w:r>
            <w:proofErr w:type="spellEnd"/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545C" w:rsidRDefault="00DF545C" w:rsidP="00C26520">
            <w:pPr>
              <w:pStyle w:val="a5"/>
              <w:spacing w:after="0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за счёт местных бюджетов (тыс. руб.)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545C" w:rsidRDefault="00DF545C" w:rsidP="00C26520">
            <w:pPr>
              <w:pStyle w:val="a5"/>
              <w:spacing w:after="0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 договорам об образовании за счет средств физических и (или) юридических лиц (тыс. руб.)</w:t>
            </w:r>
          </w:p>
        </w:tc>
      </w:tr>
      <w:tr w:rsidR="00DF545C" w:rsidTr="00C26520">
        <w:tblPrEx>
          <w:tblCellMar>
            <w:top w:w="0" w:type="dxa"/>
            <w:bottom w:w="0" w:type="dxa"/>
          </w:tblCellMar>
        </w:tblPrEx>
        <w:trPr>
          <w:trHeight w:hRule="exact" w:val="298"/>
          <w:jc w:val="center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545C" w:rsidRDefault="00DF545C" w:rsidP="00DF545C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19246</w:t>
            </w:r>
            <w:r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</w:rPr>
              <w:t>644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545C" w:rsidRDefault="00DF545C" w:rsidP="00C26520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13276,521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545C" w:rsidRDefault="00DF545C" w:rsidP="00C26520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545C" w:rsidRDefault="00DF545C" w:rsidP="00C26520">
            <w:pPr>
              <w:pStyle w:val="a5"/>
              <w:spacing w:after="0" w:line="240" w:lineRule="auto"/>
              <w:ind w:firstLine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437861" w:rsidRDefault="00437861">
      <w:bookmarkStart w:id="0" w:name="_GoBack"/>
      <w:bookmarkEnd w:id="0"/>
    </w:p>
    <w:sectPr w:rsidR="00437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A9E"/>
    <w:rsid w:val="00245A9E"/>
    <w:rsid w:val="00437861"/>
    <w:rsid w:val="00DF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545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F545C"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Другое_"/>
    <w:basedOn w:val="a0"/>
    <w:link w:val="a5"/>
    <w:rsid w:val="00DF545C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a5">
    <w:name w:val="Другое"/>
    <w:basedOn w:val="a"/>
    <w:link w:val="a4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F545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DF545C"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Другое_"/>
    <w:basedOn w:val="a0"/>
    <w:link w:val="a5"/>
    <w:rsid w:val="00DF545C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customStyle="1" w:styleId="a5">
    <w:name w:val="Другое"/>
    <w:basedOn w:val="a"/>
    <w:link w:val="a4"/>
    <w:rsid w:val="00DF545C"/>
    <w:pPr>
      <w:spacing w:after="160" w:line="262" w:lineRule="auto"/>
      <w:ind w:firstLine="400"/>
    </w:pPr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2021-12-10T11:31:00Z</dcterms:created>
  <dcterms:modified xsi:type="dcterms:W3CDTF">2021-12-10T11:31:00Z</dcterms:modified>
</cp:coreProperties>
</file>