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A0C" w:rsidRDefault="00B85A0C" w:rsidP="00B65763">
      <w:pPr>
        <w:rPr>
          <w:b/>
          <w:bCs/>
          <w:color w:val="000000"/>
          <w:sz w:val="27"/>
          <w:szCs w:val="27"/>
        </w:rPr>
      </w:pPr>
    </w:p>
    <w:p w:rsidR="00404052" w:rsidRDefault="00404052" w:rsidP="00404052">
      <w:pPr>
        <w:widowControl w:val="0"/>
        <w:suppressAutoHyphens/>
        <w:jc w:val="center"/>
        <w:rPr>
          <w:rFonts w:eastAsia="Arial Unicode MS"/>
          <w:b/>
          <w:kern w:val="2"/>
          <w:sz w:val="28"/>
          <w:szCs w:val="28"/>
          <w:lang w:eastAsia="ar-SA"/>
        </w:rPr>
      </w:pPr>
      <w:r>
        <w:rPr>
          <w:rFonts w:eastAsia="Arial Unicode MS"/>
          <w:b/>
          <w:kern w:val="2"/>
          <w:sz w:val="28"/>
          <w:szCs w:val="28"/>
          <w:lang w:eastAsia="ar-SA"/>
        </w:rPr>
        <w:t>Программа работы отряда ДЮП</w:t>
      </w:r>
    </w:p>
    <w:p w:rsidR="009D17F2" w:rsidRPr="00B65763" w:rsidRDefault="009D17F2" w:rsidP="00B65763">
      <w:bookmarkStart w:id="0" w:name="_GoBack"/>
      <w:bookmarkEnd w:id="0"/>
      <w:r>
        <w:rPr>
          <w:b/>
          <w:bCs/>
          <w:color w:val="000000"/>
          <w:sz w:val="27"/>
          <w:szCs w:val="27"/>
        </w:rPr>
        <w:t>Пояснительная записка</w:t>
      </w:r>
    </w:p>
    <w:p w:rsidR="009D17F2" w:rsidRPr="00EF5638" w:rsidRDefault="009D17F2" w:rsidP="009D17F2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proofErr w:type="gramStart"/>
      <w:r w:rsidRPr="00EF5638">
        <w:rPr>
          <w:color w:val="000000"/>
        </w:rPr>
        <w:t>Рабочая программа направлена на формирование у школьников сознательного отношения к вопросам личной безопасности и безопасности окружающих, приобретения первичных знаний и умений распознавать и оценивать опасные ситуации, определять способы защиты от них, и, в конечном счете, для воспитания личности безопасного типа - личности, хорошо знакомой с современными проблемами безопасности жизни человека, осознающей их важность, стремящейся решать эти проблемы и при этом разумно</w:t>
      </w:r>
      <w:proofErr w:type="gramEnd"/>
      <w:r w:rsidRPr="00EF5638">
        <w:rPr>
          <w:color w:val="000000"/>
        </w:rPr>
        <w:t xml:space="preserve"> сочетать личные интересы с интересами общества</w:t>
      </w:r>
      <w:proofErr w:type="gramStart"/>
      <w:r w:rsidRPr="00EF5638">
        <w:rPr>
          <w:color w:val="000000"/>
        </w:rPr>
        <w:t>.</w:t>
      </w:r>
      <w:r w:rsidRPr="00EF5638">
        <w:rPr>
          <w:bCs/>
          <w:color w:val="000000"/>
        </w:rPr>
        <w:t>А</w:t>
      </w:r>
      <w:proofErr w:type="gramEnd"/>
      <w:r w:rsidRPr="00EF5638">
        <w:rPr>
          <w:bCs/>
          <w:color w:val="000000"/>
        </w:rPr>
        <w:t>ктуальность программы:</w:t>
      </w:r>
      <w:r w:rsidRPr="00EF5638">
        <w:rPr>
          <w:color w:val="000000"/>
        </w:rPr>
        <w:t>Техногенная деятельность современного общества, обострение социальных противоречий, проявление разрушительных сил природы, явившихся следствием непродуманных отношений общества с окружающей средой, создают предпосылки для возникновения множества опасностей, угрожающих жизни и здоровью человека. Преодолеть эти опасности или, в крайнем случае, уменьшить, смягчить их воздействие возможно при условии систематического обучения каждого человека стратегии поведения в различных ситуациях, создающих угрозу для его нормальной жизни, труда и отдыха.</w:t>
      </w:r>
    </w:p>
    <w:p w:rsidR="009D17F2" w:rsidRPr="00EF5638" w:rsidRDefault="009D17F2" w:rsidP="009D17F2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EF5638">
        <w:rPr>
          <w:color w:val="000000"/>
        </w:rPr>
        <w:t>В связи с этим особую роль приобретает школьное обучение, где закладывается фундамент отношений человека с окружающим миром и где, в силу возрастных психофизиологических особенностей – чрезвычайная любознательность и эмоциональность, подвижность и физическая слабость по сравнению со взрослыми людьми, незнание и непонимание подстерегающих человека опасностей и неумение прогнозировать последствия своего поведения при встрече с ними, а также отсутствие самостоятельного опыта взаимоотношений с людьми, природными обитателями и явлениями, техникой. Подтверждением этому служат печальные факты гибели и получения травм детей в быту, в природном окружении, на транспортных магистралях, при общении с социально-опасными личностями. Эти обстоятельства говорят о необходимости усиления систематического и планомерного, а не эпизодически, от случая к случаю, обучения ребёнка умению безопасно жить, учиться, отдыхать, играть, трудиться. Важную роль в этом процессе может сыграть предлагаемая для внеурочной деятельности программа «Юные друзья пожарных».</w:t>
      </w:r>
    </w:p>
    <w:p w:rsidR="009D17F2" w:rsidRPr="00EF5638" w:rsidRDefault="009D17F2" w:rsidP="009D17F2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EF5638">
        <w:rPr>
          <w:color w:val="000000"/>
        </w:rPr>
        <w:t>В процессе обучения по данной программе дети приобретают знания, умения и навыки по поведению в быту, на улицах, в природе; на занятиях рассматриваются необходимые меры по безопасности в обращении с огнем, с приборами пожаротушения и во многих других ситуациях.</w:t>
      </w:r>
    </w:p>
    <w:p w:rsidR="002B6AF0" w:rsidRPr="009D17F2" w:rsidRDefault="002B6AF0" w:rsidP="009D17F2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</w:rPr>
      </w:pPr>
      <w:r w:rsidRPr="009D17F2">
        <w:rPr>
          <w:b/>
          <w:bCs/>
          <w:color w:val="000000"/>
        </w:rPr>
        <w:t>Содержание курса: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1</w:t>
      </w:r>
      <w:r w:rsidRPr="002B6AF0">
        <w:rPr>
          <w:color w:val="000000"/>
        </w:rPr>
        <w:t xml:space="preserve">. </w:t>
      </w:r>
      <w:r w:rsidRPr="009D17F2">
        <w:rPr>
          <w:b/>
          <w:bCs/>
          <w:color w:val="000000"/>
        </w:rPr>
        <w:t>Цели и задачи дружин юных пожарных, обязанности и права члена дружины.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Порядок организации и задачи дружин юных пожарных. Права и обязанности члена дружины юных пожарных в соответствии с Положением о ДЮП.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2.</w:t>
      </w:r>
      <w:r w:rsidRPr="009D17F2">
        <w:rPr>
          <w:b/>
          <w:bCs/>
          <w:color w:val="000000"/>
        </w:rPr>
        <w:t>История становления пожарной охраны России.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История становления пожарной охраны в России.Правовые основы деятельности Государственной противопожарной службы РФ. Виды и задачи пожарной охраны. Государственный пожарный надзор.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3.</w:t>
      </w:r>
      <w:r w:rsidRPr="009D17F2">
        <w:rPr>
          <w:b/>
          <w:bCs/>
          <w:color w:val="000000"/>
        </w:rPr>
        <w:t xml:space="preserve">Пожары в жилых помещениях и общественных зданиях, их причины и </w:t>
      </w:r>
      <w:proofErr w:type="spellStart"/>
      <w:r w:rsidRPr="009D17F2">
        <w:rPr>
          <w:b/>
          <w:bCs/>
          <w:color w:val="000000"/>
        </w:rPr>
        <w:t>последствия</w:t>
      </w:r>
      <w:proofErr w:type="gramStart"/>
      <w:r w:rsidRPr="009D17F2">
        <w:rPr>
          <w:b/>
          <w:bCs/>
          <w:color w:val="000000"/>
        </w:rPr>
        <w:t>.</w:t>
      </w:r>
      <w:r w:rsidRPr="002B6AF0">
        <w:rPr>
          <w:color w:val="000000"/>
        </w:rPr>
        <w:t>П</w:t>
      </w:r>
      <w:proofErr w:type="gramEnd"/>
      <w:r w:rsidRPr="002B6AF0">
        <w:rPr>
          <w:color w:val="000000"/>
        </w:rPr>
        <w:t>ожар</w:t>
      </w:r>
      <w:proofErr w:type="spellEnd"/>
      <w:r w:rsidRPr="002B6AF0">
        <w:rPr>
          <w:color w:val="000000"/>
        </w:rPr>
        <w:t xml:space="preserve">. Причины возникновения пожара. Опасные факторы пожара.Пожарная безопасность в многоквартирных жилых домах, в современных квартирах, в индивидуальных жилых домах.Действия при возникновении пожара. </w:t>
      </w:r>
      <w:r w:rsidRPr="002B6AF0">
        <w:rPr>
          <w:color w:val="000000"/>
        </w:rPr>
        <w:lastRenderedPageBreak/>
        <w:t>Правила вызова пожарных и сообщения о пожаре. Способы эвакуации из помещения. Противопожарная безопасность в школе. Эвакуация при пожаре из здания школы.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4.</w:t>
      </w:r>
      <w:r w:rsidRPr="009D17F2">
        <w:rPr>
          <w:b/>
          <w:bCs/>
          <w:color w:val="000000"/>
        </w:rPr>
        <w:t xml:space="preserve">Первичные средства пожаротушения. 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Пожарные щиты, их назначение. Ручной пожарный инструмент, его виды и назначение. Подсобные средства тушения пожара.Правила пользования первичными средствами пожаротушения. Пожарный топор. Пожарный лом. Пожарный багор. Пожарный крюк. Противопожарные водопроводы. Пожарный водоем.Виды и назначение огнетушителей. Правила эксплуатации огнетушителей.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 xml:space="preserve">Тема 5. </w:t>
      </w:r>
      <w:r w:rsidRPr="009D17F2">
        <w:rPr>
          <w:b/>
          <w:bCs/>
          <w:color w:val="000000"/>
        </w:rPr>
        <w:t>Системы пожарной автоматики. Знаки безопасности. Противопожарная защита.</w:t>
      </w:r>
      <w:r w:rsidRPr="002B6AF0">
        <w:rPr>
          <w:color w:val="000000"/>
        </w:rPr>
        <w:t>Система автоматического пожаротушения и пожарной сигнализации.Уст</w:t>
      </w:r>
      <w:r w:rsidR="00A73E8A">
        <w:rPr>
          <w:color w:val="000000"/>
        </w:rPr>
        <w:t xml:space="preserve">ановки пожаротушения и пожарные </w:t>
      </w:r>
      <w:proofErr w:type="spellStart"/>
      <w:r w:rsidRPr="002B6AF0">
        <w:rPr>
          <w:color w:val="000000"/>
        </w:rPr>
        <w:t>извещатели</w:t>
      </w:r>
      <w:proofErr w:type="spellEnd"/>
      <w:r w:rsidRPr="002B6AF0">
        <w:rPr>
          <w:color w:val="000000"/>
        </w:rPr>
        <w:t>. Назначение охранно-пожарной сигнализации.Знаки безопасности их применение и места установки.Огнестойкость зданий и сооружений. Предел огнестойкости.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6</w:t>
      </w:r>
      <w:r w:rsidRPr="002B6AF0">
        <w:rPr>
          <w:color w:val="000000"/>
        </w:rPr>
        <w:t xml:space="preserve">. </w:t>
      </w:r>
      <w:r w:rsidRPr="009D17F2">
        <w:rPr>
          <w:b/>
          <w:bCs/>
          <w:color w:val="000000"/>
        </w:rPr>
        <w:t>Пожарные автомобили и противопожарное оборудование.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Марки и назначение пожарных автомобилей. Пожарно-техническое вооружение, вывозимое на машинах, его назначение и порядок применения во время пожаров. Состав боевого расчета на пожарном автомобиле.Боевая одежда и средства защиты органов дыхания пожарного.Краткие сведения о средствах радио- и телефонной связи, применяемой в пожарной охране. Пункт связи части и его оборудование.Виды приспособленной и переоборудованной сельскохозяйственной и другой техники для целей пожаротушения.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7.</w:t>
      </w:r>
      <w:r w:rsidRPr="009D17F2">
        <w:rPr>
          <w:b/>
          <w:bCs/>
          <w:color w:val="000000"/>
        </w:rPr>
        <w:t>Первая помощь пострадавшим на пожаре.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Внешние признаки (симптомы) пострадавшего на пожаре. Способы оказания первой медицинской помощи при остановке сердца и прекращении дыхания. Ожоги. Термические, химические, лучевые ожоги. Тяжесть ожога. Ожоги горячей водой, пламенем. Правила оказания доврачебной медицинской помощи при отравлении продуктами горения.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8.</w:t>
      </w:r>
      <w:r w:rsidRPr="009D17F2">
        <w:rPr>
          <w:b/>
          <w:bCs/>
          <w:color w:val="000000"/>
        </w:rPr>
        <w:t>Пожары в лесу и их последствия</w:t>
      </w:r>
      <w:r w:rsidR="009D17F2">
        <w:rPr>
          <w:b/>
          <w:bCs/>
          <w:color w:val="000000"/>
        </w:rPr>
        <w:t>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Виды лесных пожаров. Классификация лесных пожаров по площади, по сложности (уровню). Основные причины лесных пожаров. Влияние лесных пожаров на окружающую среду и на атмосферные процессы. Правила поведения в лесу. Тушение начинающегося лесного пожара.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b/>
          <w:bCs/>
          <w:color w:val="000000"/>
        </w:rPr>
        <w:t>Тема 9.</w:t>
      </w:r>
      <w:r w:rsidRPr="009D17F2">
        <w:rPr>
          <w:b/>
          <w:bCs/>
          <w:color w:val="000000"/>
        </w:rPr>
        <w:t>Пожарно-спасательный спорт юных пожарных.</w:t>
      </w:r>
    </w:p>
    <w:p w:rsidR="002B6AF0" w:rsidRPr="002B6AF0" w:rsidRDefault="002B6AF0" w:rsidP="002B6AF0">
      <w:pPr>
        <w:pStyle w:val="a5"/>
        <w:spacing w:before="0" w:beforeAutospacing="0" w:after="0" w:afterAutospacing="0" w:line="294" w:lineRule="atLeast"/>
        <w:jc w:val="both"/>
        <w:rPr>
          <w:rFonts w:ascii="&amp;quot" w:hAnsi="&amp;quot"/>
          <w:color w:val="000000"/>
        </w:rPr>
      </w:pPr>
      <w:r w:rsidRPr="002B6AF0">
        <w:rPr>
          <w:color w:val="000000"/>
        </w:rPr>
        <w:t>История пожарно-прикладного спорта (ППС) России.Виды состязаний и соревнований по ППС, боевое развертывание.</w:t>
      </w:r>
    </w:p>
    <w:p w:rsidR="002B6AF0" w:rsidRPr="002B6AF0" w:rsidRDefault="002B6AF0" w:rsidP="002B6AF0">
      <w:pPr>
        <w:jc w:val="both"/>
        <w:rPr>
          <w:b/>
        </w:rPr>
      </w:pPr>
    </w:p>
    <w:p w:rsidR="002B6AF0" w:rsidRPr="00A36525" w:rsidRDefault="002B6AF0" w:rsidP="002B6AF0">
      <w:pPr>
        <w:jc w:val="both"/>
        <w:rPr>
          <w:b/>
        </w:rPr>
      </w:pPr>
      <w:r w:rsidRPr="00A36525">
        <w:rPr>
          <w:b/>
        </w:rPr>
        <w:t>Учебно-тематический план</w:t>
      </w:r>
    </w:p>
    <w:p w:rsidR="002B6AF0" w:rsidRDefault="002B6AF0" w:rsidP="002B6AF0">
      <w:pPr>
        <w:jc w:val="both"/>
      </w:pPr>
    </w:p>
    <w:tbl>
      <w:tblPr>
        <w:tblW w:w="94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4252"/>
        <w:gridCol w:w="851"/>
        <w:gridCol w:w="1843"/>
        <w:gridCol w:w="1842"/>
      </w:tblGrid>
      <w:tr w:rsidR="002B6AF0" w:rsidRPr="00C97496" w:rsidTr="00F62731">
        <w:tc>
          <w:tcPr>
            <w:tcW w:w="710" w:type="dxa"/>
            <w:vMerge w:val="restart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 w:rsidRPr="00C97496">
              <w:rPr>
                <w:b/>
              </w:rPr>
              <w:t>№ п/п</w:t>
            </w:r>
          </w:p>
        </w:tc>
        <w:tc>
          <w:tcPr>
            <w:tcW w:w="4252" w:type="dxa"/>
            <w:vMerge w:val="restart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 w:rsidRPr="00C97496">
              <w:rPr>
                <w:b/>
              </w:rPr>
              <w:t>Наименование разделов и тем</w:t>
            </w:r>
          </w:p>
        </w:tc>
        <w:tc>
          <w:tcPr>
            <w:tcW w:w="851" w:type="dxa"/>
            <w:vMerge w:val="restart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 w:rsidRPr="00C97496">
              <w:rPr>
                <w:b/>
              </w:rPr>
              <w:t>Всего часов</w:t>
            </w:r>
          </w:p>
        </w:tc>
        <w:tc>
          <w:tcPr>
            <w:tcW w:w="3685" w:type="dxa"/>
            <w:gridSpan w:val="2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</w:tr>
      <w:tr w:rsidR="002B6AF0" w:rsidRPr="00C97496" w:rsidTr="00F62731">
        <w:tc>
          <w:tcPr>
            <w:tcW w:w="710" w:type="dxa"/>
            <w:vMerge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4252" w:type="dxa"/>
            <w:vMerge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3" w:type="dxa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>
              <w:rPr>
                <w:b/>
              </w:rPr>
              <w:t>планируемая</w:t>
            </w:r>
          </w:p>
        </w:tc>
        <w:tc>
          <w:tcPr>
            <w:tcW w:w="1842" w:type="dxa"/>
            <w:vAlign w:val="center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  <w:r>
              <w:rPr>
                <w:b/>
              </w:rPr>
              <w:t>фактическая</w:t>
            </w:r>
          </w:p>
        </w:tc>
      </w:tr>
      <w:tr w:rsidR="002B6AF0" w:rsidRPr="00C97496" w:rsidTr="00F62731">
        <w:tc>
          <w:tcPr>
            <w:tcW w:w="710" w:type="dxa"/>
            <w:vAlign w:val="center"/>
          </w:tcPr>
          <w:p w:rsidR="002B6AF0" w:rsidRPr="00C97496" w:rsidRDefault="002B6AF0" w:rsidP="00F62731">
            <w:pPr>
              <w:jc w:val="center"/>
            </w:pPr>
            <w:r w:rsidRPr="00C97496">
              <w:t>1.</w:t>
            </w:r>
          </w:p>
        </w:tc>
        <w:tc>
          <w:tcPr>
            <w:tcW w:w="4252" w:type="dxa"/>
          </w:tcPr>
          <w:p w:rsidR="002B6AF0" w:rsidRPr="009D17F2" w:rsidRDefault="002B6AF0" w:rsidP="00F62731">
            <w:r w:rsidRPr="009D17F2">
              <w:t xml:space="preserve">Введение </w:t>
            </w:r>
          </w:p>
        </w:tc>
        <w:tc>
          <w:tcPr>
            <w:tcW w:w="851" w:type="dxa"/>
          </w:tcPr>
          <w:p w:rsidR="002B6AF0" w:rsidRPr="009D17F2" w:rsidRDefault="002B6AF0" w:rsidP="00F62731">
            <w:pPr>
              <w:jc w:val="center"/>
            </w:pPr>
            <w:r w:rsidRPr="009D17F2">
              <w:t>1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  <w:rPr>
                <w:b/>
              </w:rPr>
            </w:pPr>
          </w:p>
        </w:tc>
      </w:tr>
      <w:tr w:rsidR="002B6AF0" w:rsidRPr="00C97496" w:rsidTr="00F62731">
        <w:tc>
          <w:tcPr>
            <w:tcW w:w="710" w:type="dxa"/>
          </w:tcPr>
          <w:p w:rsidR="002B6AF0" w:rsidRPr="00C97496" w:rsidRDefault="002B6AF0" w:rsidP="00F62731">
            <w:pPr>
              <w:jc w:val="both"/>
            </w:pPr>
            <w:r w:rsidRPr="00C97496">
              <w:t>1.1</w:t>
            </w:r>
          </w:p>
        </w:tc>
        <w:tc>
          <w:tcPr>
            <w:tcW w:w="4252" w:type="dxa"/>
          </w:tcPr>
          <w:p w:rsidR="002B6AF0" w:rsidRPr="009D17F2" w:rsidRDefault="009D17F2" w:rsidP="00F62731">
            <w:pPr>
              <w:jc w:val="both"/>
            </w:pPr>
            <w:r w:rsidRPr="009D17F2">
              <w:rPr>
                <w:bCs/>
                <w:color w:val="000000"/>
              </w:rPr>
              <w:t>Цели и задачи дружин юных пожарных, обязанности и права члена дружины.</w:t>
            </w:r>
          </w:p>
        </w:tc>
        <w:tc>
          <w:tcPr>
            <w:tcW w:w="851" w:type="dxa"/>
          </w:tcPr>
          <w:p w:rsidR="002B6AF0" w:rsidRPr="00C97496" w:rsidRDefault="009D17F2" w:rsidP="00F62731">
            <w:pPr>
              <w:jc w:val="center"/>
            </w:pPr>
            <w:r>
              <w:t>4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</w:pPr>
          </w:p>
        </w:tc>
      </w:tr>
      <w:tr w:rsidR="002B6AF0" w:rsidRPr="00C97496" w:rsidTr="00F62731">
        <w:tc>
          <w:tcPr>
            <w:tcW w:w="710" w:type="dxa"/>
          </w:tcPr>
          <w:p w:rsidR="002B6AF0" w:rsidRPr="00C97496" w:rsidRDefault="002B6AF0" w:rsidP="00F62731">
            <w:pPr>
              <w:jc w:val="both"/>
            </w:pPr>
            <w:r w:rsidRPr="00C97496">
              <w:t>2</w:t>
            </w:r>
          </w:p>
        </w:tc>
        <w:tc>
          <w:tcPr>
            <w:tcW w:w="4252" w:type="dxa"/>
          </w:tcPr>
          <w:p w:rsidR="002B6AF0" w:rsidRPr="009D17F2" w:rsidRDefault="009D17F2" w:rsidP="00F62731">
            <w:pPr>
              <w:jc w:val="both"/>
            </w:pPr>
            <w:r w:rsidRPr="009D17F2">
              <w:rPr>
                <w:bCs/>
                <w:color w:val="000000"/>
              </w:rPr>
              <w:t>История становления пожарной охраны России.</w:t>
            </w:r>
          </w:p>
        </w:tc>
        <w:tc>
          <w:tcPr>
            <w:tcW w:w="851" w:type="dxa"/>
          </w:tcPr>
          <w:p w:rsidR="002B6AF0" w:rsidRPr="00C97496" w:rsidRDefault="009D17F2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</w:pPr>
          </w:p>
        </w:tc>
      </w:tr>
      <w:tr w:rsidR="002B6AF0" w:rsidRPr="00C97496" w:rsidTr="00F62731">
        <w:tc>
          <w:tcPr>
            <w:tcW w:w="710" w:type="dxa"/>
          </w:tcPr>
          <w:p w:rsidR="002B6AF0" w:rsidRPr="00C97496" w:rsidRDefault="002B6AF0" w:rsidP="00F62731">
            <w:pPr>
              <w:jc w:val="both"/>
            </w:pPr>
            <w:r>
              <w:t>3</w:t>
            </w:r>
          </w:p>
        </w:tc>
        <w:tc>
          <w:tcPr>
            <w:tcW w:w="4252" w:type="dxa"/>
          </w:tcPr>
          <w:p w:rsidR="002B6AF0" w:rsidRPr="009D17F2" w:rsidRDefault="009D17F2" w:rsidP="00F62731">
            <w:pPr>
              <w:jc w:val="both"/>
              <w:rPr>
                <w:color w:val="000000"/>
                <w:lang w:eastAsia="ru-RU"/>
              </w:rPr>
            </w:pPr>
            <w:r w:rsidRPr="009D17F2">
              <w:rPr>
                <w:bCs/>
                <w:color w:val="000000"/>
              </w:rPr>
              <w:t>Пожары в жилых помещениях и общественных зданиях, их причины и последствия.</w:t>
            </w:r>
          </w:p>
        </w:tc>
        <w:tc>
          <w:tcPr>
            <w:tcW w:w="851" w:type="dxa"/>
          </w:tcPr>
          <w:p w:rsidR="002B6AF0" w:rsidRDefault="002B6AF0" w:rsidP="00F62731">
            <w:pPr>
              <w:jc w:val="center"/>
            </w:pPr>
            <w:r>
              <w:t>7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</w:pPr>
          </w:p>
        </w:tc>
      </w:tr>
      <w:tr w:rsidR="002B6AF0" w:rsidRPr="00C97496" w:rsidTr="00F62731">
        <w:tc>
          <w:tcPr>
            <w:tcW w:w="710" w:type="dxa"/>
          </w:tcPr>
          <w:p w:rsidR="002B6AF0" w:rsidRDefault="002B6AF0" w:rsidP="00F62731">
            <w:pPr>
              <w:jc w:val="both"/>
            </w:pPr>
            <w:r>
              <w:t>4</w:t>
            </w:r>
          </w:p>
        </w:tc>
        <w:tc>
          <w:tcPr>
            <w:tcW w:w="4252" w:type="dxa"/>
          </w:tcPr>
          <w:p w:rsidR="002B6AF0" w:rsidRPr="009D17F2" w:rsidRDefault="009D17F2" w:rsidP="00F62731">
            <w:pPr>
              <w:jc w:val="both"/>
              <w:rPr>
                <w:color w:val="000000"/>
                <w:lang w:eastAsia="ru-RU"/>
              </w:rPr>
            </w:pPr>
            <w:r w:rsidRPr="009D17F2">
              <w:rPr>
                <w:bCs/>
                <w:color w:val="000000"/>
              </w:rPr>
              <w:t>Первичные средства пожаротушения.</w:t>
            </w:r>
          </w:p>
        </w:tc>
        <w:tc>
          <w:tcPr>
            <w:tcW w:w="851" w:type="dxa"/>
          </w:tcPr>
          <w:p w:rsidR="002B6AF0" w:rsidRDefault="002B6AF0" w:rsidP="00F62731">
            <w:pPr>
              <w:jc w:val="center"/>
            </w:pPr>
            <w:r>
              <w:t>4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</w:pPr>
          </w:p>
        </w:tc>
      </w:tr>
      <w:tr w:rsidR="002B6AF0" w:rsidRPr="00C97496" w:rsidTr="00F62731">
        <w:tc>
          <w:tcPr>
            <w:tcW w:w="710" w:type="dxa"/>
          </w:tcPr>
          <w:p w:rsidR="002B6AF0" w:rsidRDefault="002B6AF0" w:rsidP="00F62731">
            <w:pPr>
              <w:jc w:val="both"/>
            </w:pPr>
            <w:r>
              <w:lastRenderedPageBreak/>
              <w:t>5</w:t>
            </w:r>
          </w:p>
        </w:tc>
        <w:tc>
          <w:tcPr>
            <w:tcW w:w="4252" w:type="dxa"/>
          </w:tcPr>
          <w:p w:rsidR="002B6AF0" w:rsidRPr="009D17F2" w:rsidRDefault="009D17F2" w:rsidP="00F62731">
            <w:pPr>
              <w:jc w:val="both"/>
              <w:rPr>
                <w:color w:val="000000"/>
                <w:lang w:eastAsia="ru-RU"/>
              </w:rPr>
            </w:pPr>
            <w:r w:rsidRPr="009D17F2">
              <w:rPr>
                <w:bCs/>
                <w:color w:val="000000"/>
              </w:rPr>
              <w:t>Системы пожарной автоматики. Знаки безопасности. Противопожарная защита.</w:t>
            </w:r>
          </w:p>
        </w:tc>
        <w:tc>
          <w:tcPr>
            <w:tcW w:w="851" w:type="dxa"/>
          </w:tcPr>
          <w:p w:rsidR="002B6AF0" w:rsidRDefault="009D17F2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</w:tcPr>
          <w:p w:rsidR="002B6AF0" w:rsidRPr="00C97496" w:rsidRDefault="002B6AF0" w:rsidP="00F62731">
            <w:pPr>
              <w:jc w:val="center"/>
            </w:pPr>
          </w:p>
        </w:tc>
      </w:tr>
      <w:tr w:rsidR="009D17F2" w:rsidRPr="00C97496" w:rsidTr="00F62731">
        <w:tc>
          <w:tcPr>
            <w:tcW w:w="710" w:type="dxa"/>
          </w:tcPr>
          <w:p w:rsidR="009D17F2" w:rsidRDefault="009D17F2" w:rsidP="00F62731">
            <w:pPr>
              <w:jc w:val="both"/>
            </w:pPr>
            <w:r>
              <w:t>6</w:t>
            </w:r>
          </w:p>
        </w:tc>
        <w:tc>
          <w:tcPr>
            <w:tcW w:w="4252" w:type="dxa"/>
          </w:tcPr>
          <w:p w:rsidR="009D17F2" w:rsidRPr="009D17F2" w:rsidRDefault="009D17F2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rFonts w:ascii="&amp;quot" w:hAnsi="&amp;quot"/>
                <w:color w:val="000000"/>
              </w:rPr>
            </w:pPr>
            <w:r w:rsidRPr="009D17F2">
              <w:rPr>
                <w:bCs/>
                <w:color w:val="000000"/>
              </w:rPr>
              <w:t>Пожарные автомобили и противопожарное оборудование.</w:t>
            </w:r>
          </w:p>
          <w:p w:rsidR="009D17F2" w:rsidRPr="009D17F2" w:rsidRDefault="009D17F2" w:rsidP="00F62731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851" w:type="dxa"/>
          </w:tcPr>
          <w:p w:rsidR="009D17F2" w:rsidRDefault="009D17F2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D17F2" w:rsidRPr="00C97496" w:rsidRDefault="009D17F2" w:rsidP="00F62731">
            <w:pPr>
              <w:jc w:val="center"/>
            </w:pPr>
          </w:p>
        </w:tc>
        <w:tc>
          <w:tcPr>
            <w:tcW w:w="1842" w:type="dxa"/>
          </w:tcPr>
          <w:p w:rsidR="009D17F2" w:rsidRPr="00C97496" w:rsidRDefault="009D17F2" w:rsidP="00F62731">
            <w:pPr>
              <w:jc w:val="center"/>
            </w:pPr>
          </w:p>
        </w:tc>
      </w:tr>
      <w:tr w:rsidR="009D17F2" w:rsidRPr="00C97496" w:rsidTr="00F62731">
        <w:tc>
          <w:tcPr>
            <w:tcW w:w="710" w:type="dxa"/>
          </w:tcPr>
          <w:p w:rsidR="009D17F2" w:rsidRDefault="009D17F2" w:rsidP="00F62731">
            <w:pPr>
              <w:jc w:val="both"/>
            </w:pPr>
            <w:r>
              <w:t>7</w:t>
            </w:r>
          </w:p>
        </w:tc>
        <w:tc>
          <w:tcPr>
            <w:tcW w:w="4252" w:type="dxa"/>
          </w:tcPr>
          <w:p w:rsidR="009D17F2" w:rsidRPr="009D17F2" w:rsidRDefault="009D17F2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 w:rsidRPr="009D17F2">
              <w:rPr>
                <w:bCs/>
                <w:color w:val="000000"/>
              </w:rPr>
              <w:t>Первая помощь пострадавшим на пожаре.</w:t>
            </w:r>
          </w:p>
        </w:tc>
        <w:tc>
          <w:tcPr>
            <w:tcW w:w="851" w:type="dxa"/>
          </w:tcPr>
          <w:p w:rsidR="009D17F2" w:rsidRDefault="009D17F2" w:rsidP="00F62731">
            <w:pPr>
              <w:jc w:val="center"/>
            </w:pPr>
            <w:r>
              <w:t>5</w:t>
            </w:r>
          </w:p>
        </w:tc>
        <w:tc>
          <w:tcPr>
            <w:tcW w:w="1843" w:type="dxa"/>
          </w:tcPr>
          <w:p w:rsidR="009D17F2" w:rsidRPr="00C97496" w:rsidRDefault="009D17F2" w:rsidP="00F62731">
            <w:pPr>
              <w:jc w:val="center"/>
            </w:pPr>
          </w:p>
        </w:tc>
        <w:tc>
          <w:tcPr>
            <w:tcW w:w="1842" w:type="dxa"/>
          </w:tcPr>
          <w:p w:rsidR="009D17F2" w:rsidRPr="00C97496" w:rsidRDefault="009D17F2" w:rsidP="00F62731">
            <w:pPr>
              <w:jc w:val="center"/>
            </w:pPr>
          </w:p>
        </w:tc>
      </w:tr>
      <w:tr w:rsidR="009D17F2" w:rsidRPr="00C97496" w:rsidTr="00F62731">
        <w:tc>
          <w:tcPr>
            <w:tcW w:w="710" w:type="dxa"/>
          </w:tcPr>
          <w:p w:rsidR="009D17F2" w:rsidRDefault="009D17F2" w:rsidP="00F62731">
            <w:pPr>
              <w:jc w:val="both"/>
            </w:pPr>
            <w:r>
              <w:t>8</w:t>
            </w:r>
          </w:p>
        </w:tc>
        <w:tc>
          <w:tcPr>
            <w:tcW w:w="4252" w:type="dxa"/>
          </w:tcPr>
          <w:p w:rsidR="009D17F2" w:rsidRPr="009D17F2" w:rsidRDefault="009D17F2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 w:rsidRPr="009D17F2">
              <w:rPr>
                <w:bCs/>
                <w:color w:val="000000"/>
              </w:rPr>
              <w:t>Пожары в лесу и их последствия.</w:t>
            </w:r>
          </w:p>
        </w:tc>
        <w:tc>
          <w:tcPr>
            <w:tcW w:w="851" w:type="dxa"/>
          </w:tcPr>
          <w:p w:rsidR="009D17F2" w:rsidRDefault="009D17F2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D17F2" w:rsidRPr="00C97496" w:rsidRDefault="009D17F2" w:rsidP="00F62731">
            <w:pPr>
              <w:jc w:val="center"/>
            </w:pPr>
          </w:p>
        </w:tc>
        <w:tc>
          <w:tcPr>
            <w:tcW w:w="1842" w:type="dxa"/>
          </w:tcPr>
          <w:p w:rsidR="009D17F2" w:rsidRPr="00C97496" w:rsidRDefault="009D17F2" w:rsidP="00F62731">
            <w:pPr>
              <w:jc w:val="center"/>
            </w:pPr>
          </w:p>
        </w:tc>
      </w:tr>
      <w:tr w:rsidR="009D17F2" w:rsidRPr="00C97496" w:rsidTr="00F62731">
        <w:tc>
          <w:tcPr>
            <w:tcW w:w="710" w:type="dxa"/>
          </w:tcPr>
          <w:p w:rsidR="009D17F2" w:rsidRDefault="009D17F2" w:rsidP="00F62731">
            <w:pPr>
              <w:jc w:val="both"/>
            </w:pPr>
            <w:r>
              <w:t>9</w:t>
            </w:r>
          </w:p>
        </w:tc>
        <w:tc>
          <w:tcPr>
            <w:tcW w:w="4252" w:type="dxa"/>
          </w:tcPr>
          <w:p w:rsidR="009D17F2" w:rsidRPr="009D17F2" w:rsidRDefault="009D17F2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 w:rsidRPr="009D17F2">
              <w:rPr>
                <w:bCs/>
                <w:color w:val="000000"/>
              </w:rPr>
              <w:t>Пожарно-спасательный спорт юных пожарных.</w:t>
            </w:r>
          </w:p>
        </w:tc>
        <w:tc>
          <w:tcPr>
            <w:tcW w:w="851" w:type="dxa"/>
          </w:tcPr>
          <w:p w:rsidR="009D17F2" w:rsidRDefault="009D17F2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9D17F2" w:rsidRPr="00C97496" w:rsidRDefault="009D17F2" w:rsidP="00F62731">
            <w:pPr>
              <w:jc w:val="center"/>
            </w:pPr>
          </w:p>
        </w:tc>
        <w:tc>
          <w:tcPr>
            <w:tcW w:w="1842" w:type="dxa"/>
          </w:tcPr>
          <w:p w:rsidR="009D17F2" w:rsidRPr="00C97496" w:rsidRDefault="009D17F2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10</w:t>
            </w:r>
          </w:p>
        </w:tc>
        <w:tc>
          <w:tcPr>
            <w:tcW w:w="4252" w:type="dxa"/>
          </w:tcPr>
          <w:p w:rsidR="001E34DC" w:rsidRPr="009D17F2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Устройство огнетушителей.</w:t>
            </w: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11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Ответственность за нарушение требований правил пожарной безопасности.</w:t>
            </w: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12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Изучение планов эвакуации</w:t>
            </w: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13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Знаки пожарной безопасности</w:t>
            </w: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14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 Пожарная техника и костюм пожарного.</w:t>
            </w:r>
          </w:p>
        </w:tc>
        <w:tc>
          <w:tcPr>
            <w:tcW w:w="851" w:type="dxa"/>
          </w:tcPr>
          <w:p w:rsidR="001E34DC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15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Разъяснительная работа среди учащихся о правилах эвакуации по плану.</w:t>
            </w:r>
          </w:p>
        </w:tc>
        <w:tc>
          <w:tcPr>
            <w:tcW w:w="851" w:type="dxa"/>
          </w:tcPr>
          <w:p w:rsidR="001E34DC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16</w:t>
            </w:r>
          </w:p>
        </w:tc>
        <w:tc>
          <w:tcPr>
            <w:tcW w:w="4252" w:type="dxa"/>
          </w:tcPr>
          <w:p w:rsidR="001E34DC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Система автоматического пожаротушения и пожарной сигнализации.</w:t>
            </w: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17</w:t>
            </w:r>
          </w:p>
        </w:tc>
        <w:tc>
          <w:tcPr>
            <w:tcW w:w="4252" w:type="dxa"/>
          </w:tcPr>
          <w:p w:rsidR="001E34DC" w:rsidRPr="00EF788A" w:rsidRDefault="001E34DC" w:rsidP="001E34DC">
            <w:pPr>
              <w:shd w:val="clear" w:color="auto" w:fill="FFFFFF"/>
              <w:rPr>
                <w:rFonts w:ascii="Arial" w:hAnsi="Arial" w:cs="Arial"/>
                <w:color w:val="000000"/>
                <w:lang w:eastAsia="ru-RU"/>
              </w:rPr>
            </w:pPr>
            <w:r w:rsidRPr="00EF788A">
              <w:rPr>
                <w:color w:val="000000"/>
                <w:lang w:eastAsia="ru-RU"/>
              </w:rPr>
              <w:t>Основные средства пожаротушения.</w:t>
            </w:r>
          </w:p>
          <w:p w:rsidR="001E34DC" w:rsidRPr="00EF788A" w:rsidRDefault="001E34DC" w:rsidP="001E34DC">
            <w:pPr>
              <w:shd w:val="clear" w:color="auto" w:fill="FFFFFF"/>
              <w:rPr>
                <w:rFonts w:ascii="Arial" w:hAnsi="Arial" w:cs="Arial"/>
                <w:color w:val="000000"/>
                <w:lang w:eastAsia="ru-RU"/>
              </w:rPr>
            </w:pPr>
            <w:r w:rsidRPr="00EF788A">
              <w:rPr>
                <w:color w:val="000000"/>
                <w:lang w:eastAsia="ru-RU"/>
              </w:rPr>
              <w:t>Что и чем тушат.</w:t>
            </w:r>
          </w:p>
          <w:p w:rsidR="001E34DC" w:rsidRPr="00EF788A" w:rsidRDefault="001E34DC" w:rsidP="009D17F2">
            <w:pPr>
              <w:pStyle w:val="a5"/>
              <w:spacing w:before="0" w:beforeAutospacing="0" w:after="0" w:afterAutospacing="0" w:line="294" w:lineRule="atLeast"/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851" w:type="dxa"/>
          </w:tcPr>
          <w:p w:rsidR="001E34DC" w:rsidRDefault="001E34DC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18</w:t>
            </w:r>
          </w:p>
        </w:tc>
        <w:tc>
          <w:tcPr>
            <w:tcW w:w="4252" w:type="dxa"/>
          </w:tcPr>
          <w:p w:rsidR="001E34DC" w:rsidRPr="00EF788A" w:rsidRDefault="001E34DC" w:rsidP="001E34DC">
            <w:pPr>
              <w:shd w:val="clear" w:color="auto" w:fill="FFFFFF"/>
              <w:rPr>
                <w:color w:val="000000"/>
                <w:lang w:eastAsia="ru-RU"/>
              </w:rPr>
            </w:pPr>
            <w:r w:rsidRPr="00EF788A">
              <w:rPr>
                <w:color w:val="000000"/>
                <w:shd w:val="clear" w:color="auto" w:fill="FFFFFF"/>
              </w:rPr>
              <w:t>Действие электрического тока на организм человека.</w:t>
            </w:r>
          </w:p>
        </w:tc>
        <w:tc>
          <w:tcPr>
            <w:tcW w:w="851" w:type="dxa"/>
          </w:tcPr>
          <w:p w:rsidR="001E34DC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1E34DC" w:rsidRPr="00C97496" w:rsidTr="00F62731">
        <w:tc>
          <w:tcPr>
            <w:tcW w:w="710" w:type="dxa"/>
          </w:tcPr>
          <w:p w:rsidR="001E34DC" w:rsidRDefault="001E34DC" w:rsidP="00F62731">
            <w:pPr>
              <w:jc w:val="both"/>
            </w:pPr>
            <w:r>
              <w:t>19</w:t>
            </w:r>
          </w:p>
        </w:tc>
        <w:tc>
          <w:tcPr>
            <w:tcW w:w="4252" w:type="dxa"/>
          </w:tcPr>
          <w:p w:rsidR="001E34DC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Классы веществ по горючести. Огнестойкость зданий.</w:t>
            </w:r>
          </w:p>
        </w:tc>
        <w:tc>
          <w:tcPr>
            <w:tcW w:w="851" w:type="dxa"/>
          </w:tcPr>
          <w:p w:rsidR="001E34DC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1E34DC" w:rsidRPr="00C97496" w:rsidRDefault="001E34DC" w:rsidP="00F62731">
            <w:pPr>
              <w:jc w:val="center"/>
            </w:pPr>
          </w:p>
        </w:tc>
        <w:tc>
          <w:tcPr>
            <w:tcW w:w="1842" w:type="dxa"/>
          </w:tcPr>
          <w:p w:rsidR="001E34DC" w:rsidRPr="00C97496" w:rsidRDefault="001E34DC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20</w:t>
            </w:r>
          </w:p>
        </w:tc>
        <w:tc>
          <w:tcPr>
            <w:tcW w:w="4252" w:type="dxa"/>
          </w:tcPr>
          <w:p w:rsidR="00EF788A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Меры пожарной безопасности при эксплуатации газовых приборов, отопительных печей.</w:t>
            </w:r>
          </w:p>
        </w:tc>
        <w:tc>
          <w:tcPr>
            <w:tcW w:w="851" w:type="dxa"/>
          </w:tcPr>
          <w:p w:rsidR="00EF788A" w:rsidRDefault="00EF788A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21</w:t>
            </w:r>
          </w:p>
        </w:tc>
        <w:tc>
          <w:tcPr>
            <w:tcW w:w="4252" w:type="dxa"/>
          </w:tcPr>
          <w:p w:rsidR="00EF788A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Правила поведения при пожаре в случае невозможности покинуть здание.</w:t>
            </w:r>
          </w:p>
        </w:tc>
        <w:tc>
          <w:tcPr>
            <w:tcW w:w="851" w:type="dxa"/>
          </w:tcPr>
          <w:p w:rsidR="00EF788A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22</w:t>
            </w:r>
          </w:p>
        </w:tc>
        <w:tc>
          <w:tcPr>
            <w:tcW w:w="4252" w:type="dxa"/>
          </w:tcPr>
          <w:p w:rsidR="00EF788A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Пиротехнические изделия. Правила пользования пиротехникой.</w:t>
            </w:r>
          </w:p>
        </w:tc>
        <w:tc>
          <w:tcPr>
            <w:tcW w:w="851" w:type="dxa"/>
          </w:tcPr>
          <w:p w:rsidR="00EF788A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23</w:t>
            </w:r>
          </w:p>
        </w:tc>
        <w:tc>
          <w:tcPr>
            <w:tcW w:w="4252" w:type="dxa"/>
          </w:tcPr>
          <w:p w:rsidR="00EF788A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Профессия пожарный – опасна и трудна.</w:t>
            </w:r>
          </w:p>
        </w:tc>
        <w:tc>
          <w:tcPr>
            <w:tcW w:w="851" w:type="dxa"/>
          </w:tcPr>
          <w:p w:rsidR="00EF788A" w:rsidRDefault="00EF788A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24</w:t>
            </w:r>
          </w:p>
        </w:tc>
        <w:tc>
          <w:tcPr>
            <w:tcW w:w="4252" w:type="dxa"/>
          </w:tcPr>
          <w:p w:rsidR="00EF788A" w:rsidRPr="00EF788A" w:rsidRDefault="00EF788A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EF788A">
              <w:rPr>
                <w:color w:val="000000"/>
                <w:shd w:val="clear" w:color="auto" w:fill="FFFFFF"/>
              </w:rPr>
              <w:t>Экскурсия в пожарную часть.</w:t>
            </w:r>
          </w:p>
        </w:tc>
        <w:tc>
          <w:tcPr>
            <w:tcW w:w="851" w:type="dxa"/>
          </w:tcPr>
          <w:p w:rsidR="00EF788A" w:rsidRDefault="00EF788A" w:rsidP="00F62731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EF788A" w:rsidRPr="00C97496" w:rsidTr="00F62731">
        <w:tc>
          <w:tcPr>
            <w:tcW w:w="710" w:type="dxa"/>
          </w:tcPr>
          <w:p w:rsidR="00EF788A" w:rsidRDefault="00EF788A" w:rsidP="00F62731">
            <w:pPr>
              <w:jc w:val="both"/>
            </w:pPr>
            <w:r>
              <w:t>25</w:t>
            </w:r>
          </w:p>
        </w:tc>
        <w:tc>
          <w:tcPr>
            <w:tcW w:w="4252" w:type="dxa"/>
          </w:tcPr>
          <w:p w:rsidR="00EF788A" w:rsidRPr="00757453" w:rsidRDefault="00757453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757453">
              <w:rPr>
                <w:color w:val="000000"/>
                <w:shd w:val="clear" w:color="auto" w:fill="FFFFFF"/>
              </w:rPr>
              <w:t>Ожоги. Степени ожогов. ПМП при ожогах.</w:t>
            </w:r>
          </w:p>
        </w:tc>
        <w:tc>
          <w:tcPr>
            <w:tcW w:w="851" w:type="dxa"/>
          </w:tcPr>
          <w:p w:rsidR="00EF788A" w:rsidRDefault="00757453" w:rsidP="00F6273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EF788A" w:rsidRPr="00C97496" w:rsidRDefault="00EF788A" w:rsidP="00F62731">
            <w:pPr>
              <w:jc w:val="center"/>
            </w:pPr>
          </w:p>
        </w:tc>
        <w:tc>
          <w:tcPr>
            <w:tcW w:w="1842" w:type="dxa"/>
          </w:tcPr>
          <w:p w:rsidR="00EF788A" w:rsidRPr="00C97496" w:rsidRDefault="00EF788A" w:rsidP="00F62731">
            <w:pPr>
              <w:jc w:val="center"/>
            </w:pPr>
          </w:p>
        </w:tc>
      </w:tr>
      <w:tr w:rsidR="00757453" w:rsidRPr="00C97496" w:rsidTr="00F62731">
        <w:tc>
          <w:tcPr>
            <w:tcW w:w="710" w:type="dxa"/>
          </w:tcPr>
          <w:p w:rsidR="00757453" w:rsidRDefault="00757453" w:rsidP="00F62731">
            <w:pPr>
              <w:jc w:val="both"/>
            </w:pPr>
            <w:r>
              <w:t>26</w:t>
            </w:r>
          </w:p>
        </w:tc>
        <w:tc>
          <w:tcPr>
            <w:tcW w:w="4252" w:type="dxa"/>
          </w:tcPr>
          <w:p w:rsidR="00757453" w:rsidRPr="00757453" w:rsidRDefault="00757453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 w:rsidRPr="00757453">
              <w:rPr>
                <w:color w:val="000000"/>
                <w:shd w:val="clear" w:color="auto" w:fill="FFFFFF"/>
              </w:rPr>
              <w:t>Повязки. Правила наложения повязок.</w:t>
            </w:r>
          </w:p>
        </w:tc>
        <w:tc>
          <w:tcPr>
            <w:tcW w:w="851" w:type="dxa"/>
          </w:tcPr>
          <w:p w:rsidR="00757453" w:rsidRDefault="00757453" w:rsidP="00F6273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757453" w:rsidRPr="00C97496" w:rsidRDefault="00757453" w:rsidP="00F62731">
            <w:pPr>
              <w:jc w:val="center"/>
            </w:pPr>
          </w:p>
        </w:tc>
        <w:tc>
          <w:tcPr>
            <w:tcW w:w="1842" w:type="dxa"/>
          </w:tcPr>
          <w:p w:rsidR="00757453" w:rsidRPr="00C97496" w:rsidRDefault="00757453" w:rsidP="00F62731">
            <w:pPr>
              <w:jc w:val="center"/>
            </w:pPr>
          </w:p>
        </w:tc>
      </w:tr>
      <w:tr w:rsidR="00757453" w:rsidRPr="00C97496" w:rsidTr="00F62731">
        <w:tc>
          <w:tcPr>
            <w:tcW w:w="710" w:type="dxa"/>
          </w:tcPr>
          <w:p w:rsidR="00757453" w:rsidRDefault="00757453" w:rsidP="00F62731">
            <w:pPr>
              <w:jc w:val="both"/>
            </w:pPr>
            <w:r>
              <w:t>27</w:t>
            </w:r>
          </w:p>
        </w:tc>
        <w:tc>
          <w:tcPr>
            <w:tcW w:w="4252" w:type="dxa"/>
          </w:tcPr>
          <w:p w:rsidR="00757453" w:rsidRPr="00757453" w:rsidRDefault="00757453" w:rsidP="001E34DC">
            <w:pPr>
              <w:shd w:val="clear" w:color="auto" w:fill="FFFFFF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Заключение </w:t>
            </w:r>
          </w:p>
        </w:tc>
        <w:tc>
          <w:tcPr>
            <w:tcW w:w="851" w:type="dxa"/>
          </w:tcPr>
          <w:p w:rsidR="00757453" w:rsidRDefault="00757453" w:rsidP="00F62731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757453" w:rsidRPr="00C97496" w:rsidRDefault="00757453" w:rsidP="00F62731">
            <w:pPr>
              <w:jc w:val="center"/>
            </w:pPr>
          </w:p>
        </w:tc>
        <w:tc>
          <w:tcPr>
            <w:tcW w:w="1842" w:type="dxa"/>
          </w:tcPr>
          <w:p w:rsidR="00757453" w:rsidRPr="00C97496" w:rsidRDefault="00757453" w:rsidP="00F62731">
            <w:pPr>
              <w:jc w:val="center"/>
            </w:pPr>
          </w:p>
        </w:tc>
      </w:tr>
      <w:tr w:rsidR="002B6AF0" w:rsidRPr="00C97496" w:rsidTr="00F62731">
        <w:tc>
          <w:tcPr>
            <w:tcW w:w="710" w:type="dxa"/>
            <w:vAlign w:val="center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4252" w:type="dxa"/>
            <w:vAlign w:val="center"/>
          </w:tcPr>
          <w:p w:rsidR="002B6AF0" w:rsidRPr="009D17F2" w:rsidRDefault="002B6AF0" w:rsidP="00F62731">
            <w:pPr>
              <w:jc w:val="right"/>
            </w:pPr>
            <w:r w:rsidRPr="009D17F2">
              <w:t>Итого</w:t>
            </w:r>
          </w:p>
        </w:tc>
        <w:tc>
          <w:tcPr>
            <w:tcW w:w="851" w:type="dxa"/>
            <w:vAlign w:val="center"/>
          </w:tcPr>
          <w:p w:rsidR="002B6AF0" w:rsidRPr="00C97496" w:rsidRDefault="00757453" w:rsidP="00F62731">
            <w:pPr>
              <w:jc w:val="center"/>
            </w:pPr>
            <w:r>
              <w:t>69</w:t>
            </w:r>
          </w:p>
        </w:tc>
        <w:tc>
          <w:tcPr>
            <w:tcW w:w="1843" w:type="dxa"/>
            <w:vAlign w:val="center"/>
          </w:tcPr>
          <w:p w:rsidR="002B6AF0" w:rsidRPr="00C97496" w:rsidRDefault="002B6AF0" w:rsidP="00F62731">
            <w:pPr>
              <w:jc w:val="center"/>
            </w:pPr>
          </w:p>
        </w:tc>
        <w:tc>
          <w:tcPr>
            <w:tcW w:w="1842" w:type="dxa"/>
            <w:vAlign w:val="center"/>
          </w:tcPr>
          <w:p w:rsidR="002B6AF0" w:rsidRPr="00C97496" w:rsidRDefault="002B6AF0" w:rsidP="00F62731">
            <w:pPr>
              <w:jc w:val="center"/>
            </w:pPr>
          </w:p>
        </w:tc>
      </w:tr>
    </w:tbl>
    <w:p w:rsidR="00EF5638" w:rsidRDefault="00EF5638" w:rsidP="00EF5638">
      <w:pPr>
        <w:rPr>
          <w:b/>
          <w:sz w:val="28"/>
          <w:szCs w:val="28"/>
        </w:rPr>
      </w:pPr>
    </w:p>
    <w:p w:rsidR="00EF5638" w:rsidRPr="00A73E8A" w:rsidRDefault="00EF5638" w:rsidP="00EF5638">
      <w:pPr>
        <w:rPr>
          <w:b/>
        </w:rPr>
      </w:pPr>
      <w:r w:rsidRPr="00A73E8A">
        <w:rPr>
          <w:b/>
        </w:rPr>
        <w:t>Методическое обеспечение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lastRenderedPageBreak/>
        <w:t>Пожарная безопасность в школе</w:t>
      </w:r>
      <w:proofErr w:type="gramStart"/>
      <w:r w:rsidRPr="00A73E8A">
        <w:rPr>
          <w:color w:val="000000"/>
        </w:rPr>
        <w:t xml:space="preserve">.: </w:t>
      </w:r>
      <w:proofErr w:type="gramEnd"/>
      <w:r w:rsidRPr="00A73E8A">
        <w:rPr>
          <w:color w:val="000000"/>
        </w:rPr>
        <w:t xml:space="preserve">методическое пособие /Л.Ю. </w:t>
      </w:r>
      <w:proofErr w:type="spellStart"/>
      <w:r w:rsidRPr="00A73E8A">
        <w:rPr>
          <w:color w:val="000000"/>
        </w:rPr>
        <w:t>Скрипник</w:t>
      </w:r>
      <w:proofErr w:type="spellEnd"/>
      <w:r w:rsidRPr="00A73E8A">
        <w:rPr>
          <w:color w:val="000000"/>
        </w:rPr>
        <w:t xml:space="preserve"> - 3 –е изд.- М.: Айрис – пресс, 2006.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>Юные друзья пожарных: программа работы кружка, конспекты занятий, внеклассные мероприятие/ авт.-сост. С.В.Виноградова. – Волгоград: Учитель, 2007.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 xml:space="preserve">Детская энциклопедия. 01, № 8 .под ред. В.М. Полякова, авт. В </w:t>
      </w:r>
      <w:proofErr w:type="spellStart"/>
      <w:r w:rsidRPr="00A73E8A">
        <w:rPr>
          <w:color w:val="000000"/>
        </w:rPr>
        <w:t>Феклушин</w:t>
      </w:r>
      <w:proofErr w:type="spellEnd"/>
      <w:r w:rsidRPr="00A73E8A">
        <w:rPr>
          <w:color w:val="000000"/>
        </w:rPr>
        <w:t>. М.: 2008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>Настольные игры «Не играй с огнем!», «Как избежать неприятностей»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>Учебные плакаты.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>Учебные видеоролики.</w:t>
      </w:r>
    </w:p>
    <w:p w:rsidR="00EF5638" w:rsidRPr="00A73E8A" w:rsidRDefault="00EF5638" w:rsidP="00EF5638">
      <w:pPr>
        <w:pStyle w:val="a5"/>
        <w:numPr>
          <w:ilvl w:val="0"/>
          <w:numId w:val="3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</w:rPr>
      </w:pPr>
      <w:r w:rsidRPr="00A73E8A">
        <w:rPr>
          <w:color w:val="000000"/>
        </w:rPr>
        <w:t>Ресурсы сети интернет.</w:t>
      </w:r>
    </w:p>
    <w:p w:rsidR="00EF5638" w:rsidRDefault="00EF5638" w:rsidP="00EF5638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EF5638" w:rsidRPr="00EF5638" w:rsidRDefault="00EF5638" w:rsidP="00EF5638">
      <w:pPr>
        <w:rPr>
          <w:b/>
        </w:rPr>
      </w:pPr>
      <w:r w:rsidRPr="00EF5638">
        <w:rPr>
          <w:b/>
        </w:rPr>
        <w:t>Список литературы</w:t>
      </w:r>
    </w:p>
    <w:p w:rsidR="00EF5638" w:rsidRPr="00EF5638" w:rsidRDefault="00EF5638" w:rsidP="00EF5638">
      <w:pPr>
        <w:numPr>
          <w:ilvl w:val="0"/>
          <w:numId w:val="2"/>
        </w:numPr>
        <w:tabs>
          <w:tab w:val="clear" w:pos="502"/>
          <w:tab w:val="num" w:pos="0"/>
        </w:tabs>
        <w:ind w:left="142" w:firstLine="284"/>
      </w:pPr>
      <w:r w:rsidRPr="00EF5638">
        <w:t>Правила пожарной безопасности в Российской Федерации ППБ 01-</w:t>
      </w:r>
      <w:smartTag w:uri="urn:schemas-microsoft-com:office:smarttags" w:element="metricconverter">
        <w:smartTagPr>
          <w:attr w:name="ProductID" w:val="98 г"/>
        </w:smartTagPr>
        <w:r w:rsidRPr="00EF5638">
          <w:t>98 г</w:t>
        </w:r>
      </w:smartTag>
      <w:r w:rsidRPr="00EF5638">
        <w:t>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 2.Шойгу С.К. «Чрезвычайные ситуации». Энциклопедия школьника. М.2005г.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    3.Винников Л.А. «Почему возникают пожары», изд-во «Ярославль», 1998г</w:t>
      </w:r>
      <w:proofErr w:type="gramStart"/>
      <w:r w:rsidRPr="00EF5638">
        <w:t>.К</w:t>
      </w:r>
      <w:proofErr w:type="gramEnd"/>
      <w:r w:rsidRPr="00EF5638">
        <w:t xml:space="preserve">урцев П.А. «Медико-санитарная подготовка учащихся», Москва,«Просвещение», </w:t>
      </w:r>
      <w:smartTag w:uri="urn:schemas-microsoft-com:office:smarttags" w:element="metricconverter">
        <w:smartTagPr>
          <w:attr w:name="ProductID" w:val="1988 г"/>
        </w:smartTagPr>
        <w:r w:rsidRPr="00EF5638">
          <w:t>1988 г</w:t>
        </w:r>
      </w:smartTag>
      <w:r w:rsidRPr="00EF5638">
        <w:t>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ab/>
        <w:t xml:space="preserve">4.Косарин Н.Я., </w:t>
      </w:r>
      <w:proofErr w:type="spellStart"/>
      <w:r w:rsidRPr="00EF5638">
        <w:t>Швидченко</w:t>
      </w:r>
      <w:proofErr w:type="spellEnd"/>
      <w:r w:rsidRPr="00EF5638">
        <w:t xml:space="preserve"> К.Е. «Строевая и физическая подготовка»,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Москва, </w:t>
      </w:r>
      <w:smartTag w:uri="urn:schemas-microsoft-com:office:smarttags" w:element="metricconverter">
        <w:smartTagPr>
          <w:attr w:name="ProductID" w:val="1970 г"/>
        </w:smartTagPr>
        <w:r w:rsidRPr="00EF5638">
          <w:t>1970 г</w:t>
        </w:r>
      </w:smartTag>
      <w:r w:rsidRPr="00EF5638">
        <w:t>.</w:t>
      </w:r>
    </w:p>
    <w:p w:rsidR="00EF5638" w:rsidRPr="00EF5638" w:rsidRDefault="00EF5638" w:rsidP="00EF5638">
      <w:r w:rsidRPr="00EF5638">
        <w:t xml:space="preserve">5.Смирнов А.Т. и др. «Основы безопасности жизнедеятельности» 6 </w:t>
      </w:r>
      <w:proofErr w:type="spellStart"/>
      <w:r w:rsidRPr="00EF5638">
        <w:t>кл</w:t>
      </w:r>
      <w:proofErr w:type="spellEnd"/>
      <w:r w:rsidRPr="00EF5638">
        <w:t>. Москва, «Просвещение», 2005 г.</w:t>
      </w:r>
    </w:p>
    <w:p w:rsidR="00EF5638" w:rsidRPr="00EF5638" w:rsidRDefault="00EF5638" w:rsidP="00EF5638">
      <w:pPr>
        <w:tabs>
          <w:tab w:val="num" w:pos="0"/>
        </w:tabs>
      </w:pPr>
      <w:r w:rsidRPr="00EF5638">
        <w:t xml:space="preserve">6.«Основы безопасности жизни», научно-методический и информационный журнал, № 2, </w:t>
      </w:r>
      <w:smartTag w:uri="urn:schemas-microsoft-com:office:smarttags" w:element="metricconverter">
        <w:smartTagPr>
          <w:attr w:name="ProductID" w:val="2007 г"/>
        </w:smartTagPr>
        <w:r w:rsidRPr="00EF5638">
          <w:t>2007 г</w:t>
        </w:r>
      </w:smartTag>
      <w:r w:rsidRPr="00EF5638">
        <w:t>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7.Сундаков В.И. Жизнь без опасности. М. </w:t>
      </w:r>
      <w:smartTag w:uri="urn:schemas-microsoft-com:office:smarttags" w:element="metricconverter">
        <w:smartTagPr>
          <w:attr w:name="ProductID" w:val="2003 г"/>
        </w:smartTagPr>
        <w:r w:rsidRPr="00EF5638">
          <w:t>2003 г</w:t>
        </w:r>
      </w:smartTag>
      <w:r w:rsidRPr="00EF5638">
        <w:t>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8.Кутногороская А.Л. Пожарная безопасность. М. </w:t>
      </w:r>
      <w:smartTag w:uri="urn:schemas-microsoft-com:office:smarttags" w:element="metricconverter">
        <w:smartTagPr>
          <w:attr w:name="ProductID" w:val="2002 г"/>
        </w:smartTagPr>
        <w:r w:rsidRPr="00EF5638">
          <w:t>2002 г</w:t>
        </w:r>
      </w:smartTag>
      <w:r w:rsidRPr="00EF5638">
        <w:t>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>9. Интернет-ресурсы.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>8.Тагунов С. А. Азбука безопасности. Ж. « Практика административной работы в школе».2005 г. № 2.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>9.Паршиков Б.Б. Занятия клуба «Юный пожарный» М. 2002 год.</w:t>
      </w:r>
    </w:p>
    <w:p w:rsidR="00EF5638" w:rsidRPr="00EF5638" w:rsidRDefault="00EF5638" w:rsidP="00EF5638">
      <w:pPr>
        <w:tabs>
          <w:tab w:val="num" w:pos="0"/>
        </w:tabs>
        <w:ind w:left="142" w:firstLine="284"/>
      </w:pPr>
      <w:r w:rsidRPr="00EF5638">
        <w:t xml:space="preserve">10.Завьялова Р.А.Правила пожарной безопасности. М. </w:t>
      </w:r>
      <w:smartTag w:uri="urn:schemas-microsoft-com:office:smarttags" w:element="metricconverter">
        <w:smartTagPr>
          <w:attr w:name="ProductID" w:val="2004 г"/>
        </w:smartTagPr>
        <w:r w:rsidRPr="00EF5638">
          <w:t>2004 г</w:t>
        </w:r>
      </w:smartTag>
      <w:r w:rsidRPr="00EF5638">
        <w:t>.</w:t>
      </w:r>
    </w:p>
    <w:p w:rsidR="00EF5638" w:rsidRPr="00A73E8A" w:rsidRDefault="00EF5638" w:rsidP="00EF5638">
      <w:pPr>
        <w:tabs>
          <w:tab w:val="num" w:pos="0"/>
        </w:tabs>
        <w:ind w:left="142" w:firstLine="284"/>
      </w:pPr>
      <w:r w:rsidRPr="00A73E8A">
        <w:t xml:space="preserve">11. </w:t>
      </w:r>
      <w:proofErr w:type="spellStart"/>
      <w:r w:rsidRPr="00A73E8A">
        <w:t>Альшанина</w:t>
      </w:r>
      <w:proofErr w:type="spellEnd"/>
      <w:r w:rsidRPr="00A73E8A">
        <w:t xml:space="preserve"> Е.И. Психологическое сопровождение воспитательного процесса.</w:t>
      </w:r>
    </w:p>
    <w:p w:rsidR="00EF5638" w:rsidRPr="00A73E8A" w:rsidRDefault="00EF5638" w:rsidP="00EF5638">
      <w:pPr>
        <w:tabs>
          <w:tab w:val="num" w:pos="0"/>
        </w:tabs>
        <w:ind w:left="142" w:firstLine="284"/>
      </w:pPr>
      <w:r w:rsidRPr="00A73E8A">
        <w:t xml:space="preserve">     М. 2003 год.</w:t>
      </w:r>
    </w:p>
    <w:p w:rsidR="00EF5638" w:rsidRPr="00A73E8A" w:rsidRDefault="00EF5638" w:rsidP="00EF5638">
      <w:pPr>
        <w:tabs>
          <w:tab w:val="num" w:pos="0"/>
        </w:tabs>
        <w:ind w:left="142" w:firstLine="284"/>
      </w:pPr>
      <w:r w:rsidRPr="00A73E8A">
        <w:t>12. Абросимова Е.И. Правила поведения при пожаре. М. 1999 год.</w:t>
      </w:r>
    </w:p>
    <w:p w:rsidR="002B6AF0" w:rsidRDefault="002B6AF0"/>
    <w:sectPr w:rsidR="002B6AF0" w:rsidSect="00EF7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06729"/>
    <w:multiLevelType w:val="multilevel"/>
    <w:tmpl w:val="C2B07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F313F"/>
    <w:multiLevelType w:val="hybridMultilevel"/>
    <w:tmpl w:val="09CC27A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B65C75"/>
    <w:multiLevelType w:val="hybridMultilevel"/>
    <w:tmpl w:val="751AC95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5A92"/>
    <w:rsid w:val="001571F5"/>
    <w:rsid w:val="001C5A92"/>
    <w:rsid w:val="001E34DC"/>
    <w:rsid w:val="002913A6"/>
    <w:rsid w:val="002B6AF0"/>
    <w:rsid w:val="00404052"/>
    <w:rsid w:val="00726F0C"/>
    <w:rsid w:val="00757453"/>
    <w:rsid w:val="00805E49"/>
    <w:rsid w:val="009D17F2"/>
    <w:rsid w:val="00A73E8A"/>
    <w:rsid w:val="00B65763"/>
    <w:rsid w:val="00B85A0C"/>
    <w:rsid w:val="00C37E68"/>
    <w:rsid w:val="00D55E1D"/>
    <w:rsid w:val="00EF5638"/>
    <w:rsid w:val="00EF788A"/>
    <w:rsid w:val="00EF7AAD"/>
    <w:rsid w:val="00F04E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805E49"/>
    <w:rPr>
      <w:sz w:val="24"/>
      <w:szCs w:val="24"/>
    </w:rPr>
  </w:style>
  <w:style w:type="paragraph" w:styleId="a4">
    <w:name w:val="Body Text Indent"/>
    <w:basedOn w:val="a"/>
    <w:link w:val="a3"/>
    <w:rsid w:val="00805E49"/>
    <w:pPr>
      <w:spacing w:after="120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805E49"/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styleId="a5">
    <w:name w:val="Normal (Web)"/>
    <w:basedOn w:val="a"/>
    <w:uiPriority w:val="99"/>
    <w:semiHidden/>
    <w:unhideWhenUsed/>
    <w:rsid w:val="002B6AF0"/>
    <w:pPr>
      <w:spacing w:before="100" w:beforeAutospacing="1" w:after="100" w:afterAutospacing="1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85A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5A0C"/>
    <w:rPr>
      <w:rFonts w:ascii="Tahoma" w:eastAsia="Times New Roman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805E49"/>
    <w:rPr>
      <w:sz w:val="24"/>
      <w:szCs w:val="24"/>
    </w:rPr>
  </w:style>
  <w:style w:type="paragraph" w:styleId="a4">
    <w:name w:val="Body Text Indent"/>
    <w:basedOn w:val="a"/>
    <w:link w:val="a3"/>
    <w:rsid w:val="00805E49"/>
    <w:pPr>
      <w:spacing w:after="120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805E49"/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styleId="a5">
    <w:name w:val="Normal (Web)"/>
    <w:basedOn w:val="a"/>
    <w:uiPriority w:val="99"/>
    <w:semiHidden/>
    <w:unhideWhenUsed/>
    <w:rsid w:val="002B6AF0"/>
    <w:pPr>
      <w:spacing w:before="100" w:beforeAutospacing="1" w:after="100" w:afterAutospacing="1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85A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5A0C"/>
    <w:rPr>
      <w:rFonts w:ascii="Tahoma" w:eastAsia="Times New Roman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2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60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00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1290</Words>
  <Characters>7355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Пользователь</cp:lastModifiedBy>
  <cp:revision>15</cp:revision>
  <dcterms:created xsi:type="dcterms:W3CDTF">2019-09-22T06:43:00Z</dcterms:created>
  <dcterms:modified xsi:type="dcterms:W3CDTF">2021-10-26T07:26:00Z</dcterms:modified>
</cp:coreProperties>
</file>