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15" w:type="dxa"/>
        <w:tblInd w:w="-601" w:type="dxa"/>
        <w:tblLook w:val="04A0" w:firstRow="1" w:lastRow="0" w:firstColumn="1" w:lastColumn="0" w:noHBand="0" w:noVBand="1"/>
      </w:tblPr>
      <w:tblGrid>
        <w:gridCol w:w="3970"/>
        <w:gridCol w:w="850"/>
        <w:gridCol w:w="1701"/>
        <w:gridCol w:w="4076"/>
        <w:gridCol w:w="318"/>
      </w:tblGrid>
      <w:tr w:rsidR="00976E44" w:rsidTr="0045096B">
        <w:tc>
          <w:tcPr>
            <w:tcW w:w="3970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</w:rPr>
              <w:t xml:space="preserve">ТАТАРСТАН  РЕСПУБЛИКАСЫ                                                                                               </w:t>
            </w:r>
          </w:p>
        </w:tc>
        <w:tc>
          <w:tcPr>
            <w:tcW w:w="2551" w:type="dxa"/>
            <w:gridSpan w:val="2"/>
            <w:vMerge w:val="restart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280670</wp:posOffset>
                  </wp:positionH>
                  <wp:positionV relativeFrom="margin">
                    <wp:posOffset>8255</wp:posOffset>
                  </wp:positionV>
                  <wp:extent cx="866140" cy="1209675"/>
                  <wp:effectExtent l="0" t="0" r="0" b="9525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14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4" w:type="dxa"/>
            <w:gridSpan w:val="2"/>
            <w:shd w:val="clear" w:color="auto" w:fill="auto"/>
          </w:tcPr>
          <w:p w:rsidR="00976E44" w:rsidRPr="00E5412A" w:rsidRDefault="00976E44" w:rsidP="0045096B">
            <w:pPr>
              <w:ind w:firstLine="34"/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</w:rPr>
              <w:t>БАЛТАСИНСКИЙ МУНИЦИПАЛЬНЫЙ РАЙОН</w:t>
            </w:r>
          </w:p>
        </w:tc>
      </w:tr>
      <w:tr w:rsidR="00976E44" w:rsidTr="0045096B">
        <w:tc>
          <w:tcPr>
            <w:tcW w:w="3970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</w:rPr>
              <w:t>БАЛТАЧ МУНИЦИПАЛЬ РАЙОНЫ</w:t>
            </w:r>
          </w:p>
        </w:tc>
        <w:tc>
          <w:tcPr>
            <w:tcW w:w="2551" w:type="dxa"/>
            <w:gridSpan w:val="2"/>
            <w:vMerge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976E44" w:rsidRPr="00E5412A" w:rsidRDefault="00976E44" w:rsidP="0045096B">
            <w:pPr>
              <w:ind w:firstLine="34"/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  <w:lang w:val="tt-RU"/>
              </w:rPr>
              <w:t>РЕСПУБЛИКИ ТАТАРСТАН</w:t>
            </w:r>
          </w:p>
        </w:tc>
      </w:tr>
      <w:tr w:rsidR="00976E44" w:rsidTr="0045096B">
        <w:tc>
          <w:tcPr>
            <w:tcW w:w="3970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  <w:lang w:val="tt-RU"/>
              </w:rPr>
              <w:t>МӘКТӘПКӘЧӘ ҺӘМ КЕЧЕ ЯШ</w:t>
            </w:r>
            <w:r w:rsidRPr="00E5412A">
              <w:rPr>
                <w:sz w:val="18"/>
                <w:szCs w:val="18"/>
              </w:rPr>
              <w:t>Ь</w:t>
            </w:r>
            <w:r w:rsidRPr="00E5412A">
              <w:rPr>
                <w:sz w:val="18"/>
                <w:szCs w:val="18"/>
                <w:lang w:val="tt-RU"/>
              </w:rPr>
              <w:t xml:space="preserve">ТӘГЕ МӘКТӘП БАЛАЛАРЫ ӨЧЕН              </w:t>
            </w:r>
          </w:p>
        </w:tc>
        <w:tc>
          <w:tcPr>
            <w:tcW w:w="2551" w:type="dxa"/>
            <w:gridSpan w:val="2"/>
            <w:vMerge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976E44" w:rsidRPr="00E5412A" w:rsidRDefault="00976E44" w:rsidP="0045096B">
            <w:pPr>
              <w:ind w:firstLine="34"/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</w:rPr>
              <w:t>МУНИЦИПАЛЬНОЕ БЮДЖЕТНОЕ ОБЩЕ</w:t>
            </w:r>
            <w:r w:rsidRPr="00E5412A">
              <w:rPr>
                <w:sz w:val="18"/>
                <w:szCs w:val="18"/>
                <w:lang w:val="tt-RU"/>
              </w:rPr>
              <w:t>ОБРАЗОВАТЕЛЬНОЕ УЧРЕЖДЕНИЕ</w:t>
            </w:r>
          </w:p>
        </w:tc>
      </w:tr>
      <w:tr w:rsidR="00976E44" w:rsidTr="0045096B">
        <w:tc>
          <w:tcPr>
            <w:tcW w:w="3970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  <w:lang w:val="tt-RU"/>
              </w:rPr>
              <w:t>“ЮГАРЫ УШМА БАШЛАНГЫЧ МӘКТӘП – БАЛАЛАР БАКЧАСЫ”</w:t>
            </w:r>
            <w:r w:rsidRPr="00E5412A">
              <w:rPr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2551" w:type="dxa"/>
            <w:gridSpan w:val="2"/>
            <w:vMerge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976E44" w:rsidRPr="00E5412A" w:rsidRDefault="00976E44" w:rsidP="0045096B">
            <w:pPr>
              <w:tabs>
                <w:tab w:val="left" w:pos="6720"/>
              </w:tabs>
              <w:ind w:left="-108" w:firstLine="34"/>
              <w:rPr>
                <w:sz w:val="18"/>
                <w:szCs w:val="18"/>
                <w:lang w:val="tt-RU"/>
              </w:rPr>
            </w:pPr>
            <w:r w:rsidRPr="00E5412A">
              <w:rPr>
                <w:sz w:val="18"/>
                <w:szCs w:val="18"/>
                <w:lang w:val="tt-RU"/>
              </w:rPr>
              <w:t xml:space="preserve"> ДЛЯ ДЕТЕЙ ДОШКОЛЬНОГО И  МЛАДШЕГО </w:t>
            </w:r>
          </w:p>
          <w:p w:rsidR="00976E44" w:rsidRPr="00E5412A" w:rsidRDefault="00976E44" w:rsidP="0045096B">
            <w:pPr>
              <w:tabs>
                <w:tab w:val="left" w:pos="6720"/>
              </w:tabs>
              <w:ind w:left="-108" w:firstLine="34"/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  <w:lang w:val="tt-RU"/>
              </w:rPr>
              <w:t xml:space="preserve">  </w:t>
            </w:r>
            <w:r w:rsidRPr="00E5412A">
              <w:rPr>
                <w:caps/>
                <w:sz w:val="18"/>
                <w:szCs w:val="18"/>
              </w:rPr>
              <w:t xml:space="preserve">Школьного возраста  </w:t>
            </w:r>
          </w:p>
        </w:tc>
      </w:tr>
      <w:tr w:rsidR="00976E44" w:rsidTr="0045096B">
        <w:tc>
          <w:tcPr>
            <w:tcW w:w="3970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 w:rsidRPr="00E5412A">
              <w:rPr>
                <w:sz w:val="18"/>
                <w:szCs w:val="18"/>
                <w:lang w:val="tt-RU"/>
              </w:rPr>
              <w:t>МУНИ</w:t>
            </w:r>
            <w:r w:rsidRPr="00E5412A">
              <w:rPr>
                <w:sz w:val="18"/>
                <w:szCs w:val="18"/>
              </w:rPr>
              <w:t>ЦИПАЛЬ БЮДЖЕТ ГОМУМИ  БЕЛЕМ</w:t>
            </w:r>
            <w:r w:rsidRPr="00E5412A">
              <w:rPr>
                <w:sz w:val="18"/>
                <w:szCs w:val="18"/>
                <w:lang w:val="tt-RU"/>
              </w:rPr>
              <w:t xml:space="preserve">             УЧЕРЕЖДЕНИЕСЫ</w:t>
            </w:r>
          </w:p>
        </w:tc>
        <w:tc>
          <w:tcPr>
            <w:tcW w:w="2551" w:type="dxa"/>
            <w:gridSpan w:val="2"/>
            <w:vMerge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976E44" w:rsidRPr="00E5412A" w:rsidRDefault="00976E44" w:rsidP="0045096B">
            <w:pPr>
              <w:tabs>
                <w:tab w:val="left" w:pos="6720"/>
              </w:tabs>
              <w:rPr>
                <w:sz w:val="18"/>
                <w:szCs w:val="18"/>
              </w:rPr>
            </w:pPr>
            <w:r w:rsidRPr="00E5412A">
              <w:rPr>
                <w:caps/>
                <w:sz w:val="18"/>
                <w:szCs w:val="18"/>
              </w:rPr>
              <w:t xml:space="preserve">«ВЕРХНЕУШМИНСКАЯ                                                 НАЧАЛЬНАЯ ШКОЛА – ДЕТСКИЙ </w:t>
            </w:r>
            <w:proofErr w:type="gramStart"/>
            <w:r w:rsidRPr="00E5412A">
              <w:rPr>
                <w:caps/>
                <w:sz w:val="18"/>
                <w:szCs w:val="18"/>
              </w:rPr>
              <w:t>САД »</w:t>
            </w:r>
            <w:proofErr w:type="gramEnd"/>
            <w:r w:rsidRPr="00E5412A">
              <w:rPr>
                <w:sz w:val="18"/>
                <w:szCs w:val="18"/>
              </w:rPr>
              <w:t xml:space="preserve">          </w:t>
            </w:r>
          </w:p>
          <w:p w:rsidR="00976E44" w:rsidRPr="00E5412A" w:rsidRDefault="00976E44" w:rsidP="0045096B">
            <w:pPr>
              <w:tabs>
                <w:tab w:val="left" w:pos="6720"/>
              </w:tabs>
              <w:rPr>
                <w:sz w:val="18"/>
                <w:szCs w:val="18"/>
              </w:rPr>
            </w:pPr>
          </w:p>
          <w:p w:rsidR="00976E44" w:rsidRPr="00E5412A" w:rsidRDefault="00976E44" w:rsidP="0045096B">
            <w:pPr>
              <w:tabs>
                <w:tab w:val="left" w:pos="6720"/>
              </w:tabs>
              <w:rPr>
                <w:sz w:val="18"/>
                <w:szCs w:val="18"/>
              </w:rPr>
            </w:pPr>
          </w:p>
          <w:p w:rsidR="00976E44" w:rsidRPr="00E5412A" w:rsidRDefault="00976E44" w:rsidP="0045096B">
            <w:pPr>
              <w:tabs>
                <w:tab w:val="left" w:pos="6720"/>
              </w:tabs>
              <w:rPr>
                <w:caps/>
                <w:sz w:val="18"/>
                <w:szCs w:val="18"/>
              </w:rPr>
            </w:pPr>
            <w:r w:rsidRPr="00E5412A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976E44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Default="00976E44" w:rsidP="0045096B">
            <w:r>
              <w:t xml:space="preserve">422259, 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, </w:t>
            </w:r>
          </w:p>
          <w:p w:rsidR="00976E44" w:rsidRPr="008A302D" w:rsidRDefault="00976E44" w:rsidP="0045096B">
            <w:r>
              <w:t xml:space="preserve"> </w:t>
            </w:r>
            <w:proofErr w:type="spellStart"/>
            <w:r>
              <w:t>Балтач</w:t>
            </w:r>
            <w:proofErr w:type="spellEnd"/>
            <w:r>
              <w:t xml:space="preserve"> </w:t>
            </w:r>
            <w:proofErr w:type="spellStart"/>
            <w:r>
              <w:t>муниципаль</w:t>
            </w:r>
            <w:proofErr w:type="spellEnd"/>
            <w:r>
              <w:t xml:space="preserve">   районы  </w:t>
            </w:r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Pr="00E5412A" w:rsidRDefault="00976E44" w:rsidP="0045096B">
            <w:pPr>
              <w:shd w:val="clear" w:color="auto" w:fill="FFFFFF"/>
              <w:spacing w:before="5" w:line="226" w:lineRule="exact"/>
              <w:ind w:left="134" w:hanging="134"/>
              <w:rPr>
                <w:sz w:val="28"/>
                <w:szCs w:val="28"/>
              </w:rPr>
            </w:pPr>
            <w:r>
              <w:t xml:space="preserve">422259,  Республика Татарстан, </w:t>
            </w:r>
            <w:proofErr w:type="spellStart"/>
            <w:r>
              <w:t>Балтасинский</w:t>
            </w:r>
            <w:proofErr w:type="spellEnd"/>
            <w:r>
              <w:t xml:space="preserve"> муниципальный район,  </w:t>
            </w:r>
          </w:p>
        </w:tc>
      </w:tr>
      <w:tr w:rsidR="00976E44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proofErr w:type="spellStart"/>
            <w:r>
              <w:t>Югары</w:t>
            </w:r>
            <w:proofErr w:type="spellEnd"/>
            <w:r>
              <w:t xml:space="preserve"> </w:t>
            </w:r>
            <w:proofErr w:type="spellStart"/>
            <w:r>
              <w:t>Ушма</w:t>
            </w:r>
            <w:proofErr w:type="spellEnd"/>
            <w:r>
              <w:t xml:space="preserve"> </w:t>
            </w:r>
            <w:proofErr w:type="spellStart"/>
            <w:r>
              <w:t>авылы</w:t>
            </w:r>
            <w:proofErr w:type="spellEnd"/>
            <w:r>
              <w:t xml:space="preserve">,  Комарова </w:t>
            </w:r>
            <w:proofErr w:type="spellStart"/>
            <w:r>
              <w:t>ур</w:t>
            </w:r>
            <w:proofErr w:type="spellEnd"/>
            <w:r>
              <w:t xml:space="preserve">., 69                                                                            </w:t>
            </w:r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Pr="008A302D" w:rsidRDefault="00976E44" w:rsidP="0045096B">
            <w:pPr>
              <w:shd w:val="clear" w:color="auto" w:fill="FFFFFF"/>
              <w:spacing w:before="5" w:line="226" w:lineRule="exact"/>
            </w:pPr>
            <w:r>
              <w:t xml:space="preserve">д. Верхняя </w:t>
            </w:r>
            <w:proofErr w:type="spellStart"/>
            <w:r>
              <w:t>Ушма</w:t>
            </w:r>
            <w:proofErr w:type="spellEnd"/>
            <w:r>
              <w:t xml:space="preserve">, ул.Комарова,69  </w:t>
            </w:r>
          </w:p>
        </w:tc>
      </w:tr>
      <w:tr w:rsidR="00976E44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>
              <w:t>Тел. (8-84368) 2-73-83</w:t>
            </w:r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</w:rPr>
            </w:pPr>
            <w:r>
              <w:t>Тел. (8-84368) 2-73-83</w:t>
            </w:r>
          </w:p>
        </w:tc>
      </w:tr>
      <w:tr w:rsidR="00976E44" w:rsidRPr="00E5412A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 w:rsidRPr="00E5412A">
              <w:rPr>
                <w:lang w:val="en-US"/>
              </w:rPr>
              <w:t xml:space="preserve">e-mail: </w:t>
            </w:r>
            <w:hyperlink r:id="rId5" w:history="1">
              <w:r w:rsidRPr="00E5412A">
                <w:rPr>
                  <w:rStyle w:val="a3"/>
                  <w:lang w:val="en-US"/>
                </w:rPr>
                <w:t>emilia666@yandex.ru</w:t>
              </w:r>
            </w:hyperlink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 w:rsidRPr="00E5412A">
              <w:rPr>
                <w:lang w:val="en-US"/>
              </w:rPr>
              <w:t xml:space="preserve">e-mail: </w:t>
            </w:r>
            <w:hyperlink r:id="rId6" w:history="1">
              <w:r w:rsidRPr="00E5412A">
                <w:rPr>
                  <w:rStyle w:val="a3"/>
                  <w:lang w:val="en-US"/>
                </w:rPr>
                <w:t>emilia666@yandex.ru</w:t>
              </w:r>
            </w:hyperlink>
          </w:p>
        </w:tc>
      </w:tr>
      <w:tr w:rsidR="00976E44" w:rsidRPr="008A302D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>
              <w:t>ИНН</w:t>
            </w:r>
            <w:r w:rsidRPr="00E5412A">
              <w:rPr>
                <w:lang w:val="en-US"/>
              </w:rPr>
              <w:t xml:space="preserve"> 161200</w:t>
            </w:r>
            <w:r w:rsidRPr="00E5412A">
              <w:rPr>
                <w:lang w:val="tt-RU"/>
              </w:rPr>
              <w:t>3666</w:t>
            </w:r>
            <w:r w:rsidRPr="00E5412A">
              <w:rPr>
                <w:lang w:val="en-US"/>
              </w:rPr>
              <w:t xml:space="preserve">   </w:t>
            </w:r>
            <w:r>
              <w:t>КПП</w:t>
            </w:r>
            <w:r w:rsidRPr="00E5412A">
              <w:rPr>
                <w:lang w:val="en-US"/>
              </w:rPr>
              <w:t xml:space="preserve">  161201001                                                                          </w:t>
            </w:r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>
              <w:t>ИНН</w:t>
            </w:r>
            <w:r w:rsidRPr="00E5412A">
              <w:rPr>
                <w:lang w:val="en-US"/>
              </w:rPr>
              <w:t xml:space="preserve"> 161200</w:t>
            </w:r>
            <w:r w:rsidRPr="00E5412A">
              <w:rPr>
                <w:lang w:val="tt-RU"/>
              </w:rPr>
              <w:t>3666</w:t>
            </w:r>
            <w:r w:rsidRPr="00E5412A">
              <w:rPr>
                <w:lang w:val="en-US"/>
              </w:rPr>
              <w:t xml:space="preserve">   </w:t>
            </w:r>
            <w:r>
              <w:t>КПП</w:t>
            </w:r>
            <w:r w:rsidRPr="00E5412A">
              <w:rPr>
                <w:lang w:val="en-US"/>
              </w:rPr>
              <w:t xml:space="preserve">  161201001                                                                          </w:t>
            </w:r>
          </w:p>
        </w:tc>
      </w:tr>
      <w:tr w:rsidR="00976E44" w:rsidRPr="008A302D" w:rsidTr="0045096B">
        <w:trPr>
          <w:gridAfter w:val="1"/>
          <w:wAfter w:w="318" w:type="dxa"/>
        </w:trPr>
        <w:tc>
          <w:tcPr>
            <w:tcW w:w="4820" w:type="dxa"/>
            <w:gridSpan w:val="2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>
              <w:t>ОГРН</w:t>
            </w:r>
            <w:r w:rsidRPr="00E5412A">
              <w:rPr>
                <w:lang w:val="en-US"/>
              </w:rPr>
              <w:t xml:space="preserve"> 1021607755036                                                                                         </w:t>
            </w:r>
          </w:p>
        </w:tc>
        <w:tc>
          <w:tcPr>
            <w:tcW w:w="1559" w:type="dxa"/>
            <w:shd w:val="clear" w:color="auto" w:fill="auto"/>
          </w:tcPr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76" w:type="dxa"/>
            <w:shd w:val="clear" w:color="auto" w:fill="auto"/>
          </w:tcPr>
          <w:p w:rsidR="00976E44" w:rsidRDefault="00976E44" w:rsidP="0045096B">
            <w:r>
              <w:t>ОГРН</w:t>
            </w:r>
            <w:r w:rsidRPr="00E5412A">
              <w:rPr>
                <w:lang w:val="en-US"/>
              </w:rPr>
              <w:t xml:space="preserve"> 1021607755036     </w:t>
            </w:r>
          </w:p>
          <w:p w:rsidR="00976E44" w:rsidRPr="00E5412A" w:rsidRDefault="00976E44" w:rsidP="0045096B">
            <w:pPr>
              <w:rPr>
                <w:sz w:val="28"/>
                <w:szCs w:val="28"/>
                <w:lang w:val="en-US"/>
              </w:rPr>
            </w:pPr>
            <w:r w:rsidRPr="00E5412A">
              <w:rPr>
                <w:lang w:val="en-US"/>
              </w:rPr>
              <w:t xml:space="preserve">                                                                                    </w:t>
            </w:r>
          </w:p>
        </w:tc>
      </w:tr>
    </w:tbl>
    <w:p w:rsidR="00976E44" w:rsidRDefault="00976E44" w:rsidP="00976E44">
      <w:pPr>
        <w:pBdr>
          <w:bottom w:val="single" w:sz="12" w:space="1" w:color="auto"/>
        </w:pBdr>
      </w:pPr>
    </w:p>
    <w:p w:rsidR="00976E44" w:rsidRDefault="00976E44" w:rsidP="00976E44"/>
    <w:p w:rsidR="00976E44" w:rsidRDefault="00976E44" w:rsidP="00976E44"/>
    <w:p w:rsidR="00976E44" w:rsidRDefault="00976E44" w:rsidP="00976E44">
      <w:pPr>
        <w:rPr>
          <w:sz w:val="28"/>
          <w:szCs w:val="28"/>
        </w:rPr>
      </w:pPr>
    </w:p>
    <w:p w:rsidR="00976E44" w:rsidRDefault="00810187" w:rsidP="00976E44">
      <w:pPr>
        <w:rPr>
          <w:sz w:val="28"/>
          <w:szCs w:val="28"/>
        </w:rPr>
      </w:pPr>
      <w:r>
        <w:rPr>
          <w:sz w:val="28"/>
          <w:szCs w:val="28"/>
        </w:rPr>
        <w:t>05</w:t>
      </w:r>
      <w:bookmarkStart w:id="0" w:name="_GoBack"/>
      <w:bookmarkEnd w:id="0"/>
      <w:r>
        <w:rPr>
          <w:sz w:val="28"/>
          <w:szCs w:val="28"/>
        </w:rPr>
        <w:t>.07</w:t>
      </w:r>
      <w:r w:rsidR="00976E44" w:rsidRPr="000703BB">
        <w:rPr>
          <w:sz w:val="28"/>
          <w:szCs w:val="28"/>
        </w:rPr>
        <w:t>.2022</w:t>
      </w:r>
    </w:p>
    <w:p w:rsidR="00976E44" w:rsidRDefault="00976E44" w:rsidP="00976E44">
      <w:pPr>
        <w:rPr>
          <w:sz w:val="28"/>
          <w:szCs w:val="28"/>
        </w:rPr>
      </w:pPr>
    </w:p>
    <w:p w:rsidR="00976E44" w:rsidRDefault="00976E44" w:rsidP="00976E44">
      <w:pPr>
        <w:rPr>
          <w:sz w:val="28"/>
          <w:szCs w:val="28"/>
        </w:rPr>
      </w:pPr>
    </w:p>
    <w:p w:rsidR="00976E44" w:rsidRDefault="00976E44" w:rsidP="00976E44">
      <w:pPr>
        <w:jc w:val="center"/>
        <w:rPr>
          <w:b/>
          <w:sz w:val="28"/>
          <w:szCs w:val="28"/>
        </w:rPr>
      </w:pPr>
      <w:r w:rsidRPr="000703BB">
        <w:rPr>
          <w:b/>
          <w:sz w:val="28"/>
          <w:szCs w:val="28"/>
        </w:rPr>
        <w:t>Инф</w:t>
      </w:r>
      <w:r w:rsidR="00146ABD">
        <w:rPr>
          <w:b/>
          <w:sz w:val="28"/>
          <w:szCs w:val="28"/>
        </w:rPr>
        <w:t xml:space="preserve">ормация о количестве свободных мест в 1-ый </w:t>
      </w:r>
      <w:r w:rsidRPr="000703BB">
        <w:rPr>
          <w:b/>
          <w:sz w:val="28"/>
          <w:szCs w:val="28"/>
        </w:rPr>
        <w:t xml:space="preserve">класс на </w:t>
      </w:r>
      <w:r>
        <w:rPr>
          <w:b/>
          <w:sz w:val="28"/>
          <w:szCs w:val="28"/>
        </w:rPr>
        <w:t>5 июля 2022г.</w:t>
      </w:r>
    </w:p>
    <w:p w:rsidR="00976E44" w:rsidRDefault="00976E44" w:rsidP="00976E44">
      <w:pPr>
        <w:jc w:val="center"/>
        <w:rPr>
          <w:b/>
          <w:sz w:val="28"/>
          <w:szCs w:val="28"/>
        </w:rPr>
      </w:pPr>
      <w:r w:rsidRPr="000703BB">
        <w:rPr>
          <w:b/>
          <w:sz w:val="28"/>
          <w:szCs w:val="28"/>
        </w:rPr>
        <w:t>2022-2023 учебный год</w:t>
      </w:r>
    </w:p>
    <w:p w:rsidR="00976E44" w:rsidRDefault="00976E44" w:rsidP="00976E44">
      <w:pPr>
        <w:jc w:val="center"/>
        <w:rPr>
          <w:b/>
          <w:sz w:val="28"/>
          <w:szCs w:val="28"/>
        </w:rPr>
      </w:pPr>
    </w:p>
    <w:p w:rsidR="00976E44" w:rsidRDefault="00976E44" w:rsidP="00976E4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Уважаемые </w:t>
      </w:r>
      <w:proofErr w:type="gramStart"/>
      <w:r>
        <w:rPr>
          <w:sz w:val="28"/>
          <w:szCs w:val="28"/>
        </w:rPr>
        <w:t xml:space="preserve">родители </w:t>
      </w:r>
      <w:r w:rsidR="00146ABD">
        <w:rPr>
          <w:sz w:val="28"/>
          <w:szCs w:val="28"/>
        </w:rPr>
        <w:t>!</w:t>
      </w:r>
      <w:proofErr w:type="gramEnd"/>
    </w:p>
    <w:p w:rsidR="00976E44" w:rsidRDefault="00976E44" w:rsidP="00976E4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76E44" w:rsidRDefault="00976E44" w:rsidP="00976E44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основании Постановления </w:t>
      </w:r>
      <w:proofErr w:type="spellStart"/>
      <w:r>
        <w:rPr>
          <w:sz w:val="28"/>
          <w:szCs w:val="28"/>
        </w:rPr>
        <w:t>Балтасинского</w:t>
      </w:r>
      <w:proofErr w:type="spellEnd"/>
      <w:r>
        <w:rPr>
          <w:sz w:val="28"/>
          <w:szCs w:val="28"/>
        </w:rPr>
        <w:t xml:space="preserve"> районного исполнительного комитета РТ №137 от 25.02.2022 года «О закреплении муниципальных образовательных организаций за конкретными территориями </w:t>
      </w:r>
      <w:proofErr w:type="spellStart"/>
      <w:r>
        <w:rPr>
          <w:sz w:val="28"/>
          <w:szCs w:val="28"/>
        </w:rPr>
        <w:t>Балтасинского</w:t>
      </w:r>
      <w:proofErr w:type="spellEnd"/>
      <w:r>
        <w:rPr>
          <w:sz w:val="28"/>
          <w:szCs w:val="28"/>
        </w:rPr>
        <w:t xml:space="preserve"> муниципального района РТ», с целью организованного приема граждан в первый класс, сообщаем, что в 2022-2023 учебном году в школе комплектуется 1 класс в количестве-6 мест</w:t>
      </w:r>
      <w:r w:rsidR="00810187">
        <w:rPr>
          <w:sz w:val="28"/>
          <w:szCs w:val="28"/>
        </w:rPr>
        <w:t>.</w:t>
      </w:r>
    </w:p>
    <w:p w:rsidR="00810187" w:rsidRDefault="00810187" w:rsidP="00976E44">
      <w:pPr>
        <w:rPr>
          <w:sz w:val="28"/>
          <w:szCs w:val="28"/>
        </w:rPr>
      </w:pPr>
      <w:r>
        <w:rPr>
          <w:sz w:val="28"/>
          <w:szCs w:val="28"/>
        </w:rPr>
        <w:t xml:space="preserve">С 6 июля 2022 года до момента заполнения свободных </w:t>
      </w:r>
      <w:proofErr w:type="gramStart"/>
      <w:r>
        <w:rPr>
          <w:sz w:val="28"/>
          <w:szCs w:val="28"/>
        </w:rPr>
        <w:t>мест ,</w:t>
      </w:r>
      <w:proofErr w:type="gramEnd"/>
      <w:r>
        <w:rPr>
          <w:sz w:val="28"/>
          <w:szCs w:val="28"/>
        </w:rPr>
        <w:t xml:space="preserve"> но не позднее 5 сентября 2022 года осуществляется прием в 1 класс детей, не зарегистрированных на закрепленной территории МБОУ «</w:t>
      </w:r>
      <w:proofErr w:type="spellStart"/>
      <w:r>
        <w:rPr>
          <w:sz w:val="28"/>
          <w:szCs w:val="28"/>
        </w:rPr>
        <w:t>Верхнеушминская</w:t>
      </w:r>
      <w:proofErr w:type="spellEnd"/>
      <w:r>
        <w:rPr>
          <w:sz w:val="28"/>
          <w:szCs w:val="28"/>
        </w:rPr>
        <w:t xml:space="preserve"> начальная школа-детский сад».</w:t>
      </w:r>
    </w:p>
    <w:p w:rsidR="00976E44" w:rsidRDefault="00810187" w:rsidP="00976E44">
      <w:pPr>
        <w:rPr>
          <w:sz w:val="28"/>
          <w:szCs w:val="28"/>
        </w:rPr>
      </w:pPr>
      <w:r>
        <w:rPr>
          <w:sz w:val="28"/>
          <w:szCs w:val="28"/>
        </w:rPr>
        <w:t xml:space="preserve"> На 05.07.2022 число имеется 5 свободных мест.</w:t>
      </w:r>
    </w:p>
    <w:p w:rsidR="00976E44" w:rsidRPr="000703BB" w:rsidRDefault="00976E44" w:rsidP="00976E44">
      <w:pPr>
        <w:rPr>
          <w:sz w:val="28"/>
          <w:szCs w:val="28"/>
        </w:rPr>
      </w:pPr>
      <w:r w:rsidRPr="002B5D2C">
        <w:rPr>
          <w:noProof/>
          <w:sz w:val="28"/>
          <w:szCs w:val="28"/>
        </w:rPr>
        <w:drawing>
          <wp:inline distT="0" distB="0" distL="0" distR="0">
            <wp:extent cx="2727960" cy="1615440"/>
            <wp:effectExtent l="0" t="0" r="0" b="3810"/>
            <wp:docPr id="1" name="Рисунок 1" descr="печать м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ечать мо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4E7" w:rsidRDefault="008D74E7"/>
    <w:sectPr w:rsidR="008D7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F3"/>
    <w:rsid w:val="00146ABD"/>
    <w:rsid w:val="001D4FF3"/>
    <w:rsid w:val="00657BFA"/>
    <w:rsid w:val="00810187"/>
    <w:rsid w:val="008D74E7"/>
    <w:rsid w:val="0097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24D89"/>
  <w15:chartTrackingRefBased/>
  <w15:docId w15:val="{2EE8EA55-0DAE-444F-9EBA-F5B8FD17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E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76E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milia666@yandex.ru" TargetMode="External"/><Relationship Id="rId5" Type="http://schemas.openxmlformats.org/officeDocument/2006/relationships/hyperlink" Target="mailto:emilia666@yandex.ru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2022-07-04T13:37:00Z</dcterms:created>
  <dcterms:modified xsi:type="dcterms:W3CDTF">2022-07-04T14:12:00Z</dcterms:modified>
</cp:coreProperties>
</file>