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069" w:rsidRDefault="00B24C32">
      <w:r>
        <w:rPr>
          <w:noProof/>
          <w:lang w:eastAsia="ru-RU"/>
        </w:rPr>
        <w:drawing>
          <wp:inline distT="0" distB="0" distL="0" distR="0" wp14:anchorId="1DB55C91" wp14:editId="70117223">
            <wp:extent cx="5940425" cy="8174990"/>
            <wp:effectExtent l="0" t="0" r="3175" b="0"/>
            <wp:docPr id="1" name="Рисунок 1" descr="C:\Documents and Settings\Администратор\Рабочий стол\Программы фоно\рп алеся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Администратор\Рабочий стол\Программы фоно\рп алеся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32" w:rsidRDefault="00B24C32"/>
    <w:p w:rsidR="00B24C32" w:rsidRDefault="00B24C32"/>
    <w:p w:rsidR="00B24C32" w:rsidRDefault="00B24C32"/>
    <w:p w:rsidR="00B24C32" w:rsidRDefault="00B24C32"/>
    <w:p w:rsidR="00B24C32" w:rsidRDefault="00B24C32" w:rsidP="00B24C32">
      <w:pPr>
        <w:tabs>
          <w:tab w:val="left" w:pos="1950"/>
          <w:tab w:val="center" w:pos="481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ПРЕДИСЛОВИЕ</w:t>
      </w:r>
    </w:p>
    <w:p w:rsidR="00B24C32" w:rsidRDefault="00B24C32" w:rsidP="00B24C3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общеразвивающая рабочая программа по предмету «Фортепиано» для учащихся МБУ ДО «МДШИ» составлена в соответствии с требованиями государственного образовательного стандарта на основе примерных образовательных программ для детских музыкальных школ и школ искусств одобренной Республиканским методическим кабинетом по учебным заведениям культуры и искусства</w:t>
      </w: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СОСТАВИТЕЛЬ:</w:t>
      </w:r>
    </w:p>
    <w:p w:rsidR="00B24C32" w:rsidRPr="00C1118E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18E">
        <w:rPr>
          <w:rFonts w:ascii="Times New Roman" w:hAnsi="Times New Roman" w:cs="Times New Roman"/>
          <w:sz w:val="24"/>
          <w:szCs w:val="24"/>
        </w:rPr>
        <w:t>преподаватель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Филюза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B24C32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</w:t>
      </w:r>
    </w:p>
    <w:p w:rsidR="00B24C32" w:rsidRPr="00C1118E" w:rsidRDefault="00B24C32" w:rsidP="00B24C3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«____»__________________20___г.</w:t>
      </w:r>
    </w:p>
    <w:p w:rsidR="00B24C32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C7188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</w:t>
      </w:r>
    </w:p>
    <w:p w:rsidR="00B24C32" w:rsidRDefault="00B24C32" w:rsidP="00B24C3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7188">
        <w:rPr>
          <w:rFonts w:ascii="Times New Roman" w:hAnsi="Times New Roman" w:cs="Times New Roman"/>
          <w:sz w:val="28"/>
          <w:szCs w:val="28"/>
        </w:rPr>
        <w:t>РЕЦЕНЗИЯ</w:t>
      </w:r>
    </w:p>
    <w:p w:rsidR="00B24C32" w:rsidRPr="004C7188" w:rsidRDefault="00B24C32" w:rsidP="00B24C3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7188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дополнительную </w:t>
      </w:r>
      <w:r w:rsidRPr="004C7188">
        <w:rPr>
          <w:rFonts w:ascii="Times New Roman" w:hAnsi="Times New Roman" w:cs="Times New Roman"/>
          <w:sz w:val="28"/>
          <w:szCs w:val="28"/>
        </w:rPr>
        <w:t>общеразвивающую рабочую программу учебного предмета «Фортепиано» преподавателя по классу фортепиан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Шариповой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Филюзы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Фазыловны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МБУ ДО</w:t>
      </w:r>
      <w:r w:rsidRPr="004C7188">
        <w:rPr>
          <w:rFonts w:ascii="Times New Roman" w:hAnsi="Times New Roman" w:cs="Times New Roman"/>
          <w:sz w:val="28"/>
          <w:szCs w:val="28"/>
        </w:rPr>
        <w:t xml:space="preserve"> «МДШИ»</w:t>
      </w:r>
    </w:p>
    <w:p w:rsidR="00B24C32" w:rsidRPr="004C718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7188">
        <w:rPr>
          <w:rFonts w:ascii="Times New Roman" w:hAnsi="Times New Roman" w:cs="Times New Roman"/>
          <w:sz w:val="28"/>
          <w:szCs w:val="28"/>
        </w:rPr>
        <w:t xml:space="preserve">    Программа учебного предмета  «Фортепиано» по 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дополнительной </w:t>
      </w:r>
      <w:r w:rsidRPr="004C7188">
        <w:rPr>
          <w:rFonts w:ascii="Times New Roman" w:hAnsi="Times New Roman" w:cs="Times New Roman"/>
          <w:sz w:val="28"/>
          <w:szCs w:val="28"/>
        </w:rPr>
        <w:t>общеразвивающей программе  составлена в соответствии с государственными требованиями к минимуму содержания, структуре и условиям реализации  программы  и сроку обучения по этой программе утвержденными приказом Министерства культуры Российской Федерации от 12 марта 2012г. №162 .</w:t>
      </w:r>
    </w:p>
    <w:p w:rsidR="00B24C32" w:rsidRPr="004C718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718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C7188">
        <w:rPr>
          <w:rFonts w:ascii="Times New Roman" w:hAnsi="Times New Roman" w:cs="Times New Roman"/>
          <w:sz w:val="28"/>
          <w:szCs w:val="28"/>
        </w:rPr>
        <w:t>Программа направлена на приобщение к миру музыки через   профессиональное образование, формир</w:t>
      </w:r>
      <w:r>
        <w:rPr>
          <w:rFonts w:ascii="Times New Roman" w:hAnsi="Times New Roman" w:cs="Times New Roman"/>
          <w:sz w:val="28"/>
          <w:szCs w:val="28"/>
        </w:rPr>
        <w:t xml:space="preserve">ование исполнительских умений и </w:t>
      </w:r>
      <w:r w:rsidRPr="004C7188">
        <w:rPr>
          <w:rFonts w:ascii="Times New Roman" w:hAnsi="Times New Roman" w:cs="Times New Roman"/>
          <w:sz w:val="28"/>
          <w:szCs w:val="28"/>
        </w:rPr>
        <w:t>навыков, расширение музыкального и культурного кругозора обучающихся, развитие их интеллекта, музыкального мышления, эстетических вкусов и художественной инициативы, формирования общей культуры личности. Данная программа имеет четкую структур</w:t>
      </w:r>
      <w:r>
        <w:rPr>
          <w:rFonts w:ascii="Times New Roman" w:hAnsi="Times New Roman" w:cs="Times New Roman"/>
          <w:sz w:val="28"/>
          <w:szCs w:val="28"/>
        </w:rPr>
        <w:t xml:space="preserve">у и включает следующие разделы: </w:t>
      </w:r>
      <w:r w:rsidRPr="004C7188">
        <w:rPr>
          <w:rFonts w:ascii="Times New Roman" w:hAnsi="Times New Roman" w:cs="Times New Roman"/>
          <w:sz w:val="28"/>
          <w:szCs w:val="28"/>
        </w:rPr>
        <w:t>пояснительную записку, содержание учебной дисциплины, требования к уровню подготовки обучающихся, формы и методы контроля, систему оценок, методическое обеспечение учебного процесса и списки рекомендуемой нотной и методической литературы.</w:t>
      </w:r>
    </w:p>
    <w:p w:rsidR="00B24C32" w:rsidRPr="004C718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7188">
        <w:rPr>
          <w:rFonts w:ascii="Times New Roman" w:hAnsi="Times New Roman" w:cs="Times New Roman"/>
          <w:sz w:val="28"/>
          <w:szCs w:val="28"/>
        </w:rPr>
        <w:t xml:space="preserve">       В пояснительной записке подробно обоснована актуальность и новизна программы. Выделены основные формы контроля, система оценок результата обучения.     Программа учебного предмета «Фортепиано» по общеразвивающей программе быть рекомендована для реализации в учебном процессе Детской школы искусств.</w:t>
      </w:r>
    </w:p>
    <w:p w:rsidR="00B24C32" w:rsidRPr="004C718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7188">
        <w:rPr>
          <w:rFonts w:ascii="Times New Roman" w:hAnsi="Times New Roman" w:cs="Times New Roman"/>
          <w:sz w:val="28"/>
          <w:szCs w:val="28"/>
        </w:rPr>
        <w:t xml:space="preserve">Рецензент: 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</w:t>
      </w:r>
      <w:r w:rsidRPr="004C7188">
        <w:rPr>
          <w:rFonts w:ascii="Times New Roman" w:hAnsi="Times New Roman" w:cs="Times New Roman"/>
          <w:sz w:val="28"/>
          <w:szCs w:val="28"/>
        </w:rPr>
        <w:t xml:space="preserve"> по учебно-воспитательной работе, преподаватель высшей квалификационной категории РР. </w:t>
      </w:r>
      <w:proofErr w:type="spellStart"/>
      <w:r w:rsidRPr="004C7188">
        <w:rPr>
          <w:rFonts w:ascii="Times New Roman" w:hAnsi="Times New Roman" w:cs="Times New Roman"/>
          <w:sz w:val="28"/>
          <w:szCs w:val="28"/>
        </w:rPr>
        <w:t>Деникаева</w:t>
      </w:r>
      <w:proofErr w:type="spellEnd"/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Pr="002011D5" w:rsidRDefault="00B24C32" w:rsidP="00B24C3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Содержание программы</w:t>
      </w:r>
    </w:p>
    <w:p w:rsidR="00B24C32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118E">
        <w:rPr>
          <w:rFonts w:ascii="Times New Roman" w:hAnsi="Times New Roman" w:cs="Times New Roman"/>
          <w:b/>
          <w:i/>
          <w:sz w:val="28"/>
          <w:szCs w:val="28"/>
        </w:rPr>
        <w:t>I. Пояснительная записка</w:t>
      </w:r>
    </w:p>
    <w:p w:rsidR="00B24C32" w:rsidRPr="00E92B2B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1.1 Актуальность</w:t>
      </w:r>
      <w:r w:rsidRPr="008633A2">
        <w:rPr>
          <w:rFonts w:ascii="Times New Roman" w:hAnsi="Times New Roman" w:cs="Times New Roman"/>
          <w:sz w:val="28"/>
          <w:szCs w:val="28"/>
        </w:rPr>
        <w:t xml:space="preserve"> учебно</w:t>
      </w:r>
      <w:r>
        <w:rPr>
          <w:rFonts w:ascii="Times New Roman" w:hAnsi="Times New Roman" w:cs="Times New Roman"/>
          <w:sz w:val="28"/>
          <w:szCs w:val="28"/>
        </w:rPr>
        <w:t xml:space="preserve">го предмета, его место и роль в </w:t>
      </w:r>
      <w:r w:rsidRPr="008633A2">
        <w:rPr>
          <w:rFonts w:ascii="Times New Roman" w:hAnsi="Times New Roman" w:cs="Times New Roman"/>
          <w:sz w:val="28"/>
          <w:szCs w:val="28"/>
        </w:rPr>
        <w:t>образовательном процессе</w:t>
      </w:r>
      <w:r>
        <w:rPr>
          <w:rFonts w:ascii="Times New Roman" w:hAnsi="Times New Roman" w:cs="Times New Roman"/>
          <w:sz w:val="28"/>
          <w:szCs w:val="28"/>
        </w:rPr>
        <w:t>…………………………</w:t>
      </w:r>
      <w:r>
        <w:rPr>
          <w:rFonts w:ascii="Times New Roman" w:hAnsi="Times New Roman" w:cs="Times New Roman"/>
          <w:sz w:val="28"/>
          <w:szCs w:val="28"/>
          <w:lang w:val="tt-RU"/>
        </w:rPr>
        <w:t>....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……………………………………………..</w:t>
      </w:r>
      <w:r>
        <w:rPr>
          <w:rFonts w:ascii="Times New Roman" w:hAnsi="Times New Roman" w:cs="Times New Roman"/>
          <w:sz w:val="28"/>
          <w:szCs w:val="28"/>
          <w:lang w:val="tt-RU"/>
        </w:rPr>
        <w:t>..5</w:t>
      </w:r>
    </w:p>
    <w:p w:rsidR="00B24C32" w:rsidRPr="00E92B2B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1.2</w:t>
      </w:r>
      <w:r w:rsidRPr="00E92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Цели и задачи учебного предмета…………………………………</w:t>
      </w:r>
      <w:r>
        <w:rPr>
          <w:rFonts w:ascii="Times New Roman" w:hAnsi="Times New Roman" w:cs="Times New Roman"/>
          <w:sz w:val="28"/>
          <w:szCs w:val="28"/>
          <w:lang w:val="tt-RU"/>
        </w:rPr>
        <w:t>..............6</w:t>
      </w:r>
    </w:p>
    <w:p w:rsidR="00B24C32" w:rsidRPr="00E92B2B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1.3 Информация об объеме </w:t>
      </w:r>
      <w:r w:rsidRPr="008633A2">
        <w:rPr>
          <w:rFonts w:ascii="Times New Roman" w:hAnsi="Times New Roman" w:cs="Times New Roman"/>
          <w:sz w:val="28"/>
          <w:szCs w:val="28"/>
        </w:rPr>
        <w:t xml:space="preserve"> учебного времени, </w:t>
      </w:r>
      <w:r>
        <w:rPr>
          <w:rFonts w:ascii="Times New Roman" w:hAnsi="Times New Roman" w:cs="Times New Roman"/>
          <w:sz w:val="28"/>
          <w:szCs w:val="28"/>
        </w:rPr>
        <w:t>предусмотренного</w:t>
      </w:r>
      <w:r w:rsidRPr="008633A2">
        <w:rPr>
          <w:rFonts w:ascii="Times New Roman" w:hAnsi="Times New Roman" w:cs="Times New Roman"/>
          <w:sz w:val="28"/>
          <w:szCs w:val="28"/>
        </w:rPr>
        <w:t xml:space="preserve"> учебным планом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t>образовательной организации на реализацию учебного предмета</w:t>
      </w:r>
      <w:r>
        <w:rPr>
          <w:rFonts w:ascii="Times New Roman" w:hAnsi="Times New Roman" w:cs="Times New Roman"/>
          <w:sz w:val="28"/>
          <w:szCs w:val="28"/>
        </w:rPr>
        <w:t>….</w:t>
      </w:r>
      <w:r>
        <w:rPr>
          <w:rFonts w:ascii="Times New Roman" w:hAnsi="Times New Roman" w:cs="Times New Roman"/>
          <w:sz w:val="28"/>
          <w:szCs w:val="28"/>
          <w:lang w:val="tt-RU"/>
        </w:rPr>
        <w:t>..............................................................................................................7</w:t>
      </w:r>
    </w:p>
    <w:p w:rsidR="00B24C32" w:rsidRPr="00E92B2B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1.4 Форма проведения учебных </w:t>
      </w:r>
      <w:r w:rsidRPr="008633A2">
        <w:rPr>
          <w:rFonts w:ascii="Times New Roman" w:hAnsi="Times New Roman" w:cs="Times New Roman"/>
          <w:sz w:val="28"/>
          <w:szCs w:val="28"/>
        </w:rPr>
        <w:t xml:space="preserve"> занятий</w:t>
      </w:r>
      <w:r>
        <w:rPr>
          <w:rFonts w:ascii="Times New Roman" w:hAnsi="Times New Roman" w:cs="Times New Roman"/>
          <w:sz w:val="28"/>
          <w:szCs w:val="28"/>
        </w:rPr>
        <w:t>……………………………………</w:t>
      </w:r>
      <w:r>
        <w:rPr>
          <w:rFonts w:ascii="Times New Roman" w:hAnsi="Times New Roman" w:cs="Times New Roman"/>
          <w:sz w:val="28"/>
          <w:szCs w:val="28"/>
          <w:lang w:val="tt-RU"/>
        </w:rPr>
        <w:t>.8</w:t>
      </w:r>
    </w:p>
    <w:p w:rsidR="00B24C32" w:rsidRPr="00E92B2B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1.5 Информация о материально-технической базе…………………………..</w:t>
      </w:r>
      <w:r>
        <w:rPr>
          <w:rFonts w:ascii="Times New Roman" w:hAnsi="Times New Roman" w:cs="Times New Roman"/>
          <w:sz w:val="28"/>
          <w:szCs w:val="28"/>
          <w:lang w:val="tt-RU"/>
        </w:rPr>
        <w:t>...8</w:t>
      </w:r>
    </w:p>
    <w:p w:rsidR="00B24C32" w:rsidRPr="00E92B2B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1.6 Сроки освоения программы………………………………………………</w:t>
      </w:r>
      <w:r>
        <w:rPr>
          <w:rFonts w:ascii="Times New Roman" w:hAnsi="Times New Roman" w:cs="Times New Roman"/>
          <w:sz w:val="28"/>
          <w:szCs w:val="28"/>
          <w:lang w:val="tt-RU"/>
        </w:rPr>
        <w:t>.....9</w:t>
      </w:r>
    </w:p>
    <w:p w:rsidR="00B24C32" w:rsidRPr="0014756E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118E">
        <w:rPr>
          <w:rFonts w:ascii="Times New Roman" w:hAnsi="Times New Roman" w:cs="Times New Roman"/>
          <w:b/>
          <w:i/>
          <w:sz w:val="28"/>
          <w:szCs w:val="28"/>
        </w:rPr>
        <w:t>I</w:t>
      </w:r>
      <w:r>
        <w:rPr>
          <w:rFonts w:ascii="Times New Roman" w:hAnsi="Times New Roman" w:cs="Times New Roman"/>
          <w:b/>
          <w:i/>
          <w:sz w:val="28"/>
          <w:szCs w:val="28"/>
        </w:rPr>
        <w:t>I. Содержание учебного предмета</w:t>
      </w:r>
    </w:p>
    <w:p w:rsidR="00B24C32" w:rsidRPr="00390B48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2B2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.1 </w:t>
      </w:r>
      <w:r w:rsidRPr="008633A2">
        <w:rPr>
          <w:rFonts w:ascii="Times New Roman" w:hAnsi="Times New Roman" w:cs="Times New Roman"/>
          <w:sz w:val="28"/>
          <w:szCs w:val="28"/>
        </w:rPr>
        <w:t>Годовые требования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……………………………………………………….</w:t>
      </w:r>
      <w:r>
        <w:rPr>
          <w:rFonts w:ascii="Times New Roman" w:hAnsi="Times New Roman" w:cs="Times New Roman"/>
          <w:sz w:val="28"/>
          <w:szCs w:val="28"/>
          <w:lang w:val="tt-RU"/>
        </w:rPr>
        <w:t>..</w:t>
      </w:r>
      <w:r w:rsidRPr="00390B48">
        <w:rPr>
          <w:rFonts w:ascii="Times New Roman" w:hAnsi="Times New Roman" w:cs="Times New Roman"/>
          <w:sz w:val="28"/>
          <w:szCs w:val="28"/>
        </w:rPr>
        <w:t>10</w:t>
      </w:r>
    </w:p>
    <w:p w:rsidR="00B24C32" w:rsidRPr="00E92B2B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2B2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 Требования к уровню подготовки обучающегося……………………</w:t>
      </w:r>
      <w:r>
        <w:rPr>
          <w:rFonts w:ascii="Times New Roman" w:hAnsi="Times New Roman" w:cs="Times New Roman"/>
          <w:sz w:val="28"/>
          <w:szCs w:val="28"/>
          <w:lang w:val="tt-RU"/>
        </w:rPr>
        <w:t>....20</w:t>
      </w:r>
    </w:p>
    <w:p w:rsidR="00B24C32" w:rsidRPr="008633A2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2.3 Формы и методы контроля. Критерии оценок…………………………</w:t>
      </w:r>
      <w:r>
        <w:rPr>
          <w:rFonts w:ascii="Times New Roman" w:hAnsi="Times New Roman" w:cs="Times New Roman"/>
          <w:sz w:val="28"/>
          <w:szCs w:val="28"/>
          <w:lang w:val="tt-RU"/>
        </w:rPr>
        <w:t>.....</w:t>
      </w:r>
      <w:r>
        <w:rPr>
          <w:rFonts w:ascii="Times New Roman" w:hAnsi="Times New Roman" w:cs="Times New Roman"/>
          <w:sz w:val="28"/>
          <w:szCs w:val="28"/>
        </w:rPr>
        <w:t>21</w:t>
      </w:r>
    </w:p>
    <w:p w:rsidR="00B24C32" w:rsidRPr="00390B48" w:rsidRDefault="00B24C32" w:rsidP="00B24C3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i/>
          <w:sz w:val="28"/>
          <w:szCs w:val="28"/>
        </w:rPr>
        <w:t>. Учебно-методические средства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</w:t>
      </w:r>
      <w:r>
        <w:rPr>
          <w:rFonts w:ascii="Times New Roman" w:hAnsi="Times New Roman" w:cs="Times New Roman"/>
          <w:sz w:val="28"/>
          <w:szCs w:val="28"/>
          <w:lang w:val="tt-RU"/>
        </w:rPr>
        <w:t>..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90B48">
        <w:rPr>
          <w:rFonts w:ascii="Times New Roman" w:hAnsi="Times New Roman" w:cs="Times New Roman"/>
          <w:sz w:val="28"/>
          <w:szCs w:val="28"/>
        </w:rPr>
        <w:t>8</w:t>
      </w:r>
    </w:p>
    <w:p w:rsidR="00B24C32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B24C32" w:rsidRPr="00383A96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B24C32" w:rsidRPr="00383A96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24C32" w:rsidRPr="00383A96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24C32" w:rsidRPr="00383A96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24C32" w:rsidRPr="00383A96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24C32" w:rsidRPr="00383A96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24C32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55445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4C32" w:rsidRDefault="00B24C32" w:rsidP="00B24C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B24C32" w:rsidRDefault="00B24C32" w:rsidP="00B24C3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A6BA4">
        <w:rPr>
          <w:rFonts w:ascii="Times New Roman" w:hAnsi="Times New Roman" w:cs="Times New Roman"/>
          <w:b/>
          <w:sz w:val="28"/>
          <w:szCs w:val="28"/>
        </w:rPr>
        <w:lastRenderedPageBreak/>
        <w:t>I. ПОЯСНИТЕЛЬНАЯ ЗАПИСКА</w:t>
      </w:r>
    </w:p>
    <w:p w:rsidR="00B24C32" w:rsidRPr="009F0420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i/>
          <w:sz w:val="28"/>
          <w:szCs w:val="28"/>
        </w:rPr>
        <w:t>1.</w:t>
      </w:r>
      <w:r w:rsidRPr="00E92B2B">
        <w:rPr>
          <w:rFonts w:ascii="Times New Roman" w:hAnsi="Times New Roman" w:cs="Times New Roman"/>
          <w:b/>
          <w:i/>
          <w:sz w:val="28"/>
          <w:szCs w:val="28"/>
        </w:rPr>
        <w:t>1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B619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Актуальность учебного предмета</w:t>
      </w:r>
      <w:r w:rsidRPr="006B6192">
        <w:rPr>
          <w:rFonts w:ascii="Times New Roman" w:hAnsi="Times New Roman" w:cs="Times New Roman"/>
          <w:b/>
          <w:i/>
          <w:sz w:val="28"/>
          <w:szCs w:val="28"/>
        </w:rPr>
        <w:t xml:space="preserve">, его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роль и </w:t>
      </w:r>
      <w:r w:rsidRPr="006B6192">
        <w:rPr>
          <w:rFonts w:ascii="Times New Roman" w:hAnsi="Times New Roman" w:cs="Times New Roman"/>
          <w:b/>
          <w:i/>
          <w:sz w:val="28"/>
          <w:szCs w:val="28"/>
        </w:rPr>
        <w:t>место  в образовательном процессе</w:t>
      </w:r>
    </w:p>
    <w:p w:rsidR="00B24C32" w:rsidRPr="008633A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633A2">
        <w:rPr>
          <w:rFonts w:ascii="Times New Roman" w:hAnsi="Times New Roman" w:cs="Times New Roman"/>
          <w:sz w:val="28"/>
          <w:szCs w:val="28"/>
        </w:rPr>
        <w:t>Программа учебного предмета «Музыкальный инструмент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t>(фортепиано)» разработана на осно</w:t>
      </w:r>
      <w:r>
        <w:rPr>
          <w:rFonts w:ascii="Times New Roman" w:hAnsi="Times New Roman" w:cs="Times New Roman"/>
          <w:sz w:val="28"/>
          <w:szCs w:val="28"/>
        </w:rPr>
        <w:t xml:space="preserve">ве «Рекомендаций по организации </w:t>
      </w:r>
      <w:r w:rsidRPr="008633A2">
        <w:rPr>
          <w:rFonts w:ascii="Times New Roman" w:hAnsi="Times New Roman" w:cs="Times New Roman"/>
          <w:sz w:val="28"/>
          <w:szCs w:val="28"/>
        </w:rPr>
        <w:t>образовательной и методичес</w:t>
      </w:r>
      <w:r>
        <w:rPr>
          <w:rFonts w:ascii="Times New Roman" w:hAnsi="Times New Roman" w:cs="Times New Roman"/>
          <w:sz w:val="28"/>
          <w:szCs w:val="28"/>
        </w:rPr>
        <w:t xml:space="preserve">кой деятельности при реализации </w:t>
      </w:r>
      <w:r w:rsidRPr="008633A2">
        <w:rPr>
          <w:rFonts w:ascii="Times New Roman" w:hAnsi="Times New Roman" w:cs="Times New Roman"/>
          <w:sz w:val="28"/>
          <w:szCs w:val="28"/>
        </w:rPr>
        <w:t xml:space="preserve">общеразвивающих программ в области </w:t>
      </w:r>
      <w:r>
        <w:rPr>
          <w:rFonts w:ascii="Times New Roman" w:hAnsi="Times New Roman" w:cs="Times New Roman"/>
          <w:sz w:val="28"/>
          <w:szCs w:val="28"/>
        </w:rPr>
        <w:t xml:space="preserve">искусств», направленных письмом </w:t>
      </w:r>
      <w:r w:rsidRPr="008633A2">
        <w:rPr>
          <w:rFonts w:ascii="Times New Roman" w:hAnsi="Times New Roman" w:cs="Times New Roman"/>
          <w:sz w:val="28"/>
          <w:szCs w:val="28"/>
        </w:rPr>
        <w:t>Министерства культуры Российской Федерац</w:t>
      </w:r>
      <w:r>
        <w:rPr>
          <w:rFonts w:ascii="Times New Roman" w:hAnsi="Times New Roman" w:cs="Times New Roman"/>
          <w:sz w:val="28"/>
          <w:szCs w:val="28"/>
        </w:rPr>
        <w:t>ии от 21.11.2013 №191-01-39/06-</w:t>
      </w:r>
      <w:r w:rsidRPr="008633A2">
        <w:rPr>
          <w:rFonts w:ascii="Times New Roman" w:hAnsi="Times New Roman" w:cs="Times New Roman"/>
          <w:sz w:val="28"/>
          <w:szCs w:val="28"/>
        </w:rPr>
        <w:t>ГИ, а также с учетом многолетнего педагогического опыта в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t>исполн</w:t>
      </w:r>
      <w:r>
        <w:rPr>
          <w:rFonts w:ascii="Times New Roman" w:hAnsi="Times New Roman" w:cs="Times New Roman"/>
          <w:sz w:val="28"/>
          <w:szCs w:val="28"/>
        </w:rPr>
        <w:t>ительства на фортепиано.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633A2">
        <w:rPr>
          <w:rFonts w:ascii="Times New Roman" w:hAnsi="Times New Roman" w:cs="Times New Roman"/>
          <w:sz w:val="28"/>
          <w:szCs w:val="28"/>
        </w:rPr>
        <w:t>Обучение игре на фортепиано зани</w:t>
      </w:r>
      <w:r>
        <w:rPr>
          <w:rFonts w:ascii="Times New Roman" w:hAnsi="Times New Roman" w:cs="Times New Roman"/>
          <w:sz w:val="28"/>
          <w:szCs w:val="28"/>
        </w:rPr>
        <w:t xml:space="preserve">мает особое место в музыкальном </w:t>
      </w:r>
      <w:r w:rsidRPr="008633A2">
        <w:rPr>
          <w:rFonts w:ascii="Times New Roman" w:hAnsi="Times New Roman" w:cs="Times New Roman"/>
          <w:sz w:val="28"/>
          <w:szCs w:val="28"/>
        </w:rPr>
        <w:t>образовании</w:t>
      </w:r>
      <w:r>
        <w:rPr>
          <w:rFonts w:ascii="Times New Roman" w:hAnsi="Times New Roman" w:cs="Times New Roman"/>
          <w:sz w:val="28"/>
          <w:szCs w:val="28"/>
        </w:rPr>
        <w:t xml:space="preserve"> ребенка. </w:t>
      </w:r>
      <w:r w:rsidRPr="008633A2">
        <w:rPr>
          <w:rFonts w:ascii="Times New Roman" w:hAnsi="Times New Roman" w:cs="Times New Roman"/>
          <w:sz w:val="28"/>
          <w:szCs w:val="28"/>
        </w:rPr>
        <w:t xml:space="preserve">Познание мира на основе </w:t>
      </w:r>
      <w:r>
        <w:rPr>
          <w:rFonts w:ascii="Times New Roman" w:hAnsi="Times New Roman" w:cs="Times New Roman"/>
          <w:sz w:val="28"/>
          <w:szCs w:val="28"/>
        </w:rPr>
        <w:t xml:space="preserve">формирования собственного опыта </w:t>
      </w:r>
      <w:r w:rsidRPr="008633A2">
        <w:rPr>
          <w:rFonts w:ascii="Times New Roman" w:hAnsi="Times New Roman" w:cs="Times New Roman"/>
          <w:sz w:val="28"/>
          <w:szCs w:val="28"/>
        </w:rPr>
        <w:t>деятельности в области музыкально</w:t>
      </w:r>
      <w:r>
        <w:rPr>
          <w:rFonts w:ascii="Times New Roman" w:hAnsi="Times New Roman" w:cs="Times New Roman"/>
          <w:sz w:val="28"/>
          <w:szCs w:val="28"/>
        </w:rPr>
        <w:t xml:space="preserve">го искусства позволяет раскрыть </w:t>
      </w:r>
      <w:r w:rsidRPr="008633A2">
        <w:rPr>
          <w:rFonts w:ascii="Times New Roman" w:hAnsi="Times New Roman" w:cs="Times New Roman"/>
          <w:sz w:val="28"/>
          <w:szCs w:val="28"/>
        </w:rPr>
        <w:t>творческие способности ребенка, помогает ра</w:t>
      </w:r>
      <w:r>
        <w:rPr>
          <w:rFonts w:ascii="Times New Roman" w:hAnsi="Times New Roman" w:cs="Times New Roman"/>
          <w:sz w:val="28"/>
          <w:szCs w:val="28"/>
        </w:rPr>
        <w:t xml:space="preserve">звить его эстетические чувства. </w:t>
      </w:r>
      <w:r w:rsidRPr="008633A2">
        <w:rPr>
          <w:rFonts w:ascii="Times New Roman" w:hAnsi="Times New Roman" w:cs="Times New Roman"/>
          <w:sz w:val="28"/>
          <w:szCs w:val="28"/>
        </w:rPr>
        <w:t>При этом освоение фортепианной те</w:t>
      </w:r>
      <w:r>
        <w:rPr>
          <w:rFonts w:ascii="Times New Roman" w:hAnsi="Times New Roman" w:cs="Times New Roman"/>
          <w:sz w:val="28"/>
          <w:szCs w:val="28"/>
        </w:rPr>
        <w:t xml:space="preserve">хники не требует от начинающего </w:t>
      </w:r>
      <w:r w:rsidRPr="008633A2">
        <w:rPr>
          <w:rFonts w:ascii="Times New Roman" w:hAnsi="Times New Roman" w:cs="Times New Roman"/>
          <w:sz w:val="28"/>
          <w:szCs w:val="28"/>
        </w:rPr>
        <w:t xml:space="preserve">пианиста значительных усилий, во многом </w:t>
      </w:r>
      <w:r>
        <w:rPr>
          <w:rFonts w:ascii="Times New Roman" w:hAnsi="Times New Roman" w:cs="Times New Roman"/>
          <w:sz w:val="28"/>
          <w:szCs w:val="28"/>
        </w:rPr>
        <w:t xml:space="preserve">обучение представляется ему как </w:t>
      </w:r>
      <w:r w:rsidRPr="008633A2">
        <w:rPr>
          <w:rFonts w:ascii="Times New Roman" w:hAnsi="Times New Roman" w:cs="Times New Roman"/>
          <w:sz w:val="28"/>
          <w:szCs w:val="28"/>
        </w:rPr>
        <w:t>новая интересная игра. Обширный и разно</w:t>
      </w:r>
      <w:r>
        <w:rPr>
          <w:rFonts w:ascii="Times New Roman" w:hAnsi="Times New Roman" w:cs="Times New Roman"/>
          <w:sz w:val="28"/>
          <w:szCs w:val="28"/>
        </w:rPr>
        <w:t xml:space="preserve">образный фортепианный репертуар </w:t>
      </w:r>
      <w:r w:rsidRPr="008633A2">
        <w:rPr>
          <w:rFonts w:ascii="Times New Roman" w:hAnsi="Times New Roman" w:cs="Times New Roman"/>
          <w:sz w:val="28"/>
          <w:szCs w:val="28"/>
        </w:rPr>
        <w:t>включает музыку различных стилей и э</w:t>
      </w:r>
      <w:r>
        <w:rPr>
          <w:rFonts w:ascii="Times New Roman" w:hAnsi="Times New Roman" w:cs="Times New Roman"/>
          <w:sz w:val="28"/>
          <w:szCs w:val="28"/>
        </w:rPr>
        <w:t>пох, в том числе, классическую, популярную, джазовую.</w:t>
      </w:r>
    </w:p>
    <w:p w:rsidR="00B24C32" w:rsidRPr="008633A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633A2">
        <w:rPr>
          <w:rFonts w:ascii="Times New Roman" w:hAnsi="Times New Roman" w:cs="Times New Roman"/>
          <w:sz w:val="28"/>
          <w:szCs w:val="28"/>
        </w:rPr>
        <w:t>Данная программа предполага</w:t>
      </w:r>
      <w:r>
        <w:rPr>
          <w:rFonts w:ascii="Times New Roman" w:hAnsi="Times New Roman" w:cs="Times New Roman"/>
          <w:sz w:val="28"/>
          <w:szCs w:val="28"/>
        </w:rPr>
        <w:t xml:space="preserve">ет достаточную свободу в выборе </w:t>
      </w:r>
      <w:r w:rsidRPr="008633A2">
        <w:rPr>
          <w:rFonts w:ascii="Times New Roman" w:hAnsi="Times New Roman" w:cs="Times New Roman"/>
          <w:sz w:val="28"/>
          <w:szCs w:val="28"/>
        </w:rPr>
        <w:t xml:space="preserve">репертуара и направлена, прежде всего, </w:t>
      </w:r>
      <w:r>
        <w:rPr>
          <w:rFonts w:ascii="Times New Roman" w:hAnsi="Times New Roman" w:cs="Times New Roman"/>
          <w:sz w:val="28"/>
          <w:szCs w:val="28"/>
        </w:rPr>
        <w:t xml:space="preserve">на развитие интересов детей, не </w:t>
      </w:r>
      <w:r w:rsidRPr="008633A2">
        <w:rPr>
          <w:rFonts w:ascii="Times New Roman" w:hAnsi="Times New Roman" w:cs="Times New Roman"/>
          <w:sz w:val="28"/>
          <w:szCs w:val="28"/>
        </w:rPr>
        <w:t>ориентированных на дальнейшее професс</w:t>
      </w:r>
      <w:r>
        <w:rPr>
          <w:rFonts w:ascii="Times New Roman" w:hAnsi="Times New Roman" w:cs="Times New Roman"/>
          <w:sz w:val="28"/>
          <w:szCs w:val="28"/>
        </w:rPr>
        <w:t xml:space="preserve">иональное обучение, но желающих </w:t>
      </w:r>
      <w:r w:rsidRPr="008633A2">
        <w:rPr>
          <w:rFonts w:ascii="Times New Roman" w:hAnsi="Times New Roman" w:cs="Times New Roman"/>
          <w:sz w:val="28"/>
          <w:szCs w:val="28"/>
        </w:rPr>
        <w:t xml:space="preserve">получить навыки </w:t>
      </w:r>
      <w:proofErr w:type="spellStart"/>
      <w:r w:rsidRPr="008633A2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8633A2">
        <w:rPr>
          <w:rFonts w:ascii="Times New Roman" w:hAnsi="Times New Roman" w:cs="Times New Roman"/>
          <w:sz w:val="28"/>
          <w:szCs w:val="28"/>
        </w:rPr>
        <w:t>.</w:t>
      </w:r>
    </w:p>
    <w:p w:rsidR="00B24C32" w:rsidRPr="008633A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633A2">
        <w:rPr>
          <w:rFonts w:ascii="Times New Roman" w:hAnsi="Times New Roman" w:cs="Times New Roman"/>
          <w:sz w:val="28"/>
          <w:szCs w:val="28"/>
        </w:rPr>
        <w:t xml:space="preserve">Программа имеет общеразвивающую </w:t>
      </w:r>
      <w:r>
        <w:rPr>
          <w:rFonts w:ascii="Times New Roman" w:hAnsi="Times New Roman" w:cs="Times New Roman"/>
          <w:sz w:val="28"/>
          <w:szCs w:val="28"/>
        </w:rPr>
        <w:t xml:space="preserve">направленность, основывается на </w:t>
      </w:r>
      <w:r w:rsidRPr="008633A2">
        <w:rPr>
          <w:rFonts w:ascii="Times New Roman" w:hAnsi="Times New Roman" w:cs="Times New Roman"/>
          <w:sz w:val="28"/>
          <w:szCs w:val="28"/>
        </w:rPr>
        <w:t>принципе вариативности для различ</w:t>
      </w:r>
      <w:r>
        <w:rPr>
          <w:rFonts w:ascii="Times New Roman" w:hAnsi="Times New Roman" w:cs="Times New Roman"/>
          <w:sz w:val="28"/>
          <w:szCs w:val="28"/>
        </w:rPr>
        <w:t xml:space="preserve">ных возрастных категорий детей, </w:t>
      </w:r>
      <w:r w:rsidRPr="008633A2">
        <w:rPr>
          <w:rFonts w:ascii="Times New Roman" w:hAnsi="Times New Roman" w:cs="Times New Roman"/>
          <w:sz w:val="28"/>
          <w:szCs w:val="28"/>
        </w:rPr>
        <w:t>обеспечивает развитие творческих спо</w:t>
      </w:r>
      <w:r>
        <w:rPr>
          <w:rFonts w:ascii="Times New Roman" w:hAnsi="Times New Roman" w:cs="Times New Roman"/>
          <w:sz w:val="28"/>
          <w:szCs w:val="28"/>
        </w:rPr>
        <w:t xml:space="preserve">собностей, формирует устойчивый </w:t>
      </w:r>
      <w:r w:rsidRPr="008633A2">
        <w:rPr>
          <w:rFonts w:ascii="Times New Roman" w:hAnsi="Times New Roman" w:cs="Times New Roman"/>
          <w:sz w:val="28"/>
          <w:szCs w:val="28"/>
        </w:rPr>
        <w:t>инт</w:t>
      </w:r>
      <w:r>
        <w:rPr>
          <w:rFonts w:ascii="Times New Roman" w:hAnsi="Times New Roman" w:cs="Times New Roman"/>
          <w:sz w:val="28"/>
          <w:szCs w:val="28"/>
        </w:rPr>
        <w:t>ерес к творческой деятельности.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633A2">
        <w:rPr>
          <w:rFonts w:ascii="Times New Roman" w:hAnsi="Times New Roman" w:cs="Times New Roman"/>
          <w:sz w:val="28"/>
          <w:szCs w:val="28"/>
        </w:rPr>
        <w:t xml:space="preserve">В целях получения учащимися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дополнительных знаний, умений и </w:t>
      </w:r>
      <w:r w:rsidRPr="008633A2">
        <w:rPr>
          <w:rFonts w:ascii="Times New Roman" w:hAnsi="Times New Roman" w:cs="Times New Roman"/>
          <w:sz w:val="28"/>
          <w:szCs w:val="28"/>
        </w:rPr>
        <w:t>навыков, расширения музыкального кр</w:t>
      </w:r>
      <w:r>
        <w:rPr>
          <w:rFonts w:ascii="Times New Roman" w:hAnsi="Times New Roman" w:cs="Times New Roman"/>
          <w:sz w:val="28"/>
          <w:szCs w:val="28"/>
        </w:rPr>
        <w:t xml:space="preserve">угозора, закрепления интереса к </w:t>
      </w:r>
      <w:r w:rsidRPr="008633A2">
        <w:rPr>
          <w:rFonts w:ascii="Times New Roman" w:hAnsi="Times New Roman" w:cs="Times New Roman"/>
          <w:sz w:val="28"/>
          <w:szCs w:val="28"/>
        </w:rPr>
        <w:t>музыкальным занятиям, развития исполнительских навыков рекомендуется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lastRenderedPageBreak/>
        <w:t xml:space="preserve">включать в занятия инструментом формы </w:t>
      </w:r>
      <w:r>
        <w:rPr>
          <w:rFonts w:ascii="Times New Roman" w:hAnsi="Times New Roman" w:cs="Times New Roman"/>
          <w:sz w:val="28"/>
          <w:szCs w:val="28"/>
        </w:rPr>
        <w:t xml:space="preserve">ансамблевого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8633A2">
        <w:rPr>
          <w:rFonts w:ascii="Times New Roman" w:hAnsi="Times New Roman" w:cs="Times New Roman"/>
          <w:sz w:val="28"/>
          <w:szCs w:val="28"/>
        </w:rPr>
        <w:t xml:space="preserve">Занятия </w:t>
      </w:r>
      <w:proofErr w:type="gramStart"/>
      <w:r w:rsidRPr="008633A2">
        <w:rPr>
          <w:rFonts w:ascii="Times New Roman" w:hAnsi="Times New Roman" w:cs="Times New Roman"/>
          <w:sz w:val="28"/>
          <w:szCs w:val="28"/>
        </w:rPr>
        <w:t>ансамблевым</w:t>
      </w:r>
      <w:proofErr w:type="gramEnd"/>
      <w:r w:rsidRPr="008633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33A2">
        <w:rPr>
          <w:rFonts w:ascii="Times New Roman" w:hAnsi="Times New Roman" w:cs="Times New Roman"/>
          <w:sz w:val="28"/>
          <w:szCs w:val="28"/>
        </w:rPr>
        <w:t>музиц</w:t>
      </w:r>
      <w:r>
        <w:rPr>
          <w:rFonts w:ascii="Times New Roman" w:hAnsi="Times New Roman" w:cs="Times New Roman"/>
          <w:sz w:val="28"/>
          <w:szCs w:val="28"/>
        </w:rPr>
        <w:t>ированием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развивают музыкальное </w:t>
      </w:r>
      <w:r w:rsidRPr="008633A2">
        <w:rPr>
          <w:rFonts w:ascii="Times New Roman" w:hAnsi="Times New Roman" w:cs="Times New Roman"/>
          <w:sz w:val="28"/>
          <w:szCs w:val="28"/>
        </w:rPr>
        <w:t xml:space="preserve">мышление, расширяют музыкальный </w:t>
      </w:r>
      <w:r>
        <w:rPr>
          <w:rFonts w:ascii="Times New Roman" w:hAnsi="Times New Roman" w:cs="Times New Roman"/>
          <w:sz w:val="28"/>
          <w:szCs w:val="28"/>
        </w:rPr>
        <w:t xml:space="preserve">кругозор учащихся, готовят их к </w:t>
      </w:r>
      <w:r w:rsidRPr="008633A2">
        <w:rPr>
          <w:rFonts w:ascii="Times New Roman" w:hAnsi="Times New Roman" w:cs="Times New Roman"/>
          <w:sz w:val="28"/>
          <w:szCs w:val="28"/>
        </w:rPr>
        <w:t>восприятию музыкальных произвед</w:t>
      </w:r>
      <w:r>
        <w:rPr>
          <w:rFonts w:ascii="Times New Roman" w:hAnsi="Times New Roman" w:cs="Times New Roman"/>
          <w:sz w:val="28"/>
          <w:szCs w:val="28"/>
        </w:rPr>
        <w:t xml:space="preserve">ений в концертном зале, театре, </w:t>
      </w:r>
      <w:r w:rsidRPr="008633A2">
        <w:rPr>
          <w:rFonts w:ascii="Times New Roman" w:hAnsi="Times New Roman" w:cs="Times New Roman"/>
          <w:sz w:val="28"/>
          <w:szCs w:val="28"/>
        </w:rPr>
        <w:t xml:space="preserve">формируют коммуникативные навыки. </w:t>
      </w:r>
    </w:p>
    <w:p w:rsidR="00B24C32" w:rsidRPr="00445CC1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864D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1.2 </w:t>
      </w:r>
      <w:r w:rsidRPr="00864DAE">
        <w:rPr>
          <w:rFonts w:ascii="Times New Roman" w:hAnsi="Times New Roman" w:cs="Times New Roman"/>
          <w:b/>
          <w:i/>
          <w:sz w:val="28"/>
          <w:szCs w:val="28"/>
        </w:rPr>
        <w:t>Цель и задачи учебного предмета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Целью</w:t>
      </w:r>
      <w:r w:rsidRPr="00B365BC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F47058">
        <w:rPr>
          <w:rFonts w:ascii="Times New Roman" w:hAnsi="Times New Roman" w:cs="Times New Roman"/>
          <w:sz w:val="28"/>
          <w:szCs w:val="28"/>
        </w:rPr>
        <w:t>данной программы является: развитие музыкальных способностей и воспитание культурно - творческой личности  посредством обучения игре на фортепиано.</w:t>
      </w:r>
    </w:p>
    <w:p w:rsidR="00B24C32" w:rsidRPr="00B365BC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Задачи</w:t>
      </w:r>
      <w:r w:rsidRPr="00B365BC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365BC">
        <w:rPr>
          <w:rFonts w:ascii="Times New Roman" w:hAnsi="Times New Roman" w:cs="Times New Roman"/>
          <w:b/>
          <w:i/>
          <w:sz w:val="28"/>
          <w:szCs w:val="28"/>
        </w:rPr>
        <w:t>Обучающие: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приобретение знаний основ музыкальной грамоты, основных средств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F47058">
        <w:rPr>
          <w:rFonts w:ascii="Times New Roman" w:hAnsi="Times New Roman" w:cs="Times New Roman"/>
          <w:sz w:val="28"/>
          <w:szCs w:val="28"/>
        </w:rPr>
        <w:t>выразительности, используемых в музыкальном искусстве, наиболее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F47058">
        <w:rPr>
          <w:rFonts w:ascii="Times New Roman" w:hAnsi="Times New Roman" w:cs="Times New Roman"/>
          <w:sz w:val="28"/>
          <w:szCs w:val="28"/>
        </w:rPr>
        <w:t>употребляемой музыкальной терминологии;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приобретение детьми начальных базовых знаний, умений и навыков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7058">
        <w:rPr>
          <w:rFonts w:ascii="Times New Roman" w:hAnsi="Times New Roman" w:cs="Times New Roman"/>
          <w:sz w:val="28"/>
          <w:szCs w:val="28"/>
        </w:rPr>
        <w:t>игры на фортепиано, позволяющих исполнять музыкальные произведения в соответствии с необходимым уровнем музыкальной грамотности и стилевыми традициями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сформировать навыки чтения нот с листа, подбора по  слуху, транспонирования, игры в ансамблях;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способствовать овладению техническими приёмами игры;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научить ученика самостоятельно разбирать и грамотно выразительно исполнять (по нотам и наизусть) на фортепиано произведения.</w:t>
      </w:r>
    </w:p>
    <w:p w:rsidR="00B24C32" w:rsidRPr="009F0420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 xml:space="preserve"> </w:t>
      </w:r>
      <w:r w:rsidRPr="009F0420">
        <w:rPr>
          <w:rFonts w:ascii="Times New Roman" w:hAnsi="Times New Roman" w:cs="Times New Roman"/>
          <w:b/>
          <w:i/>
          <w:sz w:val="28"/>
          <w:szCs w:val="28"/>
        </w:rPr>
        <w:t xml:space="preserve">Развивающие: 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47058">
        <w:rPr>
          <w:rFonts w:ascii="Times New Roman" w:hAnsi="Times New Roman" w:cs="Times New Roman"/>
          <w:sz w:val="28"/>
          <w:szCs w:val="28"/>
        </w:rPr>
        <w:t>- развить музыкально - творческие способности, образное мышление, слух (интонационный, гармонический), чувство ритма, музыкальную память, исполнительскую волю и выдержку;</w:t>
      </w:r>
      <w:proofErr w:type="gramEnd"/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развивать технические способности учащегося;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физическое развитие (осанка);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развивать талантливых учеников.</w:t>
      </w:r>
    </w:p>
    <w:p w:rsidR="00B24C32" w:rsidRPr="009F0420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  </w:t>
      </w:r>
      <w:r w:rsidRPr="009F0420">
        <w:rPr>
          <w:rFonts w:ascii="Times New Roman" w:hAnsi="Times New Roman" w:cs="Times New Roman"/>
          <w:b/>
          <w:i/>
          <w:sz w:val="28"/>
          <w:szCs w:val="28"/>
        </w:rPr>
        <w:t>Воспитательные: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воспитание у детей культуры сольно</w:t>
      </w:r>
      <w:r>
        <w:rPr>
          <w:rFonts w:ascii="Times New Roman" w:hAnsi="Times New Roman" w:cs="Times New Roman"/>
          <w:sz w:val="28"/>
          <w:szCs w:val="28"/>
        </w:rPr>
        <w:t xml:space="preserve">го и ансамблевого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7058">
        <w:rPr>
          <w:rFonts w:ascii="Times New Roman" w:hAnsi="Times New Roman" w:cs="Times New Roman"/>
          <w:sz w:val="28"/>
          <w:szCs w:val="28"/>
        </w:rPr>
        <w:t>на инструменте, стремления к практическ</w:t>
      </w:r>
      <w:r>
        <w:rPr>
          <w:rFonts w:ascii="Times New Roman" w:hAnsi="Times New Roman" w:cs="Times New Roman"/>
          <w:sz w:val="28"/>
          <w:szCs w:val="28"/>
        </w:rPr>
        <w:t xml:space="preserve">ому использованию приобретенных </w:t>
      </w:r>
      <w:r w:rsidRPr="00F47058">
        <w:rPr>
          <w:rFonts w:ascii="Times New Roman" w:hAnsi="Times New Roman" w:cs="Times New Roman"/>
          <w:sz w:val="28"/>
          <w:szCs w:val="28"/>
        </w:rPr>
        <w:t>знаний, умен</w:t>
      </w:r>
      <w:r>
        <w:rPr>
          <w:rFonts w:ascii="Times New Roman" w:hAnsi="Times New Roman" w:cs="Times New Roman"/>
          <w:sz w:val="28"/>
          <w:szCs w:val="28"/>
        </w:rPr>
        <w:t>ий и навыков игры на фортепиано;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воспитание активного слушателя, зрителя, участника творческой</w:t>
      </w:r>
      <w:r>
        <w:rPr>
          <w:rFonts w:ascii="Times New Roman" w:hAnsi="Times New Roman" w:cs="Times New Roman"/>
          <w:sz w:val="28"/>
          <w:szCs w:val="28"/>
        </w:rPr>
        <w:t xml:space="preserve"> самодеятельности;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 привить аккуратность, опрятность, культуру поведения;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воспитать эстетический вкус;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формировать артистизм, волю, целеустремленность;</w:t>
      </w:r>
    </w:p>
    <w:p w:rsidR="00B24C32" w:rsidRPr="00F47058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приобщение детей к культурным ценностям;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058">
        <w:rPr>
          <w:rFonts w:ascii="Times New Roman" w:hAnsi="Times New Roman" w:cs="Times New Roman"/>
          <w:sz w:val="28"/>
          <w:szCs w:val="28"/>
        </w:rPr>
        <w:t>-  формирование у учащихся эсте</w:t>
      </w:r>
      <w:r>
        <w:rPr>
          <w:rFonts w:ascii="Times New Roman" w:hAnsi="Times New Roman" w:cs="Times New Roman"/>
          <w:sz w:val="28"/>
          <w:szCs w:val="28"/>
        </w:rPr>
        <w:t xml:space="preserve">тических взглядов, нравственных </w:t>
      </w:r>
      <w:r w:rsidRPr="00F47058">
        <w:rPr>
          <w:rFonts w:ascii="Times New Roman" w:hAnsi="Times New Roman" w:cs="Times New Roman"/>
          <w:sz w:val="28"/>
          <w:szCs w:val="28"/>
        </w:rPr>
        <w:t>установок и потребности общения с духовными ценностями, произведениями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7058">
        <w:rPr>
          <w:rFonts w:ascii="Times New Roman" w:hAnsi="Times New Roman" w:cs="Times New Roman"/>
          <w:sz w:val="28"/>
          <w:szCs w:val="28"/>
        </w:rPr>
        <w:t>искусства;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7058">
        <w:rPr>
          <w:rFonts w:ascii="Times New Roman" w:hAnsi="Times New Roman" w:cs="Times New Roman"/>
          <w:sz w:val="28"/>
          <w:szCs w:val="28"/>
        </w:rPr>
        <w:t>- создание условий для художествен</w:t>
      </w:r>
      <w:r>
        <w:rPr>
          <w:rFonts w:ascii="Times New Roman" w:hAnsi="Times New Roman" w:cs="Times New Roman"/>
          <w:sz w:val="28"/>
          <w:szCs w:val="28"/>
        </w:rPr>
        <w:t xml:space="preserve">ного образования, эстетического </w:t>
      </w:r>
      <w:r w:rsidRPr="00F47058">
        <w:rPr>
          <w:rFonts w:ascii="Times New Roman" w:hAnsi="Times New Roman" w:cs="Times New Roman"/>
          <w:sz w:val="28"/>
          <w:szCs w:val="28"/>
        </w:rPr>
        <w:t>воспитания, духов</w:t>
      </w:r>
      <w:r>
        <w:rPr>
          <w:rFonts w:ascii="Times New Roman" w:hAnsi="Times New Roman" w:cs="Times New Roman"/>
          <w:sz w:val="28"/>
          <w:szCs w:val="28"/>
        </w:rPr>
        <w:t>но-нравственного развития детей.</w:t>
      </w:r>
    </w:p>
    <w:p w:rsidR="00B24C32" w:rsidRPr="00755445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55445">
        <w:rPr>
          <w:rFonts w:ascii="Times New Roman" w:hAnsi="Times New Roman" w:cs="Times New Roman"/>
          <w:i/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B24C32" w:rsidRPr="00755445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5445">
        <w:rPr>
          <w:rFonts w:ascii="Times New Roman" w:hAnsi="Times New Roman" w:cs="Times New Roman"/>
          <w:sz w:val="28"/>
          <w:szCs w:val="28"/>
        </w:rPr>
        <w:t>- словесный (объяснение, беседа, рассказ);</w:t>
      </w:r>
    </w:p>
    <w:p w:rsidR="00B24C32" w:rsidRPr="00755445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5445">
        <w:rPr>
          <w:rFonts w:ascii="Times New Roman" w:hAnsi="Times New Roman" w:cs="Times New Roman"/>
          <w:sz w:val="28"/>
          <w:szCs w:val="28"/>
        </w:rPr>
        <w:t>- наглядный (показ, наблюдение, демонстрация приемов работы);</w:t>
      </w:r>
    </w:p>
    <w:p w:rsidR="00B24C32" w:rsidRPr="00755445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5445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755445">
        <w:rPr>
          <w:rFonts w:ascii="Times New Roman" w:hAnsi="Times New Roman" w:cs="Times New Roman"/>
          <w:sz w:val="28"/>
          <w:szCs w:val="28"/>
        </w:rPr>
        <w:t>практический</w:t>
      </w:r>
      <w:proofErr w:type="gramEnd"/>
      <w:r w:rsidRPr="00755445">
        <w:rPr>
          <w:rFonts w:ascii="Times New Roman" w:hAnsi="Times New Roman" w:cs="Times New Roman"/>
          <w:sz w:val="28"/>
          <w:szCs w:val="28"/>
        </w:rPr>
        <w:t xml:space="preserve"> (освоение приемов игры на инструменте);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5445">
        <w:rPr>
          <w:rFonts w:ascii="Times New Roman" w:hAnsi="Times New Roman" w:cs="Times New Roman"/>
          <w:sz w:val="28"/>
          <w:szCs w:val="28"/>
        </w:rPr>
        <w:t>- эмоциональный (подбор ассоциаций, образов, художественные впечатления).</w:t>
      </w:r>
    </w:p>
    <w:p w:rsidR="00B24C32" w:rsidRDefault="00B24C32" w:rsidP="00B24C3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4C32" w:rsidRPr="0014756E" w:rsidRDefault="00B24C32" w:rsidP="00B24C3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</w:t>
      </w:r>
      <w:r w:rsidRPr="00E92B2B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755445">
        <w:rPr>
          <w:rFonts w:ascii="Times New Roman" w:hAnsi="Times New Roman" w:cs="Times New Roman"/>
          <w:b/>
          <w:i/>
          <w:sz w:val="28"/>
          <w:szCs w:val="28"/>
        </w:rPr>
        <w:t xml:space="preserve"> Информация об объеме  учебного времени, </w:t>
      </w:r>
      <w:proofErr w:type="gramStart"/>
      <w:r w:rsidRPr="00755445">
        <w:rPr>
          <w:rFonts w:ascii="Times New Roman" w:hAnsi="Times New Roman" w:cs="Times New Roman"/>
          <w:b/>
          <w:i/>
          <w:sz w:val="28"/>
          <w:szCs w:val="28"/>
        </w:rPr>
        <w:t>предусмотренный</w:t>
      </w:r>
      <w:proofErr w:type="gramEnd"/>
      <w:r w:rsidRPr="00755445">
        <w:rPr>
          <w:rFonts w:ascii="Times New Roman" w:hAnsi="Times New Roman" w:cs="Times New Roman"/>
          <w:b/>
          <w:i/>
          <w:sz w:val="28"/>
          <w:szCs w:val="28"/>
        </w:rPr>
        <w:t xml:space="preserve"> учебным планом образовательной организации на реализацию учебного предмета</w:t>
      </w:r>
    </w:p>
    <w:p w:rsidR="00B24C32" w:rsidRPr="00DD22FD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</w:t>
      </w:r>
      <w:r w:rsidRPr="00DD22FD">
        <w:rPr>
          <w:rFonts w:ascii="Times New Roman" w:hAnsi="Times New Roman" w:cs="Times New Roman"/>
          <w:sz w:val="28"/>
          <w:szCs w:val="28"/>
        </w:rPr>
        <w:t>Общая трудоемкость учебного п</w:t>
      </w:r>
      <w:r>
        <w:rPr>
          <w:rFonts w:ascii="Times New Roman" w:hAnsi="Times New Roman" w:cs="Times New Roman"/>
          <w:sz w:val="28"/>
          <w:szCs w:val="28"/>
        </w:rPr>
        <w:t xml:space="preserve">редмета «Музыкальный инструмент </w:t>
      </w:r>
      <w:r w:rsidRPr="00DD22FD">
        <w:rPr>
          <w:rFonts w:ascii="Times New Roman" w:hAnsi="Times New Roman" w:cs="Times New Roman"/>
          <w:sz w:val="28"/>
          <w:szCs w:val="28"/>
        </w:rPr>
        <w:t>(фортепиано)» при 4-летнем сроке обучения составляет 560 часов. Из них:</w:t>
      </w:r>
      <w:r>
        <w:rPr>
          <w:rFonts w:ascii="Times New Roman" w:hAnsi="Times New Roman" w:cs="Times New Roman"/>
          <w:sz w:val="28"/>
          <w:szCs w:val="28"/>
        </w:rPr>
        <w:t xml:space="preserve"> 280 </w:t>
      </w:r>
      <w:r w:rsidRPr="00DD22FD">
        <w:rPr>
          <w:rFonts w:ascii="Times New Roman" w:hAnsi="Times New Roman" w:cs="Times New Roman"/>
          <w:sz w:val="28"/>
          <w:szCs w:val="28"/>
        </w:rPr>
        <w:t>часов – аудиторные занятия, 280 часов – самостоятельная работа.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22FD">
        <w:rPr>
          <w:rFonts w:ascii="Times New Roman" w:hAnsi="Times New Roman" w:cs="Times New Roman"/>
          <w:sz w:val="28"/>
          <w:szCs w:val="28"/>
        </w:rPr>
        <w:lastRenderedPageBreak/>
        <w:t>Рекомендуе</w:t>
      </w:r>
      <w:r>
        <w:rPr>
          <w:rFonts w:ascii="Times New Roman" w:hAnsi="Times New Roman" w:cs="Times New Roman"/>
          <w:sz w:val="28"/>
          <w:szCs w:val="28"/>
        </w:rPr>
        <w:t xml:space="preserve">мая недельная нагрузка в часах:                                           Аудиторные занятия: - </w:t>
      </w:r>
      <w:r w:rsidRPr="00DD22FD">
        <w:rPr>
          <w:rFonts w:ascii="Times New Roman" w:hAnsi="Times New Roman" w:cs="Times New Roman"/>
          <w:sz w:val="28"/>
          <w:szCs w:val="28"/>
        </w:rPr>
        <w:t>1 -</w:t>
      </w:r>
      <w:r>
        <w:rPr>
          <w:rFonts w:ascii="Times New Roman" w:hAnsi="Times New Roman" w:cs="Times New Roman"/>
          <w:sz w:val="28"/>
          <w:szCs w:val="28"/>
        </w:rPr>
        <w:t xml:space="preserve"> 4 классы – по 2 часа в неделю.</w:t>
      </w:r>
    </w:p>
    <w:p w:rsidR="00B24C32" w:rsidRPr="00DD22FD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D22FD">
        <w:rPr>
          <w:rFonts w:ascii="Times New Roman" w:hAnsi="Times New Roman" w:cs="Times New Roman"/>
          <w:sz w:val="28"/>
          <w:szCs w:val="28"/>
        </w:rPr>
        <w:t>Самостоятельная р</w:t>
      </w:r>
      <w:r>
        <w:rPr>
          <w:rFonts w:ascii="Times New Roman" w:hAnsi="Times New Roman" w:cs="Times New Roman"/>
          <w:sz w:val="28"/>
          <w:szCs w:val="28"/>
        </w:rPr>
        <w:t xml:space="preserve">абота (внеаудиторная нагрузка):- </w:t>
      </w:r>
      <w:r w:rsidRPr="00DD22FD">
        <w:rPr>
          <w:rFonts w:ascii="Times New Roman" w:hAnsi="Times New Roman" w:cs="Times New Roman"/>
          <w:sz w:val="28"/>
          <w:szCs w:val="28"/>
        </w:rPr>
        <w:t xml:space="preserve"> 1-4 классы – по 2 часа в неделю.</w:t>
      </w:r>
    </w:p>
    <w:p w:rsidR="00B24C32" w:rsidRDefault="00B24C32" w:rsidP="00B24C3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61441">
        <w:rPr>
          <w:rFonts w:ascii="Times New Roman" w:hAnsi="Times New Roman" w:cs="Times New Roman"/>
          <w:sz w:val="28"/>
          <w:szCs w:val="28"/>
        </w:rPr>
        <w:t>При реализации программы</w:t>
      </w:r>
      <w:r>
        <w:rPr>
          <w:rFonts w:ascii="Times New Roman" w:hAnsi="Times New Roman" w:cs="Times New Roman"/>
          <w:sz w:val="28"/>
          <w:szCs w:val="28"/>
        </w:rPr>
        <w:t xml:space="preserve"> учебного предмета «Музыкальный </w:t>
      </w:r>
      <w:r w:rsidRPr="00761441">
        <w:rPr>
          <w:rFonts w:ascii="Times New Roman" w:hAnsi="Times New Roman" w:cs="Times New Roman"/>
          <w:sz w:val="28"/>
          <w:szCs w:val="28"/>
        </w:rPr>
        <w:t>инструмент (фортепиано)» со сроком обу</w:t>
      </w:r>
      <w:r>
        <w:rPr>
          <w:rFonts w:ascii="Times New Roman" w:hAnsi="Times New Roman" w:cs="Times New Roman"/>
          <w:sz w:val="28"/>
          <w:szCs w:val="28"/>
        </w:rPr>
        <w:t xml:space="preserve">чения 4 года, продолжительность </w:t>
      </w:r>
      <w:r w:rsidRPr="00761441">
        <w:rPr>
          <w:rFonts w:ascii="Times New Roman" w:hAnsi="Times New Roman" w:cs="Times New Roman"/>
          <w:sz w:val="28"/>
          <w:szCs w:val="28"/>
        </w:rPr>
        <w:t>учебных занятий с первого по четвертый годы обучения составляет 35 недель в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B24C32" w:rsidRPr="00864DAE" w:rsidRDefault="00B24C32" w:rsidP="00B24C32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1.4 </w:t>
      </w:r>
      <w:r w:rsidRPr="00864DAE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занятий</w:t>
      </w:r>
    </w:p>
    <w:p w:rsidR="00B24C32" w:rsidRDefault="00B24C32" w:rsidP="00B24C3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64DAE">
        <w:rPr>
          <w:rFonts w:ascii="Times New Roman" w:hAnsi="Times New Roman" w:cs="Times New Roman"/>
          <w:sz w:val="28"/>
          <w:szCs w:val="28"/>
        </w:rPr>
        <w:t>Занятия проводятся в индивидуаль</w:t>
      </w:r>
      <w:r>
        <w:rPr>
          <w:rFonts w:ascii="Times New Roman" w:hAnsi="Times New Roman" w:cs="Times New Roman"/>
          <w:sz w:val="28"/>
          <w:szCs w:val="28"/>
        </w:rPr>
        <w:t xml:space="preserve">ной форме, возможно чередование </w:t>
      </w:r>
      <w:r w:rsidRPr="00864DAE">
        <w:rPr>
          <w:rFonts w:ascii="Times New Roman" w:hAnsi="Times New Roman" w:cs="Times New Roman"/>
          <w:sz w:val="28"/>
          <w:szCs w:val="28"/>
        </w:rPr>
        <w:t>индивидуальных и мелкогрупповых (от 2-х ч</w:t>
      </w:r>
      <w:r>
        <w:rPr>
          <w:rFonts w:ascii="Times New Roman" w:hAnsi="Times New Roman" w:cs="Times New Roman"/>
          <w:sz w:val="28"/>
          <w:szCs w:val="28"/>
        </w:rPr>
        <w:t xml:space="preserve">еловек) занятий. Индивидуальная </w:t>
      </w:r>
      <w:r w:rsidRPr="00864DAE">
        <w:rPr>
          <w:rFonts w:ascii="Times New Roman" w:hAnsi="Times New Roman" w:cs="Times New Roman"/>
          <w:sz w:val="28"/>
          <w:szCs w:val="28"/>
        </w:rPr>
        <w:t>и мелкогрупповая формы занятий позволяют преподавателю построить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4DAE">
        <w:rPr>
          <w:rFonts w:ascii="Times New Roman" w:hAnsi="Times New Roman" w:cs="Times New Roman"/>
          <w:sz w:val="28"/>
          <w:szCs w:val="28"/>
        </w:rPr>
        <w:t>процесс обучения в соответствии с принципами дифференцированного и</w:t>
      </w:r>
      <w:r>
        <w:rPr>
          <w:rFonts w:ascii="Times New Roman" w:hAnsi="Times New Roman" w:cs="Times New Roman"/>
          <w:sz w:val="28"/>
          <w:szCs w:val="28"/>
        </w:rPr>
        <w:t xml:space="preserve"> индивидуального подходов.</w:t>
      </w:r>
    </w:p>
    <w:p w:rsidR="00B24C32" w:rsidRDefault="00B24C32" w:rsidP="00B24C32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>1.5</w:t>
      </w:r>
      <w:r w:rsidRPr="00755445">
        <w:rPr>
          <w:rFonts w:ascii="Times New Roman" w:hAnsi="Times New Roman" w:cs="Times New Roman"/>
          <w:b/>
          <w:i/>
          <w:sz w:val="28"/>
          <w:szCs w:val="28"/>
        </w:rPr>
        <w:t xml:space="preserve"> Информация о материально-технической базе</w:t>
      </w:r>
    </w:p>
    <w:p w:rsidR="00B24C32" w:rsidRPr="008633A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8633A2">
        <w:rPr>
          <w:rFonts w:ascii="Times New Roman" w:hAnsi="Times New Roman" w:cs="Times New Roman"/>
          <w:sz w:val="28"/>
          <w:szCs w:val="28"/>
        </w:rPr>
        <w:t>Реализация программы учебного предмета «Музыкальный инструмент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t>(фортепиано)» обеспечивается:</w:t>
      </w:r>
    </w:p>
    <w:p w:rsidR="00B24C32" w:rsidRPr="008633A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633A2">
        <w:rPr>
          <w:rFonts w:ascii="Times New Roman" w:hAnsi="Times New Roman" w:cs="Times New Roman"/>
          <w:sz w:val="28"/>
          <w:szCs w:val="28"/>
        </w:rPr>
        <w:t xml:space="preserve"> доступом каждого учащегося к библиотечным фондам и фондам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t>фонотеки, аудио и видеозаписей;</w:t>
      </w:r>
    </w:p>
    <w:p w:rsidR="00B24C32" w:rsidRPr="008633A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633A2">
        <w:rPr>
          <w:rFonts w:ascii="Times New Roman" w:hAnsi="Times New Roman" w:cs="Times New Roman"/>
          <w:sz w:val="28"/>
          <w:szCs w:val="28"/>
        </w:rPr>
        <w:t xml:space="preserve"> учебными аудиториями для индивидуальных занятий площадью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t xml:space="preserve">менее 6 </w:t>
      </w:r>
      <w:proofErr w:type="spellStart"/>
      <w:r w:rsidRPr="008633A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8633A2">
        <w:rPr>
          <w:rFonts w:ascii="Times New Roman" w:hAnsi="Times New Roman" w:cs="Times New Roman"/>
          <w:sz w:val="28"/>
          <w:szCs w:val="28"/>
        </w:rPr>
        <w:t>., оснащенными</w:t>
      </w:r>
      <w:r>
        <w:rPr>
          <w:rFonts w:ascii="Times New Roman" w:hAnsi="Times New Roman" w:cs="Times New Roman"/>
          <w:sz w:val="28"/>
          <w:szCs w:val="28"/>
        </w:rPr>
        <w:t xml:space="preserve"> роялями или пианино и имеющими </w:t>
      </w:r>
      <w:r w:rsidRPr="008633A2">
        <w:rPr>
          <w:rFonts w:ascii="Times New Roman" w:hAnsi="Times New Roman" w:cs="Times New Roman"/>
          <w:sz w:val="28"/>
          <w:szCs w:val="28"/>
        </w:rPr>
        <w:t>звукоизоляцию.</w:t>
      </w:r>
    </w:p>
    <w:p w:rsidR="00B24C32" w:rsidRPr="008633A2" w:rsidRDefault="00B24C32" w:rsidP="00B24C32">
      <w:pPr>
        <w:spacing w:before="28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633A2">
        <w:rPr>
          <w:rFonts w:ascii="Times New Roman" w:hAnsi="Times New Roman" w:cs="Times New Roman"/>
          <w:sz w:val="28"/>
          <w:szCs w:val="28"/>
        </w:rPr>
        <w:t>В образовательной организации созданы условия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3A2">
        <w:rPr>
          <w:rFonts w:ascii="Times New Roman" w:hAnsi="Times New Roman" w:cs="Times New Roman"/>
          <w:sz w:val="28"/>
          <w:szCs w:val="28"/>
        </w:rPr>
        <w:t>содержания, своевременного обс</w:t>
      </w:r>
      <w:r>
        <w:rPr>
          <w:rFonts w:ascii="Times New Roman" w:hAnsi="Times New Roman" w:cs="Times New Roman"/>
          <w:sz w:val="28"/>
          <w:szCs w:val="28"/>
        </w:rPr>
        <w:t xml:space="preserve">луживания и ремонта музыкальных </w:t>
      </w:r>
      <w:r w:rsidRPr="008633A2">
        <w:rPr>
          <w:rFonts w:ascii="Times New Roman" w:hAnsi="Times New Roman" w:cs="Times New Roman"/>
          <w:sz w:val="28"/>
          <w:szCs w:val="28"/>
        </w:rPr>
        <w:t>инструментов.</w:t>
      </w:r>
      <w:r w:rsidRPr="00C772E2">
        <w:rPr>
          <w:rFonts w:ascii="Times New Roman" w:eastAsia="SimSun" w:hAnsi="Times New Roman" w:cs="Mangal"/>
          <w:b/>
          <w:i/>
          <w:kern w:val="1"/>
          <w:sz w:val="28"/>
          <w:szCs w:val="28"/>
          <w:lang w:eastAsia="hi-IN" w:bidi="hi-IN"/>
        </w:rPr>
        <w:t xml:space="preserve"> </w:t>
      </w:r>
      <w:r w:rsidRPr="00C772E2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>Кабинет №104 осн</w:t>
      </w:r>
      <w:proofErr w:type="spellStart"/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ащен</w:t>
      </w:r>
      <w:proofErr w:type="spellEnd"/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 музыкальным инструментом фортепиано марки «</w:t>
      </w:r>
      <w:r w:rsidRPr="00C772E2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Richter</w:t>
      </w:r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 w:rsidRPr="00560165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 и электрическим пианино марки </w:t>
      </w:r>
      <w:r w:rsidRPr="00560165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«</w:t>
      </w:r>
      <w:r w:rsidRPr="00456A82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Casio</w:t>
      </w:r>
      <w:r w:rsidRPr="00560165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, кабинет №105 – фортепиано марки «</w:t>
      </w:r>
      <w:proofErr w:type="spellStart"/>
      <w:r w:rsidRPr="00C772E2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Roslerfida</w:t>
      </w:r>
      <w:proofErr w:type="spellEnd"/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 </w:t>
      </w:r>
      <w:r w:rsidRPr="00560165"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и электрическим пианино марки </w:t>
      </w:r>
      <w:r w:rsidRPr="00560165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«</w:t>
      </w:r>
      <w:r w:rsidRPr="00560165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Casio</w:t>
      </w:r>
      <w:r w:rsidRPr="00560165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</w:t>
      </w:r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, кабинет №110 – </w:t>
      </w:r>
      <w:r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 xml:space="preserve">двумя </w:t>
      </w:r>
      <w:proofErr w:type="spellStart"/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фортепиан</w:t>
      </w:r>
      <w:proofErr w:type="spellEnd"/>
      <w:r>
        <w:rPr>
          <w:rFonts w:ascii="Times New Roman" w:eastAsia="SimSun" w:hAnsi="Times New Roman" w:cs="Mangal"/>
          <w:kern w:val="1"/>
          <w:sz w:val="28"/>
          <w:szCs w:val="28"/>
          <w:lang w:val="tt-RU" w:eastAsia="hi-IN" w:bidi="hi-IN"/>
        </w:rPr>
        <w:t>о</w:t>
      </w:r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 xml:space="preserve"> марки «Казань» и «</w:t>
      </w:r>
      <w:proofErr w:type="spellStart"/>
      <w:r w:rsidRPr="00C772E2">
        <w:rPr>
          <w:rFonts w:ascii="Times New Roman" w:eastAsia="SimSun" w:hAnsi="Times New Roman" w:cs="Mangal"/>
          <w:kern w:val="1"/>
          <w:sz w:val="28"/>
          <w:szCs w:val="28"/>
          <w:lang w:val="en-US" w:eastAsia="hi-IN" w:bidi="hi-IN"/>
        </w:rPr>
        <w:t>Petrof</w:t>
      </w:r>
      <w:proofErr w:type="spellEnd"/>
      <w:r w:rsidRPr="00C772E2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t>».</w:t>
      </w:r>
    </w:p>
    <w:p w:rsidR="00B24C32" w:rsidRPr="008633A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8633A2">
        <w:rPr>
          <w:rFonts w:ascii="Times New Roman" w:hAnsi="Times New Roman" w:cs="Times New Roman"/>
          <w:sz w:val="28"/>
          <w:szCs w:val="28"/>
        </w:rPr>
        <w:t>Библиотечный фонд укомплектовывается печатными, элек</w:t>
      </w:r>
      <w:r>
        <w:rPr>
          <w:rFonts w:ascii="Times New Roman" w:hAnsi="Times New Roman" w:cs="Times New Roman"/>
          <w:sz w:val="28"/>
          <w:szCs w:val="28"/>
        </w:rPr>
        <w:t xml:space="preserve">тронными </w:t>
      </w:r>
      <w:r w:rsidRPr="008633A2">
        <w:rPr>
          <w:rFonts w:ascii="Times New Roman" w:hAnsi="Times New Roman" w:cs="Times New Roman"/>
          <w:sz w:val="28"/>
          <w:szCs w:val="28"/>
        </w:rPr>
        <w:t>изданиями, учебно-методической и нотной литературой.</w:t>
      </w:r>
    </w:p>
    <w:p w:rsidR="00B24C32" w:rsidRDefault="00B24C32" w:rsidP="00B24C32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Материально-техническая база</w:t>
      </w:r>
      <w:r w:rsidRPr="005601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соответствов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ует</w:t>
      </w:r>
      <w:r>
        <w:rPr>
          <w:rFonts w:ascii="Times New Roman" w:hAnsi="Times New Roman" w:cs="Times New Roman"/>
          <w:sz w:val="28"/>
          <w:szCs w:val="28"/>
        </w:rPr>
        <w:t xml:space="preserve"> санитарным и </w:t>
      </w:r>
      <w:r w:rsidRPr="008633A2">
        <w:rPr>
          <w:rFonts w:ascii="Times New Roman" w:hAnsi="Times New Roman" w:cs="Times New Roman"/>
          <w:sz w:val="28"/>
          <w:szCs w:val="28"/>
        </w:rPr>
        <w:t>противопожарным нормам, нормам охраны труда.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</w:t>
      </w:r>
    </w:p>
    <w:p w:rsidR="00B24C32" w:rsidRDefault="00B24C32" w:rsidP="00B24C32">
      <w:pPr>
        <w:spacing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1.6</w:t>
      </w:r>
      <w:r w:rsidRPr="002011D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14756E">
        <w:rPr>
          <w:rFonts w:ascii="Times New Roman" w:hAnsi="Times New Roman" w:cs="Times New Roman"/>
          <w:b/>
          <w:i/>
          <w:sz w:val="28"/>
          <w:szCs w:val="28"/>
        </w:rPr>
        <w:t>Сроки освоения программы</w:t>
      </w:r>
    </w:p>
    <w:p w:rsidR="00B24C32" w:rsidRPr="0014756E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756E">
        <w:rPr>
          <w:rFonts w:ascii="Times New Roman" w:hAnsi="Times New Roman" w:cs="Times New Roman"/>
          <w:sz w:val="28"/>
          <w:szCs w:val="28"/>
        </w:rPr>
        <w:t xml:space="preserve">     Предлагаемая программа рассчитана на четырехлетний срок обучения.</w:t>
      </w:r>
    </w:p>
    <w:p w:rsidR="00B24C32" w:rsidRDefault="00B24C32" w:rsidP="00B2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756E">
        <w:rPr>
          <w:rFonts w:ascii="Times New Roman" w:hAnsi="Times New Roman" w:cs="Times New Roman"/>
          <w:sz w:val="28"/>
          <w:szCs w:val="28"/>
        </w:rPr>
        <w:t xml:space="preserve">     Рекомендуемый возраст детей, приступающих</w:t>
      </w:r>
      <w:r>
        <w:rPr>
          <w:rFonts w:ascii="Times New Roman" w:hAnsi="Times New Roman" w:cs="Times New Roman"/>
          <w:sz w:val="28"/>
          <w:szCs w:val="28"/>
        </w:rPr>
        <w:t xml:space="preserve"> к освоению программы - 6,5 – 12</w:t>
      </w:r>
      <w:r w:rsidRPr="0014756E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B24C32" w:rsidRPr="0014756E" w:rsidRDefault="00B24C32" w:rsidP="00B24C32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</w:t>
      </w:r>
      <w:r w:rsidRPr="0014756E">
        <w:rPr>
          <w:rFonts w:ascii="Times New Roman" w:hAnsi="Times New Roman" w:cs="Times New Roman"/>
          <w:i/>
          <w:sz w:val="28"/>
          <w:szCs w:val="28"/>
        </w:rPr>
        <w:t>Срок реализации учебного предмета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484"/>
        <w:gridCol w:w="539"/>
        <w:gridCol w:w="539"/>
        <w:gridCol w:w="657"/>
        <w:gridCol w:w="662"/>
        <w:gridCol w:w="614"/>
        <w:gridCol w:w="662"/>
        <w:gridCol w:w="614"/>
        <w:gridCol w:w="850"/>
        <w:gridCol w:w="1950"/>
      </w:tblGrid>
      <w:tr w:rsidR="00B24C32" w:rsidTr="00102758">
        <w:tc>
          <w:tcPr>
            <w:tcW w:w="2484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Вид </w:t>
            </w:r>
            <w:proofErr w:type="gramStart"/>
            <w:r w:rsidRPr="00DC4483">
              <w:rPr>
                <w:rFonts w:ascii="Times New Roman" w:hAnsi="Times New Roman" w:cs="Times New Roman"/>
                <w:b/>
                <w:sz w:val="28"/>
                <w:szCs w:val="28"/>
              </w:rPr>
              <w:t>учебной</w:t>
            </w:r>
            <w:proofErr w:type="gramEnd"/>
          </w:p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b/>
                <w:sz w:val="28"/>
                <w:szCs w:val="28"/>
              </w:rPr>
              <w:t>работы,</w:t>
            </w:r>
          </w:p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b/>
                <w:sz w:val="28"/>
                <w:szCs w:val="28"/>
              </w:rPr>
              <w:t>нагрузки,</w:t>
            </w:r>
          </w:p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b/>
                <w:sz w:val="28"/>
                <w:szCs w:val="28"/>
              </w:rPr>
              <w:t>аттестации</w:t>
            </w:r>
          </w:p>
        </w:tc>
        <w:tc>
          <w:tcPr>
            <w:tcW w:w="5137" w:type="dxa"/>
            <w:gridSpan w:val="8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b/>
                <w:sz w:val="28"/>
                <w:szCs w:val="28"/>
              </w:rPr>
              <w:t>Затраты учебного времени</w:t>
            </w:r>
          </w:p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50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</w:tr>
      <w:tr w:rsidR="00B24C32" w:rsidTr="00102758">
        <w:trPr>
          <w:trHeight w:val="158"/>
        </w:trPr>
        <w:tc>
          <w:tcPr>
            <w:tcW w:w="2484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483">
              <w:rPr>
                <w:rFonts w:ascii="Times New Roman" w:hAnsi="Times New Roman" w:cs="Times New Roman"/>
                <w:sz w:val="24"/>
                <w:szCs w:val="24"/>
              </w:rPr>
              <w:t>Годы обучения</w:t>
            </w:r>
          </w:p>
        </w:tc>
        <w:tc>
          <w:tcPr>
            <w:tcW w:w="1078" w:type="dxa"/>
            <w:gridSpan w:val="2"/>
          </w:tcPr>
          <w:p w:rsidR="00B24C32" w:rsidRPr="00DC4483" w:rsidRDefault="00B24C32" w:rsidP="0010275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319" w:type="dxa"/>
            <w:gridSpan w:val="2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sz w:val="28"/>
                <w:szCs w:val="28"/>
              </w:rPr>
              <w:t>2 год</w:t>
            </w:r>
          </w:p>
        </w:tc>
        <w:tc>
          <w:tcPr>
            <w:tcW w:w="1276" w:type="dxa"/>
            <w:gridSpan w:val="2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sz w:val="28"/>
                <w:szCs w:val="28"/>
              </w:rPr>
              <w:t>3 год</w:t>
            </w:r>
          </w:p>
        </w:tc>
        <w:tc>
          <w:tcPr>
            <w:tcW w:w="1464" w:type="dxa"/>
            <w:gridSpan w:val="2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483">
              <w:rPr>
                <w:rFonts w:ascii="Times New Roman" w:hAnsi="Times New Roman" w:cs="Times New Roman"/>
                <w:sz w:val="28"/>
                <w:szCs w:val="28"/>
              </w:rPr>
              <w:t>4 год</w:t>
            </w:r>
          </w:p>
        </w:tc>
        <w:tc>
          <w:tcPr>
            <w:tcW w:w="1950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4C32" w:rsidTr="00102758">
        <w:tc>
          <w:tcPr>
            <w:tcW w:w="2484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483">
              <w:rPr>
                <w:rFonts w:ascii="Times New Roman" w:hAnsi="Times New Roman" w:cs="Times New Roman"/>
                <w:sz w:val="24"/>
                <w:szCs w:val="24"/>
              </w:rPr>
              <w:t xml:space="preserve">Полугодия </w:t>
            </w:r>
          </w:p>
        </w:tc>
        <w:tc>
          <w:tcPr>
            <w:tcW w:w="539" w:type="dxa"/>
          </w:tcPr>
          <w:p w:rsidR="00B24C32" w:rsidRPr="00DD22FD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657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24C32" w:rsidTr="00102758">
        <w:tc>
          <w:tcPr>
            <w:tcW w:w="2484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483">
              <w:rPr>
                <w:rFonts w:ascii="Times New Roman" w:hAnsi="Times New Roman" w:cs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19</w:t>
            </w:r>
          </w:p>
        </w:tc>
        <w:tc>
          <w:tcPr>
            <w:tcW w:w="657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19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19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19</w:t>
            </w:r>
          </w:p>
        </w:tc>
        <w:tc>
          <w:tcPr>
            <w:tcW w:w="19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24C32" w:rsidTr="00102758">
        <w:tc>
          <w:tcPr>
            <w:tcW w:w="2484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483">
              <w:rPr>
                <w:rFonts w:ascii="Times New Roman" w:hAnsi="Times New Roman" w:cs="Times New Roman"/>
                <w:sz w:val="24"/>
                <w:szCs w:val="24"/>
              </w:rPr>
              <w:t>Аудиторные занятия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657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19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280</w:t>
            </w:r>
          </w:p>
        </w:tc>
      </w:tr>
      <w:tr w:rsidR="00B24C32" w:rsidTr="00102758">
        <w:trPr>
          <w:trHeight w:val="633"/>
        </w:trPr>
        <w:tc>
          <w:tcPr>
            <w:tcW w:w="2484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48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657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38</w:t>
            </w:r>
          </w:p>
        </w:tc>
        <w:tc>
          <w:tcPr>
            <w:tcW w:w="19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280</w:t>
            </w:r>
          </w:p>
        </w:tc>
      </w:tr>
      <w:tr w:rsidR="00B24C32" w:rsidTr="00102758">
        <w:tc>
          <w:tcPr>
            <w:tcW w:w="2484" w:type="dxa"/>
          </w:tcPr>
          <w:p w:rsidR="00B24C32" w:rsidRPr="00DC4483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483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64</w:t>
            </w:r>
          </w:p>
        </w:tc>
        <w:tc>
          <w:tcPr>
            <w:tcW w:w="539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76</w:t>
            </w:r>
          </w:p>
        </w:tc>
        <w:tc>
          <w:tcPr>
            <w:tcW w:w="657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64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76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64</w:t>
            </w:r>
          </w:p>
        </w:tc>
        <w:tc>
          <w:tcPr>
            <w:tcW w:w="662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76</w:t>
            </w:r>
          </w:p>
        </w:tc>
        <w:tc>
          <w:tcPr>
            <w:tcW w:w="614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64</w:t>
            </w:r>
          </w:p>
        </w:tc>
        <w:tc>
          <w:tcPr>
            <w:tcW w:w="8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76</w:t>
            </w:r>
          </w:p>
        </w:tc>
        <w:tc>
          <w:tcPr>
            <w:tcW w:w="1950" w:type="dxa"/>
          </w:tcPr>
          <w:p w:rsidR="00B24C32" w:rsidRDefault="00B24C32" w:rsidP="0010275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560</w:t>
            </w:r>
          </w:p>
        </w:tc>
      </w:tr>
    </w:tbl>
    <w:p w:rsidR="00B24C32" w:rsidRDefault="00B24C32">
      <w:bookmarkStart w:id="0" w:name="_GoBack"/>
      <w:bookmarkEnd w:id="0"/>
    </w:p>
    <w:sectPr w:rsidR="00B24C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C6"/>
    <w:rsid w:val="00231069"/>
    <w:rsid w:val="00291BC6"/>
    <w:rsid w:val="00B24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C3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24C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C3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24C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1537</Words>
  <Characters>8763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2020-01-27T06:25:00Z</dcterms:created>
  <dcterms:modified xsi:type="dcterms:W3CDTF">2020-01-27T06:25:00Z</dcterms:modified>
</cp:coreProperties>
</file>