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before="72"/>
        <w:ind w:left="871" w:hanging="17"/>
      </w:pPr>
      <w:r>
        <w:rPr/>
        <w:t>АННОТАЦИИ РАБОЧИХ ПРОГРАММ ДИСЦИПЛИН И ПРОФЕССИОНАЛЬНЫХ МОДУЛЕЙ ПРОГРАММЫ ПОДГОТОВКИ СПЕЦИАЛИСТОВ СРЕДНЕГО ЗВЕНА</w:t>
      </w:r>
    </w:p>
    <w:p>
      <w:pPr>
        <w:spacing w:before="0"/>
        <w:ind w:left="1839" w:right="1690" w:firstLine="0"/>
        <w:jc w:val="center"/>
        <w:rPr>
          <w:b/>
          <w:sz w:val="24"/>
        </w:rPr>
      </w:pPr>
      <w:r>
        <w:rPr>
          <w:b/>
          <w:sz w:val="24"/>
        </w:rPr>
        <w:t>по специальности 35.02.16 Эксплуатация и ремонт сельскохозяйственной техники и оборудования</w:t>
      </w:r>
    </w:p>
    <w:p>
      <w:pPr>
        <w:pStyle w:val="BodyText"/>
        <w:ind w:left="0"/>
        <w:rPr>
          <w:b/>
        </w:rPr>
      </w:pPr>
    </w:p>
    <w:p>
      <w:pPr>
        <w:spacing w:before="0"/>
        <w:ind w:left="1843" w:right="1690" w:firstLine="0"/>
        <w:jc w:val="center"/>
        <w:rPr>
          <w:b/>
          <w:sz w:val="24"/>
        </w:rPr>
      </w:pPr>
      <w:r>
        <w:rPr>
          <w:b/>
          <w:sz w:val="24"/>
        </w:rPr>
        <w:t>Аннотации рабочих программ дисциплин общего гуманитарного и социально-экономического цикла</w:t>
      </w:r>
    </w:p>
    <w:p>
      <w:pPr>
        <w:pStyle w:val="BodyText"/>
        <w:ind w:left="0"/>
        <w:rPr>
          <w:b/>
        </w:rPr>
      </w:pPr>
    </w:p>
    <w:p>
      <w:pPr>
        <w:spacing w:before="0"/>
        <w:ind w:left="4227" w:right="0" w:firstLine="0"/>
        <w:jc w:val="left"/>
        <w:rPr>
          <w:b/>
          <w:sz w:val="24"/>
        </w:rPr>
      </w:pPr>
      <w:r>
        <w:rPr>
          <w:b/>
          <w:sz w:val="24"/>
        </w:rPr>
        <w:t>ОГСЭ 01. Основы философии</w:t>
      </w:r>
    </w:p>
    <w:p>
      <w:pPr>
        <w:pStyle w:val="BodyText"/>
        <w:spacing w:before="6"/>
        <w:ind w:left="0"/>
        <w:rPr>
          <w:b/>
          <w:sz w:val="23"/>
        </w:rPr>
      </w:pPr>
    </w:p>
    <w:p>
      <w:pPr>
        <w:pStyle w:val="BodyText"/>
        <w:spacing w:before="1"/>
        <w:ind w:left="1387"/>
      </w:pPr>
      <w:r>
        <w:rPr/>
        <w:t>В результате освоения дисциплины обучающийся должен </w:t>
      </w:r>
      <w:r>
        <w:rPr>
          <w:b/>
        </w:rPr>
        <w:t>уметь</w:t>
      </w:r>
      <w:r>
        <w:rPr/>
        <w:t>:</w:t>
      </w:r>
    </w:p>
    <w:p>
      <w:pPr>
        <w:pStyle w:val="ListParagraph"/>
        <w:numPr>
          <w:ilvl w:val="0"/>
          <w:numId w:val="1"/>
        </w:numPr>
        <w:tabs>
          <w:tab w:pos="1387" w:val="left" w:leader="none"/>
          <w:tab w:pos="1388" w:val="left" w:leader="none"/>
        </w:tabs>
        <w:spacing w:line="240" w:lineRule="auto" w:before="0" w:after="0"/>
        <w:ind w:left="1388" w:right="686" w:hanging="567"/>
        <w:jc w:val="left"/>
        <w:rPr>
          <w:sz w:val="24"/>
        </w:rPr>
      </w:pPr>
      <w:r>
        <w:rPr>
          <w:sz w:val="24"/>
        </w:rPr>
        <w:t>ориентироваться в наиболее общих философских проблемах бытия, познания, ценностей, свободы и смысла жизни как основе формирования культуры гражданина и будущего специалиста.</w:t>
      </w:r>
    </w:p>
    <w:p>
      <w:pPr>
        <w:pStyle w:val="BodyText"/>
        <w:ind w:left="1387"/>
      </w:pPr>
      <w:r>
        <w:rPr/>
        <w:t>В результате освоения дисциплины обучающийся должен </w:t>
      </w:r>
      <w:r>
        <w:rPr>
          <w:b/>
        </w:rPr>
        <w:t>знать</w:t>
      </w:r>
      <w:r>
        <w:rPr/>
        <w:t>:</w:t>
      </w:r>
    </w:p>
    <w:p>
      <w:pPr>
        <w:pStyle w:val="ListParagraph"/>
        <w:numPr>
          <w:ilvl w:val="0"/>
          <w:numId w:val="1"/>
        </w:numPr>
        <w:tabs>
          <w:tab w:pos="1387" w:val="left" w:leader="none"/>
          <w:tab w:pos="1388" w:val="left" w:leader="none"/>
        </w:tabs>
        <w:spacing w:line="240" w:lineRule="auto" w:before="0" w:after="0"/>
        <w:ind w:left="1388" w:right="0" w:hanging="567"/>
        <w:jc w:val="left"/>
        <w:rPr>
          <w:sz w:val="24"/>
        </w:rPr>
      </w:pPr>
      <w:r>
        <w:rPr>
          <w:sz w:val="24"/>
        </w:rPr>
        <w:t>основные категории и понятия</w:t>
      </w:r>
      <w:r>
        <w:rPr>
          <w:spacing w:val="-3"/>
          <w:sz w:val="24"/>
        </w:rPr>
        <w:t> </w:t>
      </w:r>
      <w:r>
        <w:rPr>
          <w:sz w:val="24"/>
        </w:rPr>
        <w:t>философии;</w:t>
      </w:r>
    </w:p>
    <w:p>
      <w:pPr>
        <w:pStyle w:val="ListParagraph"/>
        <w:numPr>
          <w:ilvl w:val="0"/>
          <w:numId w:val="1"/>
        </w:numPr>
        <w:tabs>
          <w:tab w:pos="1387" w:val="left" w:leader="none"/>
          <w:tab w:pos="1388" w:val="left" w:leader="none"/>
        </w:tabs>
        <w:spacing w:line="240" w:lineRule="auto" w:before="0" w:after="0"/>
        <w:ind w:left="1388" w:right="0" w:hanging="567"/>
        <w:jc w:val="left"/>
        <w:rPr>
          <w:sz w:val="24"/>
        </w:rPr>
      </w:pPr>
      <w:r>
        <w:rPr>
          <w:sz w:val="24"/>
        </w:rPr>
        <w:t>роль философии в жизни человека и общества;</w:t>
      </w:r>
    </w:p>
    <w:p>
      <w:pPr>
        <w:pStyle w:val="ListParagraph"/>
        <w:numPr>
          <w:ilvl w:val="0"/>
          <w:numId w:val="1"/>
        </w:numPr>
        <w:tabs>
          <w:tab w:pos="1387" w:val="left" w:leader="none"/>
          <w:tab w:pos="1388" w:val="left" w:leader="none"/>
        </w:tabs>
        <w:spacing w:line="240" w:lineRule="auto" w:before="0" w:after="0"/>
        <w:ind w:left="1388" w:right="0" w:hanging="567"/>
        <w:jc w:val="left"/>
        <w:rPr>
          <w:sz w:val="24"/>
        </w:rPr>
      </w:pPr>
      <w:r>
        <w:rPr>
          <w:sz w:val="24"/>
        </w:rPr>
        <w:t>основы научной, философской и религиозной картин</w:t>
      </w:r>
      <w:r>
        <w:rPr>
          <w:spacing w:val="-1"/>
          <w:sz w:val="24"/>
        </w:rPr>
        <w:t> </w:t>
      </w:r>
      <w:r>
        <w:rPr>
          <w:sz w:val="24"/>
        </w:rPr>
        <w:t>мира;</w:t>
      </w:r>
    </w:p>
    <w:p>
      <w:pPr>
        <w:pStyle w:val="ListParagraph"/>
        <w:numPr>
          <w:ilvl w:val="0"/>
          <w:numId w:val="1"/>
        </w:numPr>
        <w:tabs>
          <w:tab w:pos="1387" w:val="left" w:leader="none"/>
          <w:tab w:pos="1388" w:val="left" w:leader="none"/>
        </w:tabs>
        <w:spacing w:line="240" w:lineRule="auto" w:before="0" w:after="0"/>
        <w:ind w:left="1388" w:right="0" w:hanging="567"/>
        <w:jc w:val="left"/>
        <w:rPr>
          <w:sz w:val="24"/>
        </w:rPr>
      </w:pPr>
      <w:r>
        <w:rPr>
          <w:sz w:val="24"/>
        </w:rPr>
        <w:t>основы философского учения о</w:t>
      </w:r>
      <w:r>
        <w:rPr>
          <w:spacing w:val="-2"/>
          <w:sz w:val="24"/>
        </w:rPr>
        <w:t> </w:t>
      </w:r>
      <w:r>
        <w:rPr>
          <w:sz w:val="24"/>
        </w:rPr>
        <w:t>бытии;</w:t>
      </w:r>
    </w:p>
    <w:p>
      <w:pPr>
        <w:pStyle w:val="ListParagraph"/>
        <w:numPr>
          <w:ilvl w:val="0"/>
          <w:numId w:val="1"/>
        </w:numPr>
        <w:tabs>
          <w:tab w:pos="1387" w:val="left" w:leader="none"/>
          <w:tab w:pos="1388" w:val="left" w:leader="none"/>
        </w:tabs>
        <w:spacing w:line="240" w:lineRule="auto" w:before="0" w:after="0"/>
        <w:ind w:left="1388" w:right="0" w:hanging="567"/>
        <w:jc w:val="left"/>
        <w:rPr>
          <w:sz w:val="24"/>
        </w:rPr>
      </w:pPr>
      <w:r>
        <w:rPr>
          <w:sz w:val="24"/>
        </w:rPr>
        <w:t>сущность процесса</w:t>
      </w:r>
      <w:r>
        <w:rPr>
          <w:spacing w:val="-2"/>
          <w:sz w:val="24"/>
        </w:rPr>
        <w:t> </w:t>
      </w:r>
      <w:r>
        <w:rPr>
          <w:sz w:val="24"/>
        </w:rPr>
        <w:t>познания;</w:t>
      </w:r>
    </w:p>
    <w:p>
      <w:pPr>
        <w:pStyle w:val="ListParagraph"/>
        <w:numPr>
          <w:ilvl w:val="0"/>
          <w:numId w:val="1"/>
        </w:numPr>
        <w:tabs>
          <w:tab w:pos="1387" w:val="left" w:leader="none"/>
          <w:tab w:pos="1388" w:val="left" w:leader="none"/>
        </w:tabs>
        <w:spacing w:line="240" w:lineRule="auto" w:before="0" w:after="0"/>
        <w:ind w:left="1388" w:right="667" w:hanging="567"/>
        <w:jc w:val="left"/>
        <w:rPr>
          <w:sz w:val="24"/>
        </w:rPr>
      </w:pPr>
      <w:r>
        <w:rPr>
          <w:sz w:val="24"/>
        </w:rPr>
        <w:t>условия формирования личности, её свободы и ответственности за сохранение жизни, культуры, окружающей среды;</w:t>
      </w:r>
    </w:p>
    <w:p>
      <w:pPr>
        <w:pStyle w:val="ListParagraph"/>
        <w:numPr>
          <w:ilvl w:val="0"/>
          <w:numId w:val="1"/>
        </w:numPr>
        <w:tabs>
          <w:tab w:pos="1387" w:val="left" w:leader="none"/>
          <w:tab w:pos="1388" w:val="left" w:leader="none"/>
        </w:tabs>
        <w:spacing w:line="240" w:lineRule="auto" w:before="0" w:after="0"/>
        <w:ind w:left="1388" w:right="1512" w:hanging="567"/>
        <w:jc w:val="left"/>
        <w:rPr>
          <w:sz w:val="24"/>
        </w:rPr>
      </w:pPr>
      <w:r>
        <w:rPr>
          <w:sz w:val="24"/>
        </w:rPr>
        <w:t>социальные и этические проблемы, связанные с развитием и использованием достижений науки, техники и</w:t>
      </w:r>
      <w:r>
        <w:rPr>
          <w:spacing w:val="-5"/>
          <w:sz w:val="24"/>
        </w:rPr>
        <w:t> </w:t>
      </w:r>
      <w:r>
        <w:rPr>
          <w:sz w:val="24"/>
        </w:rPr>
        <w:t>технологий.</w:t>
      </w:r>
    </w:p>
    <w:p>
      <w:pPr>
        <w:pStyle w:val="BodyText"/>
        <w:spacing w:before="2"/>
        <w:ind w:left="0"/>
      </w:pPr>
    </w:p>
    <w:p>
      <w:pPr>
        <w:pStyle w:val="BodyText"/>
        <w:spacing w:line="237" w:lineRule="auto" w:after="9"/>
        <w:ind w:right="667"/>
      </w:pPr>
      <w:r>
        <w:rPr/>
        <w:t>Освоение учебной дисциплины способствует формированию и развитию следующих общих компетенций:</w:t>
      </w:r>
    </w:p>
    <w:tbl>
      <w:tblPr>
        <w:tblW w:w="0" w:type="auto"/>
        <w:jc w:val="left"/>
        <w:tblInd w:w="5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2"/>
        <w:gridCol w:w="4108"/>
        <w:gridCol w:w="4394"/>
      </w:tblGrid>
      <w:tr>
        <w:trPr>
          <w:trHeight w:val="553" w:hRule="atLeast"/>
        </w:trPr>
        <w:tc>
          <w:tcPr>
            <w:tcW w:w="5130" w:type="dxa"/>
            <w:gridSpan w:val="2"/>
          </w:tcPr>
          <w:p>
            <w:pPr>
              <w:pStyle w:val="TableParagraph"/>
              <w:spacing w:line="276" w:lineRule="exact" w:before="2"/>
              <w:ind w:left="861" w:right="833" w:firstLine="530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Результаты обучения (развитие общих компетенций)</w:t>
            </w:r>
          </w:p>
        </w:tc>
        <w:tc>
          <w:tcPr>
            <w:tcW w:w="4394" w:type="dxa"/>
            <w:vMerge w:val="restart"/>
          </w:tcPr>
          <w:p>
            <w:pPr>
              <w:pStyle w:val="TableParagraph"/>
              <w:spacing w:before="3"/>
              <w:ind w:left="0"/>
              <w:rPr>
                <w:sz w:val="24"/>
              </w:rPr>
            </w:pPr>
          </w:p>
          <w:p>
            <w:pPr>
              <w:pStyle w:val="TableParagraph"/>
              <w:ind w:left="778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 компетенции</w:t>
            </w:r>
          </w:p>
        </w:tc>
      </w:tr>
      <w:tr>
        <w:trPr>
          <w:trHeight w:val="275" w:hRule="atLeast"/>
        </w:trPr>
        <w:tc>
          <w:tcPr>
            <w:tcW w:w="1022" w:type="dxa"/>
          </w:tcPr>
          <w:p>
            <w:pPr>
              <w:pStyle w:val="TableParagraph"/>
              <w:spacing w:line="256" w:lineRule="exact"/>
              <w:ind w:left="0" w:right="20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Шифр</w:t>
            </w:r>
          </w:p>
        </w:tc>
        <w:tc>
          <w:tcPr>
            <w:tcW w:w="4108" w:type="dxa"/>
          </w:tcPr>
          <w:p>
            <w:pPr>
              <w:pStyle w:val="TableParagraph"/>
              <w:spacing w:line="256" w:lineRule="exact"/>
              <w:ind w:left="1250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43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55" w:hRule="atLeast"/>
        </w:trPr>
        <w:tc>
          <w:tcPr>
            <w:tcW w:w="1022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  <w:p>
            <w:pPr>
              <w:pStyle w:val="TableParagraph"/>
              <w:spacing w:before="6"/>
              <w:ind w:left="0"/>
              <w:rPr>
                <w:sz w:val="33"/>
              </w:rPr>
            </w:pPr>
          </w:p>
          <w:p>
            <w:pPr>
              <w:pStyle w:val="TableParagraph"/>
              <w:spacing w:before="1"/>
              <w:ind w:left="0" w:right="20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ОК 1.</w:t>
            </w:r>
          </w:p>
        </w:tc>
        <w:tc>
          <w:tcPr>
            <w:tcW w:w="4108" w:type="dxa"/>
          </w:tcPr>
          <w:p>
            <w:pPr>
              <w:pStyle w:val="TableParagraph"/>
              <w:ind w:left="105" w:right="93"/>
              <w:jc w:val="both"/>
              <w:rPr>
                <w:sz w:val="24"/>
              </w:rPr>
            </w:pPr>
            <w:r>
              <w:rPr>
                <w:sz w:val="24"/>
              </w:rPr>
              <w:t>Понимает сущность и социальную значимость своей будущей профессии, проявлять к ней устойчивый интерес.</w:t>
            </w:r>
          </w:p>
        </w:tc>
        <w:tc>
          <w:tcPr>
            <w:tcW w:w="4394" w:type="dxa"/>
          </w:tcPr>
          <w:p>
            <w:pPr>
              <w:pStyle w:val="TableParagraph"/>
              <w:ind w:left="108" w:right="93"/>
              <w:jc w:val="both"/>
              <w:rPr>
                <w:sz w:val="24"/>
              </w:rPr>
            </w:pPr>
            <w:r>
              <w:rPr>
                <w:sz w:val="24"/>
              </w:rPr>
              <w:t>Имеет представление о смысле жизни как основе культуры гражданина и будущего специалиста.</w:t>
            </w:r>
          </w:p>
          <w:p>
            <w:pPr>
              <w:pStyle w:val="TableParagraph"/>
              <w:spacing w:line="270" w:lineRule="atLeast"/>
              <w:ind w:left="108" w:right="92" w:firstLine="60"/>
              <w:jc w:val="both"/>
              <w:rPr>
                <w:sz w:val="24"/>
              </w:rPr>
            </w:pPr>
            <w:r>
              <w:rPr>
                <w:sz w:val="24"/>
              </w:rPr>
              <w:t>Даёт оценку отношения к механизации сельского хозяйства с точки зрения смысла бытия человека.</w:t>
            </w:r>
          </w:p>
        </w:tc>
      </w:tr>
      <w:tr>
        <w:trPr>
          <w:trHeight w:val="2483" w:hRule="atLeast"/>
        </w:trPr>
        <w:tc>
          <w:tcPr>
            <w:tcW w:w="1022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  <w:p>
            <w:pPr>
              <w:pStyle w:val="TableParagraph"/>
              <w:ind w:left="0"/>
              <w:rPr>
                <w:sz w:val="26"/>
              </w:rPr>
            </w:pPr>
          </w:p>
          <w:p>
            <w:pPr>
              <w:pStyle w:val="TableParagraph"/>
              <w:ind w:left="0"/>
              <w:rPr>
                <w:sz w:val="26"/>
              </w:rPr>
            </w:pPr>
          </w:p>
          <w:p>
            <w:pPr>
              <w:pStyle w:val="TableParagraph"/>
              <w:spacing w:before="203"/>
              <w:ind w:left="0" w:right="20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ОК 2.</w:t>
            </w:r>
          </w:p>
        </w:tc>
        <w:tc>
          <w:tcPr>
            <w:tcW w:w="4108" w:type="dxa"/>
          </w:tcPr>
          <w:p>
            <w:pPr>
              <w:pStyle w:val="TableParagraph"/>
              <w:tabs>
                <w:tab w:pos="2664" w:val="left" w:leader="none"/>
              </w:tabs>
              <w:ind w:left="105" w:right="91"/>
              <w:jc w:val="both"/>
              <w:rPr>
                <w:sz w:val="24"/>
              </w:rPr>
            </w:pPr>
            <w:r>
              <w:rPr>
                <w:sz w:val="24"/>
              </w:rPr>
              <w:t>Организовывает</w:t>
              <w:tab/>
              <w:t>собственную деятельность, выбирать типовые методы и способы выполнения профессиональных задач, оценивать их эффективность 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качество.</w:t>
            </w:r>
          </w:p>
        </w:tc>
        <w:tc>
          <w:tcPr>
            <w:tcW w:w="4394" w:type="dxa"/>
          </w:tcPr>
          <w:p>
            <w:pPr>
              <w:pStyle w:val="TableParagraph"/>
              <w:ind w:left="108" w:right="90" w:firstLine="60"/>
              <w:jc w:val="both"/>
              <w:rPr>
                <w:sz w:val="24"/>
              </w:rPr>
            </w:pPr>
            <w:r>
              <w:rPr>
                <w:sz w:val="24"/>
              </w:rPr>
              <w:t>Применяет философские методы и подходы при решении социальных и профессиональных задач. Использует философский подход при анализе явлений общественной жизни и проблем своей специальности, оценивать с этой точки зрения свою деятельность и находить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оптимальное</w:t>
            </w:r>
          </w:p>
          <w:p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решение.</w:t>
            </w:r>
          </w:p>
        </w:tc>
      </w:tr>
      <w:tr>
        <w:trPr>
          <w:trHeight w:val="1103" w:hRule="atLeast"/>
        </w:trPr>
        <w:tc>
          <w:tcPr>
            <w:tcW w:w="1022" w:type="dxa"/>
          </w:tcPr>
          <w:p>
            <w:pPr>
              <w:pStyle w:val="TableParagraph"/>
              <w:spacing w:before="9"/>
              <w:ind w:left="0"/>
              <w:rPr>
                <w:sz w:val="35"/>
              </w:rPr>
            </w:pPr>
          </w:p>
          <w:p>
            <w:pPr>
              <w:pStyle w:val="TableParagraph"/>
              <w:ind w:left="0" w:right="20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ОК 3.</w:t>
            </w:r>
          </w:p>
        </w:tc>
        <w:tc>
          <w:tcPr>
            <w:tcW w:w="4108" w:type="dxa"/>
          </w:tcPr>
          <w:p>
            <w:pPr>
              <w:pStyle w:val="TableParagraph"/>
              <w:ind w:left="105" w:right="90"/>
              <w:jc w:val="both"/>
              <w:rPr>
                <w:sz w:val="24"/>
              </w:rPr>
            </w:pPr>
            <w:r>
              <w:rPr>
                <w:sz w:val="24"/>
              </w:rPr>
              <w:t>Принимать решения в стандартных и нестандартных ситуациях и нести за них ответственность.</w:t>
            </w:r>
          </w:p>
        </w:tc>
        <w:tc>
          <w:tcPr>
            <w:tcW w:w="4394" w:type="dxa"/>
          </w:tcPr>
          <w:p>
            <w:pPr>
              <w:pStyle w:val="TableParagraph"/>
              <w:ind w:left="108" w:right="146" w:firstLine="60"/>
              <w:rPr>
                <w:sz w:val="24"/>
              </w:rPr>
            </w:pPr>
            <w:r>
              <w:rPr>
                <w:sz w:val="24"/>
              </w:rPr>
              <w:t>Понимает общие проблемы бытия, познания, ценностей, свободы и смысла жизни, использует в учебной</w:t>
            </w:r>
          </w:p>
          <w:p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деятельности и повседневной жизни.</w:t>
            </w:r>
          </w:p>
        </w:tc>
      </w:tr>
      <w:tr>
        <w:trPr>
          <w:trHeight w:val="827" w:hRule="atLeast"/>
        </w:trPr>
        <w:tc>
          <w:tcPr>
            <w:tcW w:w="1022" w:type="dxa"/>
          </w:tcPr>
          <w:p>
            <w:pPr>
              <w:pStyle w:val="TableParagraph"/>
              <w:spacing w:before="8"/>
              <w:ind w:left="0"/>
              <w:rPr>
                <w:sz w:val="23"/>
              </w:rPr>
            </w:pPr>
          </w:p>
          <w:p>
            <w:pPr>
              <w:pStyle w:val="TableParagraph"/>
              <w:ind w:left="0" w:right="20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ОК 4.</w:t>
            </w:r>
          </w:p>
        </w:tc>
        <w:tc>
          <w:tcPr>
            <w:tcW w:w="4108" w:type="dxa"/>
          </w:tcPr>
          <w:p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Осуществляет поиск и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использование</w:t>
            </w:r>
          </w:p>
          <w:p>
            <w:pPr>
              <w:pStyle w:val="TableParagraph"/>
              <w:tabs>
                <w:tab w:pos="1872" w:val="left" w:leader="none"/>
                <w:tab w:pos="2755" w:val="left" w:leader="none"/>
                <w:tab w:pos="3650" w:val="left" w:leader="none"/>
              </w:tabs>
              <w:spacing w:line="270" w:lineRule="atLeast"/>
              <w:ind w:left="105" w:right="91"/>
              <w:rPr>
                <w:sz w:val="24"/>
              </w:rPr>
            </w:pPr>
            <w:r>
              <w:rPr>
                <w:sz w:val="24"/>
              </w:rPr>
              <w:t>информации,</w:t>
              <w:tab/>
              <w:t>необходимой</w:t>
              <w:tab/>
            </w:r>
            <w:r>
              <w:rPr>
                <w:spacing w:val="-6"/>
                <w:sz w:val="24"/>
              </w:rPr>
              <w:t>для </w:t>
            </w:r>
            <w:r>
              <w:rPr>
                <w:sz w:val="24"/>
              </w:rPr>
              <w:t>эффективного</w:t>
              <w:tab/>
              <w:tab/>
            </w:r>
            <w:r>
              <w:rPr>
                <w:spacing w:val="-1"/>
                <w:sz w:val="24"/>
              </w:rPr>
              <w:t>выполнения</w:t>
            </w:r>
          </w:p>
        </w:tc>
        <w:tc>
          <w:tcPr>
            <w:tcW w:w="4394" w:type="dxa"/>
          </w:tcPr>
          <w:p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Применяет в   работе   разные</w:t>
            </w:r>
            <w:r>
              <w:rPr>
                <w:spacing w:val="-32"/>
                <w:sz w:val="24"/>
              </w:rPr>
              <w:t> </w:t>
            </w:r>
            <w:r>
              <w:rPr>
                <w:sz w:val="24"/>
              </w:rPr>
              <w:t>источники</w:t>
            </w:r>
          </w:p>
          <w:p>
            <w:pPr>
              <w:pStyle w:val="TableParagraph"/>
              <w:tabs>
                <w:tab w:pos="1311" w:val="left" w:leader="none"/>
                <w:tab w:pos="1805" w:val="left" w:leader="none"/>
                <w:tab w:pos="3120" w:val="left" w:leader="none"/>
              </w:tabs>
              <w:spacing w:line="270" w:lineRule="atLeast"/>
              <w:ind w:left="108" w:right="91"/>
              <w:rPr>
                <w:sz w:val="24"/>
              </w:rPr>
            </w:pPr>
            <w:r>
              <w:rPr>
                <w:sz w:val="24"/>
              </w:rPr>
              <w:t>информации,  в</w:t>
            </w:r>
            <w:r>
              <w:rPr>
                <w:spacing w:val="49"/>
                <w:sz w:val="24"/>
              </w:rPr>
              <w:t> </w:t>
            </w:r>
            <w:r>
              <w:rPr>
                <w:sz w:val="24"/>
              </w:rPr>
              <w:t>том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числе</w:t>
              <w:tab/>
              <w:t>интернет </w:t>
            </w:r>
            <w:r>
              <w:rPr>
                <w:spacing w:val="-14"/>
                <w:sz w:val="24"/>
              </w:rPr>
              <w:t>– </w:t>
            </w:r>
            <w:r>
              <w:rPr>
                <w:sz w:val="24"/>
              </w:rPr>
              <w:t>ресурсы</w:t>
              <w:tab/>
              <w:t>и</w:t>
              <w:tab/>
            </w:r>
            <w:r>
              <w:rPr>
                <w:spacing w:val="-1"/>
                <w:sz w:val="24"/>
              </w:rPr>
              <w:t>телекоммуникационные</w:t>
            </w:r>
          </w:p>
        </w:tc>
      </w:tr>
    </w:tbl>
    <w:p>
      <w:pPr>
        <w:spacing w:after="0" w:line="270" w:lineRule="atLeast"/>
        <w:rPr>
          <w:sz w:val="24"/>
        </w:rPr>
        <w:sectPr>
          <w:footerReference w:type="default" r:id="rId5"/>
          <w:type w:val="continuous"/>
          <w:pgSz w:w="11910" w:h="16840"/>
          <w:pgMar w:footer="978" w:top="900" w:bottom="1160" w:left="880" w:right="180"/>
          <w:pgNumType w:start="1"/>
        </w:sectPr>
      </w:pPr>
    </w:p>
    <w:tbl>
      <w:tblPr>
        <w:tblW w:w="0" w:type="auto"/>
        <w:jc w:val="left"/>
        <w:tblInd w:w="5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2"/>
        <w:gridCol w:w="4108"/>
        <w:gridCol w:w="4394"/>
      </w:tblGrid>
      <w:tr>
        <w:trPr>
          <w:trHeight w:val="1379" w:hRule="atLeast"/>
        </w:trPr>
        <w:tc>
          <w:tcPr>
            <w:tcW w:w="1022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08" w:type="dxa"/>
          </w:tcPr>
          <w:p>
            <w:pPr>
              <w:pStyle w:val="TableParagraph"/>
              <w:tabs>
                <w:tab w:pos="3388" w:val="left" w:leader="none"/>
              </w:tabs>
              <w:ind w:left="105" w:right="92"/>
              <w:jc w:val="both"/>
              <w:rPr>
                <w:sz w:val="24"/>
              </w:rPr>
            </w:pPr>
            <w:r>
              <w:rPr>
                <w:sz w:val="24"/>
              </w:rPr>
              <w:t>профессиональных</w:t>
              <w:tab/>
            </w:r>
            <w:r>
              <w:rPr>
                <w:spacing w:val="-3"/>
                <w:sz w:val="24"/>
              </w:rPr>
              <w:t>задач, </w:t>
            </w:r>
            <w:r>
              <w:rPr>
                <w:sz w:val="24"/>
              </w:rPr>
              <w:t>профессионального и личностного развития.</w:t>
            </w:r>
          </w:p>
        </w:tc>
        <w:tc>
          <w:tcPr>
            <w:tcW w:w="4394" w:type="dxa"/>
          </w:tcPr>
          <w:p>
            <w:pPr>
              <w:pStyle w:val="TableParagraph"/>
              <w:ind w:left="108" w:right="96"/>
              <w:jc w:val="both"/>
              <w:rPr>
                <w:sz w:val="24"/>
              </w:rPr>
            </w:pPr>
            <w:r>
              <w:rPr>
                <w:sz w:val="24"/>
              </w:rPr>
              <w:t>технологии, используя ключевые понятия</w:t>
            </w:r>
          </w:p>
          <w:p>
            <w:pPr>
              <w:pStyle w:val="TableParagraph"/>
              <w:tabs>
                <w:tab w:pos="2000" w:val="left" w:leader="none"/>
              </w:tabs>
              <w:spacing w:line="270" w:lineRule="atLeast"/>
              <w:ind w:left="108" w:right="95"/>
              <w:jc w:val="both"/>
              <w:rPr>
                <w:sz w:val="24"/>
              </w:rPr>
            </w:pPr>
            <w:r>
              <w:rPr>
                <w:sz w:val="24"/>
              </w:rPr>
              <w:t>философии,</w:t>
              <w:tab/>
              <w:t>владеет устной </w:t>
            </w:r>
            <w:r>
              <w:rPr>
                <w:spacing w:val="-13"/>
                <w:sz w:val="24"/>
              </w:rPr>
              <w:t>и </w:t>
            </w:r>
            <w:r>
              <w:rPr>
                <w:sz w:val="24"/>
              </w:rPr>
              <w:t>письменной речью, имеет достаточный словарный запас.</w:t>
            </w:r>
          </w:p>
        </w:tc>
      </w:tr>
      <w:tr>
        <w:trPr>
          <w:trHeight w:val="1379" w:hRule="atLeast"/>
        </w:trPr>
        <w:tc>
          <w:tcPr>
            <w:tcW w:w="1022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  <w:p>
            <w:pPr>
              <w:pStyle w:val="TableParagraph"/>
              <w:spacing w:before="3"/>
              <w:ind w:left="0"/>
              <w:rPr>
                <w:sz w:val="21"/>
              </w:rPr>
            </w:pPr>
          </w:p>
          <w:p>
            <w:pPr>
              <w:pStyle w:val="TableParagraph"/>
              <w:ind w:left="208"/>
              <w:rPr>
                <w:b/>
                <w:sz w:val="24"/>
              </w:rPr>
            </w:pPr>
            <w:r>
              <w:rPr>
                <w:b/>
                <w:sz w:val="24"/>
              </w:rPr>
              <w:t>ОК 5.</w:t>
            </w:r>
          </w:p>
        </w:tc>
        <w:tc>
          <w:tcPr>
            <w:tcW w:w="4108" w:type="dxa"/>
          </w:tcPr>
          <w:p>
            <w:pPr>
              <w:pStyle w:val="TableParagraph"/>
              <w:tabs>
                <w:tab w:pos="2253" w:val="left" w:leader="none"/>
              </w:tabs>
              <w:ind w:left="105" w:right="91"/>
              <w:jc w:val="both"/>
              <w:rPr>
                <w:sz w:val="24"/>
              </w:rPr>
            </w:pPr>
            <w:r>
              <w:rPr>
                <w:sz w:val="24"/>
              </w:rPr>
              <w:t>Использует</w:t>
              <w:tab/>
              <w:t>информационно- коммуникационные технологии в профессиональной деятельности.</w:t>
            </w:r>
          </w:p>
        </w:tc>
        <w:tc>
          <w:tcPr>
            <w:tcW w:w="4394" w:type="dxa"/>
          </w:tcPr>
          <w:p>
            <w:pPr>
              <w:pStyle w:val="TableParagraph"/>
              <w:ind w:left="108" w:right="91"/>
              <w:jc w:val="both"/>
              <w:rPr>
                <w:sz w:val="24"/>
              </w:rPr>
            </w:pPr>
            <w:r>
              <w:rPr>
                <w:sz w:val="24"/>
              </w:rPr>
              <w:t>Применяет информационные ресурсы при подготовке проектов, докладов, сообщений, составлении таблиц, подготовке презентаций о выдающихся</w:t>
            </w:r>
          </w:p>
          <w:p>
            <w:pPr>
              <w:pStyle w:val="TableParagraph"/>
              <w:spacing w:line="269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философах, философских учениях.</w:t>
            </w:r>
          </w:p>
        </w:tc>
      </w:tr>
      <w:tr>
        <w:trPr>
          <w:trHeight w:val="1655" w:hRule="atLeast"/>
        </w:trPr>
        <w:tc>
          <w:tcPr>
            <w:tcW w:w="1022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  <w:p>
            <w:pPr>
              <w:pStyle w:val="TableParagraph"/>
              <w:spacing w:before="4"/>
              <w:ind w:left="0"/>
              <w:rPr>
                <w:sz w:val="33"/>
              </w:rPr>
            </w:pPr>
          </w:p>
          <w:p>
            <w:pPr>
              <w:pStyle w:val="TableParagraph"/>
              <w:ind w:left="208"/>
              <w:rPr>
                <w:b/>
                <w:sz w:val="24"/>
              </w:rPr>
            </w:pPr>
            <w:r>
              <w:rPr>
                <w:b/>
                <w:sz w:val="24"/>
              </w:rPr>
              <w:t>ОК 6.</w:t>
            </w:r>
          </w:p>
        </w:tc>
        <w:tc>
          <w:tcPr>
            <w:tcW w:w="4108" w:type="dxa"/>
          </w:tcPr>
          <w:p>
            <w:pPr>
              <w:pStyle w:val="TableParagraph"/>
              <w:ind w:left="105" w:right="95"/>
              <w:jc w:val="both"/>
              <w:rPr>
                <w:sz w:val="24"/>
              </w:rPr>
            </w:pPr>
            <w:r>
              <w:rPr>
                <w:sz w:val="24"/>
              </w:rPr>
              <w:t>Работает в коллективе и команде, эффективно общаться с коллегами, руководством, потребителями.</w:t>
            </w:r>
          </w:p>
        </w:tc>
        <w:tc>
          <w:tcPr>
            <w:tcW w:w="4394" w:type="dxa"/>
          </w:tcPr>
          <w:p>
            <w:pPr>
              <w:pStyle w:val="TableParagraph"/>
              <w:ind w:left="108" w:right="93"/>
              <w:jc w:val="both"/>
              <w:rPr>
                <w:sz w:val="24"/>
              </w:rPr>
            </w:pPr>
            <w:r>
              <w:rPr>
                <w:sz w:val="24"/>
              </w:rPr>
              <w:t>Владеет основными образцами взаимодействия человека и общества.</w:t>
            </w:r>
          </w:p>
          <w:p>
            <w:pPr>
              <w:pStyle w:val="TableParagraph"/>
              <w:spacing w:line="270" w:lineRule="atLeast"/>
              <w:ind w:left="108" w:right="93"/>
              <w:jc w:val="both"/>
              <w:rPr>
                <w:sz w:val="24"/>
              </w:rPr>
            </w:pPr>
            <w:r>
              <w:rPr>
                <w:sz w:val="24"/>
              </w:rPr>
              <w:t>Использует в учебной и практической деятельности анализ общественных явлений и предлагает пути решения возникающих проблем.</w:t>
            </w:r>
          </w:p>
        </w:tc>
      </w:tr>
      <w:tr>
        <w:trPr>
          <w:trHeight w:val="1655" w:hRule="atLeast"/>
        </w:trPr>
        <w:tc>
          <w:tcPr>
            <w:tcW w:w="1022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  <w:p>
            <w:pPr>
              <w:pStyle w:val="TableParagraph"/>
              <w:spacing w:before="4"/>
              <w:ind w:left="0"/>
              <w:rPr>
                <w:sz w:val="33"/>
              </w:rPr>
            </w:pPr>
          </w:p>
          <w:p>
            <w:pPr>
              <w:pStyle w:val="TableParagraph"/>
              <w:ind w:left="208"/>
              <w:rPr>
                <w:b/>
                <w:sz w:val="24"/>
              </w:rPr>
            </w:pPr>
            <w:r>
              <w:rPr>
                <w:b/>
                <w:sz w:val="24"/>
              </w:rPr>
              <w:t>ОК 7.</w:t>
            </w:r>
          </w:p>
        </w:tc>
        <w:tc>
          <w:tcPr>
            <w:tcW w:w="4108" w:type="dxa"/>
          </w:tcPr>
          <w:p>
            <w:pPr>
              <w:pStyle w:val="TableParagraph"/>
              <w:tabs>
                <w:tab w:pos="1591" w:val="left" w:leader="none"/>
                <w:tab w:pos="3093" w:val="left" w:leader="none"/>
              </w:tabs>
              <w:ind w:left="105" w:right="91"/>
              <w:jc w:val="both"/>
              <w:rPr>
                <w:sz w:val="24"/>
              </w:rPr>
            </w:pPr>
            <w:r>
              <w:rPr>
                <w:sz w:val="24"/>
              </w:rPr>
              <w:t>Брать на себя ответственность за работу</w:t>
              <w:tab/>
              <w:t>членов</w:t>
              <w:tab/>
              <w:t>команды (подчиненных), за результат выполнения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заданий.</w:t>
            </w:r>
          </w:p>
        </w:tc>
        <w:tc>
          <w:tcPr>
            <w:tcW w:w="4394" w:type="dxa"/>
          </w:tcPr>
          <w:p>
            <w:pPr>
              <w:pStyle w:val="TableParagraph"/>
              <w:ind w:left="108" w:right="91"/>
              <w:jc w:val="both"/>
              <w:rPr>
                <w:sz w:val="24"/>
              </w:rPr>
            </w:pPr>
            <w:r>
              <w:rPr>
                <w:sz w:val="24"/>
              </w:rPr>
              <w:t>Применяет методики принятия решений; принимает эффективные решения; диагностирует деятельность, социально – психологический климат коллектива осуществлять текущий</w:t>
            </w:r>
            <w:r>
              <w:rPr>
                <w:spacing w:val="51"/>
                <w:sz w:val="24"/>
              </w:rPr>
              <w:t> </w:t>
            </w:r>
            <w:r>
              <w:rPr>
                <w:sz w:val="24"/>
              </w:rPr>
              <w:t>и</w:t>
            </w:r>
          </w:p>
          <w:p>
            <w:pPr>
              <w:pStyle w:val="TableParagraph"/>
              <w:spacing w:line="269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итоговый контроль.</w:t>
            </w:r>
          </w:p>
        </w:tc>
      </w:tr>
      <w:tr>
        <w:trPr>
          <w:trHeight w:val="1655" w:hRule="atLeast"/>
        </w:trPr>
        <w:tc>
          <w:tcPr>
            <w:tcW w:w="1022" w:type="dxa"/>
          </w:tcPr>
          <w:p>
            <w:pPr>
              <w:pStyle w:val="TableParagraph"/>
              <w:ind w:left="0"/>
              <w:rPr>
                <w:sz w:val="26"/>
              </w:rPr>
            </w:pPr>
          </w:p>
          <w:p>
            <w:pPr>
              <w:pStyle w:val="TableParagraph"/>
              <w:spacing w:before="4"/>
              <w:ind w:left="0"/>
              <w:rPr>
                <w:sz w:val="33"/>
              </w:rPr>
            </w:pPr>
          </w:p>
          <w:p>
            <w:pPr>
              <w:pStyle w:val="TableParagraph"/>
              <w:ind w:left="208"/>
              <w:rPr>
                <w:b/>
                <w:sz w:val="24"/>
              </w:rPr>
            </w:pPr>
            <w:r>
              <w:rPr>
                <w:b/>
                <w:sz w:val="24"/>
              </w:rPr>
              <w:t>ОК 8.</w:t>
            </w:r>
          </w:p>
        </w:tc>
        <w:tc>
          <w:tcPr>
            <w:tcW w:w="4108" w:type="dxa"/>
          </w:tcPr>
          <w:p>
            <w:pPr>
              <w:pStyle w:val="TableParagraph"/>
              <w:tabs>
                <w:tab w:pos="2853" w:val="left" w:leader="none"/>
              </w:tabs>
              <w:ind w:left="105" w:right="92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Самостоятельно определять задачи профессионального и личностного развития,</w:t>
              <w:tab/>
            </w:r>
            <w:r>
              <w:rPr>
                <w:spacing w:val="-3"/>
                <w:sz w:val="24"/>
              </w:rPr>
              <w:t>заниматься</w:t>
            </w:r>
          </w:p>
          <w:p>
            <w:pPr>
              <w:pStyle w:val="TableParagraph"/>
              <w:tabs>
                <w:tab w:pos="2947" w:val="left" w:leader="none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самообразованием,</w:t>
              <w:tab/>
              <w:t>осознанно</w:t>
            </w:r>
          </w:p>
          <w:p>
            <w:pPr>
              <w:pStyle w:val="TableParagraph"/>
              <w:tabs>
                <w:tab w:pos="2822" w:val="left" w:leader="none"/>
              </w:tabs>
              <w:spacing w:line="270" w:lineRule="atLeast"/>
              <w:ind w:left="105" w:right="92"/>
              <w:jc w:val="both"/>
              <w:rPr>
                <w:sz w:val="24"/>
              </w:rPr>
            </w:pPr>
            <w:r>
              <w:rPr>
                <w:sz w:val="24"/>
              </w:rPr>
              <w:t>планировать</w:t>
              <w:tab/>
            </w:r>
            <w:r>
              <w:rPr>
                <w:spacing w:val="-1"/>
                <w:sz w:val="24"/>
              </w:rPr>
              <w:t>повышение </w:t>
            </w:r>
            <w:r>
              <w:rPr>
                <w:sz w:val="24"/>
              </w:rPr>
              <w:t>квалификации.</w:t>
            </w:r>
          </w:p>
        </w:tc>
        <w:tc>
          <w:tcPr>
            <w:tcW w:w="4394" w:type="dxa"/>
          </w:tcPr>
          <w:p>
            <w:pPr>
              <w:pStyle w:val="TableParagraph"/>
              <w:ind w:left="108" w:right="93"/>
              <w:jc w:val="both"/>
              <w:rPr>
                <w:sz w:val="24"/>
              </w:rPr>
            </w:pPr>
            <w:r>
              <w:rPr>
                <w:sz w:val="24"/>
              </w:rPr>
              <w:t>Применяет новые технологии и методы исследовательской и проектной деятельности; производит самоанализ и анализ деятельности других, выбирает эффективные технологии.</w:t>
            </w:r>
          </w:p>
        </w:tc>
      </w:tr>
      <w:tr>
        <w:trPr>
          <w:trHeight w:val="1105" w:hRule="atLeast"/>
        </w:trPr>
        <w:tc>
          <w:tcPr>
            <w:tcW w:w="1022" w:type="dxa"/>
          </w:tcPr>
          <w:p>
            <w:pPr>
              <w:pStyle w:val="TableParagraph"/>
              <w:spacing w:before="4"/>
              <w:ind w:left="0"/>
              <w:rPr>
                <w:sz w:val="35"/>
              </w:rPr>
            </w:pPr>
          </w:p>
          <w:p>
            <w:pPr>
              <w:pStyle w:val="TableParagraph"/>
              <w:ind w:left="208"/>
              <w:rPr>
                <w:b/>
                <w:sz w:val="24"/>
              </w:rPr>
            </w:pPr>
            <w:r>
              <w:rPr>
                <w:b/>
                <w:sz w:val="24"/>
              </w:rPr>
              <w:t>ОК 9.</w:t>
            </w:r>
          </w:p>
        </w:tc>
        <w:tc>
          <w:tcPr>
            <w:tcW w:w="4108" w:type="dxa"/>
          </w:tcPr>
          <w:p>
            <w:pPr>
              <w:pStyle w:val="TableParagraph"/>
              <w:tabs>
                <w:tab w:pos="1735" w:val="left" w:leader="none"/>
                <w:tab w:pos="3890" w:val="left" w:leader="none"/>
              </w:tabs>
              <w:ind w:left="105" w:right="92"/>
              <w:jc w:val="both"/>
              <w:rPr>
                <w:sz w:val="24"/>
              </w:rPr>
            </w:pPr>
            <w:r>
              <w:rPr>
                <w:sz w:val="24"/>
              </w:rPr>
              <w:t>Ориентироваться в условиях частой смены</w:t>
              <w:tab/>
              <w:t>технологий</w:t>
              <w:tab/>
            </w:r>
            <w:r>
              <w:rPr>
                <w:spacing w:val="-18"/>
                <w:sz w:val="24"/>
              </w:rPr>
              <w:t>в </w:t>
            </w:r>
            <w:r>
              <w:rPr>
                <w:sz w:val="24"/>
              </w:rPr>
              <w:t>профессиональной деятельности.</w:t>
            </w:r>
          </w:p>
        </w:tc>
        <w:tc>
          <w:tcPr>
            <w:tcW w:w="4394" w:type="dxa"/>
          </w:tcPr>
          <w:p>
            <w:pPr>
              <w:pStyle w:val="TableParagraph"/>
              <w:ind w:left="108" w:right="93"/>
              <w:jc w:val="both"/>
              <w:rPr>
                <w:sz w:val="24"/>
              </w:rPr>
            </w:pPr>
            <w:r>
              <w:rPr>
                <w:sz w:val="24"/>
              </w:rPr>
              <w:t>Использует современные методики и технологии в различных объектах управления</w:t>
            </w:r>
          </w:p>
        </w:tc>
      </w:tr>
    </w:tbl>
    <w:p>
      <w:pPr>
        <w:pStyle w:val="BodyText"/>
        <w:spacing w:before="5"/>
        <w:ind w:left="0"/>
        <w:rPr>
          <w:sz w:val="15"/>
        </w:rPr>
      </w:pPr>
    </w:p>
    <w:p>
      <w:pPr>
        <w:pStyle w:val="Heading1"/>
        <w:spacing w:line="274" w:lineRule="exact" w:before="90"/>
        <w:ind w:left="821"/>
      </w:pPr>
      <w:r>
        <w:rPr/>
        <w:t>Рекомендуемое количество часов на освоение программы дисциплины:</w:t>
      </w:r>
    </w:p>
    <w:p>
      <w:pPr>
        <w:pStyle w:val="BodyText"/>
        <w:spacing w:line="274" w:lineRule="exact"/>
      </w:pPr>
      <w:r>
        <w:rPr/>
        <w:t>обязательной аудиторной учебной нагрузки обучающегося </w:t>
      </w:r>
      <w:r>
        <w:rPr>
          <w:u w:val="single"/>
        </w:rPr>
        <w:t>48</w:t>
      </w:r>
      <w:r>
        <w:rPr/>
        <w:t> часов.</w:t>
      </w:r>
    </w:p>
    <w:p>
      <w:pPr>
        <w:pStyle w:val="BodyText"/>
        <w:spacing w:before="7"/>
        <w:ind w:left="0"/>
        <w:rPr>
          <w:sz w:val="16"/>
        </w:rPr>
      </w:pPr>
    </w:p>
    <w:p>
      <w:pPr>
        <w:pStyle w:val="Heading1"/>
        <w:spacing w:before="90"/>
        <w:ind w:left="4839"/>
      </w:pPr>
      <w:r>
        <w:rPr/>
        <w:t>ОГСЭ 02. История</w:t>
      </w:r>
    </w:p>
    <w:p>
      <w:pPr>
        <w:pStyle w:val="BodyText"/>
        <w:spacing w:before="7"/>
        <w:ind w:left="0"/>
        <w:rPr>
          <w:b/>
          <w:sz w:val="23"/>
        </w:rPr>
      </w:pPr>
    </w:p>
    <w:p>
      <w:pPr>
        <w:pStyle w:val="BodyText"/>
        <w:ind w:left="1387"/>
      </w:pPr>
      <w:r>
        <w:rPr/>
        <w:t>В результате освоения дисциплины обучающийся должен </w:t>
      </w:r>
      <w:r>
        <w:rPr>
          <w:b/>
        </w:rPr>
        <w:t>уметь</w:t>
      </w:r>
      <w:r>
        <w:rPr/>
        <w:t>:</w:t>
      </w:r>
    </w:p>
    <w:p>
      <w:pPr>
        <w:pStyle w:val="ListParagraph"/>
        <w:numPr>
          <w:ilvl w:val="0"/>
          <w:numId w:val="2"/>
        </w:numPr>
        <w:tabs>
          <w:tab w:pos="821" w:val="left" w:leader="none"/>
          <w:tab w:pos="822" w:val="left" w:leader="none"/>
        </w:tabs>
        <w:spacing w:line="240" w:lineRule="auto" w:before="0" w:after="0"/>
        <w:ind w:left="821" w:right="670" w:hanging="566"/>
        <w:jc w:val="left"/>
        <w:rPr>
          <w:sz w:val="24"/>
        </w:rPr>
      </w:pPr>
      <w:r>
        <w:rPr>
          <w:sz w:val="24"/>
        </w:rPr>
        <w:t>ориентироваться в современной экономической, политической и культурной ситуации в России и</w:t>
      </w:r>
      <w:r>
        <w:rPr>
          <w:spacing w:val="1"/>
          <w:sz w:val="24"/>
        </w:rPr>
        <w:t> </w:t>
      </w:r>
      <w:r>
        <w:rPr>
          <w:sz w:val="24"/>
        </w:rPr>
        <w:t>мире;</w:t>
      </w:r>
    </w:p>
    <w:p>
      <w:pPr>
        <w:pStyle w:val="ListParagraph"/>
        <w:numPr>
          <w:ilvl w:val="0"/>
          <w:numId w:val="2"/>
        </w:numPr>
        <w:tabs>
          <w:tab w:pos="821" w:val="left" w:leader="none"/>
          <w:tab w:pos="822" w:val="left" w:leader="none"/>
        </w:tabs>
        <w:spacing w:line="240" w:lineRule="auto" w:before="0" w:after="0"/>
        <w:ind w:left="821" w:right="665" w:hanging="566"/>
        <w:jc w:val="left"/>
        <w:rPr>
          <w:sz w:val="24"/>
        </w:rPr>
      </w:pPr>
      <w:r>
        <w:rPr>
          <w:sz w:val="24"/>
        </w:rPr>
        <w:t>выявлять взаимосвязь отечественных, региональных, мировых социально- экономических, политических и культурных</w:t>
      </w:r>
      <w:r>
        <w:rPr>
          <w:spacing w:val="-1"/>
          <w:sz w:val="24"/>
        </w:rPr>
        <w:t> </w:t>
      </w:r>
      <w:r>
        <w:rPr>
          <w:sz w:val="24"/>
        </w:rPr>
        <w:t>проблем.</w:t>
      </w:r>
    </w:p>
    <w:p>
      <w:pPr>
        <w:pStyle w:val="BodyText"/>
        <w:spacing w:line="274" w:lineRule="exact"/>
        <w:ind w:left="1387"/>
      </w:pPr>
      <w:r>
        <w:rPr/>
        <w:t>В результате освоения дисциплины обучающийся должен </w:t>
      </w:r>
      <w:r>
        <w:rPr>
          <w:b/>
        </w:rPr>
        <w:t>знать</w:t>
      </w:r>
      <w:r>
        <w:rPr/>
        <w:t>:</w:t>
      </w:r>
    </w:p>
    <w:p>
      <w:pPr>
        <w:pStyle w:val="BodyText"/>
        <w:tabs>
          <w:tab w:pos="1387" w:val="left" w:leader="none"/>
          <w:tab w:pos="9045" w:val="left" w:leader="none"/>
        </w:tabs>
        <w:ind w:right="667"/>
      </w:pPr>
      <w:r>
        <w:rPr/>
        <w:t>-</w:t>
        <w:tab/>
        <w:t>основные  направления  развития  ключевых  регионов  мира на</w:t>
      </w:r>
      <w:r>
        <w:rPr>
          <w:spacing w:val="49"/>
        </w:rPr>
        <w:t> </w:t>
      </w:r>
      <w:r>
        <w:rPr/>
        <w:t>рубеже</w:t>
        <w:tab/>
        <w:t>ХХ и </w:t>
      </w:r>
      <w:r>
        <w:rPr>
          <w:spacing w:val="-6"/>
        </w:rPr>
        <w:t>XXI </w:t>
      </w:r>
      <w:r>
        <w:rPr/>
        <w:t>веков;</w:t>
      </w:r>
    </w:p>
    <w:p>
      <w:pPr>
        <w:pStyle w:val="BodyText"/>
        <w:ind w:right="667"/>
      </w:pPr>
      <w:r>
        <w:rPr/>
        <w:t>сущность и причины локальных, региональных, межгосударственных конфликтов в конце ХХ начале XXI вв.;</w:t>
      </w:r>
    </w:p>
    <w:p>
      <w:pPr>
        <w:pStyle w:val="ListParagraph"/>
        <w:numPr>
          <w:ilvl w:val="0"/>
          <w:numId w:val="3"/>
        </w:numPr>
        <w:tabs>
          <w:tab w:pos="821" w:val="left" w:leader="none"/>
          <w:tab w:pos="822" w:val="left" w:leader="none"/>
        </w:tabs>
        <w:spacing w:line="240" w:lineRule="auto" w:before="0" w:after="0"/>
        <w:ind w:left="821" w:right="1680" w:hanging="705"/>
        <w:jc w:val="left"/>
        <w:rPr>
          <w:sz w:val="24"/>
        </w:rPr>
      </w:pPr>
      <w:r>
        <w:rPr>
          <w:sz w:val="24"/>
        </w:rPr>
        <w:t>основные процессы (интеграционные, поликультурные, миграционные и иные) политического и экономического развития ведущих государств и регионов</w:t>
      </w:r>
      <w:r>
        <w:rPr>
          <w:spacing w:val="-15"/>
          <w:sz w:val="24"/>
        </w:rPr>
        <w:t> </w:t>
      </w:r>
      <w:r>
        <w:rPr>
          <w:sz w:val="24"/>
        </w:rPr>
        <w:t>мира;</w:t>
      </w:r>
    </w:p>
    <w:p>
      <w:pPr>
        <w:pStyle w:val="ListParagraph"/>
        <w:numPr>
          <w:ilvl w:val="1"/>
          <w:numId w:val="3"/>
        </w:numPr>
        <w:tabs>
          <w:tab w:pos="821" w:val="left" w:leader="none"/>
          <w:tab w:pos="822" w:val="left" w:leader="none"/>
        </w:tabs>
        <w:spacing w:line="240" w:lineRule="auto" w:before="0" w:after="0"/>
        <w:ind w:left="821" w:right="667" w:hanging="566"/>
        <w:jc w:val="left"/>
        <w:rPr>
          <w:sz w:val="24"/>
        </w:rPr>
      </w:pPr>
      <w:r>
        <w:rPr>
          <w:sz w:val="24"/>
        </w:rPr>
        <w:t>назначение ООН, НАТО, ЕС и других организаций и основные направления их деятельности;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header="0" w:footer="978" w:top="980" w:bottom="1240" w:left="880" w:right="180"/>
        </w:sectPr>
      </w:pPr>
    </w:p>
    <w:p>
      <w:pPr>
        <w:pStyle w:val="ListParagraph"/>
        <w:numPr>
          <w:ilvl w:val="1"/>
          <w:numId w:val="3"/>
        </w:numPr>
        <w:tabs>
          <w:tab w:pos="821" w:val="left" w:leader="none"/>
          <w:tab w:pos="822" w:val="left" w:leader="none"/>
          <w:tab w:pos="1495" w:val="left" w:leader="none"/>
          <w:tab w:pos="2357" w:val="left" w:leader="none"/>
          <w:tab w:pos="3535" w:val="left" w:leader="none"/>
          <w:tab w:pos="3869" w:val="left" w:leader="none"/>
          <w:tab w:pos="4906" w:val="left" w:leader="none"/>
          <w:tab w:pos="5222" w:val="left" w:leader="none"/>
          <w:tab w:pos="6621" w:val="left" w:leader="none"/>
          <w:tab w:pos="6957" w:val="left" w:leader="none"/>
          <w:tab w:pos="8361" w:val="left" w:leader="none"/>
          <w:tab w:pos="10048" w:val="left" w:leader="none"/>
        </w:tabs>
        <w:spacing w:line="240" w:lineRule="auto" w:before="67" w:after="0"/>
        <w:ind w:left="821" w:right="667" w:hanging="566"/>
        <w:jc w:val="left"/>
        <w:rPr>
          <w:sz w:val="24"/>
        </w:rPr>
      </w:pPr>
      <w:r>
        <w:rPr>
          <w:sz w:val="24"/>
        </w:rPr>
        <w:t>роль</w:t>
        <w:tab/>
        <w:t>науки,</w:t>
        <w:tab/>
        <w:t>культуры</w:t>
        <w:tab/>
        <w:t>и</w:t>
        <w:tab/>
        <w:t>религии</w:t>
        <w:tab/>
        <w:t>в</w:t>
        <w:tab/>
        <w:t>сохранении</w:t>
        <w:tab/>
        <w:t>и</w:t>
        <w:tab/>
        <w:t>укреплении</w:t>
        <w:tab/>
        <w:t>национальных</w:t>
        <w:tab/>
      </w:r>
      <w:r>
        <w:rPr>
          <w:spacing w:val="-18"/>
          <w:sz w:val="24"/>
        </w:rPr>
        <w:t>и </w:t>
      </w:r>
      <w:r>
        <w:rPr>
          <w:sz w:val="24"/>
        </w:rPr>
        <w:t>государственных</w:t>
      </w:r>
      <w:r>
        <w:rPr>
          <w:spacing w:val="1"/>
          <w:sz w:val="24"/>
        </w:rPr>
        <w:t> </w:t>
      </w:r>
      <w:r>
        <w:rPr>
          <w:sz w:val="24"/>
        </w:rPr>
        <w:t>традиций;</w:t>
      </w:r>
    </w:p>
    <w:p>
      <w:pPr>
        <w:pStyle w:val="ListParagraph"/>
        <w:numPr>
          <w:ilvl w:val="1"/>
          <w:numId w:val="3"/>
        </w:numPr>
        <w:tabs>
          <w:tab w:pos="821" w:val="left" w:leader="none"/>
          <w:tab w:pos="822" w:val="left" w:leader="none"/>
        </w:tabs>
        <w:spacing w:line="240" w:lineRule="auto" w:before="0" w:after="0"/>
        <w:ind w:left="821" w:right="665" w:hanging="566"/>
        <w:jc w:val="left"/>
        <w:rPr>
          <w:sz w:val="24"/>
        </w:rPr>
      </w:pPr>
      <w:r>
        <w:rPr>
          <w:sz w:val="24"/>
        </w:rPr>
        <w:t>содержание и назначение важнейших правовых и законодательных актов мирового и регионального</w:t>
      </w:r>
      <w:r>
        <w:rPr>
          <w:spacing w:val="-4"/>
          <w:sz w:val="24"/>
        </w:rPr>
        <w:t> </w:t>
      </w:r>
      <w:r>
        <w:rPr>
          <w:sz w:val="24"/>
        </w:rPr>
        <w:t>значения.</w:t>
      </w:r>
    </w:p>
    <w:p>
      <w:pPr>
        <w:pStyle w:val="BodyText"/>
        <w:ind w:left="0"/>
      </w:pPr>
    </w:p>
    <w:p>
      <w:pPr>
        <w:pStyle w:val="BodyText"/>
      </w:pPr>
      <w:r>
        <w:rPr/>
        <w:t>В результате освоения дисциплины обучающийся осваивает элементы компетенций:</w:t>
      </w:r>
    </w:p>
    <w:p>
      <w:pPr>
        <w:pStyle w:val="BodyText"/>
        <w:spacing w:before="8"/>
        <w:ind w:left="0"/>
      </w:pPr>
    </w:p>
    <w:tbl>
      <w:tblPr>
        <w:tblW w:w="0" w:type="auto"/>
        <w:jc w:val="left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67"/>
        <w:gridCol w:w="2681"/>
        <w:gridCol w:w="2410"/>
        <w:gridCol w:w="2410"/>
      </w:tblGrid>
      <w:tr>
        <w:trPr>
          <w:trHeight w:val="1103" w:hRule="atLeast"/>
        </w:trPr>
        <w:tc>
          <w:tcPr>
            <w:tcW w:w="2167" w:type="dxa"/>
          </w:tcPr>
          <w:p>
            <w:pPr>
              <w:pStyle w:val="TableParagraph"/>
              <w:ind w:left="186" w:right="173" w:hanging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Общие и профессиональн ые</w:t>
            </w:r>
          </w:p>
          <w:p>
            <w:pPr>
              <w:pStyle w:val="TableParagraph"/>
              <w:spacing w:line="259" w:lineRule="exact"/>
              <w:ind w:left="340" w:right="3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компетенции</w:t>
            </w:r>
          </w:p>
        </w:tc>
        <w:tc>
          <w:tcPr>
            <w:tcW w:w="2681" w:type="dxa"/>
          </w:tcPr>
          <w:p>
            <w:pPr>
              <w:pStyle w:val="TableParagraph"/>
              <w:ind w:left="295" w:right="281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Дескрипторы сформированности (действия)</w:t>
            </w:r>
          </w:p>
        </w:tc>
        <w:tc>
          <w:tcPr>
            <w:tcW w:w="2410" w:type="dxa"/>
          </w:tcPr>
          <w:p>
            <w:pPr>
              <w:pStyle w:val="TableParagraph"/>
              <w:spacing w:before="8"/>
              <w:ind w:left="0"/>
              <w:rPr>
                <w:sz w:val="23"/>
              </w:rPr>
            </w:pPr>
          </w:p>
          <w:p>
            <w:pPr>
              <w:pStyle w:val="TableParagraph"/>
              <w:ind w:left="838" w:right="8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Уметь</w:t>
            </w:r>
          </w:p>
        </w:tc>
        <w:tc>
          <w:tcPr>
            <w:tcW w:w="2410" w:type="dxa"/>
          </w:tcPr>
          <w:p>
            <w:pPr>
              <w:pStyle w:val="TableParagraph"/>
              <w:spacing w:before="8"/>
              <w:ind w:left="0"/>
              <w:rPr>
                <w:sz w:val="23"/>
              </w:rPr>
            </w:pPr>
          </w:p>
          <w:p>
            <w:pPr>
              <w:pStyle w:val="TableParagraph"/>
              <w:ind w:left="838" w:right="8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Знать</w:t>
            </w:r>
          </w:p>
        </w:tc>
      </w:tr>
      <w:tr>
        <w:trPr>
          <w:trHeight w:val="9935" w:hRule="atLeast"/>
        </w:trPr>
        <w:tc>
          <w:tcPr>
            <w:tcW w:w="2167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 1</w:t>
            </w:r>
          </w:p>
          <w:p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Выбирать способы решения задач профессиональной деятельности, применительно к различным контекстам.</w:t>
            </w:r>
          </w:p>
        </w:tc>
        <w:tc>
          <w:tcPr>
            <w:tcW w:w="2681" w:type="dxa"/>
          </w:tcPr>
          <w:p>
            <w:pPr>
              <w:pStyle w:val="TableParagraph"/>
              <w:ind w:left="108" w:right="258"/>
              <w:rPr>
                <w:sz w:val="24"/>
              </w:rPr>
            </w:pPr>
            <w:r>
              <w:rPr>
                <w:sz w:val="24"/>
              </w:rPr>
              <w:t>Распознавание сложных проблемных ситуации в различных контекстах.</w:t>
            </w:r>
          </w:p>
          <w:p>
            <w:pPr>
              <w:pStyle w:val="TableParagraph"/>
              <w:ind w:left="108" w:right="466"/>
              <w:rPr>
                <w:sz w:val="24"/>
              </w:rPr>
            </w:pPr>
            <w:r>
              <w:rPr>
                <w:sz w:val="24"/>
              </w:rPr>
              <w:t>Проведение анализа сложных</w:t>
            </w:r>
          </w:p>
          <w:p>
            <w:pPr>
              <w:pStyle w:val="TableParagraph"/>
              <w:ind w:left="108" w:right="191"/>
              <w:rPr>
                <w:sz w:val="24"/>
              </w:rPr>
            </w:pPr>
            <w:r>
              <w:rPr>
                <w:sz w:val="24"/>
              </w:rPr>
              <w:t>ситуаций при решении задач профессиональной деятельности Определение</w:t>
            </w:r>
          </w:p>
          <w:p>
            <w:pPr>
              <w:pStyle w:val="TableParagraph"/>
              <w:ind w:right="137"/>
              <w:rPr>
                <w:sz w:val="24"/>
              </w:rPr>
            </w:pPr>
            <w:r>
              <w:rPr>
                <w:sz w:val="24"/>
              </w:rPr>
              <w:t>этапов решения </w:t>
            </w:r>
            <w:r>
              <w:rPr>
                <w:spacing w:val="-3"/>
                <w:sz w:val="24"/>
              </w:rPr>
              <w:t>задачи. </w:t>
            </w:r>
            <w:r>
              <w:rPr>
                <w:sz w:val="24"/>
              </w:rPr>
              <w:t>Определение потребности в информации Осуществление эффективного поиска. Выделение всех возможных </w:t>
            </w:r>
            <w:r>
              <w:rPr>
                <w:spacing w:val="-3"/>
                <w:sz w:val="24"/>
              </w:rPr>
              <w:t>источников </w:t>
            </w:r>
            <w:r>
              <w:rPr>
                <w:sz w:val="24"/>
              </w:rPr>
              <w:t>нужных ресурсов, в том числе неочевидных.</w:t>
            </w:r>
          </w:p>
          <w:p>
            <w:pPr>
              <w:pStyle w:val="TableParagraph"/>
              <w:ind w:right="216"/>
              <w:rPr>
                <w:sz w:val="24"/>
              </w:rPr>
            </w:pPr>
            <w:r>
              <w:rPr>
                <w:sz w:val="24"/>
              </w:rPr>
              <w:t>Разработка детального плана действий.</w:t>
            </w:r>
          </w:p>
          <w:p>
            <w:pPr>
              <w:pStyle w:val="TableParagraph"/>
              <w:ind w:right="724"/>
              <w:rPr>
                <w:sz w:val="24"/>
              </w:rPr>
            </w:pPr>
            <w:r>
              <w:rPr>
                <w:sz w:val="24"/>
              </w:rPr>
              <w:t>Оценка рисков на каждом шагу.</w:t>
            </w:r>
          </w:p>
          <w:p>
            <w:pPr>
              <w:pStyle w:val="TableParagraph"/>
              <w:ind w:right="96"/>
              <w:rPr>
                <w:sz w:val="24"/>
              </w:rPr>
            </w:pPr>
            <w:r>
              <w:rPr>
                <w:sz w:val="24"/>
              </w:rPr>
              <w:t>Оценивает плюсы и минусы полученного результата, своего плана и его реализации, предлагает критерии оценки и рекомендации по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улучшению плана.</w:t>
            </w:r>
          </w:p>
        </w:tc>
        <w:tc>
          <w:tcPr>
            <w:tcW w:w="2410" w:type="dxa"/>
          </w:tcPr>
          <w:p>
            <w:pPr>
              <w:pStyle w:val="TableParagraph"/>
              <w:ind w:right="88"/>
              <w:rPr>
                <w:sz w:val="24"/>
              </w:rPr>
            </w:pPr>
            <w:r>
              <w:rPr>
                <w:sz w:val="24"/>
              </w:rPr>
              <w:t>Распознавать задачу и/или проблему в профессиональном и/или социальном контексте; Анализировать задачу и/или проблему и выделять её</w:t>
            </w:r>
          </w:p>
          <w:p>
            <w:pPr>
              <w:pStyle w:val="TableParagraph"/>
              <w:ind w:right="136"/>
              <w:rPr>
                <w:sz w:val="24"/>
              </w:rPr>
            </w:pPr>
            <w:r>
              <w:rPr>
                <w:sz w:val="24"/>
              </w:rPr>
              <w:t>Составные части; Правильно выявлять и эффективно </w:t>
            </w:r>
            <w:r>
              <w:rPr>
                <w:spacing w:val="-4"/>
                <w:sz w:val="24"/>
              </w:rPr>
              <w:t>искать </w:t>
            </w:r>
            <w:r>
              <w:rPr>
                <w:sz w:val="24"/>
              </w:rPr>
              <w:t>информацию, необходимую для решения задачи и/или проблемы; Составить план действия, определить необходимые ресурсы;</w:t>
            </w:r>
          </w:p>
          <w:p>
            <w:pPr>
              <w:pStyle w:val="TableParagraph"/>
              <w:ind w:right="151"/>
              <w:rPr>
                <w:sz w:val="24"/>
              </w:rPr>
            </w:pPr>
            <w:r>
              <w:rPr>
                <w:sz w:val="24"/>
              </w:rPr>
              <w:t>Владеть актуальными методами работы в профессиональной и смежных сферах; Реализовать составленный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план;</w:t>
            </w:r>
          </w:p>
          <w:p>
            <w:pPr>
              <w:pStyle w:val="TableParagraph"/>
              <w:ind w:right="126"/>
              <w:rPr>
                <w:sz w:val="24"/>
              </w:rPr>
            </w:pPr>
            <w:r>
              <w:rPr>
                <w:sz w:val="24"/>
              </w:rPr>
              <w:t>Оценивать результат и</w:t>
            </w:r>
          </w:p>
          <w:p>
            <w:pPr>
              <w:pStyle w:val="TableParagraph"/>
              <w:spacing w:line="270" w:lineRule="atLeast"/>
              <w:ind w:right="140"/>
              <w:rPr>
                <w:sz w:val="24"/>
              </w:rPr>
            </w:pPr>
            <w:r>
              <w:rPr>
                <w:sz w:val="24"/>
              </w:rPr>
              <w:t>Последствия своих действий (самостоятельно или с помощью наставника).</w:t>
            </w:r>
          </w:p>
        </w:tc>
        <w:tc>
          <w:tcPr>
            <w:tcW w:w="2410" w:type="dxa"/>
          </w:tcPr>
          <w:p>
            <w:pPr>
              <w:pStyle w:val="TableParagraph"/>
              <w:ind w:right="110"/>
              <w:rPr>
                <w:sz w:val="24"/>
              </w:rPr>
            </w:pPr>
            <w:r>
              <w:rPr>
                <w:sz w:val="24"/>
              </w:rPr>
              <w:t>Актуальный профессиональный и социальный контекст, в котором приходится</w:t>
            </w:r>
          </w:p>
          <w:p>
            <w:pPr>
              <w:pStyle w:val="TableParagraph"/>
              <w:ind w:right="108"/>
              <w:rPr>
                <w:sz w:val="24"/>
              </w:rPr>
            </w:pPr>
            <w:r>
              <w:rPr>
                <w:sz w:val="24"/>
              </w:rPr>
              <w:t>работать и жить; Основные источники информации и ресурсы для решения задач и проблем в профессиональном и/или социальном контексте.</w:t>
            </w:r>
          </w:p>
          <w:p>
            <w:pPr>
              <w:pStyle w:val="TableParagraph"/>
              <w:ind w:right="1028"/>
              <w:rPr>
                <w:sz w:val="24"/>
              </w:rPr>
            </w:pPr>
            <w:r>
              <w:rPr>
                <w:sz w:val="24"/>
              </w:rPr>
              <w:t>Алгоритмы выполнения работ в</w:t>
            </w:r>
          </w:p>
          <w:p>
            <w:pPr>
              <w:pStyle w:val="TableParagraph"/>
              <w:ind w:right="151"/>
              <w:rPr>
                <w:sz w:val="24"/>
              </w:rPr>
            </w:pPr>
            <w:r>
              <w:rPr>
                <w:sz w:val="24"/>
              </w:rPr>
              <w:t>профессиональной и смежных областях; Методы работы в профессиональной и смежных сферах.</w:t>
            </w:r>
          </w:p>
          <w:p>
            <w:pPr>
              <w:pStyle w:val="TableParagraph"/>
              <w:ind w:right="142"/>
              <w:rPr>
                <w:sz w:val="24"/>
              </w:rPr>
            </w:pPr>
            <w:r>
              <w:rPr>
                <w:sz w:val="24"/>
              </w:rPr>
              <w:t>Структуру плана </w:t>
            </w:r>
            <w:r>
              <w:rPr>
                <w:spacing w:val="-4"/>
                <w:sz w:val="24"/>
              </w:rPr>
              <w:t>для </w:t>
            </w:r>
            <w:r>
              <w:rPr>
                <w:sz w:val="24"/>
              </w:rPr>
              <w:t>решения задач Порядок оценки результатов решения задач профессиональной деятельности</w:t>
            </w:r>
          </w:p>
        </w:tc>
      </w:tr>
      <w:tr>
        <w:trPr>
          <w:trHeight w:val="1379" w:hRule="atLeast"/>
        </w:trPr>
        <w:tc>
          <w:tcPr>
            <w:tcW w:w="2167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 2</w:t>
            </w:r>
          </w:p>
          <w:p>
            <w:pPr>
              <w:pStyle w:val="TableParagraph"/>
              <w:spacing w:line="270" w:lineRule="atLeast"/>
              <w:ind w:right="437"/>
              <w:rPr>
                <w:sz w:val="24"/>
              </w:rPr>
            </w:pPr>
            <w:r>
              <w:rPr>
                <w:sz w:val="24"/>
              </w:rPr>
              <w:t>Осуществлять поиск, анализ и интерпретацию информации,</w:t>
            </w:r>
          </w:p>
        </w:tc>
        <w:tc>
          <w:tcPr>
            <w:tcW w:w="2681" w:type="dxa"/>
          </w:tcPr>
          <w:p>
            <w:pPr>
              <w:pStyle w:val="TableParagraph"/>
              <w:ind w:left="108" w:right="484"/>
              <w:rPr>
                <w:sz w:val="24"/>
              </w:rPr>
            </w:pPr>
            <w:r>
              <w:rPr>
                <w:sz w:val="24"/>
              </w:rPr>
              <w:t>Планирование информационного поиска из широкого набора источников,</w:t>
            </w:r>
          </w:p>
          <w:p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необходимого для</w:t>
            </w:r>
          </w:p>
        </w:tc>
        <w:tc>
          <w:tcPr>
            <w:tcW w:w="2410" w:type="dxa"/>
          </w:tcPr>
          <w:p>
            <w:pPr>
              <w:pStyle w:val="TableParagraph"/>
              <w:ind w:right="210"/>
              <w:rPr>
                <w:sz w:val="24"/>
              </w:rPr>
            </w:pPr>
            <w:r>
              <w:rPr>
                <w:sz w:val="24"/>
              </w:rPr>
              <w:t>Определять задачи поиска информации Определять необходимые</w:t>
            </w:r>
          </w:p>
          <w:p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Источники</w:t>
            </w:r>
          </w:p>
        </w:tc>
        <w:tc>
          <w:tcPr>
            <w:tcW w:w="2410" w:type="dxa"/>
          </w:tcPr>
          <w:p>
            <w:pPr>
              <w:pStyle w:val="TableParagraph"/>
              <w:ind w:right="447"/>
              <w:rPr>
                <w:sz w:val="24"/>
              </w:rPr>
            </w:pPr>
            <w:r>
              <w:rPr>
                <w:sz w:val="24"/>
              </w:rPr>
              <w:t>Номенклатура информационных источников применяемых в</w:t>
            </w:r>
          </w:p>
          <w:p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</w:p>
        </w:tc>
      </w:tr>
    </w:tbl>
    <w:p>
      <w:pPr>
        <w:spacing w:after="0" w:line="264" w:lineRule="exact"/>
        <w:rPr>
          <w:sz w:val="24"/>
        </w:rPr>
        <w:sectPr>
          <w:pgSz w:w="11910" w:h="16840"/>
          <w:pgMar w:header="0" w:footer="978" w:top="900" w:bottom="1240" w:left="880" w:right="180"/>
        </w:sectPr>
      </w:pPr>
    </w:p>
    <w:tbl>
      <w:tblPr>
        <w:tblW w:w="0" w:type="auto"/>
        <w:jc w:val="left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67"/>
        <w:gridCol w:w="2681"/>
        <w:gridCol w:w="2410"/>
        <w:gridCol w:w="2410"/>
      </w:tblGrid>
      <w:tr>
        <w:trPr>
          <w:trHeight w:val="4967" w:hRule="atLeast"/>
        </w:trPr>
        <w:tc>
          <w:tcPr>
            <w:tcW w:w="2167" w:type="dxa"/>
          </w:tcPr>
          <w:p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необходимой для выполнения задач профессиональной деятельности.</w:t>
            </w:r>
          </w:p>
        </w:tc>
        <w:tc>
          <w:tcPr>
            <w:tcW w:w="2681" w:type="dxa"/>
          </w:tcPr>
          <w:p>
            <w:pPr>
              <w:pStyle w:val="TableParagraph"/>
              <w:ind w:left="108" w:right="577"/>
              <w:rPr>
                <w:sz w:val="24"/>
              </w:rPr>
            </w:pPr>
            <w:r>
              <w:rPr>
                <w:sz w:val="24"/>
              </w:rPr>
              <w:t>выполнения профессиональных задач.</w:t>
            </w:r>
          </w:p>
          <w:p>
            <w:pPr>
              <w:pStyle w:val="TableParagraph"/>
              <w:ind w:right="162"/>
              <w:rPr>
                <w:sz w:val="24"/>
              </w:rPr>
            </w:pPr>
            <w:r>
              <w:rPr>
                <w:sz w:val="24"/>
              </w:rPr>
              <w:t>Проведение анализа полученной информации, выделяет в ней главные аспекты. Структурировать отобранную информацию</w:t>
            </w:r>
          </w:p>
          <w:p>
            <w:pPr>
              <w:pStyle w:val="TableParagraph"/>
              <w:spacing w:line="270" w:lineRule="atLeast"/>
              <w:ind w:right="379"/>
              <w:rPr>
                <w:sz w:val="24"/>
              </w:rPr>
            </w:pPr>
            <w:r>
              <w:rPr>
                <w:sz w:val="24"/>
              </w:rPr>
              <w:t>в соответствии с параметрами поиска; Интерпретация полученной информации в контексте профессиональной деятельности.</w:t>
            </w:r>
          </w:p>
        </w:tc>
        <w:tc>
          <w:tcPr>
            <w:tcW w:w="2410" w:type="dxa"/>
          </w:tcPr>
          <w:p>
            <w:pPr>
              <w:pStyle w:val="TableParagraph"/>
              <w:ind w:right="265"/>
              <w:rPr>
                <w:sz w:val="24"/>
              </w:rPr>
            </w:pPr>
            <w:r>
              <w:rPr>
                <w:sz w:val="24"/>
              </w:rPr>
              <w:t>информации Планировать процесс поиска Структурировать получаемую информацию Выделять наиболее значимое в перечне информации Оценивать практическую Значимость результатов поиска Оформлять результаты поиска.</w:t>
            </w:r>
          </w:p>
        </w:tc>
        <w:tc>
          <w:tcPr>
            <w:tcW w:w="2410" w:type="dxa"/>
          </w:tcPr>
          <w:p>
            <w:pPr>
              <w:pStyle w:val="TableParagraph"/>
              <w:ind w:right="184"/>
              <w:rPr>
                <w:sz w:val="24"/>
              </w:rPr>
            </w:pPr>
            <w:r>
              <w:rPr>
                <w:sz w:val="24"/>
              </w:rPr>
              <w:t>деятельности Приемы структурирования информации Формат </w:t>
            </w:r>
            <w:r>
              <w:rPr>
                <w:spacing w:val="-3"/>
                <w:sz w:val="24"/>
              </w:rPr>
              <w:t>оформления </w:t>
            </w:r>
            <w:r>
              <w:rPr>
                <w:sz w:val="24"/>
              </w:rPr>
              <w:t>Результатов поиска информации</w:t>
            </w:r>
          </w:p>
        </w:tc>
      </w:tr>
      <w:tr>
        <w:trPr>
          <w:trHeight w:val="4415" w:hRule="atLeast"/>
        </w:trPr>
        <w:tc>
          <w:tcPr>
            <w:tcW w:w="2167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3</w:t>
            </w:r>
          </w:p>
          <w:p>
            <w:pPr>
              <w:pStyle w:val="TableParagraph"/>
              <w:ind w:right="118"/>
              <w:rPr>
                <w:sz w:val="24"/>
              </w:rPr>
            </w:pPr>
            <w:r>
              <w:rPr>
                <w:sz w:val="24"/>
              </w:rPr>
              <w:t>Планировать и реализовывать собственное профессиональное и личностное развитие.</w:t>
            </w:r>
          </w:p>
        </w:tc>
        <w:tc>
          <w:tcPr>
            <w:tcW w:w="2681" w:type="dxa"/>
          </w:tcPr>
          <w:p>
            <w:pPr>
              <w:pStyle w:val="TableParagraph"/>
              <w:ind w:left="108" w:right="320"/>
              <w:rPr>
                <w:sz w:val="24"/>
              </w:rPr>
            </w:pPr>
            <w:r>
              <w:rPr>
                <w:sz w:val="24"/>
              </w:rPr>
              <w:t>Использование актуальной нормативно- правовой документации по профессии (специальности) Применение современной научной профессиональной терминологии Определение траектории профессионального развития и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самообразования</w:t>
            </w:r>
          </w:p>
        </w:tc>
        <w:tc>
          <w:tcPr>
            <w:tcW w:w="2410" w:type="dxa"/>
          </w:tcPr>
          <w:p>
            <w:pPr>
              <w:pStyle w:val="TableParagraph"/>
              <w:ind w:right="264"/>
              <w:rPr>
                <w:sz w:val="24"/>
              </w:rPr>
            </w:pPr>
            <w:r>
              <w:rPr>
                <w:sz w:val="24"/>
              </w:rPr>
              <w:t>Определять актуальность нормативно- правовой документации в профессиональной деятельности Выстраивать траектории профессионального и личностного развития</w:t>
            </w:r>
          </w:p>
        </w:tc>
        <w:tc>
          <w:tcPr>
            <w:tcW w:w="2410" w:type="dxa"/>
          </w:tcPr>
          <w:p>
            <w:pPr>
              <w:pStyle w:val="TableParagraph"/>
              <w:ind w:right="264"/>
              <w:rPr>
                <w:sz w:val="24"/>
              </w:rPr>
            </w:pPr>
            <w:r>
              <w:rPr>
                <w:sz w:val="24"/>
              </w:rPr>
              <w:t>Содержание актуальной нормативно- правовой документации Современная научная и профессиональная терминология Возможные траектории профессионального развития и самообразования</w:t>
            </w:r>
          </w:p>
        </w:tc>
      </w:tr>
      <w:tr>
        <w:trPr>
          <w:trHeight w:val="2483" w:hRule="atLeast"/>
        </w:trPr>
        <w:tc>
          <w:tcPr>
            <w:tcW w:w="2167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4</w:t>
            </w:r>
          </w:p>
          <w:p>
            <w:pPr>
              <w:pStyle w:val="TableParagraph"/>
              <w:spacing w:line="270" w:lineRule="atLeast"/>
              <w:ind w:right="79"/>
              <w:rPr>
                <w:sz w:val="24"/>
              </w:rPr>
            </w:pPr>
            <w:r>
              <w:rPr>
                <w:sz w:val="24"/>
              </w:rPr>
              <w:t>Работать в коллективе и команде, эффективно взаимодействовать с коллегами, руководством, клиентами.</w:t>
            </w:r>
          </w:p>
        </w:tc>
        <w:tc>
          <w:tcPr>
            <w:tcW w:w="2681" w:type="dxa"/>
          </w:tcPr>
          <w:p>
            <w:pPr>
              <w:pStyle w:val="TableParagraph"/>
              <w:ind w:right="148"/>
              <w:rPr>
                <w:sz w:val="24"/>
              </w:rPr>
            </w:pPr>
            <w:r>
              <w:rPr>
                <w:sz w:val="24"/>
              </w:rPr>
              <w:t>Участие в деловом общении для эффективного решения деловых задач Планирование профессиональной деятельность.</w:t>
            </w:r>
          </w:p>
        </w:tc>
        <w:tc>
          <w:tcPr>
            <w:tcW w:w="2410" w:type="dxa"/>
          </w:tcPr>
          <w:p>
            <w:pPr>
              <w:pStyle w:val="TableParagraph"/>
              <w:ind w:right="108"/>
              <w:rPr>
                <w:sz w:val="24"/>
              </w:rPr>
            </w:pPr>
            <w:r>
              <w:rPr>
                <w:sz w:val="24"/>
              </w:rPr>
              <w:t>Организовывать работу коллектива и команды Взаимодействовать с коллегами, руководством, клиентами.</w:t>
            </w:r>
          </w:p>
        </w:tc>
        <w:tc>
          <w:tcPr>
            <w:tcW w:w="2410" w:type="dxa"/>
          </w:tcPr>
          <w:p>
            <w:pPr>
              <w:pStyle w:val="TableParagraph"/>
              <w:ind w:right="1047"/>
              <w:rPr>
                <w:sz w:val="24"/>
              </w:rPr>
            </w:pPr>
            <w:r>
              <w:rPr>
                <w:sz w:val="24"/>
              </w:rPr>
              <w:t>Психология коллектива Психология личности</w:t>
            </w:r>
          </w:p>
          <w:p>
            <w:pPr>
              <w:pStyle w:val="TableParagraph"/>
              <w:ind w:right="336"/>
              <w:rPr>
                <w:sz w:val="24"/>
              </w:rPr>
            </w:pPr>
            <w:r>
              <w:rPr>
                <w:sz w:val="24"/>
              </w:rPr>
              <w:t>Основы проектной деятельности</w:t>
            </w:r>
          </w:p>
        </w:tc>
      </w:tr>
      <w:tr>
        <w:trPr>
          <w:trHeight w:val="2483" w:hRule="atLeast"/>
        </w:trPr>
        <w:tc>
          <w:tcPr>
            <w:tcW w:w="2167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5</w:t>
            </w:r>
          </w:p>
          <w:p>
            <w:pPr>
              <w:pStyle w:val="TableParagraph"/>
              <w:spacing w:line="270" w:lineRule="atLeast"/>
              <w:ind w:right="158"/>
              <w:rPr>
                <w:sz w:val="24"/>
              </w:rPr>
            </w:pPr>
            <w:r>
              <w:rPr>
                <w:sz w:val="24"/>
              </w:rPr>
              <w:t>Осуществлять устную и письменную коммуникацию на государственном языке с учетом особенностей социального и</w:t>
            </w:r>
          </w:p>
        </w:tc>
        <w:tc>
          <w:tcPr>
            <w:tcW w:w="2681" w:type="dxa"/>
          </w:tcPr>
          <w:p>
            <w:pPr>
              <w:pStyle w:val="TableParagraph"/>
              <w:ind w:right="140"/>
              <w:rPr>
                <w:sz w:val="24"/>
              </w:rPr>
            </w:pPr>
            <w:r>
              <w:rPr>
                <w:sz w:val="24"/>
              </w:rPr>
              <w:t>Грамотно устно и письменно излагать свои мысли по профессиональной тематике на государственном языке Проявление толерантности в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рабочем коллективе.</w:t>
            </w:r>
          </w:p>
        </w:tc>
        <w:tc>
          <w:tcPr>
            <w:tcW w:w="2410" w:type="dxa"/>
          </w:tcPr>
          <w:p>
            <w:pPr>
              <w:pStyle w:val="TableParagraph"/>
              <w:ind w:right="103"/>
              <w:rPr>
                <w:sz w:val="24"/>
              </w:rPr>
            </w:pPr>
            <w:r>
              <w:rPr>
                <w:sz w:val="24"/>
              </w:rPr>
              <w:t>Излагать свои мысли на государственном языке</w:t>
            </w:r>
          </w:p>
          <w:p>
            <w:pPr>
              <w:pStyle w:val="TableParagraph"/>
              <w:ind w:right="1107"/>
              <w:rPr>
                <w:sz w:val="24"/>
              </w:rPr>
            </w:pPr>
            <w:r>
              <w:rPr>
                <w:sz w:val="24"/>
              </w:rPr>
              <w:t>Оформлять документы</w:t>
            </w:r>
          </w:p>
        </w:tc>
        <w:tc>
          <w:tcPr>
            <w:tcW w:w="2410" w:type="dxa"/>
          </w:tcPr>
          <w:p>
            <w:pPr>
              <w:pStyle w:val="TableParagraph"/>
              <w:ind w:right="798"/>
              <w:rPr>
                <w:sz w:val="24"/>
              </w:rPr>
            </w:pPr>
            <w:r>
              <w:rPr>
                <w:sz w:val="24"/>
              </w:rPr>
              <w:t>Особенности социального и культурного контекста</w:t>
            </w:r>
          </w:p>
          <w:p>
            <w:pPr>
              <w:pStyle w:val="TableParagraph"/>
              <w:ind w:right="84"/>
              <w:rPr>
                <w:sz w:val="24"/>
              </w:rPr>
            </w:pPr>
            <w:r>
              <w:rPr>
                <w:sz w:val="24"/>
              </w:rPr>
              <w:t>Правила оформления документов.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67"/>
        <w:gridCol w:w="2681"/>
        <w:gridCol w:w="2410"/>
        <w:gridCol w:w="2410"/>
      </w:tblGrid>
      <w:tr>
        <w:trPr>
          <w:trHeight w:val="551" w:hRule="atLeast"/>
        </w:trPr>
        <w:tc>
          <w:tcPr>
            <w:tcW w:w="2167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культурного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контекста.</w:t>
            </w:r>
          </w:p>
        </w:tc>
        <w:tc>
          <w:tcPr>
            <w:tcW w:w="2681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</w:tr>
      <w:tr>
        <w:trPr>
          <w:trHeight w:val="3035" w:hRule="atLeast"/>
        </w:trPr>
        <w:tc>
          <w:tcPr>
            <w:tcW w:w="2167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6</w:t>
            </w:r>
          </w:p>
          <w:p>
            <w:pPr>
              <w:pStyle w:val="TableParagraph"/>
              <w:spacing w:line="270" w:lineRule="atLeast"/>
              <w:ind w:right="127"/>
              <w:rPr>
                <w:sz w:val="24"/>
              </w:rPr>
            </w:pPr>
            <w:r>
              <w:rPr>
                <w:sz w:val="24"/>
              </w:rPr>
              <w:t>Проявлять гражданско- патриотическую позицию, демонстрировать осознанное поведение на основе общечеловеческих ценностей.</w:t>
            </w:r>
          </w:p>
        </w:tc>
        <w:tc>
          <w:tcPr>
            <w:tcW w:w="2681" w:type="dxa"/>
          </w:tcPr>
          <w:p>
            <w:pPr>
              <w:pStyle w:val="TableParagraph"/>
              <w:ind w:right="430"/>
              <w:rPr>
                <w:sz w:val="24"/>
              </w:rPr>
            </w:pPr>
            <w:r>
              <w:rPr>
                <w:sz w:val="24"/>
              </w:rPr>
              <w:t>Понимать значимость своей профессии (специальности) Демонстрация поведения на основе общечеловеческих ценностей.</w:t>
            </w:r>
          </w:p>
        </w:tc>
        <w:tc>
          <w:tcPr>
            <w:tcW w:w="2410" w:type="dxa"/>
          </w:tcPr>
          <w:p>
            <w:pPr>
              <w:pStyle w:val="TableParagraph"/>
              <w:ind w:right="340"/>
              <w:rPr>
                <w:sz w:val="24"/>
              </w:rPr>
            </w:pPr>
            <w:r>
              <w:rPr>
                <w:sz w:val="24"/>
              </w:rPr>
              <w:t>Описывать значимость своей профессии Презентовать структуру профессиональной деятельности по профессии (специальности)</w:t>
            </w:r>
          </w:p>
        </w:tc>
        <w:tc>
          <w:tcPr>
            <w:tcW w:w="2410" w:type="dxa"/>
          </w:tcPr>
          <w:p>
            <w:pPr>
              <w:pStyle w:val="TableParagraph"/>
              <w:ind w:right="331"/>
              <w:rPr>
                <w:sz w:val="24"/>
              </w:rPr>
            </w:pPr>
            <w:r>
              <w:rPr>
                <w:sz w:val="24"/>
              </w:rPr>
              <w:t>Сущность гражданско- патриотической позиции Общечеловеческие ценности</w:t>
            </w:r>
          </w:p>
          <w:p>
            <w:pPr>
              <w:pStyle w:val="TableParagraph"/>
              <w:ind w:right="107"/>
              <w:rPr>
                <w:sz w:val="24"/>
              </w:rPr>
            </w:pPr>
            <w:r>
              <w:rPr>
                <w:sz w:val="24"/>
              </w:rPr>
              <w:t>Правила поведения в ходе выполнения профессиональной деятельности</w:t>
            </w:r>
          </w:p>
        </w:tc>
      </w:tr>
      <w:tr>
        <w:trPr>
          <w:trHeight w:val="3035" w:hRule="atLeast"/>
        </w:trPr>
        <w:tc>
          <w:tcPr>
            <w:tcW w:w="2167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9</w:t>
            </w:r>
          </w:p>
          <w:p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Использовать информационные технологии в профессиональной деятельности.</w:t>
            </w:r>
          </w:p>
        </w:tc>
        <w:tc>
          <w:tcPr>
            <w:tcW w:w="2681" w:type="dxa"/>
          </w:tcPr>
          <w:p>
            <w:pPr>
              <w:pStyle w:val="TableParagraph"/>
              <w:ind w:left="108" w:right="812"/>
              <w:rPr>
                <w:sz w:val="24"/>
              </w:rPr>
            </w:pPr>
            <w:r>
              <w:rPr>
                <w:sz w:val="24"/>
              </w:rPr>
              <w:t>Применение средств информатизации</w:t>
            </w:r>
          </w:p>
          <w:p>
            <w:pPr>
              <w:pStyle w:val="TableParagraph"/>
              <w:ind w:left="108" w:right="528"/>
              <w:rPr>
                <w:sz w:val="24"/>
              </w:rPr>
            </w:pPr>
            <w:r>
              <w:rPr>
                <w:sz w:val="24"/>
              </w:rPr>
              <w:t>и информационных технологий для реализации профессиональной деятельности</w:t>
            </w:r>
          </w:p>
        </w:tc>
        <w:tc>
          <w:tcPr>
            <w:tcW w:w="2410" w:type="dxa"/>
          </w:tcPr>
          <w:p>
            <w:pPr>
              <w:pStyle w:val="TableParagraph"/>
              <w:ind w:right="447"/>
              <w:rPr>
                <w:sz w:val="24"/>
              </w:rPr>
            </w:pPr>
            <w:r>
              <w:rPr>
                <w:sz w:val="24"/>
              </w:rPr>
              <w:t>Применять средства информационных</w:t>
            </w:r>
          </w:p>
          <w:p>
            <w:pPr>
              <w:pStyle w:val="TableParagraph"/>
              <w:tabs>
                <w:tab w:pos="1950" w:val="left" w:leader="none"/>
              </w:tabs>
              <w:ind w:right="93"/>
              <w:rPr>
                <w:sz w:val="24"/>
              </w:rPr>
            </w:pPr>
            <w:r>
              <w:rPr>
                <w:sz w:val="24"/>
              </w:rPr>
              <w:t>технологий</w:t>
              <w:tab/>
            </w:r>
            <w:r>
              <w:rPr>
                <w:spacing w:val="-6"/>
                <w:sz w:val="24"/>
              </w:rPr>
              <w:t>для </w:t>
            </w:r>
            <w:r>
              <w:rPr>
                <w:sz w:val="24"/>
              </w:rPr>
              <w:t>решения профессиональных задач</w:t>
            </w:r>
          </w:p>
          <w:p>
            <w:pPr>
              <w:pStyle w:val="TableParagraph"/>
              <w:spacing w:line="270" w:lineRule="atLeast"/>
              <w:ind w:right="866"/>
              <w:rPr>
                <w:sz w:val="24"/>
              </w:rPr>
            </w:pPr>
            <w:r>
              <w:rPr>
                <w:sz w:val="24"/>
              </w:rPr>
              <w:t>Использовать современное программное обеспечение</w:t>
            </w:r>
          </w:p>
        </w:tc>
        <w:tc>
          <w:tcPr>
            <w:tcW w:w="2410" w:type="dxa"/>
          </w:tcPr>
          <w:p>
            <w:pPr>
              <w:pStyle w:val="TableParagraph"/>
              <w:ind w:right="340"/>
              <w:rPr>
                <w:sz w:val="24"/>
              </w:rPr>
            </w:pPr>
            <w:r>
              <w:rPr>
                <w:sz w:val="24"/>
              </w:rPr>
              <w:t>Современные средства и устройства информатизации Порядок их применения и программное обеспечение в профессиональной деятельности</w:t>
            </w:r>
          </w:p>
        </w:tc>
      </w:tr>
    </w:tbl>
    <w:p>
      <w:pPr>
        <w:pStyle w:val="BodyText"/>
        <w:spacing w:before="5"/>
        <w:ind w:left="0"/>
        <w:rPr>
          <w:sz w:val="15"/>
        </w:rPr>
      </w:pPr>
    </w:p>
    <w:p>
      <w:pPr>
        <w:spacing w:line="237" w:lineRule="auto" w:before="92"/>
        <w:ind w:left="821" w:right="990" w:firstLine="0"/>
        <w:jc w:val="left"/>
        <w:rPr>
          <w:sz w:val="24"/>
        </w:rPr>
      </w:pPr>
      <w:r>
        <w:rPr>
          <w:b/>
          <w:sz w:val="24"/>
        </w:rPr>
        <w:t>Рекомендуемое количество часов на освоение программы дисциплины: </w:t>
      </w:r>
      <w:r>
        <w:rPr>
          <w:sz w:val="24"/>
        </w:rPr>
        <w:t>обязательная аудиторная учебная нагрузка обучающегося (всего) 48 часов, в том числе: практические занятия 6 часов.</w:t>
      </w:r>
    </w:p>
    <w:p>
      <w:pPr>
        <w:pStyle w:val="BodyText"/>
        <w:spacing w:before="6"/>
        <w:ind w:left="0"/>
      </w:pPr>
    </w:p>
    <w:p>
      <w:pPr>
        <w:pStyle w:val="Heading1"/>
        <w:spacing w:before="1"/>
        <w:ind w:left="2909"/>
      </w:pPr>
      <w:r>
        <w:rPr/>
        <w:t>ОГСЭ 03. Иностранный язык (английский/немецкий)</w:t>
      </w:r>
    </w:p>
    <w:p>
      <w:pPr>
        <w:pStyle w:val="BodyText"/>
        <w:spacing w:before="6"/>
        <w:ind w:left="0"/>
        <w:rPr>
          <w:b/>
          <w:sz w:val="23"/>
        </w:rPr>
      </w:pPr>
    </w:p>
    <w:p>
      <w:pPr>
        <w:pStyle w:val="BodyText"/>
        <w:ind w:left="1388"/>
        <w:rPr>
          <w:b/>
          <w:i/>
        </w:rPr>
      </w:pPr>
      <w:r>
        <w:rPr/>
        <w:t>В результате освоения учебной дисциплины обучающийся </w:t>
      </w:r>
      <w:r>
        <w:rPr>
          <w:b/>
        </w:rPr>
        <w:t>должен уметь</w:t>
      </w:r>
      <w:r>
        <w:rPr>
          <w:b/>
          <w:i/>
        </w:rPr>
        <w:t>:</w:t>
      </w:r>
    </w:p>
    <w:p>
      <w:pPr>
        <w:pStyle w:val="BodyText"/>
        <w:ind w:left="1388"/>
      </w:pPr>
      <w:r>
        <w:rPr/>
        <w:t>в области аудирования:</w:t>
      </w:r>
    </w:p>
    <w:p>
      <w:pPr>
        <w:pStyle w:val="ListParagraph"/>
        <w:numPr>
          <w:ilvl w:val="1"/>
          <w:numId w:val="3"/>
        </w:numPr>
        <w:tabs>
          <w:tab w:pos="821" w:val="left" w:leader="none"/>
          <w:tab w:pos="822" w:val="left" w:leader="none"/>
        </w:tabs>
        <w:spacing w:line="240" w:lineRule="auto" w:before="0" w:after="0"/>
        <w:ind w:left="821" w:right="664" w:hanging="566"/>
        <w:jc w:val="left"/>
        <w:rPr>
          <w:sz w:val="24"/>
        </w:rPr>
      </w:pPr>
      <w:r>
        <w:rPr>
          <w:sz w:val="24"/>
        </w:rPr>
        <w:t>понимать отдельные фразы и наиболее употребительные слова в высказываниях, касающихся важных тем, связанных с трудовой</w:t>
      </w:r>
      <w:r>
        <w:rPr>
          <w:spacing w:val="1"/>
          <w:sz w:val="24"/>
        </w:rPr>
        <w:t> </w:t>
      </w:r>
      <w:r>
        <w:rPr>
          <w:sz w:val="24"/>
        </w:rPr>
        <w:t>деятельностью;</w:t>
      </w:r>
    </w:p>
    <w:p>
      <w:pPr>
        <w:pStyle w:val="ListParagraph"/>
        <w:numPr>
          <w:ilvl w:val="1"/>
          <w:numId w:val="3"/>
        </w:numPr>
        <w:tabs>
          <w:tab w:pos="821" w:val="left" w:leader="none"/>
          <w:tab w:pos="822" w:val="left" w:leader="none"/>
        </w:tabs>
        <w:spacing w:line="240" w:lineRule="auto" w:before="0" w:after="0"/>
        <w:ind w:left="821" w:right="662" w:hanging="566"/>
        <w:jc w:val="left"/>
        <w:rPr>
          <w:sz w:val="24"/>
        </w:rPr>
      </w:pPr>
      <w:r>
        <w:rPr>
          <w:sz w:val="24"/>
        </w:rPr>
        <w:t>понимать, о чем идет речь в простых, четко произнесенных и небольших по объему сообщениях (в т.ч. устных</w:t>
      </w:r>
      <w:r>
        <w:rPr>
          <w:spacing w:val="4"/>
          <w:sz w:val="24"/>
        </w:rPr>
        <w:t> </w:t>
      </w:r>
      <w:r>
        <w:rPr>
          <w:sz w:val="24"/>
        </w:rPr>
        <w:t>инструкциях).</w:t>
      </w:r>
    </w:p>
    <w:p>
      <w:pPr>
        <w:pStyle w:val="BodyText"/>
        <w:ind w:left="1388"/>
      </w:pPr>
      <w:r>
        <w:rPr/>
        <w:t>в области чтения:</w:t>
      </w:r>
    </w:p>
    <w:p>
      <w:pPr>
        <w:pStyle w:val="ListParagraph"/>
        <w:numPr>
          <w:ilvl w:val="1"/>
          <w:numId w:val="3"/>
        </w:numPr>
        <w:tabs>
          <w:tab w:pos="821" w:val="left" w:leader="none"/>
          <w:tab w:pos="822" w:val="left" w:leader="none"/>
        </w:tabs>
        <w:spacing w:line="240" w:lineRule="auto" w:before="0" w:after="0"/>
        <w:ind w:left="821" w:right="2027" w:hanging="566"/>
        <w:jc w:val="left"/>
        <w:rPr>
          <w:sz w:val="24"/>
        </w:rPr>
      </w:pPr>
      <w:r>
        <w:rPr>
          <w:sz w:val="24"/>
        </w:rPr>
        <w:t>читать и переводить тексты профессиональной направленности (со словарем) в области</w:t>
      </w:r>
      <w:r>
        <w:rPr>
          <w:spacing w:val="-1"/>
          <w:sz w:val="24"/>
        </w:rPr>
        <w:t> </w:t>
      </w:r>
      <w:r>
        <w:rPr>
          <w:sz w:val="24"/>
        </w:rPr>
        <w:t>общения:</w:t>
      </w:r>
    </w:p>
    <w:p>
      <w:pPr>
        <w:pStyle w:val="ListParagraph"/>
        <w:numPr>
          <w:ilvl w:val="1"/>
          <w:numId w:val="3"/>
        </w:numPr>
        <w:tabs>
          <w:tab w:pos="821" w:val="left" w:leader="none"/>
          <w:tab w:pos="822" w:val="left" w:leader="none"/>
          <w:tab w:pos="2040" w:val="left" w:leader="none"/>
          <w:tab w:pos="2407" w:val="left" w:leader="none"/>
          <w:tab w:pos="3523" w:val="left" w:leader="none"/>
          <w:tab w:pos="4800" w:val="left" w:leader="none"/>
          <w:tab w:pos="6108" w:val="left" w:leader="none"/>
          <w:tab w:pos="7308" w:val="left" w:leader="none"/>
          <w:tab w:pos="8991" w:val="left" w:leader="none"/>
        </w:tabs>
        <w:spacing w:line="240" w:lineRule="auto" w:before="0" w:after="0"/>
        <w:ind w:left="821" w:right="670" w:hanging="566"/>
        <w:jc w:val="left"/>
        <w:rPr>
          <w:sz w:val="24"/>
        </w:rPr>
      </w:pPr>
      <w:r>
        <w:rPr>
          <w:sz w:val="24"/>
        </w:rPr>
        <w:t>общаться</w:t>
        <w:tab/>
        <w:t>в</w:t>
        <w:tab/>
        <w:t>простых</w:t>
        <w:tab/>
        <w:t>типичных</w:t>
        <w:tab/>
        <w:t>ситуациях</w:t>
        <w:tab/>
        <w:t>трудовой</w:t>
        <w:tab/>
        <w:t>деятельности,</w:t>
        <w:tab/>
      </w:r>
      <w:r>
        <w:rPr>
          <w:spacing w:val="-3"/>
          <w:sz w:val="24"/>
        </w:rPr>
        <w:t>требующих </w:t>
      </w:r>
      <w:r>
        <w:rPr>
          <w:sz w:val="24"/>
        </w:rPr>
        <w:t>непосредственного обмена информацией в рамках знакомых тем и видов</w:t>
      </w:r>
      <w:r>
        <w:rPr>
          <w:spacing w:val="-7"/>
          <w:sz w:val="24"/>
        </w:rPr>
        <w:t> </w:t>
      </w:r>
      <w:r>
        <w:rPr>
          <w:sz w:val="24"/>
        </w:rPr>
        <w:t>деятельности;</w:t>
      </w:r>
    </w:p>
    <w:p>
      <w:pPr>
        <w:pStyle w:val="ListParagraph"/>
        <w:numPr>
          <w:ilvl w:val="1"/>
          <w:numId w:val="3"/>
        </w:numPr>
        <w:tabs>
          <w:tab w:pos="821" w:val="left" w:leader="none"/>
          <w:tab w:pos="822" w:val="left" w:leader="none"/>
        </w:tabs>
        <w:spacing w:line="240" w:lineRule="auto" w:before="1" w:after="0"/>
        <w:ind w:left="821" w:right="669" w:hanging="566"/>
        <w:jc w:val="left"/>
        <w:rPr>
          <w:sz w:val="24"/>
        </w:rPr>
      </w:pPr>
      <w:r>
        <w:rPr>
          <w:sz w:val="24"/>
        </w:rPr>
        <w:t>поддерживать краткий разговор на производственные темы, используя простые фразы и предложения, рассказать о своей работе, учебе,</w:t>
      </w:r>
      <w:r>
        <w:rPr>
          <w:spacing w:val="5"/>
          <w:sz w:val="24"/>
        </w:rPr>
        <w:t> </w:t>
      </w:r>
      <w:r>
        <w:rPr>
          <w:sz w:val="24"/>
        </w:rPr>
        <w:t>планах.</w:t>
      </w:r>
    </w:p>
    <w:p>
      <w:pPr>
        <w:pStyle w:val="BodyText"/>
      </w:pPr>
      <w:r>
        <w:rPr/>
        <w:t>в области письма:</w:t>
      </w:r>
    </w:p>
    <w:p>
      <w:pPr>
        <w:pStyle w:val="ListParagraph"/>
        <w:numPr>
          <w:ilvl w:val="1"/>
          <w:numId w:val="3"/>
        </w:numPr>
        <w:tabs>
          <w:tab w:pos="821" w:val="left" w:leader="none"/>
          <w:tab w:pos="822" w:val="left" w:leader="none"/>
        </w:tabs>
        <w:spacing w:line="240" w:lineRule="auto" w:before="0" w:after="0"/>
        <w:ind w:left="821" w:right="663" w:hanging="566"/>
        <w:jc w:val="left"/>
        <w:rPr>
          <w:sz w:val="24"/>
        </w:rPr>
      </w:pPr>
      <w:r>
        <w:rPr>
          <w:sz w:val="24"/>
        </w:rPr>
        <w:t>писать простые связные сообщения на знакомые или интересующие профессиональные темы.</w:t>
      </w:r>
    </w:p>
    <w:p>
      <w:pPr>
        <w:pStyle w:val="BodyText"/>
        <w:rPr>
          <w:b/>
          <w:i/>
        </w:rPr>
      </w:pPr>
      <w:r>
        <w:rPr/>
        <w:t>В результате освоения учебной дисциплины обучающийся </w:t>
      </w:r>
      <w:r>
        <w:rPr>
          <w:b/>
        </w:rPr>
        <w:t>должен знать</w:t>
      </w:r>
      <w:r>
        <w:rPr>
          <w:b/>
          <w:i/>
        </w:rPr>
        <w:t>:</w:t>
      </w:r>
    </w:p>
    <w:p>
      <w:pPr>
        <w:pStyle w:val="ListParagraph"/>
        <w:numPr>
          <w:ilvl w:val="2"/>
          <w:numId w:val="3"/>
        </w:numPr>
        <w:tabs>
          <w:tab w:pos="1387" w:val="left" w:leader="none"/>
          <w:tab w:pos="1388" w:val="left" w:leader="none"/>
        </w:tabs>
        <w:spacing w:line="240" w:lineRule="auto" w:before="0" w:after="0"/>
        <w:ind w:left="1388" w:right="0" w:hanging="567"/>
        <w:jc w:val="left"/>
        <w:rPr>
          <w:sz w:val="24"/>
        </w:rPr>
      </w:pPr>
      <w:r>
        <w:rPr>
          <w:sz w:val="24"/>
        </w:rPr>
        <w:t>правила построения простых и сложных предложений на профессиональные</w:t>
      </w:r>
      <w:r>
        <w:rPr>
          <w:spacing w:val="-7"/>
          <w:sz w:val="24"/>
        </w:rPr>
        <w:t> </w:t>
      </w:r>
      <w:r>
        <w:rPr>
          <w:sz w:val="24"/>
        </w:rPr>
        <w:t>темы;</w:t>
      </w:r>
    </w:p>
    <w:p>
      <w:pPr>
        <w:pStyle w:val="ListParagraph"/>
        <w:numPr>
          <w:ilvl w:val="2"/>
          <w:numId w:val="3"/>
        </w:numPr>
        <w:tabs>
          <w:tab w:pos="1387" w:val="left" w:leader="none"/>
          <w:tab w:pos="1388" w:val="left" w:leader="none"/>
        </w:tabs>
        <w:spacing w:line="240" w:lineRule="auto" w:before="0" w:after="0"/>
        <w:ind w:left="1388" w:right="0" w:hanging="567"/>
        <w:jc w:val="left"/>
        <w:rPr>
          <w:sz w:val="24"/>
        </w:rPr>
      </w:pPr>
      <w:r>
        <w:rPr>
          <w:sz w:val="24"/>
        </w:rPr>
        <w:t>основные общеупотребительные глаголы (бытовая и профессиональная</w:t>
      </w:r>
      <w:r>
        <w:rPr>
          <w:spacing w:val="-7"/>
          <w:sz w:val="24"/>
        </w:rPr>
        <w:t> </w:t>
      </w:r>
      <w:r>
        <w:rPr>
          <w:sz w:val="24"/>
        </w:rPr>
        <w:t>лексика);</w:t>
      </w:r>
    </w:p>
    <w:p>
      <w:pPr>
        <w:pStyle w:val="ListParagraph"/>
        <w:numPr>
          <w:ilvl w:val="2"/>
          <w:numId w:val="3"/>
        </w:numPr>
        <w:tabs>
          <w:tab w:pos="1387" w:val="left" w:leader="none"/>
          <w:tab w:pos="1388" w:val="left" w:leader="none"/>
          <w:tab w:pos="8950" w:val="left" w:leader="none"/>
        </w:tabs>
        <w:spacing w:line="240" w:lineRule="auto" w:before="0" w:after="0"/>
        <w:ind w:left="1388" w:right="844" w:hanging="567"/>
        <w:jc w:val="left"/>
        <w:rPr>
          <w:sz w:val="24"/>
        </w:rPr>
      </w:pPr>
      <w:r>
        <w:rPr>
          <w:sz w:val="24"/>
        </w:rPr>
        <w:t>лексический минимум, относящийся к описанию предметов,</w:t>
      </w:r>
      <w:r>
        <w:rPr>
          <w:spacing w:val="-8"/>
          <w:sz w:val="24"/>
        </w:rPr>
        <w:t> </w:t>
      </w:r>
      <w:r>
        <w:rPr>
          <w:sz w:val="24"/>
        </w:rPr>
        <w:t>средств</w:t>
      </w:r>
      <w:r>
        <w:rPr>
          <w:spacing w:val="-2"/>
          <w:sz w:val="24"/>
        </w:rPr>
        <w:t> </w:t>
      </w:r>
      <w:r>
        <w:rPr>
          <w:sz w:val="24"/>
        </w:rPr>
        <w:t>и</w:t>
        <w:tab/>
      </w:r>
      <w:r>
        <w:rPr>
          <w:spacing w:val="-3"/>
          <w:sz w:val="24"/>
        </w:rPr>
        <w:t>процессов </w:t>
      </w:r>
      <w:r>
        <w:rPr>
          <w:sz w:val="24"/>
        </w:rPr>
        <w:t>профессиональной деятельности; особенности</w:t>
      </w:r>
      <w:r>
        <w:rPr>
          <w:spacing w:val="-3"/>
          <w:sz w:val="24"/>
        </w:rPr>
        <w:t> </w:t>
      </w:r>
      <w:r>
        <w:rPr>
          <w:sz w:val="24"/>
        </w:rPr>
        <w:t>произношения;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p>
      <w:pPr>
        <w:pStyle w:val="ListParagraph"/>
        <w:numPr>
          <w:ilvl w:val="2"/>
          <w:numId w:val="3"/>
        </w:numPr>
        <w:tabs>
          <w:tab w:pos="1387" w:val="left" w:leader="none"/>
          <w:tab w:pos="1388" w:val="left" w:leader="none"/>
        </w:tabs>
        <w:spacing w:line="240" w:lineRule="auto" w:before="67" w:after="0"/>
        <w:ind w:left="1388" w:right="0" w:hanging="567"/>
        <w:jc w:val="left"/>
        <w:rPr>
          <w:sz w:val="24"/>
        </w:rPr>
      </w:pPr>
      <w:r>
        <w:rPr>
          <w:sz w:val="24"/>
        </w:rPr>
        <w:t>правила чтения текстов профессиональной</w:t>
      </w:r>
      <w:r>
        <w:rPr>
          <w:spacing w:val="-4"/>
          <w:sz w:val="24"/>
        </w:rPr>
        <w:t> </w:t>
      </w:r>
      <w:r>
        <w:rPr>
          <w:sz w:val="24"/>
        </w:rPr>
        <w:t>направленности.</w:t>
      </w:r>
    </w:p>
    <w:p>
      <w:pPr>
        <w:pStyle w:val="BodyText"/>
        <w:ind w:left="0"/>
      </w:pPr>
    </w:p>
    <w:p>
      <w:pPr>
        <w:pStyle w:val="BodyText"/>
        <w:spacing w:after="8"/>
      </w:pPr>
      <w:r>
        <w:rPr/>
        <w:t>В результате освоения дисциплины обучающийся осваивает элементы компетенций:</w:t>
      </w:r>
    </w:p>
    <w:tbl>
      <w:tblPr>
        <w:tblW w:w="0" w:type="auto"/>
        <w:jc w:val="left"/>
        <w:tblInd w:w="9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17"/>
        <w:gridCol w:w="2724"/>
        <w:gridCol w:w="2326"/>
        <w:gridCol w:w="2343"/>
      </w:tblGrid>
      <w:tr>
        <w:trPr>
          <w:trHeight w:val="746" w:hRule="atLeast"/>
        </w:trPr>
        <w:tc>
          <w:tcPr>
            <w:tcW w:w="2417" w:type="dxa"/>
          </w:tcPr>
          <w:p>
            <w:pPr>
              <w:pStyle w:val="TableParagraph"/>
              <w:spacing w:line="276" w:lineRule="exact"/>
              <w:ind w:left="163" w:right="153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Общие и профессиональные компетенции</w:t>
            </w:r>
          </w:p>
        </w:tc>
        <w:tc>
          <w:tcPr>
            <w:tcW w:w="2724" w:type="dxa"/>
          </w:tcPr>
          <w:p>
            <w:pPr>
              <w:pStyle w:val="TableParagraph"/>
              <w:spacing w:line="276" w:lineRule="exact"/>
              <w:ind w:left="316" w:right="303" w:hanging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Дескрипторы сформированности (действия)</w:t>
            </w:r>
          </w:p>
        </w:tc>
        <w:tc>
          <w:tcPr>
            <w:tcW w:w="2326" w:type="dxa"/>
          </w:tcPr>
          <w:p>
            <w:pPr>
              <w:pStyle w:val="TableParagraph"/>
              <w:spacing w:before="8"/>
              <w:ind w:left="0"/>
              <w:rPr>
                <w:sz w:val="23"/>
              </w:rPr>
            </w:pPr>
          </w:p>
          <w:p>
            <w:pPr>
              <w:pStyle w:val="TableParagraph"/>
              <w:ind w:left="795" w:right="7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Уметь</w:t>
            </w:r>
          </w:p>
        </w:tc>
        <w:tc>
          <w:tcPr>
            <w:tcW w:w="2343" w:type="dxa"/>
          </w:tcPr>
          <w:p>
            <w:pPr>
              <w:pStyle w:val="TableParagraph"/>
              <w:spacing w:before="8"/>
              <w:ind w:left="0"/>
              <w:rPr>
                <w:sz w:val="23"/>
              </w:rPr>
            </w:pPr>
          </w:p>
          <w:p>
            <w:pPr>
              <w:pStyle w:val="TableParagraph"/>
              <w:ind w:left="836" w:right="8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Знать</w:t>
            </w:r>
          </w:p>
        </w:tc>
      </w:tr>
      <w:tr>
        <w:trPr>
          <w:trHeight w:val="2432" w:hRule="atLeast"/>
        </w:trPr>
        <w:tc>
          <w:tcPr>
            <w:tcW w:w="2417" w:type="dxa"/>
          </w:tcPr>
          <w:p>
            <w:pPr>
              <w:pStyle w:val="TableParagraph"/>
              <w:spacing w:line="186" w:lineRule="exact"/>
              <w:ind w:left="4"/>
              <w:rPr>
                <w:sz w:val="24"/>
              </w:rPr>
            </w:pPr>
            <w:r>
              <w:rPr>
                <w:sz w:val="24"/>
              </w:rPr>
              <w:t>ОК 1</w:t>
            </w:r>
          </w:p>
          <w:p>
            <w:pPr>
              <w:pStyle w:val="TableParagraph"/>
              <w:ind w:left="4" w:right="445"/>
              <w:rPr>
                <w:sz w:val="24"/>
              </w:rPr>
            </w:pPr>
            <w:r>
              <w:rPr>
                <w:sz w:val="24"/>
              </w:rPr>
              <w:t>Выбирать способы решения задач профессиональной деятельности, применительно к различным контекстам.</w:t>
            </w:r>
          </w:p>
        </w:tc>
        <w:tc>
          <w:tcPr>
            <w:tcW w:w="2724" w:type="dxa"/>
          </w:tcPr>
          <w:p>
            <w:pPr>
              <w:pStyle w:val="TableParagraph"/>
              <w:spacing w:line="186" w:lineRule="exact"/>
              <w:ind w:left="4"/>
              <w:rPr>
                <w:sz w:val="24"/>
              </w:rPr>
            </w:pPr>
            <w:r>
              <w:rPr>
                <w:sz w:val="24"/>
              </w:rPr>
              <w:t>Распознавание сложных</w:t>
            </w:r>
          </w:p>
          <w:p>
            <w:pPr>
              <w:pStyle w:val="TableParagraph"/>
              <w:ind w:left="4" w:right="226"/>
              <w:rPr>
                <w:sz w:val="24"/>
              </w:rPr>
            </w:pPr>
            <w:r>
              <w:rPr>
                <w:sz w:val="24"/>
              </w:rPr>
              <w:t>проблемных ситуаций в различных контекстах. Проведение анализа сложных ситуаций при решении задач профессиональной деятельности</w:t>
            </w:r>
          </w:p>
        </w:tc>
        <w:tc>
          <w:tcPr>
            <w:tcW w:w="2326" w:type="dxa"/>
          </w:tcPr>
          <w:p>
            <w:pPr>
              <w:pStyle w:val="TableParagraph"/>
              <w:spacing w:line="186" w:lineRule="exact"/>
              <w:ind w:left="4"/>
              <w:rPr>
                <w:sz w:val="24"/>
              </w:rPr>
            </w:pPr>
            <w:r>
              <w:rPr>
                <w:sz w:val="24"/>
              </w:rPr>
              <w:t>Распознавать задачу</w:t>
            </w:r>
          </w:p>
          <w:p>
            <w:pPr>
              <w:pStyle w:val="TableParagraph"/>
              <w:ind w:left="4" w:right="22"/>
              <w:rPr>
                <w:sz w:val="24"/>
              </w:rPr>
            </w:pPr>
            <w:r>
              <w:rPr>
                <w:sz w:val="24"/>
              </w:rPr>
              <w:t>и/или проблему в профессиональном и/или социальном контексте; Анализировать </w:t>
            </w:r>
            <w:r>
              <w:rPr>
                <w:spacing w:val="-3"/>
                <w:sz w:val="24"/>
              </w:rPr>
              <w:t>задачу </w:t>
            </w:r>
            <w:r>
              <w:rPr>
                <w:sz w:val="24"/>
              </w:rPr>
              <w:t>и/или проблему и выделять её составные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части;</w:t>
            </w:r>
          </w:p>
        </w:tc>
        <w:tc>
          <w:tcPr>
            <w:tcW w:w="2343" w:type="dxa"/>
          </w:tcPr>
          <w:p>
            <w:pPr>
              <w:pStyle w:val="TableParagraph"/>
              <w:spacing w:line="186" w:lineRule="exact"/>
              <w:ind w:left="4"/>
              <w:rPr>
                <w:sz w:val="24"/>
              </w:rPr>
            </w:pPr>
            <w:r>
              <w:rPr>
                <w:sz w:val="24"/>
              </w:rPr>
              <w:t>Актуальный</w:t>
            </w:r>
          </w:p>
          <w:p>
            <w:pPr>
              <w:pStyle w:val="TableParagraph"/>
              <w:ind w:left="4" w:right="33"/>
              <w:rPr>
                <w:sz w:val="24"/>
              </w:rPr>
            </w:pPr>
            <w:r>
              <w:rPr>
                <w:sz w:val="24"/>
              </w:rPr>
              <w:t>профессиональный и социальный контекст, в котором приходится работать и жить.</w:t>
            </w:r>
          </w:p>
          <w:p>
            <w:pPr>
              <w:pStyle w:val="TableParagraph"/>
              <w:ind w:left="4" w:right="110"/>
              <w:rPr>
                <w:sz w:val="24"/>
              </w:rPr>
            </w:pPr>
            <w:r>
              <w:rPr>
                <w:sz w:val="24"/>
              </w:rPr>
              <w:t>Основные источники информации и ресурсы для решения задач и проблем в</w:t>
            </w:r>
          </w:p>
        </w:tc>
      </w:tr>
      <w:tr>
        <w:trPr>
          <w:trHeight w:val="6693" w:hRule="atLeast"/>
        </w:trPr>
        <w:tc>
          <w:tcPr>
            <w:tcW w:w="2417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724" w:type="dxa"/>
          </w:tcPr>
          <w:p>
            <w:pPr>
              <w:pStyle w:val="TableParagraph"/>
              <w:ind w:left="4" w:right="607"/>
              <w:rPr>
                <w:sz w:val="24"/>
              </w:rPr>
            </w:pPr>
            <w:r>
              <w:rPr>
                <w:sz w:val="24"/>
              </w:rPr>
              <w:t>Определение этапов решения задачи.</w:t>
            </w:r>
          </w:p>
          <w:p>
            <w:pPr>
              <w:pStyle w:val="TableParagraph"/>
              <w:ind w:left="4" w:right="-7"/>
              <w:rPr>
                <w:sz w:val="24"/>
              </w:rPr>
            </w:pPr>
            <w:r>
              <w:rPr>
                <w:sz w:val="24"/>
              </w:rPr>
              <w:t>Определение потребности в информации Осуществление эффективного поиска.</w:t>
            </w:r>
          </w:p>
          <w:p>
            <w:pPr>
              <w:pStyle w:val="TableParagraph"/>
              <w:ind w:left="4" w:right="223"/>
              <w:rPr>
                <w:sz w:val="24"/>
              </w:rPr>
            </w:pPr>
            <w:r>
              <w:rPr>
                <w:sz w:val="24"/>
              </w:rPr>
              <w:t>Выделение всех возможных источников нужных ресурсов, в том числе неочевидных.</w:t>
            </w:r>
          </w:p>
          <w:p>
            <w:pPr>
              <w:pStyle w:val="TableParagraph"/>
              <w:ind w:left="4" w:right="162"/>
              <w:rPr>
                <w:sz w:val="24"/>
              </w:rPr>
            </w:pPr>
            <w:r>
              <w:rPr>
                <w:sz w:val="24"/>
              </w:rPr>
              <w:t>Разработка детального плана действий Оценка рисков на каждом шагу оценивает плюсы и минусы полученного результата, своего плана и его реализации, предлагает критерии оценки и рекомендации по улучшению плана.</w:t>
            </w:r>
          </w:p>
        </w:tc>
        <w:tc>
          <w:tcPr>
            <w:tcW w:w="2326" w:type="dxa"/>
          </w:tcPr>
          <w:p>
            <w:pPr>
              <w:pStyle w:val="TableParagraph"/>
              <w:ind w:left="4" w:right="-15"/>
              <w:rPr>
                <w:sz w:val="24"/>
              </w:rPr>
            </w:pPr>
            <w:r>
              <w:rPr>
                <w:sz w:val="24"/>
              </w:rPr>
              <w:t>выделять её составные части; Правильно выявлять и эффективно искать информацию, необходимую для решения задачи и/или проблемы;</w:t>
            </w:r>
          </w:p>
          <w:p>
            <w:pPr>
              <w:pStyle w:val="TableParagraph"/>
              <w:ind w:left="4" w:right="7"/>
              <w:rPr>
                <w:sz w:val="24"/>
              </w:rPr>
            </w:pPr>
            <w:r>
              <w:rPr>
                <w:sz w:val="24"/>
              </w:rPr>
              <w:t>Составить план действия, определить необходимые ресурсы; Владеть актуальными методами работы в профессиональной и смежных сферах; Реализовать составленный план; Оценивать результат и последствия своих действий (самостоятельно или </w:t>
            </w:r>
            <w:r>
              <w:rPr>
                <w:spacing w:val="-13"/>
                <w:sz w:val="24"/>
              </w:rPr>
              <w:t>с </w:t>
            </w:r>
            <w:r>
              <w:rPr>
                <w:sz w:val="24"/>
              </w:rPr>
              <w:t>помощью наставника).</w:t>
            </w:r>
          </w:p>
        </w:tc>
        <w:tc>
          <w:tcPr>
            <w:tcW w:w="2343" w:type="dxa"/>
          </w:tcPr>
          <w:p>
            <w:pPr>
              <w:pStyle w:val="TableParagraph"/>
              <w:ind w:left="4" w:right="212"/>
              <w:rPr>
                <w:sz w:val="24"/>
              </w:rPr>
            </w:pPr>
            <w:r>
              <w:rPr>
                <w:sz w:val="24"/>
              </w:rPr>
              <w:t>для решения задач и проблем задач и проблем в профессионально м и/или социальном контексте.</w:t>
            </w:r>
          </w:p>
          <w:p>
            <w:pPr>
              <w:pStyle w:val="TableParagraph"/>
              <w:ind w:left="4" w:right="187"/>
              <w:rPr>
                <w:sz w:val="24"/>
              </w:rPr>
            </w:pPr>
            <w:r>
              <w:rPr>
                <w:sz w:val="24"/>
              </w:rPr>
              <w:t>Алгоритмы выполнения работ в профессиональной и смежных областях; Методы работы в профессиональной и смежных сферах.</w:t>
            </w:r>
          </w:p>
          <w:p>
            <w:pPr>
              <w:pStyle w:val="TableParagraph"/>
              <w:ind w:left="4" w:right="143"/>
              <w:rPr>
                <w:sz w:val="24"/>
              </w:rPr>
            </w:pPr>
            <w:r>
              <w:rPr>
                <w:sz w:val="24"/>
              </w:rPr>
              <w:t>Структура плана для решения задач Порядок оценки результатов решения задач профессиональной деятельности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0" w:footer="978" w:top="900" w:bottom="1240" w:left="880" w:right="180"/>
        </w:sectPr>
      </w:pPr>
    </w:p>
    <w:tbl>
      <w:tblPr>
        <w:tblW w:w="0" w:type="auto"/>
        <w:jc w:val="left"/>
        <w:tblInd w:w="9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17"/>
        <w:gridCol w:w="2724"/>
        <w:gridCol w:w="2326"/>
        <w:gridCol w:w="2343"/>
      </w:tblGrid>
      <w:tr>
        <w:trPr>
          <w:trHeight w:val="5522" w:hRule="atLeast"/>
        </w:trPr>
        <w:tc>
          <w:tcPr>
            <w:tcW w:w="2417" w:type="dxa"/>
          </w:tcPr>
          <w:p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ОК 2</w:t>
            </w:r>
          </w:p>
          <w:p>
            <w:pPr>
              <w:pStyle w:val="TableParagraph"/>
              <w:ind w:left="4" w:right="202"/>
              <w:rPr>
                <w:sz w:val="24"/>
              </w:rPr>
            </w:pPr>
            <w:r>
              <w:rPr>
                <w:sz w:val="24"/>
              </w:rPr>
              <w:t>Осуществлять поиск, анализ и интерпретацию информации, необходимой для выполнения задач профессиональной деятельности.</w:t>
            </w:r>
          </w:p>
        </w:tc>
        <w:tc>
          <w:tcPr>
            <w:tcW w:w="2724" w:type="dxa"/>
          </w:tcPr>
          <w:p>
            <w:pPr>
              <w:pStyle w:val="TableParagraph"/>
              <w:ind w:left="4" w:right="40"/>
              <w:rPr>
                <w:sz w:val="24"/>
              </w:rPr>
            </w:pPr>
            <w:r>
              <w:rPr>
                <w:sz w:val="24"/>
              </w:rPr>
              <w:t>Планирование информационного поиска из широкого набора источников, необходимого для выполнения профессиональных задач Проведение анализа полученной информации, выделяет в ней главные аспекты.</w:t>
            </w:r>
          </w:p>
          <w:p>
            <w:pPr>
              <w:pStyle w:val="TableParagraph"/>
              <w:ind w:left="4" w:right="33"/>
              <w:rPr>
                <w:sz w:val="24"/>
              </w:rPr>
            </w:pPr>
            <w:r>
              <w:rPr>
                <w:sz w:val="24"/>
              </w:rPr>
              <w:t>Структурировать отобранную информацию в соответствии с параметрами поиска.</w:t>
            </w:r>
          </w:p>
          <w:p>
            <w:pPr>
              <w:pStyle w:val="TableParagraph"/>
              <w:spacing w:line="270" w:lineRule="atLeast"/>
              <w:ind w:left="4" w:right="113"/>
              <w:rPr>
                <w:sz w:val="24"/>
              </w:rPr>
            </w:pPr>
            <w:r>
              <w:rPr>
                <w:sz w:val="24"/>
              </w:rPr>
              <w:t>Интерпретация полученной информации в контексте профессиональной деятельности.</w:t>
            </w:r>
          </w:p>
        </w:tc>
        <w:tc>
          <w:tcPr>
            <w:tcW w:w="2326" w:type="dxa"/>
          </w:tcPr>
          <w:p>
            <w:pPr>
              <w:pStyle w:val="TableParagraph"/>
              <w:ind w:left="4" w:right="169"/>
              <w:rPr>
                <w:sz w:val="24"/>
              </w:rPr>
            </w:pPr>
            <w:r>
              <w:rPr>
                <w:sz w:val="24"/>
              </w:rPr>
              <w:t>Определять задачи поиска информации. Определять необходимые источники информации.</w:t>
            </w:r>
          </w:p>
          <w:p>
            <w:pPr>
              <w:pStyle w:val="TableParagraph"/>
              <w:ind w:left="4" w:right="84"/>
              <w:rPr>
                <w:sz w:val="24"/>
              </w:rPr>
            </w:pPr>
            <w:r>
              <w:rPr>
                <w:sz w:val="24"/>
              </w:rPr>
              <w:t>Планировать процесс поиска.</w:t>
            </w:r>
          </w:p>
          <w:p>
            <w:pPr>
              <w:pStyle w:val="TableParagraph"/>
              <w:ind w:left="4" w:right="522"/>
              <w:rPr>
                <w:sz w:val="24"/>
              </w:rPr>
            </w:pPr>
            <w:r>
              <w:rPr>
                <w:sz w:val="24"/>
              </w:rPr>
              <w:t>Структурировать получаемую информацию.</w:t>
            </w:r>
          </w:p>
          <w:p>
            <w:pPr>
              <w:pStyle w:val="TableParagraph"/>
              <w:ind w:left="4" w:right="302"/>
              <w:jc w:val="both"/>
              <w:rPr>
                <w:sz w:val="24"/>
              </w:rPr>
            </w:pPr>
            <w:r>
              <w:rPr>
                <w:sz w:val="24"/>
              </w:rPr>
              <w:t>Выделять наиболее значимое в перечне информации.</w:t>
            </w:r>
          </w:p>
          <w:p>
            <w:pPr>
              <w:pStyle w:val="TableParagraph"/>
              <w:spacing w:line="270" w:lineRule="atLeast"/>
              <w:ind w:left="4" w:right="245"/>
              <w:rPr>
                <w:sz w:val="24"/>
              </w:rPr>
            </w:pPr>
            <w:r>
              <w:rPr>
                <w:sz w:val="24"/>
              </w:rPr>
              <w:t>Оценивать практическую значимость результатов поиска. Оформлять результаты поиска.</w:t>
            </w:r>
          </w:p>
        </w:tc>
        <w:tc>
          <w:tcPr>
            <w:tcW w:w="2343" w:type="dxa"/>
          </w:tcPr>
          <w:p>
            <w:pPr>
              <w:pStyle w:val="TableParagraph"/>
              <w:ind w:left="4" w:right="376"/>
              <w:rPr>
                <w:sz w:val="24"/>
              </w:rPr>
            </w:pPr>
            <w:r>
              <w:rPr>
                <w:sz w:val="24"/>
              </w:rPr>
              <w:t>Номенклатура информационных источников применяемых в профессиональной деятельности.</w:t>
            </w:r>
          </w:p>
          <w:p>
            <w:pPr>
              <w:pStyle w:val="TableParagraph"/>
              <w:ind w:left="4" w:right="440"/>
              <w:rPr>
                <w:sz w:val="24"/>
              </w:rPr>
            </w:pPr>
            <w:r>
              <w:rPr>
                <w:sz w:val="24"/>
              </w:rPr>
              <w:t>Приемы структурирования информации.</w:t>
            </w:r>
          </w:p>
          <w:p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Формат </w:t>
            </w:r>
            <w:r>
              <w:rPr>
                <w:spacing w:val="-3"/>
                <w:sz w:val="24"/>
              </w:rPr>
              <w:t>оформления </w:t>
            </w:r>
            <w:r>
              <w:rPr>
                <w:sz w:val="24"/>
              </w:rPr>
              <w:t>результатов поиска информации.</w:t>
            </w:r>
          </w:p>
        </w:tc>
      </w:tr>
      <w:tr>
        <w:trPr>
          <w:trHeight w:val="3671" w:hRule="atLeast"/>
        </w:trPr>
        <w:tc>
          <w:tcPr>
            <w:tcW w:w="2417" w:type="dxa"/>
          </w:tcPr>
          <w:p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ОК 3</w:t>
            </w:r>
          </w:p>
          <w:p>
            <w:pPr>
              <w:pStyle w:val="TableParagraph"/>
              <w:ind w:left="4" w:right="176"/>
              <w:rPr>
                <w:sz w:val="24"/>
              </w:rPr>
            </w:pPr>
            <w:r>
              <w:rPr>
                <w:sz w:val="24"/>
              </w:rPr>
              <w:t>Планировать и реализовывать собственное профессиональное и личностное развитие.</w:t>
            </w:r>
          </w:p>
        </w:tc>
        <w:tc>
          <w:tcPr>
            <w:tcW w:w="2724" w:type="dxa"/>
          </w:tcPr>
          <w:p>
            <w:pPr>
              <w:pStyle w:val="TableParagraph"/>
              <w:ind w:left="4" w:right="21"/>
              <w:rPr>
                <w:sz w:val="24"/>
              </w:rPr>
            </w:pPr>
            <w:r>
              <w:rPr>
                <w:sz w:val="24"/>
              </w:rPr>
              <w:t>Использование актуальной нормативно- правовой документацию по профессии (специальности) Применение современной научной профессиональной терминологии Определение траектории профессионального развития и самообразования</w:t>
            </w:r>
          </w:p>
        </w:tc>
        <w:tc>
          <w:tcPr>
            <w:tcW w:w="2326" w:type="dxa"/>
          </w:tcPr>
          <w:p>
            <w:pPr>
              <w:pStyle w:val="TableParagraph"/>
              <w:ind w:left="4" w:right="-15"/>
              <w:rPr>
                <w:sz w:val="24"/>
              </w:rPr>
            </w:pPr>
            <w:r>
              <w:rPr>
                <w:sz w:val="24"/>
              </w:rPr>
              <w:t>Определять актуальность нормативно- правовой документации в профессиональной деятельности Выстраивать траектории профессионального и личностного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развития</w:t>
            </w:r>
          </w:p>
        </w:tc>
        <w:tc>
          <w:tcPr>
            <w:tcW w:w="2343" w:type="dxa"/>
          </w:tcPr>
          <w:p>
            <w:pPr>
              <w:pStyle w:val="TableParagraph"/>
              <w:ind w:left="4" w:right="14"/>
              <w:rPr>
                <w:sz w:val="24"/>
              </w:rPr>
            </w:pPr>
            <w:r>
              <w:rPr>
                <w:sz w:val="24"/>
              </w:rPr>
              <w:t>Содержание актуальной нормативно- правовой документации Современная научная и профессиональная терминология Возможные траектории профессионального развития и самообразования</w:t>
            </w:r>
          </w:p>
        </w:tc>
      </w:tr>
      <w:tr>
        <w:trPr>
          <w:trHeight w:val="1965" w:hRule="atLeast"/>
        </w:trPr>
        <w:tc>
          <w:tcPr>
            <w:tcW w:w="2417" w:type="dxa"/>
          </w:tcPr>
          <w:p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ОК 4</w:t>
            </w:r>
          </w:p>
          <w:p>
            <w:pPr>
              <w:pStyle w:val="TableParagraph"/>
              <w:ind w:left="4" w:right="-10"/>
              <w:rPr>
                <w:sz w:val="24"/>
              </w:rPr>
            </w:pPr>
            <w:r>
              <w:rPr>
                <w:sz w:val="24"/>
              </w:rPr>
              <w:t>Работать в коллективе и команде, эффективно взаимодействовать с коллегами, руководством, клиентами.</w:t>
            </w:r>
          </w:p>
        </w:tc>
        <w:tc>
          <w:tcPr>
            <w:tcW w:w="2724" w:type="dxa"/>
          </w:tcPr>
          <w:p>
            <w:pPr>
              <w:pStyle w:val="TableParagraph"/>
              <w:ind w:left="4" w:right="294"/>
              <w:rPr>
                <w:sz w:val="24"/>
              </w:rPr>
            </w:pPr>
            <w:r>
              <w:rPr>
                <w:sz w:val="24"/>
              </w:rPr>
              <w:t>Участие в деловом общении для эффективного решения деловых задач Планирование профессиональной деятельности</w:t>
            </w:r>
          </w:p>
        </w:tc>
        <w:tc>
          <w:tcPr>
            <w:tcW w:w="2326" w:type="dxa"/>
          </w:tcPr>
          <w:p>
            <w:pPr>
              <w:pStyle w:val="TableParagraph"/>
              <w:ind w:left="-6" w:right="137"/>
              <w:rPr>
                <w:sz w:val="24"/>
              </w:rPr>
            </w:pPr>
            <w:r>
              <w:rPr>
                <w:sz w:val="24"/>
              </w:rPr>
              <w:t>Организовывать работу коллектива и команды Взаимодействовать с коллегами, руководством, клиентами.</w:t>
            </w:r>
          </w:p>
        </w:tc>
        <w:tc>
          <w:tcPr>
            <w:tcW w:w="2343" w:type="dxa"/>
          </w:tcPr>
          <w:p>
            <w:pPr>
              <w:pStyle w:val="TableParagraph"/>
              <w:ind w:left="4" w:right="66"/>
              <w:rPr>
                <w:sz w:val="24"/>
              </w:rPr>
            </w:pPr>
            <w:r>
              <w:rPr>
                <w:sz w:val="24"/>
              </w:rPr>
              <w:t>Психология коллектива Психология личности Основы проектной деятельности</w:t>
            </w:r>
          </w:p>
        </w:tc>
      </w:tr>
      <w:tr>
        <w:trPr>
          <w:trHeight w:val="2548" w:hRule="atLeast"/>
        </w:trPr>
        <w:tc>
          <w:tcPr>
            <w:tcW w:w="2417" w:type="dxa"/>
          </w:tcPr>
          <w:p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ОК 5</w:t>
            </w:r>
          </w:p>
          <w:p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Осуществлять устную и письменную коммуникацию на государственном языке с учетом особенностей социального и культурного  контекста.</w:t>
            </w:r>
          </w:p>
        </w:tc>
        <w:tc>
          <w:tcPr>
            <w:tcW w:w="2724" w:type="dxa"/>
          </w:tcPr>
          <w:p>
            <w:pPr>
              <w:pStyle w:val="TableParagraph"/>
              <w:ind w:left="4" w:right="124"/>
              <w:rPr>
                <w:sz w:val="24"/>
              </w:rPr>
            </w:pPr>
            <w:r>
              <w:rPr>
                <w:sz w:val="24"/>
              </w:rPr>
              <w:t>Грамотно устно и письменно излагать свои мысли по профессиональной тематике на государственном языке Проявление толерантность в рабочем коллективе</w:t>
            </w:r>
          </w:p>
        </w:tc>
        <w:tc>
          <w:tcPr>
            <w:tcW w:w="2326" w:type="dxa"/>
          </w:tcPr>
          <w:p>
            <w:pPr>
              <w:pStyle w:val="TableParagraph"/>
              <w:ind w:left="-6" w:right="132"/>
              <w:rPr>
                <w:sz w:val="24"/>
              </w:rPr>
            </w:pPr>
            <w:r>
              <w:rPr>
                <w:sz w:val="24"/>
              </w:rPr>
              <w:t>Излагать свои мысли на государственном языке</w:t>
            </w:r>
          </w:p>
          <w:p>
            <w:pPr>
              <w:pStyle w:val="TableParagraph"/>
              <w:ind w:left="-6" w:right="1136"/>
              <w:rPr>
                <w:sz w:val="24"/>
              </w:rPr>
            </w:pPr>
            <w:r>
              <w:rPr>
                <w:sz w:val="24"/>
              </w:rPr>
              <w:t>Оформлять документы</w:t>
            </w:r>
          </w:p>
        </w:tc>
        <w:tc>
          <w:tcPr>
            <w:tcW w:w="2343" w:type="dxa"/>
          </w:tcPr>
          <w:p>
            <w:pPr>
              <w:pStyle w:val="TableParagraph"/>
              <w:ind w:left="4" w:right="834"/>
              <w:rPr>
                <w:sz w:val="24"/>
              </w:rPr>
            </w:pPr>
            <w:r>
              <w:rPr>
                <w:sz w:val="24"/>
              </w:rPr>
              <w:t>Особенности социального и культурного контекста</w:t>
            </w:r>
          </w:p>
          <w:p>
            <w:pPr>
              <w:pStyle w:val="TableParagraph"/>
              <w:ind w:left="4" w:right="120"/>
              <w:rPr>
                <w:sz w:val="24"/>
              </w:rPr>
            </w:pPr>
            <w:r>
              <w:rPr>
                <w:sz w:val="24"/>
              </w:rPr>
              <w:t>Правила оформления документов.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9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17"/>
        <w:gridCol w:w="2715"/>
        <w:gridCol w:w="2336"/>
        <w:gridCol w:w="2343"/>
      </w:tblGrid>
      <w:tr>
        <w:trPr>
          <w:trHeight w:val="2829" w:hRule="atLeast"/>
        </w:trPr>
        <w:tc>
          <w:tcPr>
            <w:tcW w:w="2417" w:type="dxa"/>
          </w:tcPr>
          <w:p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ОК 6</w:t>
            </w:r>
          </w:p>
          <w:p>
            <w:pPr>
              <w:pStyle w:val="TableParagraph"/>
              <w:ind w:left="4" w:right="116"/>
              <w:rPr>
                <w:sz w:val="24"/>
              </w:rPr>
            </w:pPr>
            <w:r>
              <w:rPr>
                <w:sz w:val="24"/>
              </w:rPr>
              <w:t>Проявлять гражданско- патриотическую позицию, демонстрировать осознанное поведение на основе общечеловеческих ценностей.</w:t>
            </w:r>
          </w:p>
        </w:tc>
        <w:tc>
          <w:tcPr>
            <w:tcW w:w="2715" w:type="dxa"/>
          </w:tcPr>
          <w:p>
            <w:pPr>
              <w:pStyle w:val="TableParagraph"/>
              <w:ind w:left="4" w:right="81"/>
              <w:rPr>
                <w:sz w:val="24"/>
              </w:rPr>
            </w:pPr>
            <w:r>
              <w:rPr>
                <w:sz w:val="24"/>
              </w:rPr>
              <w:t>Понимать значимость своей профессии (специальности) Демонстрация поведения на основе общечеловеческих ценностей.</w:t>
            </w:r>
          </w:p>
        </w:tc>
        <w:tc>
          <w:tcPr>
            <w:tcW w:w="2336" w:type="dxa"/>
          </w:tcPr>
          <w:p>
            <w:pPr>
              <w:pStyle w:val="TableParagraph"/>
              <w:ind w:left="3" w:right="370"/>
              <w:rPr>
                <w:sz w:val="24"/>
              </w:rPr>
            </w:pPr>
            <w:r>
              <w:rPr>
                <w:sz w:val="24"/>
              </w:rPr>
              <w:t>Описывать значимость своей профессии Презентовать структуру профессиональной деятельности по профессии (специальности)</w:t>
            </w:r>
          </w:p>
        </w:tc>
        <w:tc>
          <w:tcPr>
            <w:tcW w:w="2343" w:type="dxa"/>
          </w:tcPr>
          <w:p>
            <w:pPr>
              <w:pStyle w:val="TableParagraph"/>
              <w:ind w:left="2" w:right="368"/>
              <w:rPr>
                <w:sz w:val="24"/>
              </w:rPr>
            </w:pPr>
            <w:r>
              <w:rPr>
                <w:sz w:val="24"/>
              </w:rPr>
              <w:t>Сущность гражданско- патриотической позиции Общечеловеческие ценности</w:t>
            </w:r>
          </w:p>
          <w:p>
            <w:pPr>
              <w:pStyle w:val="TableParagraph"/>
              <w:ind w:left="2" w:right="145"/>
              <w:rPr>
                <w:sz w:val="24"/>
              </w:rPr>
            </w:pPr>
            <w:r>
              <w:rPr>
                <w:sz w:val="24"/>
              </w:rPr>
              <w:t>Правила поведения в ходе выполнения профессиональной деятельности</w:t>
            </w:r>
          </w:p>
        </w:tc>
      </w:tr>
      <w:tr>
        <w:trPr>
          <w:trHeight w:val="2675" w:hRule="atLeast"/>
        </w:trPr>
        <w:tc>
          <w:tcPr>
            <w:tcW w:w="2417" w:type="dxa"/>
          </w:tcPr>
          <w:p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ОК 9</w:t>
            </w:r>
          </w:p>
          <w:p>
            <w:pPr>
              <w:pStyle w:val="TableParagraph"/>
              <w:ind w:left="4" w:right="450"/>
              <w:rPr>
                <w:sz w:val="24"/>
              </w:rPr>
            </w:pPr>
            <w:r>
              <w:rPr>
                <w:sz w:val="24"/>
              </w:rPr>
              <w:t>Использовать информационные технологии в профессиональной деятельности.</w:t>
            </w:r>
          </w:p>
        </w:tc>
        <w:tc>
          <w:tcPr>
            <w:tcW w:w="2715" w:type="dxa"/>
          </w:tcPr>
          <w:p>
            <w:pPr>
              <w:pStyle w:val="TableParagraph"/>
              <w:ind w:left="4" w:right="562"/>
              <w:rPr>
                <w:sz w:val="24"/>
              </w:rPr>
            </w:pPr>
            <w:r>
              <w:rPr>
                <w:sz w:val="24"/>
              </w:rPr>
              <w:t>Применение средств информатизации и информационных технологий для реализации профессиональной деятельности</w:t>
            </w:r>
          </w:p>
        </w:tc>
        <w:tc>
          <w:tcPr>
            <w:tcW w:w="2336" w:type="dxa"/>
          </w:tcPr>
          <w:p>
            <w:pPr>
              <w:pStyle w:val="TableParagraph"/>
              <w:ind w:left="3" w:right="223"/>
              <w:rPr>
                <w:sz w:val="24"/>
              </w:rPr>
            </w:pPr>
            <w:r>
              <w:rPr>
                <w:sz w:val="24"/>
              </w:rPr>
              <w:t>Применять средства информационных технологий для решения профессиональных задач</w:t>
            </w:r>
          </w:p>
          <w:p>
            <w:pPr>
              <w:pStyle w:val="TableParagraph"/>
              <w:spacing w:line="270" w:lineRule="atLeast"/>
              <w:ind w:left="3" w:right="896"/>
              <w:rPr>
                <w:sz w:val="24"/>
              </w:rPr>
            </w:pPr>
            <w:r>
              <w:rPr>
                <w:sz w:val="24"/>
              </w:rPr>
              <w:t>Использовать современное программное обеспечение</w:t>
            </w:r>
          </w:p>
        </w:tc>
        <w:tc>
          <w:tcPr>
            <w:tcW w:w="2343" w:type="dxa"/>
          </w:tcPr>
          <w:p>
            <w:pPr>
              <w:pStyle w:val="TableParagraph"/>
              <w:ind w:left="2" w:right="45"/>
              <w:rPr>
                <w:sz w:val="24"/>
              </w:rPr>
            </w:pPr>
            <w:r>
              <w:rPr>
                <w:sz w:val="24"/>
              </w:rPr>
              <w:t>Современные средства и устройства информатизации Порядок их применения и программное обеспечение в профессиональной деятельности</w:t>
            </w:r>
          </w:p>
        </w:tc>
      </w:tr>
      <w:tr>
        <w:trPr>
          <w:trHeight w:val="8409" w:hRule="atLeast"/>
        </w:trPr>
        <w:tc>
          <w:tcPr>
            <w:tcW w:w="2417" w:type="dxa"/>
          </w:tcPr>
          <w:p>
            <w:pPr>
              <w:pStyle w:val="TableParagraph"/>
              <w:spacing w:line="179" w:lineRule="exact"/>
              <w:ind w:left="4"/>
              <w:rPr>
                <w:sz w:val="24"/>
              </w:rPr>
            </w:pPr>
            <w:r>
              <w:rPr>
                <w:sz w:val="24"/>
              </w:rPr>
              <w:t>ОК 10</w:t>
            </w:r>
          </w:p>
          <w:p>
            <w:pPr>
              <w:pStyle w:val="TableParagraph"/>
              <w:ind w:left="4" w:right="329"/>
              <w:rPr>
                <w:sz w:val="24"/>
              </w:rPr>
            </w:pPr>
            <w:r>
              <w:rPr>
                <w:sz w:val="24"/>
              </w:rPr>
              <w:t>Пользоваться профессиональной документацией на государственном и иностранном языке.</w:t>
            </w:r>
          </w:p>
        </w:tc>
        <w:tc>
          <w:tcPr>
            <w:tcW w:w="2715" w:type="dxa"/>
          </w:tcPr>
          <w:p>
            <w:pPr>
              <w:pStyle w:val="TableParagraph"/>
              <w:spacing w:line="179" w:lineRule="exact"/>
              <w:ind w:left="4"/>
              <w:rPr>
                <w:sz w:val="24"/>
              </w:rPr>
            </w:pPr>
            <w:r>
              <w:rPr>
                <w:sz w:val="24"/>
              </w:rPr>
              <w:t>Применение в</w:t>
            </w:r>
          </w:p>
          <w:p>
            <w:pPr>
              <w:pStyle w:val="TableParagraph"/>
              <w:ind w:left="4" w:right="42"/>
              <w:rPr>
                <w:sz w:val="24"/>
              </w:rPr>
            </w:pPr>
            <w:r>
              <w:rPr>
                <w:sz w:val="24"/>
              </w:rPr>
              <w:t>профессиональной деятельности инструкций на государственном и иностранном языке.</w:t>
            </w:r>
          </w:p>
          <w:p>
            <w:pPr>
              <w:pStyle w:val="TableParagraph"/>
              <w:ind w:left="4" w:right="144"/>
              <w:rPr>
                <w:sz w:val="24"/>
              </w:rPr>
            </w:pPr>
            <w:r>
              <w:rPr>
                <w:sz w:val="24"/>
              </w:rPr>
              <w:t>Ведение общения на профессиональные темы</w:t>
            </w:r>
          </w:p>
        </w:tc>
        <w:tc>
          <w:tcPr>
            <w:tcW w:w="2336" w:type="dxa"/>
          </w:tcPr>
          <w:p>
            <w:pPr>
              <w:pStyle w:val="TableParagraph"/>
              <w:spacing w:line="179" w:lineRule="exact"/>
              <w:ind w:left="3"/>
              <w:rPr>
                <w:sz w:val="24"/>
              </w:rPr>
            </w:pPr>
            <w:r>
              <w:rPr>
                <w:sz w:val="24"/>
              </w:rPr>
              <w:t>Понимать</w:t>
            </w:r>
          </w:p>
          <w:p>
            <w:pPr>
              <w:pStyle w:val="TableParagraph"/>
              <w:ind w:left="3" w:right="40"/>
              <w:rPr>
                <w:sz w:val="24"/>
              </w:rPr>
            </w:pPr>
            <w:r>
              <w:rPr>
                <w:sz w:val="24"/>
              </w:rPr>
              <w:t>Общий смысл четко произнесенных высказываний на известные темы (профессиональные и бытовые), понимать тексты на базовые профессиональные темы участвовать в диалогах на знакомые общие и профессиональные темы</w:t>
            </w:r>
          </w:p>
          <w:p>
            <w:pPr>
              <w:pStyle w:val="TableParagraph"/>
              <w:tabs>
                <w:tab w:pos="1887" w:val="left" w:leader="none"/>
              </w:tabs>
              <w:ind w:left="3" w:right="316"/>
              <w:rPr>
                <w:sz w:val="24"/>
              </w:rPr>
            </w:pPr>
            <w:r>
              <w:rPr>
                <w:sz w:val="24"/>
              </w:rPr>
              <w:t>строить простые высказывания</w:t>
              <w:tab/>
            </w:r>
            <w:r>
              <w:rPr>
                <w:spacing w:val="-17"/>
                <w:sz w:val="24"/>
              </w:rPr>
              <w:t>о </w:t>
            </w:r>
            <w:r>
              <w:rPr>
                <w:sz w:val="24"/>
              </w:rPr>
              <w:t>себе</w:t>
            </w:r>
          </w:p>
          <w:p>
            <w:pPr>
              <w:pStyle w:val="TableParagraph"/>
              <w:ind w:left="3" w:right="186"/>
              <w:rPr>
                <w:sz w:val="24"/>
              </w:rPr>
            </w:pPr>
            <w:r>
              <w:rPr>
                <w:sz w:val="24"/>
              </w:rPr>
              <w:t>и о своей профессиональной деятельности кратко обосновывать и объяснить свои действия (текущие и планируемые) писать простые</w:t>
            </w:r>
          </w:p>
          <w:p>
            <w:pPr>
              <w:pStyle w:val="TableParagraph"/>
              <w:ind w:left="3" w:right="-1"/>
              <w:rPr>
                <w:sz w:val="24"/>
              </w:rPr>
            </w:pPr>
            <w:r>
              <w:rPr>
                <w:sz w:val="24"/>
              </w:rPr>
              <w:t>связные сообщения на знакомые или интересующие профессиональные темы</w:t>
            </w:r>
          </w:p>
        </w:tc>
        <w:tc>
          <w:tcPr>
            <w:tcW w:w="2343" w:type="dxa"/>
          </w:tcPr>
          <w:p>
            <w:pPr>
              <w:pStyle w:val="TableParagraph"/>
              <w:spacing w:line="179" w:lineRule="exact"/>
              <w:ind w:left="2"/>
              <w:rPr>
                <w:sz w:val="24"/>
              </w:rPr>
            </w:pPr>
            <w:r>
              <w:rPr>
                <w:sz w:val="24"/>
              </w:rPr>
              <w:t>Правила построения</w:t>
            </w:r>
          </w:p>
          <w:p>
            <w:pPr>
              <w:pStyle w:val="TableParagraph"/>
              <w:tabs>
                <w:tab w:pos="1740" w:val="left" w:leader="none"/>
              </w:tabs>
              <w:ind w:left="2" w:right="297"/>
              <w:rPr>
                <w:sz w:val="24"/>
              </w:rPr>
            </w:pPr>
            <w:r>
              <w:rPr>
                <w:sz w:val="24"/>
              </w:rPr>
              <w:t>простых и </w:t>
            </w:r>
            <w:r>
              <w:rPr>
                <w:spacing w:val="-3"/>
                <w:sz w:val="24"/>
              </w:rPr>
              <w:t>сложных </w:t>
            </w:r>
            <w:r>
              <w:rPr>
                <w:sz w:val="24"/>
              </w:rPr>
              <w:t>предложений</w:t>
              <w:tab/>
              <w:t>на профессиональные темы</w:t>
            </w:r>
          </w:p>
          <w:p>
            <w:pPr>
              <w:pStyle w:val="TableParagraph"/>
              <w:ind w:left="2" w:right="-10"/>
              <w:rPr>
                <w:sz w:val="24"/>
              </w:rPr>
            </w:pPr>
            <w:r>
              <w:rPr>
                <w:sz w:val="24"/>
              </w:rPr>
              <w:t>Основные общеупотребительные глаголы (бытовая и профессиональная лексика)</w:t>
            </w:r>
          </w:p>
          <w:p>
            <w:pPr>
              <w:pStyle w:val="TableParagraph"/>
              <w:ind w:left="2" w:right="91"/>
              <w:rPr>
                <w:sz w:val="24"/>
              </w:rPr>
            </w:pPr>
            <w:r>
              <w:rPr>
                <w:sz w:val="24"/>
              </w:rPr>
              <w:t>Лексический минимум, относящийся к описанию предметов, средств и процессов профессиональной деятельности Особенности произношения правила чтения текстов профессиональной направленности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9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17"/>
        <w:gridCol w:w="2715"/>
        <w:gridCol w:w="2336"/>
        <w:gridCol w:w="2343"/>
      </w:tblGrid>
      <w:tr>
        <w:trPr>
          <w:trHeight w:val="3537" w:hRule="atLeast"/>
        </w:trPr>
        <w:tc>
          <w:tcPr>
            <w:tcW w:w="2417" w:type="dxa"/>
          </w:tcPr>
          <w:p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ПК 1.1.</w:t>
            </w:r>
          </w:p>
          <w:p>
            <w:pPr>
              <w:pStyle w:val="TableParagraph"/>
              <w:spacing w:line="270" w:lineRule="atLeast"/>
              <w:ind w:left="4" w:right="41"/>
              <w:rPr>
                <w:sz w:val="24"/>
              </w:rPr>
            </w:pPr>
            <w:r>
              <w:rPr>
                <w:sz w:val="24"/>
              </w:rPr>
              <w:t>Выполнять монтаж, сборку, регулирование и обкатку сельскохозяйственной техники в соответствии с эксплуатационными документами, а также оформление документации о приемке новой техники</w:t>
            </w:r>
          </w:p>
        </w:tc>
        <w:tc>
          <w:tcPr>
            <w:tcW w:w="2715" w:type="dxa"/>
          </w:tcPr>
          <w:p>
            <w:pPr>
              <w:pStyle w:val="TableParagraph"/>
              <w:ind w:left="4" w:right="385"/>
              <w:rPr>
                <w:sz w:val="24"/>
              </w:rPr>
            </w:pPr>
            <w:r>
              <w:rPr>
                <w:sz w:val="24"/>
              </w:rPr>
              <w:t>Диагностировать состояние систем сельскохозяйственной техники</w:t>
            </w:r>
          </w:p>
          <w:p>
            <w:pPr>
              <w:pStyle w:val="TableParagraph"/>
              <w:ind w:left="4" w:right="36"/>
              <w:rPr>
                <w:sz w:val="24"/>
              </w:rPr>
            </w:pPr>
            <w:r>
              <w:rPr>
                <w:sz w:val="24"/>
              </w:rPr>
              <w:t>Поддерживать системы сельскохозяйственной техники в рабочем состоянии в соответствии с установленными требованиями</w:t>
            </w:r>
          </w:p>
        </w:tc>
        <w:tc>
          <w:tcPr>
            <w:tcW w:w="2336" w:type="dxa"/>
          </w:tcPr>
          <w:p>
            <w:pPr>
              <w:pStyle w:val="TableParagraph"/>
              <w:ind w:left="3" w:right="309"/>
              <w:rPr>
                <w:sz w:val="24"/>
              </w:rPr>
            </w:pPr>
            <w:r>
              <w:rPr>
                <w:sz w:val="24"/>
              </w:rPr>
              <w:t>Пользоваться профессионально й документацией на государственном и иностранном языке</w:t>
            </w:r>
          </w:p>
        </w:tc>
        <w:tc>
          <w:tcPr>
            <w:tcW w:w="2343" w:type="dxa"/>
          </w:tcPr>
          <w:p>
            <w:pPr>
              <w:pStyle w:val="TableParagraph"/>
              <w:ind w:left="2" w:right="581"/>
              <w:rPr>
                <w:sz w:val="24"/>
              </w:rPr>
            </w:pPr>
            <w:r>
              <w:rPr>
                <w:sz w:val="24"/>
              </w:rPr>
              <w:t>Правила чтения технической и конструкторско- технологической документации.</w:t>
            </w:r>
          </w:p>
        </w:tc>
      </w:tr>
      <w:tr>
        <w:trPr>
          <w:trHeight w:val="2513" w:hRule="atLeast"/>
        </w:trPr>
        <w:tc>
          <w:tcPr>
            <w:tcW w:w="2417" w:type="dxa"/>
          </w:tcPr>
          <w:p>
            <w:pPr>
              <w:pStyle w:val="TableParagraph"/>
              <w:spacing w:line="225" w:lineRule="exact"/>
              <w:ind w:left="4"/>
              <w:rPr>
                <w:sz w:val="24"/>
              </w:rPr>
            </w:pPr>
            <w:r>
              <w:rPr>
                <w:sz w:val="24"/>
              </w:rPr>
              <w:t>ПК 1.2.</w:t>
            </w:r>
          </w:p>
          <w:p>
            <w:pPr>
              <w:pStyle w:val="TableParagraph"/>
              <w:ind w:left="4" w:right="-13"/>
              <w:rPr>
                <w:sz w:val="24"/>
              </w:rPr>
            </w:pPr>
            <w:r>
              <w:rPr>
                <w:sz w:val="24"/>
              </w:rPr>
              <w:t>Выполнять регулировку узлов, систем и механизмов двигателя и приборов электрооборудования в соответствии с правилами эксплуатации</w:t>
            </w:r>
          </w:p>
        </w:tc>
        <w:tc>
          <w:tcPr>
            <w:tcW w:w="2715" w:type="dxa"/>
          </w:tcPr>
          <w:p>
            <w:pPr>
              <w:pStyle w:val="TableParagraph"/>
              <w:spacing w:line="225" w:lineRule="exact"/>
              <w:ind w:left="4"/>
              <w:rPr>
                <w:sz w:val="24"/>
              </w:rPr>
            </w:pPr>
            <w:r>
              <w:rPr>
                <w:sz w:val="24"/>
              </w:rPr>
              <w:t>Диагностировать</w:t>
            </w:r>
          </w:p>
          <w:p>
            <w:pPr>
              <w:pStyle w:val="TableParagraph"/>
              <w:ind w:left="4" w:right="-7"/>
              <w:rPr>
                <w:sz w:val="24"/>
              </w:rPr>
            </w:pPr>
            <w:r>
              <w:rPr>
                <w:sz w:val="24"/>
              </w:rPr>
              <w:t>состояние узлов, систем и механизмов двигателя и приборов электрооборудования в соответствии с правилами эксплуатации</w:t>
            </w:r>
          </w:p>
        </w:tc>
        <w:tc>
          <w:tcPr>
            <w:tcW w:w="2336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43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</w:tr>
      <w:tr>
        <w:trPr>
          <w:trHeight w:val="3664" w:hRule="atLeast"/>
        </w:trPr>
        <w:tc>
          <w:tcPr>
            <w:tcW w:w="2417" w:type="dxa"/>
          </w:tcPr>
          <w:p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ПК 1.3.</w:t>
            </w:r>
          </w:p>
          <w:p>
            <w:pPr>
              <w:pStyle w:val="TableParagraph"/>
              <w:ind w:left="4" w:right="-16"/>
              <w:rPr>
                <w:sz w:val="24"/>
              </w:rPr>
            </w:pPr>
            <w:r>
              <w:rPr>
                <w:sz w:val="24"/>
              </w:rPr>
              <w:t>Осуществлять подбор почвообрабатывающих посевных, посадочных и уборочных машин, а также машин для внесения удобрений, средств защиты растений и ухода за сельскохозяйственным и культурами, в соответствии с условиями работы</w:t>
            </w:r>
          </w:p>
        </w:tc>
        <w:tc>
          <w:tcPr>
            <w:tcW w:w="2715" w:type="dxa"/>
          </w:tcPr>
          <w:p>
            <w:pPr>
              <w:pStyle w:val="TableParagraph"/>
              <w:ind w:left="4" w:right="385"/>
              <w:rPr>
                <w:sz w:val="24"/>
              </w:rPr>
            </w:pPr>
            <w:r>
              <w:rPr>
                <w:sz w:val="24"/>
              </w:rPr>
              <w:t>Выполнять подбор и ремонт сельскохозяйственной техники</w:t>
            </w:r>
          </w:p>
        </w:tc>
        <w:tc>
          <w:tcPr>
            <w:tcW w:w="2336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43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</w:tr>
      <w:tr>
        <w:trPr>
          <w:trHeight w:val="3664" w:hRule="atLeast"/>
        </w:trPr>
        <w:tc>
          <w:tcPr>
            <w:tcW w:w="2417" w:type="dxa"/>
          </w:tcPr>
          <w:p>
            <w:pPr>
              <w:pStyle w:val="TableParagraph"/>
              <w:spacing w:line="265" w:lineRule="exact"/>
              <w:ind w:left="4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2.1.</w:t>
            </w:r>
          </w:p>
          <w:p>
            <w:pPr>
              <w:pStyle w:val="TableParagraph"/>
              <w:ind w:left="4" w:right="183"/>
              <w:rPr>
                <w:sz w:val="24"/>
              </w:rPr>
            </w:pPr>
            <w:r>
              <w:rPr>
                <w:sz w:val="24"/>
              </w:rPr>
              <w:t>Осуществлять </w:t>
            </w:r>
            <w:r>
              <w:rPr>
                <w:spacing w:val="-3"/>
                <w:sz w:val="24"/>
              </w:rPr>
              <w:t>выбор, </w:t>
            </w:r>
            <w:r>
              <w:rPr>
                <w:sz w:val="24"/>
              </w:rPr>
              <w:t>обоснование, расчет состава</w:t>
            </w:r>
          </w:p>
          <w:p>
            <w:pPr>
              <w:pStyle w:val="TableParagraph"/>
              <w:ind w:left="4" w:right="-7"/>
              <w:rPr>
                <w:sz w:val="24"/>
              </w:rPr>
            </w:pPr>
            <w:r>
              <w:rPr>
                <w:sz w:val="24"/>
              </w:rPr>
              <w:t>машинно-тракторного агрегата и определение его эксплуатационных показателей в соответствии с технологической картой на выполнение сельскохозяйственных работ</w:t>
            </w:r>
          </w:p>
        </w:tc>
        <w:tc>
          <w:tcPr>
            <w:tcW w:w="2715" w:type="dxa"/>
          </w:tcPr>
          <w:p>
            <w:pPr>
              <w:pStyle w:val="TableParagraph"/>
              <w:ind w:left="4" w:right="513"/>
              <w:rPr>
                <w:sz w:val="24"/>
              </w:rPr>
            </w:pPr>
            <w:r>
              <w:rPr>
                <w:sz w:val="24"/>
              </w:rPr>
              <w:t>Диагностировать состояние машинно- тракторного агрегата</w:t>
            </w:r>
          </w:p>
        </w:tc>
        <w:tc>
          <w:tcPr>
            <w:tcW w:w="2336" w:type="dxa"/>
          </w:tcPr>
          <w:p>
            <w:pPr>
              <w:pStyle w:val="TableParagraph"/>
              <w:ind w:left="3" w:right="309"/>
              <w:rPr>
                <w:sz w:val="24"/>
              </w:rPr>
            </w:pPr>
            <w:r>
              <w:rPr>
                <w:sz w:val="24"/>
              </w:rPr>
              <w:t>Пользоваться профессиональной документацией на государственном и иностранном языке</w:t>
            </w:r>
          </w:p>
        </w:tc>
        <w:tc>
          <w:tcPr>
            <w:tcW w:w="2343" w:type="dxa"/>
          </w:tcPr>
          <w:p>
            <w:pPr>
              <w:pStyle w:val="TableParagraph"/>
              <w:ind w:left="2" w:right="565"/>
              <w:rPr>
                <w:sz w:val="24"/>
              </w:rPr>
            </w:pPr>
            <w:r>
              <w:rPr>
                <w:sz w:val="24"/>
              </w:rPr>
              <w:t>Правила чтения технической и технологической документации;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9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17"/>
        <w:gridCol w:w="2715"/>
        <w:gridCol w:w="2336"/>
        <w:gridCol w:w="2343"/>
      </w:tblGrid>
      <w:tr>
        <w:trPr>
          <w:trHeight w:val="2543" w:hRule="atLeast"/>
        </w:trPr>
        <w:tc>
          <w:tcPr>
            <w:tcW w:w="2417" w:type="dxa"/>
          </w:tcPr>
          <w:p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ПК 2.2.</w:t>
            </w:r>
          </w:p>
          <w:p>
            <w:pPr>
              <w:pStyle w:val="TableParagraph"/>
              <w:ind w:left="4" w:right="110"/>
              <w:rPr>
                <w:sz w:val="24"/>
              </w:rPr>
            </w:pPr>
            <w:r>
              <w:rPr>
                <w:sz w:val="24"/>
              </w:rPr>
              <w:t>Осуществлять подбор режимов работы, выбор и обоснование способа движения машинно-тракторного агрегата в соответствии с условиями работы</w:t>
            </w:r>
          </w:p>
        </w:tc>
        <w:tc>
          <w:tcPr>
            <w:tcW w:w="2715" w:type="dxa"/>
          </w:tcPr>
          <w:p>
            <w:pPr>
              <w:pStyle w:val="TableParagraph"/>
              <w:ind w:left="4" w:right="-9"/>
              <w:rPr>
                <w:sz w:val="24"/>
              </w:rPr>
            </w:pPr>
            <w:r>
              <w:rPr>
                <w:sz w:val="24"/>
              </w:rPr>
              <w:t>Устранять выявленные неисправности в пределах своей квалификации</w:t>
            </w:r>
          </w:p>
        </w:tc>
        <w:tc>
          <w:tcPr>
            <w:tcW w:w="2336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43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</w:tr>
      <w:tr>
        <w:trPr>
          <w:trHeight w:val="1972" w:hRule="atLeast"/>
        </w:trPr>
        <w:tc>
          <w:tcPr>
            <w:tcW w:w="2417" w:type="dxa"/>
          </w:tcPr>
          <w:p>
            <w:pPr>
              <w:pStyle w:val="TableParagraph"/>
              <w:ind w:left="4" w:right="108"/>
              <w:rPr>
                <w:sz w:val="24"/>
              </w:rPr>
            </w:pPr>
            <w:r>
              <w:rPr>
                <w:sz w:val="24"/>
              </w:rPr>
              <w:t>ПК.2.3 Выполнять работы на машинно- тракторном агрегате в соответствии с требованиями правил техники безопасности и охраны труда</w:t>
            </w:r>
          </w:p>
        </w:tc>
        <w:tc>
          <w:tcPr>
            <w:tcW w:w="2715" w:type="dxa"/>
          </w:tcPr>
          <w:p>
            <w:pPr>
              <w:pStyle w:val="TableParagraph"/>
              <w:ind w:left="4" w:right="93"/>
              <w:rPr>
                <w:sz w:val="24"/>
              </w:rPr>
            </w:pPr>
            <w:r>
              <w:rPr>
                <w:sz w:val="24"/>
              </w:rPr>
              <w:t>Ремонт и установка отдельных узлов машинно-тракторного агрегата в соответствии с требованиями правил техники безопасности и охраны труда</w:t>
            </w:r>
          </w:p>
        </w:tc>
        <w:tc>
          <w:tcPr>
            <w:tcW w:w="2336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43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</w:tr>
    </w:tbl>
    <w:p>
      <w:pPr>
        <w:pStyle w:val="BodyText"/>
        <w:spacing w:before="5"/>
        <w:ind w:left="0"/>
        <w:rPr>
          <w:sz w:val="15"/>
        </w:rPr>
      </w:pPr>
    </w:p>
    <w:p>
      <w:pPr>
        <w:spacing w:line="237" w:lineRule="auto" w:before="92"/>
        <w:ind w:left="821" w:right="996" w:firstLine="0"/>
        <w:jc w:val="left"/>
        <w:rPr>
          <w:sz w:val="24"/>
        </w:rPr>
      </w:pPr>
      <w:r>
        <w:rPr>
          <w:b/>
          <w:sz w:val="24"/>
        </w:rPr>
        <w:t>Рекомендуемое количество часов на освоение программы дисциплины: </w:t>
      </w:r>
      <w:r>
        <w:rPr>
          <w:sz w:val="24"/>
        </w:rPr>
        <w:t>обязательная аудиторная учебная нагрузка обучающегося (всего) 164 часа, в том числе: практические занятия 164 часа.</w:t>
      </w:r>
    </w:p>
    <w:p>
      <w:pPr>
        <w:pStyle w:val="BodyText"/>
        <w:spacing w:before="6"/>
        <w:ind w:left="0"/>
      </w:pPr>
    </w:p>
    <w:p>
      <w:pPr>
        <w:pStyle w:val="Heading1"/>
        <w:spacing w:before="1"/>
        <w:ind w:left="3756"/>
      </w:pPr>
      <w:r>
        <w:rPr/>
        <w:t>ОГСЭ 04. Физическая культура</w:t>
      </w:r>
    </w:p>
    <w:p>
      <w:pPr>
        <w:pStyle w:val="BodyText"/>
        <w:spacing w:before="11"/>
        <w:ind w:left="0"/>
        <w:rPr>
          <w:b/>
          <w:sz w:val="23"/>
        </w:rPr>
      </w:pPr>
    </w:p>
    <w:p>
      <w:pPr>
        <w:spacing w:line="274" w:lineRule="exact" w:before="0"/>
        <w:ind w:left="1388" w:right="0" w:firstLine="0"/>
        <w:jc w:val="left"/>
        <w:rPr>
          <w:b/>
          <w:sz w:val="24"/>
        </w:rPr>
      </w:pPr>
      <w:r>
        <w:rPr>
          <w:b/>
          <w:sz w:val="24"/>
        </w:rPr>
        <w:t>1.3. Цель и планируемые результаты освоения дисциплины:</w:t>
      </w:r>
    </w:p>
    <w:p>
      <w:pPr>
        <w:pStyle w:val="BodyText"/>
        <w:spacing w:line="274" w:lineRule="exact"/>
        <w:ind w:left="1388"/>
      </w:pPr>
      <w:r>
        <w:rPr/>
        <w:t>В результате освоения дисциплины обучающийся должен </w:t>
      </w:r>
      <w:r>
        <w:rPr>
          <w:b/>
        </w:rPr>
        <w:t>уметь</w:t>
      </w:r>
      <w:r>
        <w:rPr/>
        <w:t>:</w:t>
      </w:r>
    </w:p>
    <w:p>
      <w:pPr>
        <w:pStyle w:val="ListParagraph"/>
        <w:numPr>
          <w:ilvl w:val="1"/>
          <w:numId w:val="3"/>
        </w:numPr>
        <w:tabs>
          <w:tab w:pos="821" w:val="left" w:leader="none"/>
          <w:tab w:pos="822" w:val="left" w:leader="none"/>
        </w:tabs>
        <w:spacing w:line="240" w:lineRule="auto" w:before="0" w:after="0"/>
        <w:ind w:left="821" w:right="665" w:hanging="566"/>
        <w:jc w:val="left"/>
        <w:rPr>
          <w:sz w:val="24"/>
        </w:rPr>
      </w:pPr>
      <w:r>
        <w:rPr>
          <w:sz w:val="24"/>
        </w:rPr>
        <w:t>использовать физкультурно-оздоровительную деятельность для укрепления здоровья, достижения жизненных и профессиональных</w:t>
      </w:r>
      <w:r>
        <w:rPr>
          <w:spacing w:val="-1"/>
          <w:sz w:val="24"/>
        </w:rPr>
        <w:t> </w:t>
      </w:r>
      <w:r>
        <w:rPr>
          <w:sz w:val="24"/>
        </w:rPr>
        <w:t>целей;</w:t>
      </w:r>
    </w:p>
    <w:p>
      <w:pPr>
        <w:pStyle w:val="ListParagraph"/>
        <w:numPr>
          <w:ilvl w:val="1"/>
          <w:numId w:val="3"/>
        </w:numPr>
        <w:tabs>
          <w:tab w:pos="821" w:val="left" w:leader="none"/>
          <w:tab w:pos="822" w:val="left" w:leader="none"/>
          <w:tab w:pos="2184" w:val="left" w:leader="none"/>
          <w:tab w:pos="3919" w:val="left" w:leader="none"/>
          <w:tab w:pos="4989" w:val="left" w:leader="none"/>
          <w:tab w:pos="6681" w:val="left" w:leader="none"/>
          <w:tab w:pos="7860" w:val="left" w:leader="none"/>
          <w:tab w:pos="8244" w:val="left" w:leader="none"/>
        </w:tabs>
        <w:spacing w:line="240" w:lineRule="auto" w:before="0" w:after="0"/>
        <w:ind w:left="821" w:right="667" w:hanging="566"/>
        <w:jc w:val="left"/>
        <w:rPr>
          <w:sz w:val="24"/>
        </w:rPr>
      </w:pPr>
      <w:r>
        <w:rPr>
          <w:sz w:val="24"/>
        </w:rPr>
        <w:t>применять</w:t>
        <w:tab/>
        <w:t>рациональные</w:t>
        <w:tab/>
        <w:t>приемы</w:t>
        <w:tab/>
        <w:t>двигательных</w:t>
        <w:tab/>
        <w:t>функций</w:t>
        <w:tab/>
        <w:t>в</w:t>
        <w:tab/>
      </w:r>
      <w:r>
        <w:rPr>
          <w:spacing w:val="-1"/>
          <w:sz w:val="24"/>
        </w:rPr>
        <w:t>профессиональной </w:t>
      </w:r>
      <w:r>
        <w:rPr>
          <w:sz w:val="24"/>
        </w:rPr>
        <w:t>деятельности;</w:t>
      </w:r>
    </w:p>
    <w:p>
      <w:pPr>
        <w:pStyle w:val="BodyText"/>
        <w:ind w:left="1388"/>
      </w:pPr>
      <w:r>
        <w:rPr/>
        <w:t>В результате освоения дисциплины обучающийся должен </w:t>
      </w:r>
      <w:r>
        <w:rPr>
          <w:b/>
        </w:rPr>
        <w:t>знать</w:t>
      </w:r>
      <w:r>
        <w:rPr/>
        <w:t>:</w:t>
      </w:r>
    </w:p>
    <w:p>
      <w:pPr>
        <w:pStyle w:val="ListParagraph"/>
        <w:numPr>
          <w:ilvl w:val="1"/>
          <w:numId w:val="3"/>
        </w:numPr>
        <w:tabs>
          <w:tab w:pos="821" w:val="left" w:leader="none"/>
          <w:tab w:pos="822" w:val="left" w:leader="none"/>
        </w:tabs>
        <w:spacing w:line="240" w:lineRule="auto" w:before="0" w:after="0"/>
        <w:ind w:left="821" w:right="666" w:hanging="566"/>
        <w:jc w:val="left"/>
        <w:rPr>
          <w:sz w:val="24"/>
        </w:rPr>
      </w:pPr>
      <w:r>
        <w:rPr>
          <w:sz w:val="24"/>
        </w:rPr>
        <w:t>роль физической культуры в общекультурном, профессиональном и социальном развитии человека;</w:t>
      </w:r>
    </w:p>
    <w:p>
      <w:pPr>
        <w:pStyle w:val="ListParagraph"/>
        <w:numPr>
          <w:ilvl w:val="2"/>
          <w:numId w:val="3"/>
        </w:numPr>
        <w:tabs>
          <w:tab w:pos="1387" w:val="left" w:leader="none"/>
          <w:tab w:pos="1388" w:val="left" w:leader="none"/>
        </w:tabs>
        <w:spacing w:line="240" w:lineRule="auto" w:before="0" w:after="0"/>
        <w:ind w:left="1388" w:right="0" w:hanging="567"/>
        <w:jc w:val="left"/>
        <w:rPr>
          <w:sz w:val="24"/>
        </w:rPr>
      </w:pPr>
      <w:r>
        <w:rPr>
          <w:sz w:val="24"/>
        </w:rPr>
        <w:t>основы здорового образа</w:t>
      </w:r>
      <w:r>
        <w:rPr>
          <w:spacing w:val="-3"/>
          <w:sz w:val="24"/>
        </w:rPr>
        <w:t> </w:t>
      </w:r>
      <w:r>
        <w:rPr>
          <w:sz w:val="24"/>
        </w:rPr>
        <w:t>жизни;</w:t>
      </w:r>
    </w:p>
    <w:p>
      <w:pPr>
        <w:pStyle w:val="ListParagraph"/>
        <w:numPr>
          <w:ilvl w:val="1"/>
          <w:numId w:val="3"/>
        </w:numPr>
        <w:tabs>
          <w:tab w:pos="821" w:val="left" w:leader="none"/>
          <w:tab w:pos="822" w:val="left" w:leader="none"/>
        </w:tabs>
        <w:spacing w:line="240" w:lineRule="auto" w:before="0" w:after="0"/>
        <w:ind w:left="821" w:right="667" w:hanging="566"/>
        <w:jc w:val="left"/>
        <w:rPr>
          <w:sz w:val="24"/>
        </w:rPr>
      </w:pPr>
      <w:r>
        <w:rPr>
          <w:sz w:val="24"/>
        </w:rPr>
        <w:t>условия профессиональной деятельности и зоны риска физического здоровья для профессии (специальности).</w:t>
      </w:r>
    </w:p>
    <w:p>
      <w:pPr>
        <w:pStyle w:val="BodyText"/>
        <w:ind w:left="0"/>
      </w:pPr>
    </w:p>
    <w:p>
      <w:pPr>
        <w:pStyle w:val="BodyText"/>
        <w:spacing w:after="9"/>
      </w:pPr>
      <w:r>
        <w:rPr/>
        <w:t>В результате освоения дисциплины обучающийся осваивает элементы компетенций:</w:t>
      </w: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3118"/>
        <w:gridCol w:w="2410"/>
        <w:gridCol w:w="2412"/>
      </w:tblGrid>
      <w:tr>
        <w:trPr>
          <w:trHeight w:val="1103" w:hRule="atLeast"/>
        </w:trPr>
        <w:tc>
          <w:tcPr>
            <w:tcW w:w="1980" w:type="dxa"/>
          </w:tcPr>
          <w:p>
            <w:pPr>
              <w:pStyle w:val="TableParagraph"/>
              <w:ind w:left="160" w:right="151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Общие и профессиональ</w:t>
            </w:r>
          </w:p>
          <w:p>
            <w:pPr>
              <w:pStyle w:val="TableParagraph"/>
              <w:spacing w:line="270" w:lineRule="atLeast"/>
              <w:ind w:left="266" w:right="254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ные  компетенции</w:t>
            </w:r>
          </w:p>
        </w:tc>
        <w:tc>
          <w:tcPr>
            <w:tcW w:w="3118" w:type="dxa"/>
          </w:tcPr>
          <w:p>
            <w:pPr>
              <w:pStyle w:val="TableParagraph"/>
              <w:spacing w:before="133"/>
              <w:ind w:left="511" w:right="503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Дескрипторы сформированности действия</w:t>
            </w:r>
          </w:p>
        </w:tc>
        <w:tc>
          <w:tcPr>
            <w:tcW w:w="2410" w:type="dxa"/>
          </w:tcPr>
          <w:p>
            <w:pPr>
              <w:pStyle w:val="TableParagraph"/>
              <w:spacing w:before="6"/>
              <w:ind w:left="0"/>
              <w:rPr>
                <w:sz w:val="35"/>
              </w:rPr>
            </w:pPr>
          </w:p>
          <w:p>
            <w:pPr>
              <w:pStyle w:val="TableParagraph"/>
              <w:spacing w:before="1"/>
              <w:ind w:left="838" w:right="8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Уметь</w:t>
            </w:r>
          </w:p>
        </w:tc>
        <w:tc>
          <w:tcPr>
            <w:tcW w:w="2412" w:type="dxa"/>
          </w:tcPr>
          <w:p>
            <w:pPr>
              <w:pStyle w:val="TableParagraph"/>
              <w:spacing w:before="6"/>
              <w:ind w:left="0"/>
              <w:rPr>
                <w:sz w:val="35"/>
              </w:rPr>
            </w:pPr>
          </w:p>
          <w:p>
            <w:pPr>
              <w:pStyle w:val="TableParagraph"/>
              <w:spacing w:before="1"/>
              <w:ind w:left="869" w:right="8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Знать</w:t>
            </w:r>
          </w:p>
        </w:tc>
      </w:tr>
      <w:tr>
        <w:trPr>
          <w:trHeight w:val="3035" w:hRule="atLeast"/>
        </w:trPr>
        <w:tc>
          <w:tcPr>
            <w:tcW w:w="1980" w:type="dxa"/>
          </w:tcPr>
          <w:p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ОК 01.</w:t>
            </w:r>
          </w:p>
          <w:p>
            <w:pPr>
              <w:pStyle w:val="TableParagraph"/>
              <w:ind w:right="99"/>
              <w:rPr>
                <w:sz w:val="24"/>
              </w:rPr>
            </w:pPr>
            <w:r>
              <w:rPr>
                <w:sz w:val="24"/>
              </w:rPr>
              <w:t>Выбирать способы решения задач профессиональн ой деятельности, применительно </w:t>
            </w:r>
            <w:r>
              <w:rPr>
                <w:spacing w:val="-13"/>
                <w:sz w:val="24"/>
              </w:rPr>
              <w:t>к </w:t>
            </w:r>
            <w:r>
              <w:rPr>
                <w:sz w:val="24"/>
              </w:rPr>
              <w:t>различным контекстам.</w:t>
            </w:r>
          </w:p>
        </w:tc>
        <w:tc>
          <w:tcPr>
            <w:tcW w:w="3118" w:type="dxa"/>
          </w:tcPr>
          <w:p>
            <w:pPr>
              <w:pStyle w:val="TableParagraph"/>
              <w:ind w:right="475" w:firstLine="16"/>
              <w:rPr>
                <w:sz w:val="24"/>
              </w:rPr>
            </w:pPr>
            <w:r>
              <w:rPr>
                <w:sz w:val="24"/>
              </w:rPr>
              <w:t>Распознавание сложных проблемных ситуации в различных контекстах; проведение анализа сложных ситуаций при решении задач профессиональной деятельности; определение этапов решения задач;</w:t>
            </w:r>
          </w:p>
          <w:p>
            <w:pPr>
              <w:pStyle w:val="TableParagraph"/>
              <w:spacing w:line="264" w:lineRule="exact"/>
              <w:ind w:left="124"/>
              <w:rPr>
                <w:sz w:val="24"/>
              </w:rPr>
            </w:pPr>
            <w:r>
              <w:rPr>
                <w:sz w:val="24"/>
              </w:rPr>
              <w:t>определение потребности в</w:t>
            </w:r>
          </w:p>
        </w:tc>
        <w:tc>
          <w:tcPr>
            <w:tcW w:w="2410" w:type="dxa"/>
          </w:tcPr>
          <w:p>
            <w:pPr>
              <w:pStyle w:val="TableParagraph"/>
              <w:ind w:right="328"/>
              <w:rPr>
                <w:sz w:val="24"/>
              </w:rPr>
            </w:pPr>
            <w:r>
              <w:rPr>
                <w:sz w:val="24"/>
              </w:rPr>
              <w:t>Выполнять индивидуально подобранные комплексы оздоровительной и адаптивной (лечебной) физической культуры, композиции</w:t>
            </w:r>
          </w:p>
          <w:p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ритмической и</w:t>
            </w:r>
          </w:p>
        </w:tc>
        <w:tc>
          <w:tcPr>
            <w:tcW w:w="2412" w:type="dxa"/>
          </w:tcPr>
          <w:p>
            <w:pPr>
              <w:pStyle w:val="TableParagraph"/>
              <w:ind w:left="106" w:right="160"/>
              <w:rPr>
                <w:sz w:val="24"/>
              </w:rPr>
            </w:pPr>
            <w:r>
              <w:rPr>
                <w:sz w:val="24"/>
              </w:rPr>
              <w:t>Влияние оздоровительных систем физического воспитания на укрепление здоровья, профилактику профессиональных заболеваний, вредных привычек и</w:t>
            </w:r>
          </w:p>
          <w:p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увеличение</w:t>
            </w:r>
          </w:p>
        </w:tc>
      </w:tr>
    </w:tbl>
    <w:p>
      <w:pPr>
        <w:spacing w:after="0" w:line="264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3118"/>
        <w:gridCol w:w="2410"/>
        <w:gridCol w:w="2412"/>
      </w:tblGrid>
      <w:tr>
        <w:trPr>
          <w:trHeight w:val="5243" w:hRule="atLeast"/>
        </w:trPr>
        <w:tc>
          <w:tcPr>
            <w:tcW w:w="1980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8" w:type="dxa"/>
          </w:tcPr>
          <w:p>
            <w:pPr>
              <w:pStyle w:val="TableParagraph"/>
              <w:ind w:right="146"/>
              <w:rPr>
                <w:sz w:val="24"/>
              </w:rPr>
            </w:pPr>
            <w:r>
              <w:rPr>
                <w:sz w:val="24"/>
              </w:rPr>
              <w:t>информации; осуществление эффективного поиска; выделение всех возможных источников нужных ресурсов, в том числе неочевидных;</w:t>
            </w:r>
          </w:p>
          <w:p>
            <w:pPr>
              <w:pStyle w:val="TableParagraph"/>
              <w:ind w:right="650" w:firstLine="16"/>
              <w:rPr>
                <w:sz w:val="24"/>
              </w:rPr>
            </w:pPr>
            <w:r>
              <w:rPr>
                <w:sz w:val="24"/>
              </w:rPr>
              <w:t>разработка детального плана действий;</w:t>
            </w:r>
          </w:p>
          <w:p>
            <w:pPr>
              <w:pStyle w:val="TableParagraph"/>
              <w:ind w:right="355" w:firstLine="16"/>
              <w:rPr>
                <w:sz w:val="24"/>
              </w:rPr>
            </w:pPr>
            <w:r>
              <w:rPr>
                <w:sz w:val="24"/>
              </w:rPr>
              <w:t>оценка рисков на каждом шагу;</w:t>
            </w:r>
          </w:p>
          <w:p>
            <w:pPr>
              <w:pStyle w:val="TableParagraph"/>
              <w:ind w:right="201" w:firstLine="16"/>
              <w:rPr>
                <w:sz w:val="24"/>
              </w:rPr>
            </w:pPr>
            <w:r>
              <w:rPr>
                <w:sz w:val="24"/>
              </w:rPr>
              <w:t>оценивает плюсы и минусы полученного результата, своего плана и его реализации, предлагает критерии оценки и рекомендации по улучшению плана.</w:t>
            </w:r>
          </w:p>
        </w:tc>
        <w:tc>
          <w:tcPr>
            <w:tcW w:w="2410" w:type="dxa"/>
          </w:tcPr>
          <w:p>
            <w:pPr>
              <w:pStyle w:val="TableParagraph"/>
              <w:ind w:right="903"/>
              <w:rPr>
                <w:sz w:val="24"/>
              </w:rPr>
            </w:pPr>
            <w:r>
              <w:rPr>
                <w:sz w:val="24"/>
              </w:rPr>
              <w:t>аэробной гимнастики, комплексы упражнений атлетической гимнастики;</w:t>
            </w:r>
          </w:p>
        </w:tc>
        <w:tc>
          <w:tcPr>
            <w:tcW w:w="2412" w:type="dxa"/>
          </w:tcPr>
          <w:p>
            <w:pPr>
              <w:pStyle w:val="TableParagraph"/>
              <w:ind w:left="106" w:right="222"/>
              <w:rPr>
                <w:sz w:val="24"/>
              </w:rPr>
            </w:pPr>
            <w:r>
              <w:rPr>
                <w:sz w:val="24"/>
              </w:rPr>
              <w:t>продолжительности жизни;</w:t>
            </w:r>
          </w:p>
          <w:p>
            <w:pPr>
              <w:pStyle w:val="TableParagraph"/>
              <w:ind w:left="106" w:right="222"/>
              <w:rPr>
                <w:sz w:val="24"/>
              </w:rPr>
            </w:pPr>
            <w:r>
              <w:rPr>
                <w:sz w:val="24"/>
              </w:rPr>
              <w:t>способы контроля и оценки индивидуального физического развития и физической подготовленности; правила и способы планирования системы индивидуальных занятий физическими упражнениями различной направленности;</w:t>
            </w:r>
          </w:p>
        </w:tc>
      </w:tr>
      <w:tr>
        <w:trPr>
          <w:trHeight w:val="5519" w:hRule="atLeast"/>
        </w:trPr>
        <w:tc>
          <w:tcPr>
            <w:tcW w:w="1980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2.</w:t>
            </w:r>
          </w:p>
          <w:p>
            <w:pPr>
              <w:pStyle w:val="TableParagraph"/>
              <w:ind w:right="122"/>
              <w:rPr>
                <w:sz w:val="24"/>
              </w:rPr>
            </w:pPr>
            <w:r>
              <w:rPr>
                <w:sz w:val="24"/>
              </w:rPr>
              <w:t>Осуществлять поиск, анализ и интерпретацию информации, необходимой для выполнения задач профессиональн ой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-3"/>
                <w:sz w:val="24"/>
              </w:rPr>
              <w:t>деятельности.</w:t>
            </w:r>
          </w:p>
        </w:tc>
        <w:tc>
          <w:tcPr>
            <w:tcW w:w="3118" w:type="dxa"/>
          </w:tcPr>
          <w:p>
            <w:pPr>
              <w:pStyle w:val="TableParagraph"/>
              <w:tabs>
                <w:tab w:pos="815" w:val="left" w:leader="none"/>
              </w:tabs>
              <w:ind w:right="146" w:firstLine="14"/>
              <w:rPr>
                <w:sz w:val="24"/>
              </w:rPr>
            </w:pPr>
            <w:r>
              <w:rPr>
                <w:sz w:val="24"/>
              </w:rPr>
              <w:t>Планирование информационного поиска из</w:t>
              <w:tab/>
              <w:t>широкого набора источников, необходимого для выполнения профессиональных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задач;</w:t>
            </w:r>
          </w:p>
          <w:p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Проведение анализа</w:t>
            </w:r>
          </w:p>
          <w:p>
            <w:pPr>
              <w:pStyle w:val="TableParagraph"/>
              <w:ind w:right="210" w:firstLine="1696"/>
              <w:rPr>
                <w:sz w:val="24"/>
              </w:rPr>
            </w:pPr>
            <w:r>
              <w:rPr>
                <w:sz w:val="24"/>
              </w:rPr>
              <w:t>полученно й  информации,  выделяет в ней главные аспекты; структурировать</w:t>
            </w:r>
          </w:p>
          <w:p>
            <w:pPr>
              <w:pStyle w:val="TableParagraph"/>
              <w:ind w:right="151"/>
              <w:rPr>
                <w:sz w:val="24"/>
              </w:rPr>
            </w:pPr>
            <w:r>
              <w:rPr>
                <w:sz w:val="24"/>
              </w:rPr>
              <w:t>отобранную информацию в соответствии с параметрами поиска; интерпретация полученной информации в контексте профессиональной деятельности.</w:t>
            </w:r>
          </w:p>
        </w:tc>
        <w:tc>
          <w:tcPr>
            <w:tcW w:w="2410" w:type="dxa"/>
          </w:tcPr>
          <w:p>
            <w:pPr>
              <w:pStyle w:val="TableParagraph"/>
              <w:ind w:right="110"/>
              <w:rPr>
                <w:sz w:val="24"/>
              </w:rPr>
            </w:pPr>
            <w:r>
              <w:rPr>
                <w:sz w:val="24"/>
              </w:rPr>
              <w:t>Определять задачи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значимое в перечне информации; оценивать практическую значимость результатов поиска; оформлять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результаты поиска.</w:t>
            </w:r>
          </w:p>
        </w:tc>
        <w:tc>
          <w:tcPr>
            <w:tcW w:w="2412" w:type="dxa"/>
          </w:tcPr>
          <w:p>
            <w:pPr>
              <w:pStyle w:val="TableParagraph"/>
              <w:ind w:left="106" w:right="196"/>
              <w:rPr>
                <w:sz w:val="24"/>
              </w:rPr>
            </w:pPr>
            <w:r>
              <w:rPr>
                <w:sz w:val="24"/>
              </w:rPr>
              <w:t>Номенклатура информационных источников применяемых в профессионально й деятельности; приемы структурирования информации; формат оформления результатов поиска информации.</w:t>
            </w:r>
          </w:p>
        </w:tc>
      </w:tr>
      <w:tr>
        <w:trPr>
          <w:trHeight w:val="3587" w:hRule="atLeast"/>
        </w:trPr>
        <w:tc>
          <w:tcPr>
            <w:tcW w:w="1980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3.</w:t>
            </w:r>
          </w:p>
          <w:p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Планировать и реализовывать собственное профессиональн ое и личностное развитие.</w:t>
            </w:r>
          </w:p>
        </w:tc>
        <w:tc>
          <w:tcPr>
            <w:tcW w:w="3118" w:type="dxa"/>
          </w:tcPr>
          <w:p>
            <w:pPr>
              <w:pStyle w:val="TableParagraph"/>
              <w:ind w:right="150"/>
              <w:rPr>
                <w:sz w:val="24"/>
              </w:rPr>
            </w:pPr>
            <w:r>
              <w:rPr>
                <w:sz w:val="24"/>
              </w:rPr>
              <w:t>Использование актуальной нормативно-правовой документацию по профессии (специальности); применение современной научной профессиональной терминологии; определение траектории профессионального развития и самообразования.</w:t>
            </w:r>
          </w:p>
        </w:tc>
        <w:tc>
          <w:tcPr>
            <w:tcW w:w="2410" w:type="dxa"/>
          </w:tcPr>
          <w:p>
            <w:pPr>
              <w:pStyle w:val="TableParagraph"/>
              <w:ind w:right="264"/>
              <w:rPr>
                <w:sz w:val="24"/>
              </w:rPr>
            </w:pPr>
            <w:r>
              <w:rPr>
                <w:sz w:val="24"/>
              </w:rPr>
              <w:t>Определять актуальность нормативно- правовой документации в профессиональной деятельности; выстраивать траектории профессионального и личностного развития.</w:t>
            </w:r>
          </w:p>
        </w:tc>
        <w:tc>
          <w:tcPr>
            <w:tcW w:w="2412" w:type="dxa"/>
          </w:tcPr>
          <w:p>
            <w:pPr>
              <w:pStyle w:val="TableParagraph"/>
              <w:ind w:left="106" w:right="117"/>
              <w:rPr>
                <w:sz w:val="24"/>
              </w:rPr>
            </w:pPr>
            <w:r>
              <w:rPr>
                <w:sz w:val="24"/>
              </w:rPr>
              <w:t>Содержание актуальной нормативно- правовой документации; современная </w:t>
            </w:r>
            <w:r>
              <w:rPr>
                <w:spacing w:val="-3"/>
                <w:sz w:val="24"/>
              </w:rPr>
              <w:t>научная </w:t>
            </w:r>
            <w:r>
              <w:rPr>
                <w:sz w:val="24"/>
              </w:rPr>
              <w:t>и профессиональна я терминология; возможные траектории профессионального развития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и</w:t>
            </w:r>
          </w:p>
          <w:p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самообразования.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3118"/>
        <w:gridCol w:w="2410"/>
        <w:gridCol w:w="2412"/>
      </w:tblGrid>
      <w:tr>
        <w:trPr>
          <w:trHeight w:val="2483" w:hRule="atLeast"/>
        </w:trPr>
        <w:tc>
          <w:tcPr>
            <w:tcW w:w="1980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4.</w:t>
            </w:r>
          </w:p>
          <w:p>
            <w:pPr>
              <w:pStyle w:val="TableParagraph"/>
              <w:spacing w:line="270" w:lineRule="atLeast"/>
              <w:ind w:right="106"/>
              <w:rPr>
                <w:sz w:val="24"/>
              </w:rPr>
            </w:pPr>
            <w:r>
              <w:rPr>
                <w:sz w:val="24"/>
              </w:rPr>
              <w:t>Работать в коллективе и команде, эффективно взаимодействова ть с коллегами, руководством, клиентами.</w:t>
            </w:r>
          </w:p>
        </w:tc>
        <w:tc>
          <w:tcPr>
            <w:tcW w:w="3118" w:type="dxa"/>
          </w:tcPr>
          <w:p>
            <w:pPr>
              <w:pStyle w:val="TableParagraph"/>
              <w:ind w:right="151"/>
              <w:rPr>
                <w:sz w:val="24"/>
              </w:rPr>
            </w:pPr>
            <w:r>
              <w:rPr>
                <w:sz w:val="24"/>
              </w:rPr>
              <w:t>Участие в деловом общении для эффективного решения деловых задач; планирование профессиональной деятельности.</w:t>
            </w:r>
          </w:p>
        </w:tc>
        <w:tc>
          <w:tcPr>
            <w:tcW w:w="2410" w:type="dxa"/>
          </w:tcPr>
          <w:p>
            <w:pPr>
              <w:pStyle w:val="TableParagraph"/>
              <w:ind w:right="155"/>
              <w:rPr>
                <w:sz w:val="24"/>
              </w:rPr>
            </w:pPr>
            <w:r>
              <w:rPr>
                <w:sz w:val="24"/>
              </w:rPr>
              <w:t>Организовывать работу коллектива и команды; взаимодействовать с коллегами, руководством, клиентами.</w:t>
            </w:r>
          </w:p>
        </w:tc>
        <w:tc>
          <w:tcPr>
            <w:tcW w:w="2412" w:type="dxa"/>
          </w:tcPr>
          <w:p>
            <w:pPr>
              <w:pStyle w:val="TableParagraph"/>
              <w:ind w:left="106" w:right="1064"/>
              <w:jc w:val="both"/>
              <w:rPr>
                <w:sz w:val="24"/>
              </w:rPr>
            </w:pPr>
            <w:r>
              <w:rPr>
                <w:sz w:val="24"/>
              </w:rPr>
              <w:t>Психология коллектива; психология личности;</w:t>
            </w:r>
          </w:p>
          <w:p>
            <w:pPr>
              <w:pStyle w:val="TableParagraph"/>
              <w:ind w:left="106" w:right="393"/>
              <w:rPr>
                <w:sz w:val="24"/>
              </w:rPr>
            </w:pPr>
            <w:r>
              <w:rPr>
                <w:sz w:val="24"/>
              </w:rPr>
              <w:t>основы проектной деятельности.</w:t>
            </w:r>
          </w:p>
        </w:tc>
      </w:tr>
      <w:tr>
        <w:trPr>
          <w:trHeight w:val="3311" w:hRule="atLeast"/>
        </w:trPr>
        <w:tc>
          <w:tcPr>
            <w:tcW w:w="1980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5.</w:t>
            </w:r>
          </w:p>
          <w:p>
            <w:pPr>
              <w:pStyle w:val="TableParagraph"/>
              <w:spacing w:line="270" w:lineRule="atLeast"/>
              <w:ind w:right="89"/>
              <w:rPr>
                <w:sz w:val="24"/>
              </w:rPr>
            </w:pPr>
            <w:r>
              <w:rPr>
                <w:sz w:val="24"/>
              </w:rPr>
              <w:t>Осуществлять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</w:tc>
        <w:tc>
          <w:tcPr>
            <w:tcW w:w="3118" w:type="dxa"/>
          </w:tcPr>
          <w:p>
            <w:pPr>
              <w:pStyle w:val="TableParagraph"/>
              <w:ind w:right="239"/>
              <w:rPr>
                <w:sz w:val="24"/>
              </w:rPr>
            </w:pPr>
            <w:r>
              <w:rPr>
                <w:sz w:val="24"/>
              </w:rPr>
              <w:t>Грамотно устно и письменно излагать свои мысли по профессиональной тематике на государственном языке; проявление толерантности в рабочем коллективе.</w:t>
            </w:r>
          </w:p>
        </w:tc>
        <w:tc>
          <w:tcPr>
            <w:tcW w:w="2410" w:type="dxa"/>
          </w:tcPr>
          <w:p>
            <w:pPr>
              <w:pStyle w:val="TableParagraph"/>
              <w:ind w:right="103"/>
              <w:rPr>
                <w:sz w:val="24"/>
              </w:rPr>
            </w:pPr>
            <w:r>
              <w:rPr>
                <w:sz w:val="24"/>
              </w:rPr>
              <w:t>Излагать свои мысли на государственном языке;</w:t>
            </w:r>
          </w:p>
          <w:p>
            <w:pPr>
              <w:pStyle w:val="TableParagraph"/>
              <w:ind w:right="1081"/>
              <w:rPr>
                <w:sz w:val="24"/>
              </w:rPr>
            </w:pPr>
            <w:r>
              <w:rPr>
                <w:sz w:val="24"/>
              </w:rPr>
              <w:t>оформлять документы.</w:t>
            </w:r>
          </w:p>
        </w:tc>
        <w:tc>
          <w:tcPr>
            <w:tcW w:w="2412" w:type="dxa"/>
          </w:tcPr>
          <w:p>
            <w:pPr>
              <w:pStyle w:val="TableParagraph"/>
              <w:ind w:left="106" w:right="801"/>
              <w:rPr>
                <w:sz w:val="24"/>
              </w:rPr>
            </w:pPr>
            <w:r>
              <w:rPr>
                <w:sz w:val="24"/>
              </w:rPr>
              <w:t>Особенности социального и культурного контекста;</w:t>
            </w:r>
          </w:p>
          <w:p>
            <w:pPr>
              <w:pStyle w:val="TableParagraph"/>
              <w:ind w:left="106" w:right="132"/>
              <w:rPr>
                <w:sz w:val="24"/>
              </w:rPr>
            </w:pPr>
            <w:r>
              <w:rPr>
                <w:sz w:val="24"/>
              </w:rPr>
              <w:t>правила оформления документов.</w:t>
            </w:r>
          </w:p>
        </w:tc>
      </w:tr>
      <w:tr>
        <w:trPr>
          <w:trHeight w:val="3035" w:hRule="atLeast"/>
        </w:trPr>
        <w:tc>
          <w:tcPr>
            <w:tcW w:w="1980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06.</w:t>
            </w:r>
          </w:p>
          <w:p>
            <w:pPr>
              <w:pStyle w:val="TableParagraph"/>
              <w:spacing w:line="270" w:lineRule="atLeast"/>
              <w:ind w:right="97"/>
              <w:rPr>
                <w:sz w:val="24"/>
              </w:rPr>
            </w:pPr>
            <w:r>
              <w:rPr>
                <w:sz w:val="24"/>
              </w:rPr>
              <w:t>Проявлять гражданско- патриотическую позицию, демонстрировать осознанное поведение на основе общечеловеческ их ценностей.</w:t>
            </w:r>
          </w:p>
        </w:tc>
        <w:tc>
          <w:tcPr>
            <w:tcW w:w="3118" w:type="dxa"/>
          </w:tcPr>
          <w:p>
            <w:pPr>
              <w:pStyle w:val="TableParagraph"/>
              <w:ind w:right="110"/>
              <w:rPr>
                <w:sz w:val="24"/>
              </w:rPr>
            </w:pPr>
            <w:r>
              <w:rPr>
                <w:sz w:val="24"/>
              </w:rPr>
              <w:t>Понимать значимость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своей профессии (специальности); демонстрация поведения на основе общечеловеческих ценностей.</w:t>
            </w:r>
          </w:p>
        </w:tc>
        <w:tc>
          <w:tcPr>
            <w:tcW w:w="2410" w:type="dxa"/>
          </w:tcPr>
          <w:p>
            <w:pPr>
              <w:pStyle w:val="TableParagraph"/>
              <w:ind w:right="340"/>
              <w:rPr>
                <w:sz w:val="24"/>
              </w:rPr>
            </w:pPr>
            <w:r>
              <w:rPr>
                <w:sz w:val="24"/>
              </w:rPr>
              <w:t>Описывать значимость своей профессии; презентовать структуру профессиональной деятельности по профессии (специальности).</w:t>
            </w:r>
          </w:p>
        </w:tc>
        <w:tc>
          <w:tcPr>
            <w:tcW w:w="2412" w:type="dxa"/>
          </w:tcPr>
          <w:p>
            <w:pPr>
              <w:pStyle w:val="TableParagraph"/>
              <w:ind w:left="106" w:right="386"/>
              <w:rPr>
                <w:sz w:val="24"/>
              </w:rPr>
            </w:pPr>
            <w:r>
              <w:rPr>
                <w:sz w:val="24"/>
              </w:rPr>
              <w:t>Сущность гражданско- патриотической позиции; общечеловеческие ценности;</w:t>
            </w:r>
          </w:p>
          <w:p>
            <w:pPr>
              <w:pStyle w:val="TableParagraph"/>
              <w:ind w:left="106" w:right="155"/>
              <w:rPr>
                <w:sz w:val="24"/>
              </w:rPr>
            </w:pPr>
            <w:r>
              <w:rPr>
                <w:sz w:val="24"/>
              </w:rPr>
              <w:t>правила поведения в ходе выполнения профессиональной деятельности.</w:t>
            </w:r>
          </w:p>
        </w:tc>
      </w:tr>
      <w:tr>
        <w:trPr>
          <w:trHeight w:val="3311" w:hRule="atLeast"/>
        </w:trPr>
        <w:tc>
          <w:tcPr>
            <w:tcW w:w="1980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07.</w:t>
            </w:r>
          </w:p>
          <w:p>
            <w:pPr>
              <w:pStyle w:val="TableParagraph"/>
              <w:ind w:right="80"/>
              <w:rPr>
                <w:sz w:val="24"/>
              </w:rPr>
            </w:pPr>
            <w:r>
              <w:rPr>
                <w:sz w:val="24"/>
              </w:rPr>
              <w:t>Содействовать сохранению окружающей среды, ресурсосбережен ию, эффективно действовать в чрезвычайных ситуациях.</w:t>
            </w:r>
          </w:p>
        </w:tc>
        <w:tc>
          <w:tcPr>
            <w:tcW w:w="3118" w:type="dxa"/>
          </w:tcPr>
          <w:p>
            <w:pPr>
              <w:pStyle w:val="TableParagraph"/>
              <w:ind w:right="277"/>
              <w:rPr>
                <w:sz w:val="24"/>
              </w:rPr>
            </w:pPr>
            <w:r>
              <w:rPr>
                <w:sz w:val="24"/>
              </w:rPr>
              <w:t>Соблюдение правил экологической безопасности при ведении профессиональной деятельности; обеспечивать ресурсосбережение на рабочем месте.</w:t>
            </w:r>
          </w:p>
        </w:tc>
        <w:tc>
          <w:tcPr>
            <w:tcW w:w="2410" w:type="dxa"/>
          </w:tcPr>
          <w:p>
            <w:pPr>
              <w:pStyle w:val="TableParagraph"/>
              <w:ind w:right="98"/>
              <w:rPr>
                <w:sz w:val="24"/>
              </w:rPr>
            </w:pPr>
            <w:r>
              <w:rPr>
                <w:sz w:val="24"/>
              </w:rPr>
              <w:t>Соблюдать нормы экологической безопасности; определять направления ресурсосбережения в рамках профессиональной деятельности по профессии (специальности).</w:t>
            </w:r>
          </w:p>
        </w:tc>
        <w:tc>
          <w:tcPr>
            <w:tcW w:w="2412" w:type="dxa"/>
          </w:tcPr>
          <w:p>
            <w:pPr>
              <w:pStyle w:val="TableParagraph"/>
              <w:ind w:left="106" w:right="359"/>
              <w:rPr>
                <w:sz w:val="24"/>
              </w:rPr>
            </w:pPr>
            <w:r>
              <w:rPr>
                <w:sz w:val="24"/>
              </w:rPr>
              <w:t>Правила экологической безопасности при ведении профессиональной деятельности; основные ресурсы задействованные в профессиональной деятельности; пути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обеспечения</w:t>
            </w:r>
          </w:p>
          <w:p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ресурсосбережения.</w:t>
            </w:r>
          </w:p>
        </w:tc>
      </w:tr>
      <w:tr>
        <w:trPr>
          <w:trHeight w:val="2207" w:hRule="atLeast"/>
        </w:trPr>
        <w:tc>
          <w:tcPr>
            <w:tcW w:w="1980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08.</w:t>
            </w:r>
          </w:p>
          <w:p>
            <w:pPr>
              <w:pStyle w:val="TableParagraph"/>
              <w:spacing w:line="270" w:lineRule="atLeast"/>
              <w:ind w:right="436"/>
              <w:rPr>
                <w:sz w:val="24"/>
              </w:rPr>
            </w:pPr>
            <w:r>
              <w:rPr>
                <w:sz w:val="24"/>
              </w:rPr>
              <w:t>Использовать средства физической культуры для сохранения и укрепления здоровья в</w:t>
            </w:r>
          </w:p>
        </w:tc>
        <w:tc>
          <w:tcPr>
            <w:tcW w:w="311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Сохранение и </w:t>
            </w:r>
            <w:r>
              <w:rPr>
                <w:spacing w:val="-3"/>
                <w:sz w:val="24"/>
              </w:rPr>
              <w:t>укрепление </w:t>
            </w:r>
            <w:r>
              <w:rPr>
                <w:sz w:val="24"/>
              </w:rPr>
              <w:t>здоровья посредством использования средств физической культуры; поддержание уровня физической подготовленности для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успешной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реализации</w:t>
            </w:r>
          </w:p>
        </w:tc>
        <w:tc>
          <w:tcPr>
            <w:tcW w:w="2410" w:type="dxa"/>
          </w:tcPr>
          <w:p>
            <w:pPr>
              <w:pStyle w:val="TableParagraph"/>
              <w:ind w:right="445"/>
              <w:rPr>
                <w:sz w:val="24"/>
              </w:rPr>
            </w:pPr>
            <w:r>
              <w:rPr>
                <w:sz w:val="24"/>
              </w:rPr>
              <w:t>Использовать физкультурно- оздоровительную деятельность для укрепления здоровья, достижения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жизненных и</w:t>
            </w:r>
          </w:p>
        </w:tc>
        <w:tc>
          <w:tcPr>
            <w:tcW w:w="2412" w:type="dxa"/>
          </w:tcPr>
          <w:p>
            <w:pPr>
              <w:pStyle w:val="TableParagraph"/>
              <w:ind w:left="106" w:right="146"/>
              <w:rPr>
                <w:sz w:val="24"/>
              </w:rPr>
            </w:pPr>
            <w:r>
              <w:rPr>
                <w:sz w:val="24"/>
              </w:rPr>
              <w:t>Роль физической культуры в общекультурном, профессиональном </w:t>
            </w:r>
            <w:r>
              <w:rPr>
                <w:spacing w:val="-14"/>
                <w:sz w:val="24"/>
              </w:rPr>
              <w:t>и </w:t>
            </w:r>
            <w:r>
              <w:rPr>
                <w:sz w:val="24"/>
              </w:rPr>
              <w:t>социальном развитии человека; основы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здорового</w:t>
            </w:r>
          </w:p>
          <w:p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образа жизни;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3118"/>
        <w:gridCol w:w="2410"/>
        <w:gridCol w:w="2412"/>
      </w:tblGrid>
      <w:tr>
        <w:trPr>
          <w:trHeight w:val="4415" w:hRule="atLeast"/>
        </w:trPr>
        <w:tc>
          <w:tcPr>
            <w:tcW w:w="1980" w:type="dxa"/>
          </w:tcPr>
          <w:p>
            <w:pPr>
              <w:pStyle w:val="TableParagraph"/>
              <w:ind w:right="101"/>
              <w:rPr>
                <w:sz w:val="24"/>
              </w:rPr>
            </w:pPr>
            <w:r>
              <w:rPr>
                <w:sz w:val="24"/>
              </w:rPr>
              <w:t>процессе профессиональн ой деятельности и поддержание необходимого уровня физической подготовленност и.</w:t>
            </w:r>
          </w:p>
        </w:tc>
        <w:tc>
          <w:tcPr>
            <w:tcW w:w="3118" w:type="dxa"/>
          </w:tcPr>
          <w:p>
            <w:pPr>
              <w:pStyle w:val="TableParagraph"/>
              <w:ind w:right="1048"/>
              <w:rPr>
                <w:sz w:val="24"/>
              </w:rPr>
            </w:pPr>
            <w:r>
              <w:rPr>
                <w:sz w:val="24"/>
              </w:rPr>
              <w:t>профессиональной деятельности.</w:t>
            </w:r>
          </w:p>
        </w:tc>
        <w:tc>
          <w:tcPr>
            <w:tcW w:w="2410" w:type="dxa"/>
          </w:tcPr>
          <w:p>
            <w:pPr>
              <w:pStyle w:val="TableParagraph"/>
              <w:ind w:right="307"/>
              <w:rPr>
                <w:sz w:val="24"/>
              </w:rPr>
            </w:pPr>
            <w:r>
              <w:rPr>
                <w:sz w:val="24"/>
              </w:rPr>
              <w:t>профессиональных целей;</w:t>
            </w:r>
          </w:p>
          <w:p>
            <w:pPr>
              <w:pStyle w:val="TableParagraph"/>
              <w:spacing w:line="270" w:lineRule="atLeast"/>
              <w:ind w:right="340"/>
              <w:rPr>
                <w:sz w:val="24"/>
              </w:rPr>
            </w:pPr>
            <w:r>
              <w:rPr>
                <w:sz w:val="24"/>
              </w:rPr>
              <w:t>применять рациональные приемы двигательных функций в профессиональной деятельности; пользоваться средствами профилактики перенапряжения характерными для данной профессии (специальности).</w:t>
            </w:r>
          </w:p>
        </w:tc>
        <w:tc>
          <w:tcPr>
            <w:tcW w:w="2412" w:type="dxa"/>
          </w:tcPr>
          <w:p>
            <w:pPr>
              <w:pStyle w:val="TableParagraph"/>
              <w:ind w:left="106" w:right="155"/>
              <w:rPr>
                <w:sz w:val="24"/>
              </w:rPr>
            </w:pPr>
            <w:r>
              <w:rPr>
                <w:sz w:val="24"/>
              </w:rPr>
              <w:t>условия профессиональной деятельности и зоны риска физического здоровья для профессии (специальности); средства профилактики перенапряжения.</w:t>
            </w:r>
          </w:p>
        </w:tc>
      </w:tr>
      <w:tr>
        <w:trPr>
          <w:trHeight w:val="2759" w:hRule="atLeast"/>
        </w:trPr>
        <w:tc>
          <w:tcPr>
            <w:tcW w:w="1980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09.</w:t>
            </w:r>
          </w:p>
          <w:p>
            <w:pPr>
              <w:pStyle w:val="TableParagraph"/>
              <w:ind w:right="106"/>
              <w:rPr>
                <w:sz w:val="24"/>
              </w:rPr>
            </w:pPr>
            <w:r>
              <w:rPr>
                <w:sz w:val="24"/>
              </w:rPr>
              <w:t>Использовать информационны е технологии в профессиональн ой деятельности.</w:t>
            </w:r>
          </w:p>
        </w:tc>
        <w:tc>
          <w:tcPr>
            <w:tcW w:w="3118" w:type="dxa"/>
          </w:tcPr>
          <w:p>
            <w:pPr>
              <w:pStyle w:val="TableParagraph"/>
              <w:ind w:right="165"/>
              <w:rPr>
                <w:sz w:val="24"/>
              </w:rPr>
            </w:pPr>
            <w:r>
              <w:rPr>
                <w:sz w:val="24"/>
              </w:rPr>
              <w:t>Применение средств информатизации и информационных технологий для реализации профессиональной деятельности.</w:t>
            </w:r>
          </w:p>
        </w:tc>
        <w:tc>
          <w:tcPr>
            <w:tcW w:w="2410" w:type="dxa"/>
          </w:tcPr>
          <w:p>
            <w:pPr>
              <w:pStyle w:val="TableParagraph"/>
              <w:ind w:right="193"/>
              <w:rPr>
                <w:sz w:val="24"/>
              </w:rPr>
            </w:pPr>
            <w:r>
              <w:rPr>
                <w:sz w:val="24"/>
              </w:rPr>
              <w:t>Применять средства информационных технологий для решения профессиональных задач;</w:t>
            </w:r>
          </w:p>
          <w:p>
            <w:pPr>
              <w:pStyle w:val="TableParagraph"/>
              <w:spacing w:line="270" w:lineRule="atLeast"/>
              <w:ind w:right="928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современное программное обеспечение.</w:t>
            </w:r>
          </w:p>
        </w:tc>
        <w:tc>
          <w:tcPr>
            <w:tcW w:w="2412" w:type="dxa"/>
          </w:tcPr>
          <w:p>
            <w:pPr>
              <w:pStyle w:val="TableParagraph"/>
              <w:ind w:left="106" w:right="343"/>
              <w:rPr>
                <w:sz w:val="24"/>
              </w:rPr>
            </w:pPr>
            <w:r>
              <w:rPr>
                <w:sz w:val="24"/>
              </w:rPr>
              <w:t>Современные средства и устройства информатизации; порядок их применения и программное обеспечение в профессиональной</w:t>
            </w:r>
          </w:p>
          <w:p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</w:p>
        </w:tc>
      </w:tr>
      <w:tr>
        <w:trPr>
          <w:trHeight w:val="7175" w:hRule="atLeast"/>
        </w:trPr>
        <w:tc>
          <w:tcPr>
            <w:tcW w:w="1980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10.</w:t>
            </w:r>
          </w:p>
          <w:p>
            <w:pPr>
              <w:pStyle w:val="TableParagraph"/>
              <w:ind w:right="89"/>
              <w:rPr>
                <w:sz w:val="24"/>
              </w:rPr>
            </w:pPr>
            <w:r>
              <w:rPr>
                <w:sz w:val="24"/>
              </w:rPr>
              <w:t>Пользоваться профессиональн ой документацией на государственном и иностранном языке.</w:t>
            </w:r>
          </w:p>
        </w:tc>
        <w:tc>
          <w:tcPr>
            <w:tcW w:w="3118" w:type="dxa"/>
          </w:tcPr>
          <w:p>
            <w:pPr>
              <w:pStyle w:val="TableParagraph"/>
              <w:ind w:right="342"/>
              <w:rPr>
                <w:sz w:val="24"/>
              </w:rPr>
            </w:pPr>
            <w:r>
              <w:rPr>
                <w:sz w:val="24"/>
              </w:rPr>
              <w:t>Применение в профессиональной деятельности инструкций на государственном и иностранном языке; ведение общения на профессиональные темы.</w:t>
            </w:r>
          </w:p>
        </w:tc>
        <w:tc>
          <w:tcPr>
            <w:tcW w:w="2410" w:type="dxa"/>
          </w:tcPr>
          <w:p>
            <w:pPr>
              <w:pStyle w:val="TableParagraph"/>
              <w:ind w:right="240"/>
              <w:rPr>
                <w:sz w:val="24"/>
              </w:rPr>
            </w:pPr>
            <w:r>
              <w:rPr>
                <w:sz w:val="24"/>
              </w:rPr>
              <w:t>Понимать общий смысл четко произнесенных высказываний на известные темы (профессиональные и бытовые), понимать тексты </w:t>
            </w:r>
            <w:r>
              <w:rPr>
                <w:spacing w:val="-10"/>
                <w:sz w:val="24"/>
              </w:rPr>
              <w:t>на </w:t>
            </w:r>
            <w:r>
              <w:rPr>
                <w:sz w:val="24"/>
              </w:rPr>
              <w:t>базовые профессиональные темы</w:t>
            </w:r>
          </w:p>
          <w:p>
            <w:pPr>
              <w:pStyle w:val="TableParagraph"/>
              <w:ind w:right="320"/>
              <w:rPr>
                <w:sz w:val="24"/>
              </w:rPr>
            </w:pPr>
            <w:r>
              <w:rPr>
                <w:sz w:val="24"/>
              </w:rPr>
              <w:t>участвовать в диалогах на знакомые общие и профессиональные темы</w:t>
            </w:r>
          </w:p>
          <w:p>
            <w:pPr>
              <w:pStyle w:val="TableParagraph"/>
              <w:ind w:right="143"/>
              <w:rPr>
                <w:sz w:val="24"/>
              </w:rPr>
            </w:pPr>
            <w:r>
              <w:rPr>
                <w:sz w:val="24"/>
              </w:rPr>
              <w:t>строить простые высказывания о себе и о своей профессиональной деятельности</w:t>
            </w:r>
          </w:p>
          <w:p>
            <w:pPr>
              <w:pStyle w:val="TableParagraph"/>
              <w:spacing w:line="270" w:lineRule="atLeast"/>
              <w:ind w:right="131"/>
              <w:rPr>
                <w:sz w:val="24"/>
              </w:rPr>
            </w:pPr>
            <w:r>
              <w:rPr>
                <w:sz w:val="24"/>
              </w:rPr>
              <w:t>кратко </w:t>
            </w:r>
            <w:r>
              <w:rPr>
                <w:spacing w:val="-3"/>
                <w:sz w:val="24"/>
              </w:rPr>
              <w:t>обосновывать </w:t>
            </w:r>
            <w:r>
              <w:rPr>
                <w:sz w:val="24"/>
              </w:rPr>
              <w:t>и объяснить свои действия (текущие и планируемые) писать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простые</w:t>
            </w:r>
          </w:p>
        </w:tc>
        <w:tc>
          <w:tcPr>
            <w:tcW w:w="2412" w:type="dxa"/>
          </w:tcPr>
          <w:p>
            <w:pPr>
              <w:pStyle w:val="TableParagraph"/>
              <w:ind w:left="106" w:right="174"/>
              <w:rPr>
                <w:sz w:val="24"/>
              </w:rPr>
            </w:pPr>
            <w:r>
              <w:rPr>
                <w:sz w:val="24"/>
              </w:rPr>
              <w:t>Правила построения простых и сложных предложений на профессиональные темы</w:t>
            </w:r>
          </w:p>
          <w:p>
            <w:pPr>
              <w:pStyle w:val="TableParagraph"/>
              <w:ind w:left="106" w:right="134"/>
              <w:rPr>
                <w:sz w:val="24"/>
              </w:rPr>
            </w:pPr>
            <w:r>
              <w:rPr>
                <w:sz w:val="24"/>
              </w:rPr>
              <w:t>основные общеупотребительн ые глаголы (бытовая и профессиональная лексика) лексический минимум, относящийся к описанию предметов, средств </w:t>
            </w:r>
            <w:r>
              <w:rPr>
                <w:spacing w:val="-13"/>
                <w:sz w:val="24"/>
              </w:rPr>
              <w:t>и </w:t>
            </w:r>
            <w:r>
              <w:rPr>
                <w:sz w:val="24"/>
              </w:rPr>
              <w:t>процессов профессиональной деятельности особенности произношения правила чтения текстов профессиональной направленности.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3118"/>
        <w:gridCol w:w="2410"/>
        <w:gridCol w:w="2412"/>
      </w:tblGrid>
      <w:tr>
        <w:trPr>
          <w:trHeight w:val="1379" w:hRule="atLeast"/>
        </w:trPr>
        <w:tc>
          <w:tcPr>
            <w:tcW w:w="1980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8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>
            <w:pPr>
              <w:pStyle w:val="TableParagraph"/>
              <w:ind w:right="264"/>
              <w:rPr>
                <w:sz w:val="24"/>
              </w:rPr>
            </w:pPr>
            <w:r>
              <w:rPr>
                <w:sz w:val="24"/>
              </w:rPr>
              <w:t>связные сообщения на знакомые или интересующие</w:t>
            </w:r>
          </w:p>
          <w:p>
            <w:pPr>
              <w:pStyle w:val="TableParagraph"/>
              <w:spacing w:line="270" w:lineRule="atLeast"/>
              <w:ind w:right="320"/>
              <w:rPr>
                <w:sz w:val="24"/>
              </w:rPr>
            </w:pPr>
            <w:r>
              <w:rPr>
                <w:sz w:val="24"/>
              </w:rPr>
              <w:t>профессиональные темы.</w:t>
            </w:r>
          </w:p>
        </w:tc>
        <w:tc>
          <w:tcPr>
            <w:tcW w:w="2412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</w:tr>
      <w:tr>
        <w:trPr>
          <w:trHeight w:val="4139" w:hRule="atLeast"/>
        </w:trPr>
        <w:tc>
          <w:tcPr>
            <w:tcW w:w="1980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11.</w:t>
            </w:r>
          </w:p>
          <w:p>
            <w:pPr>
              <w:pStyle w:val="TableParagraph"/>
              <w:ind w:right="142"/>
              <w:rPr>
                <w:sz w:val="24"/>
              </w:rPr>
            </w:pPr>
            <w:r>
              <w:rPr>
                <w:sz w:val="24"/>
              </w:rPr>
              <w:t>Планировать предпринимател ьскую деятельность в профессиональн ой сфере.</w:t>
            </w:r>
          </w:p>
        </w:tc>
        <w:tc>
          <w:tcPr>
            <w:tcW w:w="3118" w:type="dxa"/>
          </w:tcPr>
          <w:p>
            <w:pPr>
              <w:pStyle w:val="TableParagraph"/>
              <w:ind w:right="266"/>
              <w:rPr>
                <w:sz w:val="24"/>
              </w:rPr>
            </w:pPr>
            <w:r>
              <w:rPr>
                <w:sz w:val="24"/>
              </w:rPr>
              <w:t>Определение инвестиционную привлекательность коммерческих идей в рамках профессиональной деятельности;</w:t>
            </w:r>
          </w:p>
          <w:p>
            <w:pPr>
              <w:pStyle w:val="TableParagraph"/>
              <w:ind w:right="207"/>
              <w:rPr>
                <w:sz w:val="24"/>
              </w:rPr>
            </w:pPr>
            <w:r>
              <w:rPr>
                <w:sz w:val="24"/>
              </w:rPr>
              <w:t>составлять бизнес план; презентовать бизнес-идею; определение источников финансирования; применение грамотных кредитных продуктов для открытия дела.</w:t>
            </w:r>
          </w:p>
        </w:tc>
        <w:tc>
          <w:tcPr>
            <w:tcW w:w="2410" w:type="dxa"/>
          </w:tcPr>
          <w:p>
            <w:pPr>
              <w:pStyle w:val="TableParagraph"/>
              <w:ind w:right="195"/>
              <w:rPr>
                <w:sz w:val="24"/>
              </w:rPr>
            </w:pPr>
            <w:r>
              <w:rPr>
                <w:sz w:val="24"/>
              </w:rPr>
              <w:t>Выявлять достоинства и недостатки коммерческой идеи; презентовать идеи открытия собственного дела в профессиональной деятельности; оформлять бизнес- план;</w:t>
            </w:r>
          </w:p>
          <w:p>
            <w:pPr>
              <w:pStyle w:val="TableParagraph"/>
              <w:spacing w:line="270" w:lineRule="atLeast"/>
              <w:ind w:right="128"/>
              <w:rPr>
                <w:sz w:val="24"/>
              </w:rPr>
            </w:pPr>
            <w:r>
              <w:rPr>
                <w:sz w:val="24"/>
              </w:rPr>
              <w:t>рассчитывать размеры выплат по процентным ставкам кредитования.</w:t>
            </w:r>
          </w:p>
        </w:tc>
        <w:tc>
          <w:tcPr>
            <w:tcW w:w="2412" w:type="dxa"/>
          </w:tcPr>
          <w:p>
            <w:pPr>
              <w:pStyle w:val="TableParagraph"/>
              <w:ind w:left="106" w:right="137"/>
              <w:rPr>
                <w:sz w:val="24"/>
              </w:rPr>
            </w:pPr>
            <w:r>
              <w:rPr>
                <w:sz w:val="24"/>
              </w:rPr>
              <w:t>Основы предпринимательско й деятельности; основы финансовой грамотности; правила разработки бизнес-планов; порядок выстраивания презентации; кредитные банковские продукты.</w:t>
            </w:r>
          </w:p>
        </w:tc>
      </w:tr>
    </w:tbl>
    <w:p>
      <w:pPr>
        <w:pStyle w:val="BodyText"/>
        <w:spacing w:before="5"/>
        <w:ind w:left="0"/>
        <w:rPr>
          <w:sz w:val="15"/>
        </w:rPr>
      </w:pPr>
    </w:p>
    <w:p>
      <w:pPr>
        <w:spacing w:line="237" w:lineRule="auto" w:before="92"/>
        <w:ind w:left="821" w:right="996" w:firstLine="0"/>
        <w:jc w:val="left"/>
        <w:rPr>
          <w:sz w:val="24"/>
        </w:rPr>
      </w:pPr>
      <w:r>
        <w:rPr>
          <w:b/>
          <w:sz w:val="24"/>
        </w:rPr>
        <w:t>Рекомендуемое количество часов на освоение программы дисциплины: </w:t>
      </w:r>
      <w:r>
        <w:rPr>
          <w:sz w:val="24"/>
        </w:rPr>
        <w:t>обязательная аудиторная учебная нагрузка обучающегося (всего) 164 часа, в том числе: практические занятия 162 часа.</w:t>
      </w:r>
    </w:p>
    <w:p>
      <w:pPr>
        <w:pStyle w:val="BodyText"/>
        <w:spacing w:before="6"/>
        <w:ind w:left="0"/>
      </w:pPr>
    </w:p>
    <w:p>
      <w:pPr>
        <w:pStyle w:val="Heading1"/>
        <w:spacing w:before="1"/>
        <w:ind w:left="3790"/>
      </w:pPr>
      <w:r>
        <w:rPr/>
        <w:t>ОГСЭ 05. Психология общения</w:t>
      </w:r>
    </w:p>
    <w:p>
      <w:pPr>
        <w:pStyle w:val="BodyText"/>
        <w:spacing w:before="6"/>
        <w:ind w:left="0"/>
        <w:rPr>
          <w:b/>
          <w:sz w:val="23"/>
        </w:rPr>
      </w:pPr>
    </w:p>
    <w:p>
      <w:pPr>
        <w:pStyle w:val="BodyText"/>
        <w:ind w:left="1387"/>
        <w:rPr>
          <w:b/>
        </w:rPr>
      </w:pPr>
      <w:r>
        <w:rPr/>
        <w:t>В результате освоения учебной дисциплины обучающийся должен </w:t>
      </w:r>
      <w:r>
        <w:rPr>
          <w:b/>
        </w:rPr>
        <w:t>уметь:</w:t>
      </w:r>
    </w:p>
    <w:p>
      <w:pPr>
        <w:pStyle w:val="ListParagraph"/>
        <w:numPr>
          <w:ilvl w:val="0"/>
          <w:numId w:val="4"/>
        </w:numPr>
        <w:tabs>
          <w:tab w:pos="1248" w:val="left" w:leader="none"/>
          <w:tab w:pos="1249" w:val="left" w:leader="none"/>
          <w:tab w:pos="2580" w:val="left" w:leader="none"/>
          <w:tab w:pos="3650" w:val="left" w:leader="none"/>
          <w:tab w:pos="4020" w:val="left" w:leader="none"/>
          <w:tab w:pos="5057" w:val="left" w:leader="none"/>
          <w:tab w:pos="6748" w:val="left" w:leader="none"/>
          <w:tab w:pos="7891" w:val="left" w:leader="none"/>
          <w:tab w:pos="8244" w:val="left" w:leader="none"/>
        </w:tabs>
        <w:spacing w:line="237" w:lineRule="auto" w:before="5" w:after="0"/>
        <w:ind w:left="821" w:right="666" w:firstLine="0"/>
        <w:jc w:val="left"/>
        <w:rPr>
          <w:sz w:val="24"/>
        </w:rPr>
      </w:pPr>
      <w:r>
        <w:rPr>
          <w:sz w:val="24"/>
        </w:rPr>
        <w:t>применять</w:t>
        <w:tab/>
        <w:t>техники</w:t>
        <w:tab/>
        <w:t>и</w:t>
        <w:tab/>
        <w:t>приемы</w:t>
        <w:tab/>
        <w:t>эффективного</w:t>
        <w:tab/>
        <w:t>общения</w:t>
        <w:tab/>
        <w:t>в</w:t>
        <w:tab/>
      </w:r>
      <w:r>
        <w:rPr>
          <w:spacing w:val="-1"/>
          <w:sz w:val="24"/>
        </w:rPr>
        <w:t>профессиональной </w:t>
      </w:r>
      <w:r>
        <w:rPr>
          <w:sz w:val="24"/>
        </w:rPr>
        <w:t>деятельности;</w:t>
      </w:r>
    </w:p>
    <w:p>
      <w:pPr>
        <w:pStyle w:val="ListParagraph"/>
        <w:numPr>
          <w:ilvl w:val="0"/>
          <w:numId w:val="4"/>
        </w:numPr>
        <w:tabs>
          <w:tab w:pos="1248" w:val="left" w:leader="none"/>
          <w:tab w:pos="1249" w:val="left" w:leader="none"/>
        </w:tabs>
        <w:spacing w:line="237" w:lineRule="auto" w:before="4" w:after="0"/>
        <w:ind w:left="821" w:right="680" w:firstLine="0"/>
        <w:jc w:val="left"/>
        <w:rPr>
          <w:sz w:val="24"/>
        </w:rPr>
      </w:pPr>
      <w:r>
        <w:rPr>
          <w:sz w:val="24"/>
        </w:rPr>
        <w:t>использовать приемы саморегуляции поведения в процессе межличностного общения; В результате освоения учебной дисциплины обучающийся должен</w:t>
      </w:r>
      <w:r>
        <w:rPr>
          <w:spacing w:val="-5"/>
          <w:sz w:val="24"/>
        </w:rPr>
        <w:t> </w:t>
      </w:r>
      <w:r>
        <w:rPr>
          <w:b/>
          <w:sz w:val="24"/>
        </w:rPr>
        <w:t>знать</w:t>
      </w:r>
      <w:r>
        <w:rPr>
          <w:sz w:val="24"/>
        </w:rPr>
        <w:t>:</w:t>
      </w:r>
    </w:p>
    <w:p>
      <w:pPr>
        <w:pStyle w:val="ListParagraph"/>
        <w:numPr>
          <w:ilvl w:val="0"/>
          <w:numId w:val="4"/>
        </w:numPr>
        <w:tabs>
          <w:tab w:pos="1248" w:val="left" w:leader="none"/>
          <w:tab w:pos="1249" w:val="left" w:leader="none"/>
        </w:tabs>
        <w:spacing w:line="293" w:lineRule="exact" w:before="2" w:after="0"/>
        <w:ind w:left="1248" w:right="0" w:hanging="427"/>
        <w:jc w:val="left"/>
        <w:rPr>
          <w:sz w:val="24"/>
        </w:rPr>
      </w:pPr>
      <w:r>
        <w:rPr>
          <w:sz w:val="24"/>
        </w:rPr>
        <w:t>взаимосвязь общения и</w:t>
      </w:r>
      <w:r>
        <w:rPr>
          <w:spacing w:val="-6"/>
          <w:sz w:val="24"/>
        </w:rPr>
        <w:t> </w:t>
      </w:r>
      <w:r>
        <w:rPr>
          <w:sz w:val="24"/>
        </w:rPr>
        <w:t>деятельности;</w:t>
      </w:r>
    </w:p>
    <w:p>
      <w:pPr>
        <w:pStyle w:val="ListParagraph"/>
        <w:numPr>
          <w:ilvl w:val="0"/>
          <w:numId w:val="4"/>
        </w:numPr>
        <w:tabs>
          <w:tab w:pos="1248" w:val="left" w:leader="none"/>
          <w:tab w:pos="1249" w:val="left" w:leader="none"/>
        </w:tabs>
        <w:spacing w:line="293" w:lineRule="exact" w:before="0" w:after="0"/>
        <w:ind w:left="1248" w:right="0" w:hanging="427"/>
        <w:jc w:val="left"/>
        <w:rPr>
          <w:sz w:val="24"/>
        </w:rPr>
      </w:pPr>
      <w:r>
        <w:rPr>
          <w:sz w:val="24"/>
        </w:rPr>
        <w:t>цели, функции, виды и уровни</w:t>
      </w:r>
      <w:r>
        <w:rPr>
          <w:spacing w:val="-5"/>
          <w:sz w:val="24"/>
        </w:rPr>
        <w:t> </w:t>
      </w:r>
      <w:r>
        <w:rPr>
          <w:sz w:val="24"/>
        </w:rPr>
        <w:t>общения;</w:t>
      </w:r>
    </w:p>
    <w:p>
      <w:pPr>
        <w:pStyle w:val="ListParagraph"/>
        <w:numPr>
          <w:ilvl w:val="0"/>
          <w:numId w:val="4"/>
        </w:numPr>
        <w:tabs>
          <w:tab w:pos="1248" w:val="left" w:leader="none"/>
          <w:tab w:pos="1249" w:val="left" w:leader="none"/>
        </w:tabs>
        <w:spacing w:line="293" w:lineRule="exact" w:before="1" w:after="0"/>
        <w:ind w:left="1248" w:right="0" w:hanging="427"/>
        <w:jc w:val="left"/>
        <w:rPr>
          <w:sz w:val="24"/>
        </w:rPr>
      </w:pPr>
      <w:r>
        <w:rPr>
          <w:sz w:val="24"/>
        </w:rPr>
        <w:t>роли и ролевые ожидания в общении; виды социальных</w:t>
      </w:r>
      <w:r>
        <w:rPr>
          <w:spacing w:val="-2"/>
          <w:sz w:val="24"/>
        </w:rPr>
        <w:t> </w:t>
      </w:r>
      <w:r>
        <w:rPr>
          <w:sz w:val="24"/>
        </w:rPr>
        <w:t>взаимодействий;</w:t>
      </w:r>
    </w:p>
    <w:p>
      <w:pPr>
        <w:pStyle w:val="ListParagraph"/>
        <w:numPr>
          <w:ilvl w:val="0"/>
          <w:numId w:val="4"/>
        </w:numPr>
        <w:tabs>
          <w:tab w:pos="1248" w:val="left" w:leader="none"/>
          <w:tab w:pos="1249" w:val="left" w:leader="none"/>
        </w:tabs>
        <w:spacing w:line="293" w:lineRule="exact" w:before="0" w:after="0"/>
        <w:ind w:left="1248" w:right="0" w:hanging="427"/>
        <w:jc w:val="left"/>
        <w:rPr>
          <w:sz w:val="24"/>
        </w:rPr>
      </w:pPr>
      <w:r>
        <w:rPr>
          <w:sz w:val="24"/>
        </w:rPr>
        <w:t>механизмы взаимопонимания в</w:t>
      </w:r>
      <w:r>
        <w:rPr>
          <w:spacing w:val="-4"/>
          <w:sz w:val="24"/>
        </w:rPr>
        <w:t> </w:t>
      </w:r>
      <w:r>
        <w:rPr>
          <w:sz w:val="24"/>
        </w:rPr>
        <w:t>общении;</w:t>
      </w:r>
    </w:p>
    <w:p>
      <w:pPr>
        <w:pStyle w:val="ListParagraph"/>
        <w:numPr>
          <w:ilvl w:val="0"/>
          <w:numId w:val="4"/>
        </w:numPr>
        <w:tabs>
          <w:tab w:pos="1248" w:val="left" w:leader="none"/>
          <w:tab w:pos="1249" w:val="left" w:leader="none"/>
        </w:tabs>
        <w:spacing w:line="237" w:lineRule="auto" w:before="2" w:after="0"/>
        <w:ind w:left="821" w:right="666" w:firstLine="0"/>
        <w:jc w:val="left"/>
        <w:rPr>
          <w:sz w:val="24"/>
        </w:rPr>
      </w:pPr>
      <w:r>
        <w:rPr>
          <w:sz w:val="24"/>
        </w:rPr>
        <w:t>техники и приемы общения, правила слушания, ведения беседы, убеждения; этические принципы</w:t>
      </w:r>
      <w:r>
        <w:rPr>
          <w:spacing w:val="-3"/>
          <w:sz w:val="24"/>
        </w:rPr>
        <w:t> </w:t>
      </w:r>
      <w:r>
        <w:rPr>
          <w:sz w:val="24"/>
        </w:rPr>
        <w:t>общения;</w:t>
      </w:r>
    </w:p>
    <w:p>
      <w:pPr>
        <w:pStyle w:val="ListParagraph"/>
        <w:numPr>
          <w:ilvl w:val="0"/>
          <w:numId w:val="4"/>
        </w:numPr>
        <w:tabs>
          <w:tab w:pos="1248" w:val="left" w:leader="none"/>
          <w:tab w:pos="1249" w:val="left" w:leader="none"/>
        </w:tabs>
        <w:spacing w:line="293" w:lineRule="exact" w:before="2" w:after="0"/>
        <w:ind w:left="1248" w:right="0" w:hanging="427"/>
        <w:jc w:val="left"/>
        <w:rPr>
          <w:sz w:val="24"/>
        </w:rPr>
      </w:pPr>
      <w:r>
        <w:rPr>
          <w:sz w:val="24"/>
        </w:rPr>
        <w:t>источники, причины, виды и способы разрешения</w:t>
      </w:r>
      <w:r>
        <w:rPr>
          <w:spacing w:val="-2"/>
          <w:sz w:val="24"/>
        </w:rPr>
        <w:t> </w:t>
      </w:r>
      <w:r>
        <w:rPr>
          <w:sz w:val="24"/>
        </w:rPr>
        <w:t>конфликтов;</w:t>
      </w:r>
    </w:p>
    <w:p>
      <w:pPr>
        <w:pStyle w:val="ListParagraph"/>
        <w:numPr>
          <w:ilvl w:val="0"/>
          <w:numId w:val="4"/>
        </w:numPr>
        <w:tabs>
          <w:tab w:pos="1248" w:val="left" w:leader="none"/>
          <w:tab w:pos="1249" w:val="left" w:leader="none"/>
        </w:tabs>
        <w:spacing w:line="293" w:lineRule="exact" w:before="0" w:after="0"/>
        <w:ind w:left="1248" w:right="0" w:hanging="427"/>
        <w:jc w:val="left"/>
        <w:rPr>
          <w:sz w:val="24"/>
        </w:rPr>
      </w:pPr>
      <w:r>
        <w:rPr>
          <w:sz w:val="24"/>
        </w:rPr>
        <w:t>приемы саморегуляции в процессе</w:t>
      </w:r>
      <w:r>
        <w:rPr>
          <w:spacing w:val="-3"/>
          <w:sz w:val="24"/>
        </w:rPr>
        <w:t> </w:t>
      </w:r>
      <w:r>
        <w:rPr>
          <w:sz w:val="24"/>
        </w:rPr>
        <w:t>общения.</w:t>
      </w:r>
    </w:p>
    <w:p>
      <w:pPr>
        <w:pStyle w:val="BodyText"/>
        <w:spacing w:before="8"/>
        <w:ind w:left="0"/>
        <w:rPr>
          <w:sz w:val="23"/>
        </w:rPr>
      </w:pPr>
    </w:p>
    <w:p>
      <w:pPr>
        <w:pStyle w:val="BodyText"/>
        <w:spacing w:before="1" w:after="8"/>
        <w:ind w:left="1387"/>
      </w:pPr>
      <w:r>
        <w:rPr/>
        <w:t>В результате освоения дисциплины обучающийся осваивает элементы компетенций:</w:t>
      </w: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3"/>
        <w:gridCol w:w="2979"/>
        <w:gridCol w:w="2549"/>
        <w:gridCol w:w="2299"/>
      </w:tblGrid>
      <w:tr>
        <w:trPr>
          <w:trHeight w:val="829" w:hRule="atLeast"/>
        </w:trPr>
        <w:tc>
          <w:tcPr>
            <w:tcW w:w="2093" w:type="dxa"/>
          </w:tcPr>
          <w:p>
            <w:pPr>
              <w:pStyle w:val="TableParagraph"/>
              <w:spacing w:line="276" w:lineRule="exact" w:before="2"/>
              <w:ind w:left="146" w:right="119" w:firstLine="424"/>
              <w:rPr>
                <w:b/>
                <w:sz w:val="24"/>
              </w:rPr>
            </w:pPr>
            <w:r>
              <w:rPr>
                <w:b/>
                <w:sz w:val="24"/>
              </w:rPr>
              <w:t>Общие и профессиональн ые компетенции</w:t>
            </w:r>
          </w:p>
        </w:tc>
        <w:tc>
          <w:tcPr>
            <w:tcW w:w="2979" w:type="dxa"/>
          </w:tcPr>
          <w:p>
            <w:pPr>
              <w:pStyle w:val="TableParagraph"/>
              <w:spacing w:line="276" w:lineRule="exact" w:before="2"/>
              <w:ind w:left="441" w:right="434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Дескрипторы сформированности (действия)</w:t>
            </w:r>
          </w:p>
        </w:tc>
        <w:tc>
          <w:tcPr>
            <w:tcW w:w="2549" w:type="dxa"/>
          </w:tcPr>
          <w:p>
            <w:pPr>
              <w:pStyle w:val="TableParagraph"/>
              <w:spacing w:before="10"/>
              <w:ind w:left="0"/>
              <w:rPr>
                <w:sz w:val="23"/>
              </w:rPr>
            </w:pPr>
          </w:p>
          <w:p>
            <w:pPr>
              <w:pStyle w:val="TableParagraph"/>
              <w:ind w:left="905" w:right="9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Уметь</w:t>
            </w:r>
          </w:p>
        </w:tc>
        <w:tc>
          <w:tcPr>
            <w:tcW w:w="2299" w:type="dxa"/>
          </w:tcPr>
          <w:p>
            <w:pPr>
              <w:pStyle w:val="TableParagraph"/>
              <w:spacing w:before="10"/>
              <w:ind w:left="0"/>
              <w:rPr>
                <w:sz w:val="23"/>
              </w:rPr>
            </w:pPr>
          </w:p>
          <w:p>
            <w:pPr>
              <w:pStyle w:val="TableParagraph"/>
              <w:ind w:left="811" w:right="8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Знать</w:t>
            </w:r>
          </w:p>
        </w:tc>
      </w:tr>
      <w:tr>
        <w:trPr>
          <w:trHeight w:val="1931" w:hRule="atLeast"/>
        </w:trPr>
        <w:tc>
          <w:tcPr>
            <w:tcW w:w="2093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 01</w:t>
            </w:r>
          </w:p>
          <w:p>
            <w:pPr>
              <w:pStyle w:val="TableParagraph"/>
              <w:ind w:right="165"/>
              <w:rPr>
                <w:sz w:val="24"/>
              </w:rPr>
            </w:pPr>
            <w:r>
              <w:rPr>
                <w:sz w:val="24"/>
              </w:rPr>
              <w:t>Выбирать способы  решения задач профессионально й</w:t>
            </w:r>
          </w:p>
          <w:p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</w:p>
        </w:tc>
        <w:tc>
          <w:tcPr>
            <w:tcW w:w="2979" w:type="dxa"/>
          </w:tcPr>
          <w:p>
            <w:pPr>
              <w:pStyle w:val="TableParagraph"/>
              <w:ind w:right="352"/>
              <w:rPr>
                <w:sz w:val="24"/>
              </w:rPr>
            </w:pPr>
            <w:r>
              <w:rPr>
                <w:sz w:val="24"/>
              </w:rPr>
              <w:t>Распознавание сложных проблемные ситуации в различных контекстах. Проведение анализа сложных ситуаций при</w:t>
            </w:r>
          </w:p>
          <w:p>
            <w:pPr>
              <w:pStyle w:val="TableParagraph"/>
              <w:spacing w:line="270" w:lineRule="atLeast"/>
              <w:ind w:right="909"/>
              <w:rPr>
                <w:sz w:val="24"/>
              </w:rPr>
            </w:pPr>
            <w:r>
              <w:rPr>
                <w:sz w:val="24"/>
              </w:rPr>
              <w:t>решении задач профессиональной</w:t>
            </w:r>
          </w:p>
        </w:tc>
        <w:tc>
          <w:tcPr>
            <w:tcW w:w="2549" w:type="dxa"/>
          </w:tcPr>
          <w:p>
            <w:pPr>
              <w:pStyle w:val="TableParagraph"/>
              <w:ind w:left="104" w:right="325"/>
              <w:rPr>
                <w:sz w:val="24"/>
              </w:rPr>
            </w:pPr>
            <w:r>
              <w:rPr>
                <w:sz w:val="24"/>
              </w:rPr>
              <w:t>Распознавать задачу и/или проблему в профессиональном и/или</w:t>
            </w:r>
          </w:p>
          <w:p>
            <w:pPr>
              <w:pStyle w:val="TableParagraph"/>
              <w:spacing w:line="270" w:lineRule="atLeast"/>
              <w:ind w:left="104" w:right="144"/>
              <w:rPr>
                <w:sz w:val="24"/>
              </w:rPr>
            </w:pPr>
            <w:r>
              <w:rPr>
                <w:sz w:val="24"/>
              </w:rPr>
              <w:t>социальном контексте. Анализировать задачу</w:t>
            </w:r>
          </w:p>
        </w:tc>
        <w:tc>
          <w:tcPr>
            <w:tcW w:w="2299" w:type="dxa"/>
          </w:tcPr>
          <w:p>
            <w:pPr>
              <w:pStyle w:val="TableParagraph"/>
              <w:ind w:left="106" w:right="111"/>
              <w:rPr>
                <w:sz w:val="24"/>
              </w:rPr>
            </w:pPr>
            <w:r>
              <w:rPr>
                <w:sz w:val="24"/>
              </w:rPr>
              <w:t>Актуальный профессиональный и социальный контекст, в котором приходится работать и жить.</w:t>
            </w:r>
          </w:p>
          <w:p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Основные</w:t>
            </w:r>
          </w:p>
        </w:tc>
      </w:tr>
    </w:tbl>
    <w:p>
      <w:pPr>
        <w:spacing w:after="0" w:line="264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3"/>
        <w:gridCol w:w="2979"/>
        <w:gridCol w:w="2549"/>
        <w:gridCol w:w="2299"/>
      </w:tblGrid>
      <w:tr>
        <w:trPr>
          <w:trHeight w:val="6899" w:hRule="atLeast"/>
        </w:trPr>
        <w:tc>
          <w:tcPr>
            <w:tcW w:w="2093" w:type="dxa"/>
          </w:tcPr>
          <w:p>
            <w:pPr>
              <w:pStyle w:val="TableParagraph"/>
              <w:ind w:right="198"/>
              <w:rPr>
                <w:sz w:val="24"/>
              </w:rPr>
            </w:pPr>
            <w:r>
              <w:rPr>
                <w:sz w:val="24"/>
              </w:rPr>
              <w:t>применительно к различным контекстам.</w:t>
            </w:r>
          </w:p>
        </w:tc>
        <w:tc>
          <w:tcPr>
            <w:tcW w:w="2979" w:type="dxa"/>
          </w:tcPr>
          <w:p>
            <w:pPr>
              <w:pStyle w:val="TableParagraph"/>
              <w:ind w:right="759"/>
              <w:rPr>
                <w:sz w:val="24"/>
              </w:rPr>
            </w:pPr>
            <w:r>
              <w:rPr>
                <w:sz w:val="24"/>
              </w:rPr>
              <w:t>деятельности. Определение этапов решения задачи.</w:t>
            </w:r>
          </w:p>
          <w:p>
            <w:pPr>
              <w:pStyle w:val="TableParagraph"/>
              <w:ind w:right="145"/>
              <w:rPr>
                <w:sz w:val="24"/>
              </w:rPr>
            </w:pPr>
            <w:r>
              <w:rPr>
                <w:sz w:val="24"/>
              </w:rPr>
              <w:t>Определение потребности в информации.</w:t>
            </w:r>
          </w:p>
          <w:p>
            <w:pPr>
              <w:pStyle w:val="TableParagraph"/>
              <w:ind w:right="375"/>
              <w:rPr>
                <w:sz w:val="24"/>
              </w:rPr>
            </w:pPr>
            <w:r>
              <w:rPr>
                <w:sz w:val="24"/>
              </w:rPr>
              <w:t>Осуществление эффективного поиска. Выделение всех возможных источников нужных ресурсов, в том числе неочевидных.</w:t>
            </w:r>
          </w:p>
          <w:p>
            <w:pPr>
              <w:pStyle w:val="TableParagraph"/>
              <w:ind w:right="514"/>
              <w:rPr>
                <w:sz w:val="24"/>
              </w:rPr>
            </w:pPr>
            <w:r>
              <w:rPr>
                <w:sz w:val="24"/>
              </w:rPr>
              <w:t>Разработка детального плана действий.</w:t>
            </w:r>
          </w:p>
          <w:p>
            <w:pPr>
              <w:pStyle w:val="TableParagraph"/>
              <w:ind w:right="189"/>
              <w:rPr>
                <w:sz w:val="24"/>
              </w:rPr>
            </w:pPr>
            <w:r>
              <w:rPr>
                <w:sz w:val="24"/>
              </w:rPr>
              <w:t>Оценка рисков на каждом шагу. Оценивает плюсы </w:t>
            </w:r>
            <w:r>
              <w:rPr>
                <w:spacing w:val="-12"/>
                <w:sz w:val="24"/>
              </w:rPr>
              <w:t>и </w:t>
            </w:r>
            <w:r>
              <w:rPr>
                <w:sz w:val="24"/>
              </w:rPr>
              <w:t>минусы полученного результата, своего плана и его реализации, предлагает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критерии</w:t>
            </w:r>
          </w:p>
          <w:p>
            <w:pPr>
              <w:pStyle w:val="TableParagraph"/>
              <w:ind w:right="92"/>
              <w:rPr>
                <w:sz w:val="24"/>
              </w:rPr>
            </w:pPr>
            <w:r>
              <w:rPr>
                <w:sz w:val="24"/>
              </w:rPr>
              <w:t>оценки и рекомендации по улучшению плана.</w:t>
            </w:r>
          </w:p>
        </w:tc>
        <w:tc>
          <w:tcPr>
            <w:tcW w:w="2549" w:type="dxa"/>
          </w:tcPr>
          <w:p>
            <w:pPr>
              <w:pStyle w:val="TableParagraph"/>
              <w:ind w:left="104" w:right="80"/>
              <w:rPr>
                <w:sz w:val="24"/>
              </w:rPr>
            </w:pPr>
            <w:r>
              <w:rPr>
                <w:sz w:val="24"/>
              </w:rPr>
              <w:t>и/или проблему и выделять её составные части. Правильно выявлять и эффективно</w:t>
            </w:r>
          </w:p>
          <w:p>
            <w:pPr>
              <w:pStyle w:val="TableParagraph"/>
              <w:ind w:left="104" w:right="159"/>
              <w:rPr>
                <w:sz w:val="24"/>
              </w:rPr>
            </w:pPr>
            <w:r>
              <w:rPr>
                <w:sz w:val="24"/>
              </w:rPr>
              <w:t>искать информацию, необходимую для решения задачи и/или проблемы. Составить план действия.</w:t>
            </w:r>
          </w:p>
          <w:p>
            <w:pPr>
              <w:pStyle w:val="TableParagraph"/>
              <w:ind w:left="104" w:right="1027"/>
              <w:rPr>
                <w:sz w:val="24"/>
              </w:rPr>
            </w:pPr>
            <w:r>
              <w:rPr>
                <w:sz w:val="24"/>
              </w:rPr>
              <w:t>Определить необходимые ресурсы;</w:t>
            </w:r>
          </w:p>
          <w:p>
            <w:pPr>
              <w:pStyle w:val="TableParagraph"/>
              <w:ind w:left="104" w:right="171"/>
              <w:rPr>
                <w:sz w:val="24"/>
              </w:rPr>
            </w:pPr>
            <w:r>
              <w:rPr>
                <w:sz w:val="24"/>
              </w:rPr>
              <w:t>Владеть актуальными методами работы в профессиональной и смежных сферах.</w:t>
            </w:r>
          </w:p>
          <w:p>
            <w:pPr>
              <w:pStyle w:val="TableParagraph"/>
              <w:ind w:left="104" w:right="80"/>
              <w:rPr>
                <w:sz w:val="24"/>
              </w:rPr>
            </w:pPr>
            <w:r>
              <w:rPr>
                <w:sz w:val="24"/>
              </w:rPr>
              <w:t>Реализовать составленный план. Оценивать результат и последствия своих действий (самостоятельно</w:t>
            </w:r>
          </w:p>
          <w:p>
            <w:pPr>
              <w:pStyle w:val="TableParagraph"/>
              <w:spacing w:line="270" w:lineRule="atLeast"/>
              <w:ind w:left="104" w:right="817"/>
              <w:rPr>
                <w:sz w:val="24"/>
              </w:rPr>
            </w:pPr>
            <w:r>
              <w:rPr>
                <w:sz w:val="24"/>
              </w:rPr>
              <w:t>или с помощью наставника).</w:t>
            </w:r>
          </w:p>
        </w:tc>
        <w:tc>
          <w:tcPr>
            <w:tcW w:w="2299" w:type="dxa"/>
          </w:tcPr>
          <w:p>
            <w:pPr>
              <w:pStyle w:val="TableParagraph"/>
              <w:ind w:left="106" w:right="206"/>
              <w:rPr>
                <w:sz w:val="24"/>
              </w:rPr>
            </w:pPr>
            <w:r>
              <w:rPr>
                <w:sz w:val="24"/>
              </w:rPr>
              <w:t>источники информации и ресурсы для решения задач и проблем в профессиональном и/или</w:t>
            </w:r>
          </w:p>
          <w:p>
            <w:pPr>
              <w:pStyle w:val="TableParagraph"/>
              <w:ind w:left="106" w:right="918"/>
              <w:rPr>
                <w:sz w:val="24"/>
              </w:rPr>
            </w:pPr>
            <w:r>
              <w:rPr>
                <w:sz w:val="24"/>
              </w:rPr>
              <w:t>социальном контексте. Алгоритмы выполнения работ в</w:t>
            </w:r>
          </w:p>
          <w:p>
            <w:pPr>
              <w:pStyle w:val="TableParagraph"/>
              <w:ind w:left="106" w:right="230"/>
              <w:rPr>
                <w:sz w:val="24"/>
              </w:rPr>
            </w:pPr>
            <w:r>
              <w:rPr>
                <w:sz w:val="24"/>
              </w:rPr>
              <w:t>профессиональной и смежных областях.</w:t>
            </w:r>
          </w:p>
          <w:p>
            <w:pPr>
              <w:pStyle w:val="TableParagraph"/>
              <w:spacing w:line="270" w:lineRule="atLeast"/>
              <w:ind w:left="106" w:right="194"/>
              <w:rPr>
                <w:sz w:val="24"/>
              </w:rPr>
            </w:pPr>
            <w:r>
              <w:rPr>
                <w:sz w:val="24"/>
              </w:rPr>
              <w:t>Методы работы в профессиональной и смежных сферах. Структура плана для решения задач. Порядок оценки результатов решения задач профессиональной деятельности.</w:t>
            </w:r>
          </w:p>
        </w:tc>
      </w:tr>
      <w:tr>
        <w:trPr>
          <w:trHeight w:val="5795" w:hRule="atLeast"/>
        </w:trPr>
        <w:tc>
          <w:tcPr>
            <w:tcW w:w="2093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02</w:t>
            </w:r>
          </w:p>
          <w:p>
            <w:pPr>
              <w:pStyle w:val="TableParagraph"/>
              <w:ind w:right="100"/>
              <w:rPr>
                <w:sz w:val="24"/>
              </w:rPr>
            </w:pPr>
            <w:r>
              <w:rPr>
                <w:sz w:val="24"/>
              </w:rPr>
              <w:t>Осуществлять поиск, анализ и интерпретацию информации, необходимой для выполнения задач профессионально й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</w:p>
        </w:tc>
        <w:tc>
          <w:tcPr>
            <w:tcW w:w="2979" w:type="dxa"/>
          </w:tcPr>
          <w:p>
            <w:pPr>
              <w:pStyle w:val="TableParagraph"/>
              <w:ind w:right="138"/>
              <w:rPr>
                <w:sz w:val="24"/>
              </w:rPr>
            </w:pPr>
            <w:r>
              <w:rPr>
                <w:sz w:val="24"/>
              </w:rPr>
              <w:t>Планирование информационного поиска из широкого набора источников, необходимого для выполнения профессиональных задач. Проведение анализа полученной информации, выделяет в ней главные аспекты. Структурировать отобранную информацию в соответствии с параметрами поиска; Интерпретация полученной информации в контексте профессиональной деятельности.</w:t>
            </w:r>
          </w:p>
        </w:tc>
        <w:tc>
          <w:tcPr>
            <w:tcW w:w="2549" w:type="dxa"/>
          </w:tcPr>
          <w:p>
            <w:pPr>
              <w:pStyle w:val="TableParagraph"/>
              <w:ind w:left="104" w:right="292"/>
              <w:rPr>
                <w:sz w:val="24"/>
              </w:rPr>
            </w:pPr>
            <w:r>
              <w:rPr>
                <w:sz w:val="24"/>
              </w:rPr>
              <w:t>Определять задачи поиска информации. Определять необходимые источники информации.</w:t>
            </w:r>
          </w:p>
          <w:p>
            <w:pPr>
              <w:pStyle w:val="TableParagraph"/>
              <w:ind w:left="104" w:right="207"/>
              <w:rPr>
                <w:sz w:val="24"/>
              </w:rPr>
            </w:pPr>
            <w:r>
              <w:rPr>
                <w:sz w:val="24"/>
              </w:rPr>
              <w:t>Планировать процесс поиска.</w:t>
            </w:r>
          </w:p>
          <w:p>
            <w:pPr>
              <w:pStyle w:val="TableParagraph"/>
              <w:ind w:left="104" w:right="645"/>
              <w:rPr>
                <w:sz w:val="24"/>
              </w:rPr>
            </w:pPr>
            <w:r>
              <w:rPr>
                <w:sz w:val="24"/>
              </w:rPr>
              <w:t>Структурировать получаемую информацию.</w:t>
            </w:r>
          </w:p>
          <w:p>
            <w:pPr>
              <w:pStyle w:val="TableParagraph"/>
              <w:ind w:left="104" w:right="424"/>
              <w:jc w:val="both"/>
              <w:rPr>
                <w:sz w:val="24"/>
              </w:rPr>
            </w:pPr>
            <w:r>
              <w:rPr>
                <w:sz w:val="24"/>
              </w:rPr>
              <w:t>Выделять наиболее значимое в перечне информации.</w:t>
            </w:r>
          </w:p>
          <w:p>
            <w:pPr>
              <w:pStyle w:val="TableParagraph"/>
              <w:ind w:left="104" w:right="438"/>
              <w:rPr>
                <w:sz w:val="24"/>
              </w:rPr>
            </w:pPr>
            <w:r>
              <w:rPr>
                <w:sz w:val="24"/>
              </w:rPr>
              <w:t>Оценивать практическую значимость результатов поиска. </w:t>
            </w:r>
            <w:r>
              <w:rPr>
                <w:spacing w:val="-3"/>
                <w:sz w:val="24"/>
              </w:rPr>
              <w:t>Оформлять </w:t>
            </w:r>
            <w:r>
              <w:rPr>
                <w:sz w:val="24"/>
              </w:rPr>
              <w:t>результаты</w:t>
            </w:r>
          </w:p>
          <w:p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поиска.</w:t>
            </w:r>
          </w:p>
        </w:tc>
        <w:tc>
          <w:tcPr>
            <w:tcW w:w="2299" w:type="dxa"/>
          </w:tcPr>
          <w:p>
            <w:pPr>
              <w:pStyle w:val="TableParagraph"/>
              <w:ind w:left="106" w:right="230"/>
              <w:rPr>
                <w:sz w:val="24"/>
              </w:rPr>
            </w:pPr>
            <w:r>
              <w:rPr>
                <w:sz w:val="24"/>
              </w:rPr>
              <w:t>Номенклатура информационных источников применяемых в профессиональной деятельности.</w:t>
            </w:r>
          </w:p>
          <w:p>
            <w:pPr>
              <w:pStyle w:val="TableParagraph"/>
              <w:ind w:left="106" w:right="294"/>
              <w:rPr>
                <w:sz w:val="24"/>
              </w:rPr>
            </w:pPr>
            <w:r>
              <w:rPr>
                <w:sz w:val="24"/>
              </w:rPr>
              <w:t>Приемы структурирования информации.</w:t>
            </w:r>
          </w:p>
          <w:p>
            <w:pPr>
              <w:pStyle w:val="TableParagraph"/>
              <w:ind w:left="106" w:right="806"/>
              <w:rPr>
                <w:sz w:val="24"/>
              </w:rPr>
            </w:pPr>
            <w:r>
              <w:rPr>
                <w:sz w:val="24"/>
              </w:rPr>
              <w:t>Формат оформления результатов поиска информации.</w:t>
            </w:r>
          </w:p>
        </w:tc>
      </w:tr>
      <w:tr>
        <w:trPr>
          <w:trHeight w:val="1655" w:hRule="atLeast"/>
        </w:trPr>
        <w:tc>
          <w:tcPr>
            <w:tcW w:w="2093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09</w:t>
            </w:r>
          </w:p>
          <w:p>
            <w:pPr>
              <w:pStyle w:val="TableParagraph"/>
              <w:spacing w:line="270" w:lineRule="atLeast"/>
              <w:ind w:right="143"/>
              <w:rPr>
                <w:sz w:val="24"/>
              </w:rPr>
            </w:pPr>
            <w:r>
              <w:rPr>
                <w:sz w:val="24"/>
              </w:rPr>
              <w:t>Использовать информационные технологии в профессионально й</w:t>
            </w:r>
          </w:p>
        </w:tc>
        <w:tc>
          <w:tcPr>
            <w:tcW w:w="2979" w:type="dxa"/>
          </w:tcPr>
          <w:p>
            <w:pPr>
              <w:pStyle w:val="TableParagraph"/>
              <w:ind w:right="723"/>
              <w:rPr>
                <w:sz w:val="24"/>
              </w:rPr>
            </w:pPr>
            <w:r>
              <w:rPr>
                <w:sz w:val="24"/>
              </w:rPr>
              <w:t>Применение средств информатизации и информационных технологий для реализации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</w:p>
        </w:tc>
        <w:tc>
          <w:tcPr>
            <w:tcW w:w="2549" w:type="dxa"/>
          </w:tcPr>
          <w:p>
            <w:pPr>
              <w:pStyle w:val="TableParagraph"/>
              <w:ind w:left="104" w:right="335"/>
              <w:rPr>
                <w:sz w:val="24"/>
              </w:rPr>
            </w:pPr>
            <w:r>
              <w:rPr>
                <w:sz w:val="24"/>
              </w:rPr>
              <w:t>Применять средства информационных технологий для решения профессиональных</w:t>
            </w:r>
          </w:p>
          <w:p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задач.</w:t>
            </w:r>
          </w:p>
        </w:tc>
        <w:tc>
          <w:tcPr>
            <w:tcW w:w="2299" w:type="dxa"/>
          </w:tcPr>
          <w:p>
            <w:pPr>
              <w:pStyle w:val="TableParagraph"/>
              <w:ind w:left="106" w:right="372"/>
              <w:rPr>
                <w:sz w:val="24"/>
              </w:rPr>
            </w:pPr>
            <w:r>
              <w:rPr>
                <w:sz w:val="24"/>
              </w:rPr>
              <w:t>Современные средства и устройства информатизации. Порядок их</w:t>
            </w:r>
          </w:p>
          <w:p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применения и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3"/>
        <w:gridCol w:w="2979"/>
        <w:gridCol w:w="2549"/>
        <w:gridCol w:w="2299"/>
      </w:tblGrid>
      <w:tr>
        <w:trPr>
          <w:trHeight w:val="1103" w:hRule="atLeast"/>
        </w:trPr>
        <w:tc>
          <w:tcPr>
            <w:tcW w:w="2093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</w:p>
        </w:tc>
        <w:tc>
          <w:tcPr>
            <w:tcW w:w="2979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</w:p>
        </w:tc>
        <w:tc>
          <w:tcPr>
            <w:tcW w:w="2549" w:type="dxa"/>
          </w:tcPr>
          <w:p>
            <w:pPr>
              <w:pStyle w:val="TableParagraph"/>
              <w:ind w:left="104" w:right="1008"/>
              <w:rPr>
                <w:sz w:val="24"/>
              </w:rPr>
            </w:pPr>
            <w:r>
              <w:rPr>
                <w:sz w:val="24"/>
              </w:rPr>
              <w:t>Использовать современное</w:t>
            </w:r>
          </w:p>
          <w:p>
            <w:pPr>
              <w:pStyle w:val="TableParagraph"/>
              <w:spacing w:line="270" w:lineRule="atLeast"/>
              <w:ind w:left="104" w:right="1062"/>
              <w:rPr>
                <w:sz w:val="24"/>
              </w:rPr>
            </w:pPr>
            <w:r>
              <w:rPr>
                <w:sz w:val="24"/>
              </w:rPr>
              <w:t>программное обеспечение.</w:t>
            </w:r>
          </w:p>
        </w:tc>
        <w:tc>
          <w:tcPr>
            <w:tcW w:w="2299" w:type="dxa"/>
          </w:tcPr>
          <w:p>
            <w:pPr>
              <w:pStyle w:val="TableParagraph"/>
              <w:ind w:left="106" w:right="111"/>
              <w:rPr>
                <w:sz w:val="24"/>
              </w:rPr>
            </w:pPr>
            <w:r>
              <w:rPr>
                <w:sz w:val="24"/>
              </w:rPr>
              <w:t>программное обеспечение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</w:p>
          <w:p>
            <w:pPr>
              <w:pStyle w:val="TableParagraph"/>
              <w:spacing w:line="270" w:lineRule="atLeast"/>
              <w:ind w:left="106" w:right="230"/>
              <w:rPr>
                <w:sz w:val="24"/>
              </w:rPr>
            </w:pPr>
            <w:r>
              <w:rPr>
                <w:sz w:val="24"/>
              </w:rPr>
              <w:t>профессиональной деятельности.</w:t>
            </w:r>
          </w:p>
        </w:tc>
      </w:tr>
      <w:tr>
        <w:trPr>
          <w:trHeight w:val="8555" w:hRule="atLeast"/>
        </w:trPr>
        <w:tc>
          <w:tcPr>
            <w:tcW w:w="2093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10</w:t>
            </w:r>
          </w:p>
          <w:p>
            <w:pPr>
              <w:pStyle w:val="TableParagraph"/>
              <w:ind w:right="151"/>
              <w:rPr>
                <w:sz w:val="24"/>
              </w:rPr>
            </w:pPr>
            <w:r>
              <w:rPr>
                <w:sz w:val="24"/>
              </w:rPr>
              <w:t>Пользоваться профессионально й</w:t>
            </w:r>
          </w:p>
          <w:p>
            <w:pPr>
              <w:pStyle w:val="TableParagraph"/>
              <w:ind w:right="104"/>
              <w:rPr>
                <w:sz w:val="24"/>
              </w:rPr>
            </w:pPr>
            <w:r>
              <w:rPr>
                <w:sz w:val="24"/>
              </w:rPr>
              <w:t>документацией </w:t>
            </w:r>
            <w:r>
              <w:rPr>
                <w:spacing w:val="-6"/>
                <w:sz w:val="24"/>
              </w:rPr>
              <w:t>на </w:t>
            </w:r>
            <w:r>
              <w:rPr>
                <w:sz w:val="24"/>
              </w:rPr>
              <w:t>государственном и</w:t>
            </w:r>
          </w:p>
          <w:p>
            <w:pPr>
              <w:pStyle w:val="TableParagraph"/>
              <w:ind w:right="612"/>
              <w:rPr>
                <w:sz w:val="24"/>
              </w:rPr>
            </w:pPr>
            <w:r>
              <w:rPr>
                <w:sz w:val="24"/>
              </w:rPr>
              <w:t>иностранном языке.</w:t>
            </w:r>
          </w:p>
        </w:tc>
        <w:tc>
          <w:tcPr>
            <w:tcW w:w="2979" w:type="dxa"/>
          </w:tcPr>
          <w:p>
            <w:pPr>
              <w:pStyle w:val="TableParagraph"/>
              <w:ind w:right="203"/>
              <w:rPr>
                <w:sz w:val="24"/>
              </w:rPr>
            </w:pPr>
            <w:r>
              <w:rPr>
                <w:sz w:val="24"/>
              </w:rPr>
              <w:t>Применение в профессиональной деятельности инструкций на государственном и иностранном языке.</w:t>
            </w:r>
          </w:p>
          <w:p>
            <w:pPr>
              <w:pStyle w:val="TableParagraph"/>
              <w:ind w:right="245"/>
              <w:rPr>
                <w:sz w:val="24"/>
              </w:rPr>
            </w:pPr>
            <w:r>
              <w:rPr>
                <w:sz w:val="24"/>
              </w:rPr>
              <w:t>Ведение общения на профессиональные темы.</w:t>
            </w:r>
          </w:p>
        </w:tc>
        <w:tc>
          <w:tcPr>
            <w:tcW w:w="2549" w:type="dxa"/>
          </w:tcPr>
          <w:p>
            <w:pPr>
              <w:pStyle w:val="TableParagraph"/>
              <w:ind w:left="104" w:right="194"/>
              <w:rPr>
                <w:sz w:val="24"/>
              </w:rPr>
            </w:pPr>
            <w:r>
              <w:rPr>
                <w:sz w:val="24"/>
              </w:rPr>
              <w:t>Понимать общий смысл четко произнесенных высказываний на известные темы (профессиональные и бытовые),</w:t>
            </w:r>
          </w:p>
          <w:p>
            <w:pPr>
              <w:pStyle w:val="TableParagraph"/>
              <w:ind w:left="104" w:right="325"/>
              <w:rPr>
                <w:sz w:val="24"/>
              </w:rPr>
            </w:pPr>
            <w:r>
              <w:rPr>
                <w:sz w:val="24"/>
              </w:rPr>
              <w:t>понимать тексты </w:t>
            </w:r>
            <w:r>
              <w:rPr>
                <w:spacing w:val="-10"/>
                <w:sz w:val="24"/>
              </w:rPr>
              <w:t>на </w:t>
            </w:r>
            <w:r>
              <w:rPr>
                <w:sz w:val="24"/>
              </w:rPr>
              <w:t>базовые профессиональные темы</w:t>
            </w:r>
          </w:p>
          <w:p>
            <w:pPr>
              <w:pStyle w:val="TableParagraph"/>
              <w:ind w:left="104" w:right="462"/>
              <w:rPr>
                <w:sz w:val="24"/>
              </w:rPr>
            </w:pPr>
            <w:r>
              <w:rPr>
                <w:sz w:val="24"/>
              </w:rPr>
              <w:t>участвовать в диалогах на знакомые общие и профессиональные темы</w:t>
            </w:r>
          </w:p>
          <w:p>
            <w:pPr>
              <w:pStyle w:val="TableParagraph"/>
              <w:spacing w:line="270" w:lineRule="atLeast"/>
              <w:ind w:left="104" w:right="228"/>
              <w:rPr>
                <w:sz w:val="24"/>
              </w:rPr>
            </w:pPr>
            <w:r>
              <w:rPr>
                <w:sz w:val="24"/>
              </w:rPr>
              <w:t>строить простые высказывания о себе и о своей профессиональной деятельности кратко обосновывать и объяснить свои действия (текущие и планируемые)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писать простые связные сообщения на знакомые или интересующие профессиональные темы</w:t>
            </w:r>
          </w:p>
        </w:tc>
        <w:tc>
          <w:tcPr>
            <w:tcW w:w="2299" w:type="dxa"/>
          </w:tcPr>
          <w:p>
            <w:pPr>
              <w:pStyle w:val="TableParagraph"/>
              <w:ind w:left="106" w:right="127"/>
              <w:rPr>
                <w:sz w:val="24"/>
              </w:rPr>
            </w:pPr>
            <w:r>
              <w:rPr>
                <w:sz w:val="24"/>
              </w:rPr>
              <w:t>Правила построения простых  и сложных предложений на профессиональные темы основные общеупотребительн ые глаголы (бытовая и профессиональная лексика) лексический минимум, относящийся к описанию предметов,</w:t>
            </w:r>
          </w:p>
          <w:p>
            <w:pPr>
              <w:pStyle w:val="TableParagraph"/>
              <w:ind w:left="106" w:right="230"/>
              <w:rPr>
                <w:sz w:val="24"/>
              </w:rPr>
            </w:pPr>
            <w:r>
              <w:rPr>
                <w:sz w:val="24"/>
              </w:rPr>
              <w:t>средств и процессов профессиональной деятельности особенности произношения правила чтения текстов профессиональной направленности.</w:t>
            </w:r>
          </w:p>
        </w:tc>
      </w:tr>
    </w:tbl>
    <w:p>
      <w:pPr>
        <w:pStyle w:val="BodyText"/>
        <w:spacing w:before="6"/>
        <w:ind w:left="0"/>
        <w:rPr>
          <w:sz w:val="23"/>
        </w:rPr>
      </w:pPr>
    </w:p>
    <w:tbl>
      <w:tblPr>
        <w:tblW w:w="0" w:type="auto"/>
        <w:jc w:val="left"/>
        <w:tblInd w:w="68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6"/>
        <w:gridCol w:w="3969"/>
        <w:gridCol w:w="3856"/>
      </w:tblGrid>
      <w:tr>
        <w:trPr>
          <w:trHeight w:val="551" w:hRule="atLeast"/>
        </w:trPr>
        <w:tc>
          <w:tcPr>
            <w:tcW w:w="9951" w:type="dxa"/>
            <w:gridSpan w:val="3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ПК 1.1. Осуществлять диагностику систем, узлов и механизмов автомобильных двигателей</w:t>
            </w:r>
          </w:p>
        </w:tc>
      </w:tr>
      <w:tr>
        <w:trPr>
          <w:trHeight w:val="275" w:hRule="atLeast"/>
        </w:trPr>
        <w:tc>
          <w:tcPr>
            <w:tcW w:w="2126" w:type="dxa"/>
          </w:tcPr>
          <w:p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Действия</w:t>
            </w:r>
          </w:p>
        </w:tc>
        <w:tc>
          <w:tcPr>
            <w:tcW w:w="3969" w:type="dxa"/>
          </w:tcPr>
          <w:p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</w:t>
            </w:r>
          </w:p>
        </w:tc>
        <w:tc>
          <w:tcPr>
            <w:tcW w:w="3856" w:type="dxa"/>
          </w:tcPr>
          <w:p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</w:t>
            </w:r>
          </w:p>
        </w:tc>
      </w:tr>
      <w:tr>
        <w:trPr>
          <w:trHeight w:val="272" w:hRule="atLeast"/>
        </w:trPr>
        <w:tc>
          <w:tcPr>
            <w:tcW w:w="2126" w:type="dxa"/>
            <w:tcBorders>
              <w:bottom w:val="nil"/>
            </w:tcBorders>
          </w:tcPr>
          <w:p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Приемка и</w:t>
            </w:r>
          </w:p>
        </w:tc>
        <w:tc>
          <w:tcPr>
            <w:tcW w:w="3969" w:type="dxa"/>
            <w:tcBorders>
              <w:bottom w:val="nil"/>
            </w:tcBorders>
          </w:tcPr>
          <w:p>
            <w:pPr>
              <w:pStyle w:val="TableParagraph"/>
              <w:tabs>
                <w:tab w:pos="1848" w:val="left" w:leader="none"/>
                <w:tab w:pos="3628" w:val="left" w:leader="none"/>
              </w:tabs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Принимать</w:t>
              <w:tab/>
              <w:t>автомобиль</w:t>
              <w:tab/>
              <w:t>на</w:t>
            </w:r>
          </w:p>
        </w:tc>
        <w:tc>
          <w:tcPr>
            <w:tcW w:w="3856" w:type="dxa"/>
            <w:tcBorders>
              <w:bottom w:val="nil"/>
            </w:tcBorders>
          </w:tcPr>
          <w:p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Марки и модели автомобилей, их</w:t>
            </w:r>
          </w:p>
        </w:tc>
      </w:tr>
      <w:tr>
        <w:trPr>
          <w:trHeight w:val="276" w:hRule="atLeast"/>
        </w:trPr>
        <w:tc>
          <w:tcPr>
            <w:tcW w:w="21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диагностику, проводить беседу с</w:t>
            </w:r>
          </w:p>
        </w:tc>
        <w:tc>
          <w:tcPr>
            <w:tcW w:w="3856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1697" w:val="left" w:leader="none"/>
                <w:tab w:pos="3619" w:val="left" w:leader="none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технические</w:t>
              <w:tab/>
              <w:t>характеристики</w:t>
              <w:tab/>
              <w:t>и</w:t>
            </w:r>
          </w:p>
        </w:tc>
      </w:tr>
      <w:tr>
        <w:trPr>
          <w:trHeight w:val="276" w:hRule="atLeast"/>
        </w:trPr>
        <w:tc>
          <w:tcPr>
            <w:tcW w:w="21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автомобиля к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1528" w:val="left" w:leader="none"/>
                <w:tab w:pos="2169" w:val="left" w:leader="none"/>
                <w:tab w:pos="3545" w:val="left" w:leader="none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pacing w:val="-3"/>
                <w:sz w:val="24"/>
              </w:rPr>
              <w:t>заказчиком</w:t>
              <w:tab/>
            </w:r>
            <w:r>
              <w:rPr>
                <w:sz w:val="24"/>
              </w:rPr>
              <w:t>для</w:t>
              <w:tab/>
              <w:t>выявления</w:t>
              <w:tab/>
              <w:t>его</w:t>
            </w:r>
          </w:p>
        </w:tc>
        <w:tc>
          <w:tcPr>
            <w:tcW w:w="3856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384" w:val="left" w:leader="none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особенности</w:t>
              <w:tab/>
              <w:t>конструкции.</w:t>
            </w:r>
          </w:p>
        </w:tc>
      </w:tr>
      <w:tr>
        <w:trPr>
          <w:trHeight w:val="276" w:hRule="atLeast"/>
        </w:trPr>
        <w:tc>
          <w:tcPr>
            <w:tcW w:w="212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диагностике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1060" w:val="left" w:leader="none"/>
                <w:tab w:pos="1612" w:val="left" w:leader="none"/>
                <w:tab w:pos="2618" w:val="left" w:leader="none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жалоб</w:t>
              <w:tab/>
              <w:t>на</w:t>
              <w:tab/>
              <w:t>работу</w:t>
              <w:tab/>
              <w:t>автомобиля,</w:t>
            </w:r>
          </w:p>
        </w:tc>
        <w:tc>
          <w:tcPr>
            <w:tcW w:w="3856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1901" w:val="left" w:leader="none"/>
                <w:tab w:pos="3514" w:val="left" w:leader="none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Технические</w:t>
              <w:tab/>
              <w:t>документы</w:t>
              <w:tab/>
              <w:t>на</w:t>
            </w:r>
          </w:p>
        </w:tc>
      </w:tr>
      <w:tr>
        <w:trPr>
          <w:trHeight w:val="276" w:hRule="atLeast"/>
        </w:trPr>
        <w:tc>
          <w:tcPr>
            <w:tcW w:w="2126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69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1692" w:val="left" w:leader="none"/>
                <w:tab w:pos="3131" w:val="left" w:leader="none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проводить</w:t>
              <w:tab/>
              <w:t>внешний</w:t>
              <w:tab/>
              <w:t>осмотр</w:t>
            </w:r>
          </w:p>
        </w:tc>
        <w:tc>
          <w:tcPr>
            <w:tcW w:w="3856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1714" w:val="left" w:leader="none"/>
                <w:tab w:pos="3636" w:val="left" w:leader="none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приёмку</w:t>
              <w:tab/>
              <w:t>автомобиля</w:t>
              <w:tab/>
              <w:t>в</w:t>
            </w:r>
          </w:p>
        </w:tc>
      </w:tr>
      <w:tr>
        <w:trPr>
          <w:trHeight w:val="276" w:hRule="atLeast"/>
        </w:trPr>
        <w:tc>
          <w:tcPr>
            <w:tcW w:w="2126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69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752" w:val="left" w:leader="none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автомобиля,</w:t>
              <w:tab/>
              <w:t>составлять</w:t>
            </w:r>
          </w:p>
        </w:tc>
        <w:tc>
          <w:tcPr>
            <w:tcW w:w="3856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3005" w:val="left" w:leader="none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технический</w:t>
              <w:tab/>
              <w:t>сервис.</w:t>
            </w:r>
          </w:p>
        </w:tc>
      </w:tr>
      <w:tr>
        <w:trPr>
          <w:trHeight w:val="275" w:hRule="atLeast"/>
        </w:trPr>
        <w:tc>
          <w:tcPr>
            <w:tcW w:w="2126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6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необходимую документацию</w:t>
            </w:r>
          </w:p>
        </w:tc>
        <w:tc>
          <w:tcPr>
            <w:tcW w:w="385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Психологические основы общения</w:t>
            </w:r>
          </w:p>
        </w:tc>
      </w:tr>
      <w:tr>
        <w:trPr>
          <w:trHeight w:val="278" w:hRule="atLeast"/>
        </w:trPr>
        <w:tc>
          <w:tcPr>
            <w:tcW w:w="2126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69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856" w:type="dxa"/>
            <w:tcBorders>
              <w:top w:val="nil"/>
            </w:tcBorders>
          </w:tcPr>
          <w:p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с заказчиками</w:t>
            </w:r>
          </w:p>
        </w:tc>
      </w:tr>
    </w:tbl>
    <w:p>
      <w:pPr>
        <w:pStyle w:val="BodyText"/>
        <w:spacing w:before="10"/>
        <w:ind w:left="0"/>
        <w:rPr>
          <w:sz w:val="15"/>
        </w:rPr>
      </w:pPr>
    </w:p>
    <w:p>
      <w:pPr>
        <w:spacing w:line="237" w:lineRule="auto" w:before="92"/>
        <w:ind w:left="821" w:right="1116" w:firstLine="0"/>
        <w:jc w:val="left"/>
        <w:rPr>
          <w:sz w:val="24"/>
        </w:rPr>
      </w:pPr>
      <w:r>
        <w:rPr>
          <w:b/>
          <w:sz w:val="24"/>
        </w:rPr>
        <w:t>Рекомендуемое количество часов на освоение программы дисциплины: </w:t>
      </w:r>
      <w:r>
        <w:rPr>
          <w:sz w:val="24"/>
        </w:rPr>
        <w:t>обязательная аудиторная учебная нагрузка обучающегося (всего) 44 часа, в том числе: практические занятия 18 часов.</w:t>
      </w:r>
    </w:p>
    <w:p>
      <w:pPr>
        <w:spacing w:after="0" w:line="237" w:lineRule="auto"/>
        <w:jc w:val="lef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p>
      <w:pPr>
        <w:pStyle w:val="Heading1"/>
        <w:spacing w:before="68"/>
        <w:ind w:right="1690"/>
        <w:jc w:val="center"/>
      </w:pPr>
      <w:r>
        <w:rPr/>
        <w:t>Аннотации рабочих программ дисциплин математического и общего естественнонаучного цикла</w:t>
      </w:r>
    </w:p>
    <w:p>
      <w:pPr>
        <w:pStyle w:val="BodyText"/>
        <w:ind w:left="0"/>
        <w:rPr>
          <w:b/>
        </w:rPr>
      </w:pPr>
    </w:p>
    <w:p>
      <w:pPr>
        <w:spacing w:before="0"/>
        <w:ind w:left="2571" w:right="2413" w:firstLine="0"/>
        <w:jc w:val="center"/>
        <w:rPr>
          <w:b/>
          <w:sz w:val="24"/>
        </w:rPr>
      </w:pPr>
      <w:r>
        <w:rPr>
          <w:b/>
          <w:sz w:val="24"/>
        </w:rPr>
        <w:t>Аннотация рабочей программы учебной дисциплины ЕН.01 Математика</w:t>
      </w:r>
    </w:p>
    <w:p>
      <w:pPr>
        <w:pStyle w:val="BodyText"/>
        <w:spacing w:before="6"/>
        <w:ind w:left="0"/>
        <w:rPr>
          <w:b/>
          <w:sz w:val="23"/>
        </w:rPr>
      </w:pPr>
    </w:p>
    <w:p>
      <w:pPr>
        <w:pStyle w:val="BodyText"/>
        <w:ind w:left="1388"/>
        <w:rPr>
          <w:b/>
        </w:rPr>
      </w:pPr>
      <w:r>
        <w:rPr/>
        <w:t>В результате освоения дисциплины обучающийся должен </w:t>
      </w:r>
      <w:r>
        <w:rPr>
          <w:b/>
        </w:rPr>
        <w:t>уметь:</w:t>
      </w:r>
    </w:p>
    <w:p>
      <w:pPr>
        <w:pStyle w:val="ListParagraph"/>
        <w:numPr>
          <w:ilvl w:val="2"/>
          <w:numId w:val="3"/>
        </w:numPr>
        <w:tabs>
          <w:tab w:pos="1387" w:val="left" w:leader="none"/>
          <w:tab w:pos="1388" w:val="left" w:leader="none"/>
        </w:tabs>
        <w:spacing w:line="240" w:lineRule="auto" w:before="1" w:after="0"/>
        <w:ind w:left="1388" w:right="2162" w:hanging="567"/>
        <w:jc w:val="left"/>
        <w:rPr>
          <w:sz w:val="24"/>
        </w:rPr>
      </w:pPr>
      <w:r>
        <w:rPr>
          <w:sz w:val="24"/>
        </w:rPr>
        <w:t>решать прикладные задачи в области профессиональной деятельности. В результате освоения дисциплины обучающийся должен</w:t>
      </w:r>
      <w:r>
        <w:rPr>
          <w:spacing w:val="-7"/>
          <w:sz w:val="24"/>
        </w:rPr>
        <w:t> </w:t>
      </w:r>
      <w:r>
        <w:rPr>
          <w:b/>
          <w:sz w:val="24"/>
        </w:rPr>
        <w:t>знать</w:t>
      </w:r>
      <w:r>
        <w:rPr>
          <w:sz w:val="24"/>
        </w:rPr>
        <w:t>:</w:t>
      </w:r>
    </w:p>
    <w:p>
      <w:pPr>
        <w:pStyle w:val="ListParagraph"/>
        <w:numPr>
          <w:ilvl w:val="2"/>
          <w:numId w:val="3"/>
        </w:numPr>
        <w:tabs>
          <w:tab w:pos="1738" w:val="left" w:leader="none"/>
          <w:tab w:pos="1739" w:val="left" w:leader="none"/>
          <w:tab w:pos="2866" w:val="left" w:leader="none"/>
          <w:tab w:pos="4277" w:val="left" w:leader="none"/>
          <w:tab w:pos="4596" w:val="left" w:leader="none"/>
          <w:tab w:pos="6737" w:val="left" w:leader="none"/>
          <w:tab w:pos="8312" w:val="left" w:leader="none"/>
          <w:tab w:pos="8645" w:val="left" w:leader="none"/>
          <w:tab w:pos="9229" w:val="left" w:leader="none"/>
        </w:tabs>
        <w:spacing w:line="240" w:lineRule="auto" w:before="0" w:after="0"/>
        <w:ind w:left="821" w:right="665" w:firstLine="0"/>
        <w:jc w:val="left"/>
        <w:rPr>
          <w:sz w:val="24"/>
        </w:rPr>
      </w:pPr>
      <w:r>
        <w:rPr>
          <w:sz w:val="24"/>
        </w:rPr>
        <w:t>значение</w:t>
        <w:tab/>
        <w:t>математики</w:t>
        <w:tab/>
        <w:t>в</w:t>
        <w:tab/>
        <w:t>профессиональной</w:t>
        <w:tab/>
        <w:t>деятельности</w:t>
        <w:tab/>
        <w:t>и</w:t>
        <w:tab/>
        <w:t>при</w:t>
        <w:tab/>
      </w:r>
      <w:r>
        <w:rPr>
          <w:spacing w:val="-3"/>
          <w:sz w:val="24"/>
        </w:rPr>
        <w:t>освоении </w:t>
      </w:r>
      <w:r>
        <w:rPr>
          <w:sz w:val="24"/>
        </w:rPr>
        <w:t>профессиональной образовательной</w:t>
      </w:r>
      <w:r>
        <w:rPr>
          <w:spacing w:val="1"/>
          <w:sz w:val="24"/>
        </w:rPr>
        <w:t> </w:t>
      </w:r>
      <w:r>
        <w:rPr>
          <w:sz w:val="24"/>
        </w:rPr>
        <w:t>программы;</w:t>
      </w:r>
    </w:p>
    <w:p>
      <w:pPr>
        <w:pStyle w:val="ListParagraph"/>
        <w:numPr>
          <w:ilvl w:val="2"/>
          <w:numId w:val="3"/>
        </w:numPr>
        <w:tabs>
          <w:tab w:pos="1387" w:val="left" w:leader="none"/>
          <w:tab w:pos="1388" w:val="left" w:leader="none"/>
          <w:tab w:pos="2626" w:val="left" w:leader="none"/>
          <w:tab w:pos="4529" w:val="left" w:leader="none"/>
          <w:tab w:pos="5549" w:val="left" w:leader="none"/>
          <w:tab w:pos="6692" w:val="left" w:leader="none"/>
          <w:tab w:pos="8199" w:val="left" w:leader="none"/>
          <w:tab w:pos="9001" w:val="left" w:leader="none"/>
          <w:tab w:pos="9368" w:val="left" w:leader="none"/>
        </w:tabs>
        <w:spacing w:line="240" w:lineRule="auto" w:before="0" w:after="0"/>
        <w:ind w:left="821" w:right="668" w:firstLine="0"/>
        <w:jc w:val="left"/>
        <w:rPr>
          <w:sz w:val="24"/>
        </w:rPr>
      </w:pPr>
      <w:r>
        <w:rPr>
          <w:sz w:val="24"/>
        </w:rPr>
        <w:t>основные</w:t>
        <w:tab/>
        <w:t>математические</w:t>
        <w:tab/>
        <w:t>методы</w:t>
        <w:tab/>
        <w:t>решения</w:t>
        <w:tab/>
        <w:t>прикладных</w:t>
        <w:tab/>
        <w:t>задач</w:t>
        <w:tab/>
        <w:t>в</w:t>
        <w:tab/>
      </w:r>
      <w:r>
        <w:rPr>
          <w:spacing w:val="-4"/>
          <w:sz w:val="24"/>
        </w:rPr>
        <w:t>области </w:t>
      </w:r>
      <w:r>
        <w:rPr>
          <w:sz w:val="24"/>
        </w:rPr>
        <w:t>профессиональной деятельности;</w:t>
      </w:r>
    </w:p>
    <w:p>
      <w:pPr>
        <w:pStyle w:val="ListParagraph"/>
        <w:numPr>
          <w:ilvl w:val="2"/>
          <w:numId w:val="3"/>
        </w:numPr>
        <w:tabs>
          <w:tab w:pos="1738" w:val="left" w:leader="none"/>
          <w:tab w:pos="1739" w:val="left" w:leader="none"/>
        </w:tabs>
        <w:spacing w:line="240" w:lineRule="auto" w:before="0" w:after="0"/>
        <w:ind w:left="821" w:right="664" w:firstLine="0"/>
        <w:jc w:val="left"/>
        <w:rPr>
          <w:sz w:val="24"/>
        </w:rPr>
      </w:pPr>
      <w:r>
        <w:rPr>
          <w:sz w:val="24"/>
        </w:rPr>
        <w:t>основные понятия и методы математического анализа, дискретной математики, теории вероятностей и математической статистики;</w:t>
      </w:r>
    </w:p>
    <w:p>
      <w:pPr>
        <w:pStyle w:val="ListParagraph"/>
        <w:numPr>
          <w:ilvl w:val="2"/>
          <w:numId w:val="3"/>
        </w:numPr>
        <w:tabs>
          <w:tab w:pos="1387" w:val="left" w:leader="none"/>
          <w:tab w:pos="1388" w:val="left" w:leader="none"/>
        </w:tabs>
        <w:spacing w:line="240" w:lineRule="auto" w:before="0" w:after="0"/>
        <w:ind w:left="1388" w:right="0" w:hanging="567"/>
        <w:jc w:val="left"/>
        <w:rPr>
          <w:sz w:val="24"/>
        </w:rPr>
      </w:pPr>
      <w:r>
        <w:rPr>
          <w:sz w:val="24"/>
        </w:rPr>
        <w:t>основы интегрального и дифференциального</w:t>
      </w:r>
      <w:r>
        <w:rPr>
          <w:spacing w:val="-7"/>
          <w:sz w:val="24"/>
        </w:rPr>
        <w:t> </w:t>
      </w:r>
      <w:r>
        <w:rPr>
          <w:sz w:val="24"/>
        </w:rPr>
        <w:t>исчисления.</w:t>
      </w:r>
    </w:p>
    <w:p>
      <w:pPr>
        <w:pStyle w:val="BodyText"/>
        <w:ind w:left="0"/>
      </w:pPr>
    </w:p>
    <w:p>
      <w:pPr>
        <w:pStyle w:val="BodyText"/>
      </w:pPr>
      <w:r>
        <w:rPr/>
        <w:t>В результате освоения дисциплины обучающийся осваивает элементы компетенций:</w:t>
      </w:r>
    </w:p>
    <w:p>
      <w:pPr>
        <w:pStyle w:val="BodyText"/>
        <w:spacing w:before="8"/>
        <w:ind w:left="0"/>
      </w:pPr>
    </w:p>
    <w:tbl>
      <w:tblPr>
        <w:tblW w:w="0" w:type="auto"/>
        <w:jc w:val="left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55"/>
        <w:gridCol w:w="2976"/>
        <w:gridCol w:w="2268"/>
        <w:gridCol w:w="2126"/>
      </w:tblGrid>
      <w:tr>
        <w:trPr>
          <w:trHeight w:val="827" w:hRule="atLeast"/>
        </w:trPr>
        <w:tc>
          <w:tcPr>
            <w:tcW w:w="2155" w:type="dxa"/>
          </w:tcPr>
          <w:p>
            <w:pPr>
              <w:pStyle w:val="TableParagraph"/>
              <w:ind w:left="160" w:right="1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Общие и </w:t>
            </w:r>
            <w:r>
              <w:rPr>
                <w:b/>
                <w:spacing w:val="-1"/>
                <w:sz w:val="24"/>
              </w:rPr>
              <w:t>профессиональн</w:t>
            </w:r>
          </w:p>
          <w:p>
            <w:pPr>
              <w:pStyle w:val="TableParagraph"/>
              <w:spacing w:line="259" w:lineRule="exact"/>
              <w:ind w:left="160" w:right="1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ые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компетенции</w:t>
            </w:r>
          </w:p>
        </w:tc>
        <w:tc>
          <w:tcPr>
            <w:tcW w:w="2976" w:type="dxa"/>
          </w:tcPr>
          <w:p>
            <w:pPr>
              <w:pStyle w:val="TableParagraph"/>
              <w:ind w:left="441" w:right="430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Дискрепторы сформированности</w:t>
            </w:r>
          </w:p>
          <w:p>
            <w:pPr>
              <w:pStyle w:val="TableParagraph"/>
              <w:spacing w:line="259" w:lineRule="exact"/>
              <w:ind w:left="895" w:right="8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(действия)</w:t>
            </w:r>
          </w:p>
        </w:tc>
        <w:tc>
          <w:tcPr>
            <w:tcW w:w="2268" w:type="dxa"/>
          </w:tcPr>
          <w:p>
            <w:pPr>
              <w:pStyle w:val="TableParagraph"/>
              <w:spacing w:line="273" w:lineRule="exact"/>
              <w:ind w:left="389" w:right="3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Уметь</w:t>
            </w:r>
          </w:p>
        </w:tc>
        <w:tc>
          <w:tcPr>
            <w:tcW w:w="2126" w:type="dxa"/>
          </w:tcPr>
          <w:p>
            <w:pPr>
              <w:pStyle w:val="TableParagraph"/>
              <w:spacing w:line="273" w:lineRule="exact"/>
              <w:ind w:left="721" w:right="7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Знать</w:t>
            </w:r>
          </w:p>
        </w:tc>
      </w:tr>
      <w:tr>
        <w:trPr>
          <w:trHeight w:val="8003" w:hRule="atLeast"/>
        </w:trPr>
        <w:tc>
          <w:tcPr>
            <w:tcW w:w="2155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 01</w:t>
            </w:r>
          </w:p>
          <w:p>
            <w:pPr>
              <w:pStyle w:val="TableParagraph"/>
              <w:ind w:right="80"/>
              <w:rPr>
                <w:sz w:val="24"/>
              </w:rPr>
            </w:pPr>
            <w:r>
              <w:rPr>
                <w:sz w:val="24"/>
              </w:rPr>
              <w:t>Выбирать способы решения задач профессиональной деятельности, применительно к различным контекстам</w:t>
            </w:r>
          </w:p>
        </w:tc>
        <w:tc>
          <w:tcPr>
            <w:tcW w:w="2976" w:type="dxa"/>
          </w:tcPr>
          <w:p>
            <w:pPr>
              <w:pStyle w:val="TableParagraph"/>
              <w:ind w:left="108" w:right="348"/>
              <w:rPr>
                <w:sz w:val="24"/>
              </w:rPr>
            </w:pPr>
            <w:r>
              <w:rPr>
                <w:sz w:val="24"/>
              </w:rPr>
              <w:t>Распознавание сложных проблемных ситуаций в различном контексте Проведение анализа сложных</w:t>
            </w:r>
          </w:p>
          <w:p>
            <w:pPr>
              <w:pStyle w:val="TableParagraph"/>
              <w:ind w:right="295"/>
              <w:rPr>
                <w:sz w:val="24"/>
              </w:rPr>
            </w:pPr>
            <w:r>
              <w:rPr>
                <w:sz w:val="24"/>
              </w:rPr>
              <w:t>ситуаций при решении задач профессиональной деятельности Определение этапов решения задачи.</w:t>
            </w:r>
          </w:p>
          <w:p>
            <w:pPr>
              <w:pStyle w:val="TableParagraph"/>
              <w:ind w:right="142"/>
              <w:rPr>
                <w:sz w:val="24"/>
              </w:rPr>
            </w:pPr>
            <w:r>
              <w:rPr>
                <w:sz w:val="24"/>
              </w:rPr>
              <w:t>Определение потребности в</w:t>
            </w:r>
          </w:p>
          <w:p>
            <w:pPr>
              <w:pStyle w:val="TableParagraph"/>
              <w:ind w:right="372"/>
              <w:rPr>
                <w:sz w:val="24"/>
              </w:rPr>
            </w:pPr>
            <w:r>
              <w:rPr>
                <w:sz w:val="24"/>
              </w:rPr>
              <w:t>информации Осуществление эффективного поиска. Выделение всех возможных источников нужных ресурсов, в том числе неочевидных.</w:t>
            </w:r>
          </w:p>
          <w:p>
            <w:pPr>
              <w:pStyle w:val="TableParagraph"/>
              <w:ind w:left="108" w:right="510"/>
              <w:rPr>
                <w:sz w:val="24"/>
              </w:rPr>
            </w:pPr>
            <w:r>
              <w:rPr>
                <w:sz w:val="24"/>
              </w:rPr>
              <w:t>Разработка детального плана действий</w:t>
            </w:r>
          </w:p>
          <w:p>
            <w:pPr>
              <w:pStyle w:val="TableParagraph"/>
              <w:ind w:left="108" w:right="175"/>
              <w:rPr>
                <w:sz w:val="24"/>
              </w:rPr>
            </w:pPr>
            <w:r>
              <w:rPr>
                <w:sz w:val="24"/>
              </w:rPr>
              <w:t>Оценка рисков на каждом шагу</w:t>
            </w:r>
          </w:p>
          <w:p>
            <w:pPr>
              <w:pStyle w:val="TableParagraph"/>
              <w:spacing w:line="270" w:lineRule="atLeast"/>
              <w:ind w:left="108" w:right="104"/>
              <w:rPr>
                <w:sz w:val="24"/>
              </w:rPr>
            </w:pPr>
            <w:r>
              <w:rPr>
                <w:sz w:val="24"/>
              </w:rPr>
              <w:t>Оценивает плюсы и минусы полученного результата, своего плана и его реализации, предлагает критерии оценки и рекомендации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6"/>
                <w:sz w:val="24"/>
              </w:rPr>
              <w:t>по</w:t>
            </w:r>
          </w:p>
        </w:tc>
        <w:tc>
          <w:tcPr>
            <w:tcW w:w="2268" w:type="dxa"/>
          </w:tcPr>
          <w:p>
            <w:pPr>
              <w:pStyle w:val="TableParagraph"/>
              <w:ind w:left="108" w:right="173"/>
              <w:rPr>
                <w:sz w:val="24"/>
              </w:rPr>
            </w:pPr>
            <w:r>
              <w:rPr>
                <w:sz w:val="24"/>
              </w:rPr>
              <w:t>Распознавать задачу и/или проблему в профессиональном и/или социальном контексте; Анализировать задачу и/или проблему и выделять её составные</w:t>
            </w:r>
          </w:p>
          <w:p>
            <w:pPr>
              <w:pStyle w:val="TableParagraph"/>
              <w:ind w:left="108" w:right="998"/>
              <w:rPr>
                <w:sz w:val="24"/>
              </w:rPr>
            </w:pPr>
            <w:r>
              <w:rPr>
                <w:sz w:val="24"/>
              </w:rPr>
              <w:t>части; Правильно выявлять и</w:t>
            </w:r>
          </w:p>
          <w:p>
            <w:pPr>
              <w:pStyle w:val="TableParagraph"/>
              <w:ind w:left="108" w:right="109"/>
              <w:rPr>
                <w:sz w:val="24"/>
              </w:rPr>
            </w:pPr>
            <w:r>
              <w:rPr>
                <w:sz w:val="24"/>
              </w:rPr>
              <w:t>Эффективно искать информацию, необходимую для решения задачи и/или проблемы; Составить план действия; Определить необходимые ресурсы;</w:t>
            </w:r>
          </w:p>
          <w:p>
            <w:pPr>
              <w:pStyle w:val="TableParagraph"/>
              <w:spacing w:line="270" w:lineRule="atLeast"/>
              <w:ind w:left="108" w:right="108"/>
              <w:rPr>
                <w:sz w:val="24"/>
              </w:rPr>
            </w:pPr>
            <w:r>
              <w:rPr>
                <w:sz w:val="24"/>
              </w:rPr>
              <w:t>Владеть актуальными Методами работы в профессиональной и смежных сферах;</w:t>
            </w:r>
          </w:p>
        </w:tc>
        <w:tc>
          <w:tcPr>
            <w:tcW w:w="2126" w:type="dxa"/>
          </w:tcPr>
          <w:p>
            <w:pPr>
              <w:pStyle w:val="TableParagraph"/>
              <w:ind w:right="143"/>
              <w:rPr>
                <w:sz w:val="24"/>
              </w:rPr>
            </w:pPr>
            <w:r>
              <w:rPr>
                <w:sz w:val="24"/>
              </w:rPr>
              <w:t>Актуальный профессиональны й и социальный контекст, в котором приходится работать и жить; Основные источники информации и ресурсы для решения задач и проблем в профессионально м и/или социальном контексте.</w:t>
            </w:r>
          </w:p>
          <w:p>
            <w:pPr>
              <w:pStyle w:val="TableParagraph"/>
              <w:ind w:left="108" w:right="198"/>
              <w:rPr>
                <w:sz w:val="24"/>
              </w:rPr>
            </w:pPr>
            <w:r>
              <w:rPr>
                <w:sz w:val="24"/>
              </w:rPr>
              <w:t>Алгоритмы выполнения работ в профессионально й и смежных областях; Методы работы в профессионально й и смежных сферах.</w:t>
            </w:r>
          </w:p>
          <w:p>
            <w:pPr>
              <w:pStyle w:val="TableParagraph"/>
              <w:spacing w:line="270" w:lineRule="atLeast"/>
              <w:ind w:left="108" w:right="79"/>
              <w:rPr>
                <w:sz w:val="24"/>
              </w:rPr>
            </w:pPr>
            <w:r>
              <w:rPr>
                <w:sz w:val="24"/>
              </w:rPr>
              <w:t>Структура плана для решения задач</w:t>
            </w:r>
          </w:p>
        </w:tc>
      </w:tr>
    </w:tbl>
    <w:p>
      <w:pPr>
        <w:spacing w:after="0" w:line="270" w:lineRule="atLeast"/>
        <w:rPr>
          <w:sz w:val="24"/>
        </w:rPr>
        <w:sectPr>
          <w:pgSz w:w="11910" w:h="16840"/>
          <w:pgMar w:header="0" w:footer="978" w:top="1180" w:bottom="1240" w:left="880" w:right="180"/>
        </w:sectPr>
      </w:pPr>
    </w:p>
    <w:tbl>
      <w:tblPr>
        <w:tblW w:w="0" w:type="auto"/>
        <w:jc w:val="left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55"/>
        <w:gridCol w:w="2976"/>
        <w:gridCol w:w="2268"/>
        <w:gridCol w:w="2126"/>
      </w:tblGrid>
      <w:tr>
        <w:trPr>
          <w:trHeight w:val="2483" w:hRule="atLeast"/>
        </w:trPr>
        <w:tc>
          <w:tcPr>
            <w:tcW w:w="2155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6" w:type="dxa"/>
          </w:tcPr>
          <w:p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улучшению плана.</w:t>
            </w:r>
          </w:p>
        </w:tc>
        <w:tc>
          <w:tcPr>
            <w:tcW w:w="2268" w:type="dxa"/>
          </w:tcPr>
          <w:p>
            <w:pPr>
              <w:pStyle w:val="TableParagraph"/>
              <w:ind w:left="108" w:right="89"/>
              <w:rPr>
                <w:sz w:val="24"/>
              </w:rPr>
            </w:pPr>
            <w:r>
              <w:rPr>
                <w:sz w:val="24"/>
              </w:rPr>
              <w:t>Реализовать составленный план; Оценивать результат и Последствия своих действий (самостоятельно</w:t>
            </w:r>
          </w:p>
          <w:p>
            <w:pPr>
              <w:pStyle w:val="TableParagraph"/>
              <w:spacing w:line="270" w:lineRule="atLeast"/>
              <w:ind w:left="108" w:right="532"/>
              <w:rPr>
                <w:sz w:val="24"/>
              </w:rPr>
            </w:pPr>
            <w:r>
              <w:rPr>
                <w:sz w:val="24"/>
              </w:rPr>
              <w:t>или с помощью наставника)</w:t>
            </w:r>
          </w:p>
        </w:tc>
        <w:tc>
          <w:tcPr>
            <w:tcW w:w="2126" w:type="dxa"/>
          </w:tcPr>
          <w:p>
            <w:pPr>
              <w:pStyle w:val="TableParagraph"/>
              <w:ind w:left="108" w:right="183"/>
              <w:rPr>
                <w:sz w:val="24"/>
              </w:rPr>
            </w:pPr>
            <w:r>
              <w:rPr>
                <w:sz w:val="24"/>
              </w:rPr>
              <w:t>Порядок оценки Результатов решения задач профессионально й деятельности</w:t>
            </w:r>
          </w:p>
        </w:tc>
      </w:tr>
      <w:tr>
        <w:trPr>
          <w:trHeight w:val="6071" w:hRule="atLeast"/>
        </w:trPr>
        <w:tc>
          <w:tcPr>
            <w:tcW w:w="2155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02</w:t>
            </w:r>
          </w:p>
          <w:p>
            <w:pPr>
              <w:pStyle w:val="TableParagraph"/>
              <w:ind w:right="85"/>
              <w:rPr>
                <w:sz w:val="24"/>
              </w:rPr>
            </w:pPr>
            <w:r>
              <w:rPr>
                <w:sz w:val="24"/>
              </w:rPr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2976" w:type="dxa"/>
          </w:tcPr>
          <w:p>
            <w:pPr>
              <w:pStyle w:val="TableParagraph"/>
              <w:ind w:right="175"/>
              <w:rPr>
                <w:sz w:val="24"/>
              </w:rPr>
            </w:pPr>
            <w:r>
              <w:rPr>
                <w:sz w:val="24"/>
              </w:rPr>
              <w:t>Планирование информационного </w:t>
            </w:r>
            <w:r>
              <w:rPr>
                <w:spacing w:val="-4"/>
                <w:sz w:val="24"/>
              </w:rPr>
              <w:t>поиска </w:t>
            </w:r>
            <w:r>
              <w:rPr>
                <w:sz w:val="24"/>
              </w:rPr>
              <w:t>из широкого набора источников, необходимого для выполнения профессиональных задач Проведение</w:t>
            </w:r>
          </w:p>
          <w:p>
            <w:pPr>
              <w:pStyle w:val="TableParagraph"/>
              <w:ind w:left="108" w:right="181"/>
              <w:rPr>
                <w:sz w:val="24"/>
              </w:rPr>
            </w:pPr>
            <w:r>
              <w:rPr>
                <w:sz w:val="24"/>
              </w:rPr>
              <w:t>анализа полученной информации, выделяет в ней главные аспекты Структурировать отобранную информацию в соответствии с параметрами поиска; Интерпретация полученной информации в контексте профессиональной деятельности</w:t>
            </w:r>
          </w:p>
        </w:tc>
        <w:tc>
          <w:tcPr>
            <w:tcW w:w="2268" w:type="dxa"/>
          </w:tcPr>
          <w:p>
            <w:pPr>
              <w:pStyle w:val="TableParagraph"/>
              <w:ind w:right="139"/>
              <w:rPr>
                <w:sz w:val="24"/>
              </w:rPr>
            </w:pPr>
            <w:r>
              <w:rPr>
                <w:sz w:val="24"/>
              </w:rPr>
              <w:t>Определять задачи поиска информации Определять необходимые Источники информации Планировать процесс поиска Структурировать получаемую информацию Выделять наиболее значимое в </w:t>
            </w:r>
            <w:r>
              <w:rPr>
                <w:spacing w:val="-2"/>
                <w:sz w:val="24"/>
              </w:rPr>
              <w:t>перечне </w:t>
            </w:r>
            <w:r>
              <w:rPr>
                <w:sz w:val="24"/>
              </w:rPr>
              <w:t>информации Оценивать практическую значимость результатов поиска Оформлять результаты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поиска</w:t>
            </w:r>
          </w:p>
        </w:tc>
        <w:tc>
          <w:tcPr>
            <w:tcW w:w="2126" w:type="dxa"/>
          </w:tcPr>
          <w:p>
            <w:pPr>
              <w:pStyle w:val="TableParagraph"/>
              <w:ind w:left="108" w:right="119"/>
              <w:rPr>
                <w:sz w:val="24"/>
              </w:rPr>
            </w:pPr>
            <w:r>
              <w:rPr>
                <w:sz w:val="24"/>
              </w:rPr>
              <w:t>Номенклатура информационных источников применяемых в профессионально й деятельности Приемы структурирования информации Формат оформления результатов поиска информации</w:t>
            </w:r>
          </w:p>
        </w:tc>
      </w:tr>
      <w:tr>
        <w:trPr>
          <w:trHeight w:val="3863" w:hRule="atLeast"/>
        </w:trPr>
        <w:tc>
          <w:tcPr>
            <w:tcW w:w="2155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03</w:t>
            </w:r>
          </w:p>
          <w:p>
            <w:pPr>
              <w:pStyle w:val="TableParagraph"/>
              <w:ind w:right="106"/>
              <w:rPr>
                <w:sz w:val="24"/>
              </w:rPr>
            </w:pPr>
            <w:r>
              <w:rPr>
                <w:sz w:val="24"/>
              </w:rPr>
              <w:t>Планировать и реализовывать собственное профессиональное и личностное развитие.</w:t>
            </w:r>
          </w:p>
        </w:tc>
        <w:tc>
          <w:tcPr>
            <w:tcW w:w="2976" w:type="dxa"/>
          </w:tcPr>
          <w:p>
            <w:pPr>
              <w:pStyle w:val="TableParagraph"/>
              <w:ind w:right="170"/>
              <w:rPr>
                <w:sz w:val="24"/>
              </w:rPr>
            </w:pPr>
            <w:r>
              <w:rPr>
                <w:sz w:val="24"/>
              </w:rPr>
              <w:t>Использование актуальной нормативно- правовой документацию по профессии (специальности) Применение современной научной профессиональной терминологии Определение траектории профессионального развития и самообразования</w:t>
            </w:r>
          </w:p>
        </w:tc>
        <w:tc>
          <w:tcPr>
            <w:tcW w:w="2268" w:type="dxa"/>
          </w:tcPr>
          <w:p>
            <w:pPr>
              <w:pStyle w:val="TableParagraph"/>
              <w:ind w:right="122"/>
              <w:rPr>
                <w:sz w:val="24"/>
              </w:rPr>
            </w:pPr>
            <w:r>
              <w:rPr>
                <w:sz w:val="24"/>
              </w:rPr>
              <w:t>Определять актуальность нормативно- правовой документации в профессиональной деятельности Выстраивать траектории профессионального и личностного развития</w:t>
            </w:r>
          </w:p>
        </w:tc>
        <w:tc>
          <w:tcPr>
            <w:tcW w:w="2126" w:type="dxa"/>
          </w:tcPr>
          <w:p>
            <w:pPr>
              <w:pStyle w:val="TableParagraph"/>
              <w:ind w:right="100"/>
              <w:rPr>
                <w:sz w:val="24"/>
              </w:rPr>
            </w:pPr>
            <w:r>
              <w:rPr>
                <w:sz w:val="24"/>
              </w:rPr>
              <w:t>Содержание актуальной нормативно- правовой документации Современная научная и профессиональная терминология Возможные траектории профессиональног</w:t>
            </w:r>
          </w:p>
          <w:p>
            <w:pPr>
              <w:pStyle w:val="TableParagraph"/>
              <w:spacing w:line="270" w:lineRule="atLeast"/>
              <w:ind w:left="108" w:right="232"/>
              <w:rPr>
                <w:sz w:val="24"/>
              </w:rPr>
            </w:pPr>
            <w:r>
              <w:rPr>
                <w:sz w:val="24"/>
              </w:rPr>
              <w:t>о развития и самообразования</w:t>
            </w:r>
          </w:p>
        </w:tc>
      </w:tr>
      <w:tr>
        <w:trPr>
          <w:trHeight w:val="1931" w:hRule="atLeast"/>
        </w:trPr>
        <w:tc>
          <w:tcPr>
            <w:tcW w:w="2155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04</w:t>
            </w:r>
          </w:p>
          <w:p>
            <w:pPr>
              <w:pStyle w:val="TableParagraph"/>
              <w:spacing w:line="270" w:lineRule="atLeast"/>
              <w:ind w:right="176"/>
              <w:rPr>
                <w:sz w:val="24"/>
              </w:rPr>
            </w:pPr>
            <w:r>
              <w:rPr>
                <w:sz w:val="24"/>
              </w:rPr>
              <w:t>Работать в коллективе и команде, эффективно взаимодействоват ь с коллегами,</w:t>
            </w:r>
          </w:p>
        </w:tc>
        <w:tc>
          <w:tcPr>
            <w:tcW w:w="2976" w:type="dxa"/>
          </w:tcPr>
          <w:p>
            <w:pPr>
              <w:pStyle w:val="TableParagraph"/>
              <w:ind w:right="443"/>
              <w:rPr>
                <w:sz w:val="24"/>
              </w:rPr>
            </w:pPr>
            <w:r>
              <w:rPr>
                <w:sz w:val="24"/>
              </w:rPr>
              <w:t>Участие в деловом общении для эффективного решения деловых задач Планирование</w:t>
            </w:r>
          </w:p>
          <w:p>
            <w:pPr>
              <w:pStyle w:val="TableParagraph"/>
              <w:spacing w:line="270" w:lineRule="atLeast"/>
              <w:ind w:left="108" w:right="905"/>
              <w:rPr>
                <w:sz w:val="24"/>
              </w:rPr>
            </w:pPr>
            <w:r>
              <w:rPr>
                <w:sz w:val="24"/>
              </w:rPr>
              <w:t>профессиональной деятельности</w:t>
            </w:r>
          </w:p>
        </w:tc>
        <w:tc>
          <w:tcPr>
            <w:tcW w:w="2268" w:type="dxa"/>
          </w:tcPr>
          <w:p>
            <w:pPr>
              <w:pStyle w:val="TableParagraph"/>
              <w:ind w:left="108" w:right="451"/>
              <w:rPr>
                <w:sz w:val="24"/>
              </w:rPr>
            </w:pPr>
            <w:r>
              <w:rPr>
                <w:sz w:val="24"/>
              </w:rPr>
              <w:t>Организовывать работу коллектива и команды</w:t>
            </w:r>
          </w:p>
          <w:p>
            <w:pPr>
              <w:pStyle w:val="TableParagraph"/>
              <w:spacing w:line="270" w:lineRule="atLeast"/>
              <w:ind w:left="108" w:right="132"/>
              <w:rPr>
                <w:sz w:val="24"/>
              </w:rPr>
            </w:pPr>
            <w:r>
              <w:rPr>
                <w:sz w:val="24"/>
              </w:rPr>
              <w:t>Взаимодействовать с коллегами, руководством,</w:t>
            </w:r>
          </w:p>
        </w:tc>
        <w:tc>
          <w:tcPr>
            <w:tcW w:w="2126" w:type="dxa"/>
          </w:tcPr>
          <w:p>
            <w:pPr>
              <w:pStyle w:val="TableParagraph"/>
              <w:ind w:left="108" w:right="762"/>
              <w:rPr>
                <w:sz w:val="24"/>
              </w:rPr>
            </w:pPr>
            <w:r>
              <w:rPr>
                <w:sz w:val="24"/>
              </w:rPr>
              <w:t>Психология коллектива Психология личности Основы</w:t>
            </w:r>
          </w:p>
          <w:p>
            <w:pPr>
              <w:pStyle w:val="TableParagraph"/>
              <w:spacing w:line="270" w:lineRule="atLeast"/>
              <w:ind w:left="108" w:right="620"/>
              <w:rPr>
                <w:sz w:val="24"/>
              </w:rPr>
            </w:pPr>
            <w:r>
              <w:rPr>
                <w:sz w:val="24"/>
              </w:rPr>
              <w:t>проектной деятельности</w:t>
            </w:r>
          </w:p>
        </w:tc>
      </w:tr>
    </w:tbl>
    <w:p>
      <w:pPr>
        <w:spacing w:after="0" w:line="270" w:lineRule="atLeas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55"/>
        <w:gridCol w:w="2976"/>
        <w:gridCol w:w="2268"/>
        <w:gridCol w:w="2126"/>
      </w:tblGrid>
      <w:tr>
        <w:trPr>
          <w:trHeight w:val="551" w:hRule="atLeast"/>
        </w:trPr>
        <w:tc>
          <w:tcPr>
            <w:tcW w:w="2155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руководством,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клиентами.</w:t>
            </w:r>
          </w:p>
        </w:tc>
        <w:tc>
          <w:tcPr>
            <w:tcW w:w="2976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8" w:type="dxa"/>
          </w:tcPr>
          <w:p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клиентами.</w:t>
            </w:r>
          </w:p>
        </w:tc>
        <w:tc>
          <w:tcPr>
            <w:tcW w:w="2126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</w:tr>
      <w:tr>
        <w:trPr>
          <w:trHeight w:val="3035" w:hRule="atLeast"/>
        </w:trPr>
        <w:tc>
          <w:tcPr>
            <w:tcW w:w="2155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05</w:t>
            </w:r>
          </w:p>
          <w:p>
            <w:pPr>
              <w:pStyle w:val="TableParagraph"/>
              <w:spacing w:line="270" w:lineRule="atLeast"/>
              <w:ind w:right="146"/>
              <w:rPr>
                <w:sz w:val="24"/>
              </w:rPr>
            </w:pPr>
            <w:r>
              <w:rPr>
                <w:sz w:val="24"/>
              </w:rPr>
              <w:t>Осуществлять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</w:tc>
        <w:tc>
          <w:tcPr>
            <w:tcW w:w="2976" w:type="dxa"/>
          </w:tcPr>
          <w:p>
            <w:pPr>
              <w:pStyle w:val="TableParagraph"/>
              <w:ind w:right="273"/>
              <w:rPr>
                <w:sz w:val="24"/>
              </w:rPr>
            </w:pPr>
            <w:r>
              <w:rPr>
                <w:sz w:val="24"/>
              </w:rPr>
              <w:t>Грамотно устно и письменно излагать свои мысли по профессиональной тематике на государственном языке Проявление толерантность в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рабочем коллективе</w:t>
            </w:r>
          </w:p>
        </w:tc>
        <w:tc>
          <w:tcPr>
            <w:tcW w:w="2268" w:type="dxa"/>
          </w:tcPr>
          <w:p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Излагать</w:t>
            </w:r>
          </w:p>
          <w:p>
            <w:pPr>
              <w:pStyle w:val="TableParagraph"/>
              <w:ind w:left="108" w:right="395"/>
              <w:rPr>
                <w:sz w:val="24"/>
              </w:rPr>
            </w:pPr>
            <w:r>
              <w:rPr>
                <w:sz w:val="24"/>
              </w:rPr>
              <w:t>свои мысли на </w:t>
            </w:r>
            <w:r>
              <w:rPr>
                <w:spacing w:val="-1"/>
                <w:sz w:val="24"/>
              </w:rPr>
              <w:t>государственном </w:t>
            </w:r>
            <w:r>
              <w:rPr>
                <w:sz w:val="24"/>
              </w:rPr>
              <w:t>языке Оформлять документы</w:t>
            </w:r>
          </w:p>
        </w:tc>
        <w:tc>
          <w:tcPr>
            <w:tcW w:w="2126" w:type="dxa"/>
          </w:tcPr>
          <w:p>
            <w:pPr>
              <w:pStyle w:val="TableParagraph"/>
              <w:ind w:left="108" w:right="513"/>
              <w:rPr>
                <w:sz w:val="24"/>
              </w:rPr>
            </w:pPr>
            <w:r>
              <w:rPr>
                <w:sz w:val="24"/>
              </w:rPr>
              <w:t>Особенности социального и Культурного контекста Правила оформления документов.</w:t>
            </w:r>
          </w:p>
        </w:tc>
      </w:tr>
      <w:tr>
        <w:trPr>
          <w:trHeight w:val="3311" w:hRule="atLeast"/>
        </w:trPr>
        <w:tc>
          <w:tcPr>
            <w:tcW w:w="2155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06</w:t>
            </w:r>
          </w:p>
          <w:p>
            <w:pPr>
              <w:pStyle w:val="TableParagraph"/>
              <w:spacing w:line="270" w:lineRule="atLeast"/>
              <w:ind w:right="115"/>
              <w:rPr>
                <w:sz w:val="24"/>
              </w:rPr>
            </w:pPr>
            <w:r>
              <w:rPr>
                <w:sz w:val="24"/>
              </w:rPr>
              <w:t>Проявлять гражданско- патриотическую позицию, демонстрировать осознанное поведение на основе традиционных общечеловеческих ценностей</w:t>
            </w:r>
          </w:p>
        </w:tc>
        <w:tc>
          <w:tcPr>
            <w:tcW w:w="2976" w:type="dxa"/>
          </w:tcPr>
          <w:p>
            <w:pPr>
              <w:pStyle w:val="TableParagraph"/>
              <w:ind w:left="108" w:right="583"/>
              <w:rPr>
                <w:sz w:val="24"/>
              </w:rPr>
            </w:pPr>
            <w:r>
              <w:rPr>
                <w:sz w:val="24"/>
              </w:rPr>
              <w:t>Понимать значимость своей профессии (специальности) Демонстрация поведения на основе общечеловеческих ценностей</w:t>
            </w:r>
          </w:p>
        </w:tc>
        <w:tc>
          <w:tcPr>
            <w:tcW w:w="2268" w:type="dxa"/>
          </w:tcPr>
          <w:p>
            <w:pPr>
              <w:pStyle w:val="TableParagraph"/>
              <w:ind w:left="108" w:right="403"/>
              <w:rPr>
                <w:sz w:val="24"/>
              </w:rPr>
            </w:pPr>
            <w:r>
              <w:rPr>
                <w:sz w:val="24"/>
              </w:rPr>
              <w:t>Описывать значимость своей профессии Презентовать структуру</w:t>
            </w:r>
          </w:p>
          <w:p>
            <w:pPr>
              <w:pStyle w:val="TableParagraph"/>
              <w:ind w:right="198"/>
              <w:rPr>
                <w:sz w:val="24"/>
              </w:rPr>
            </w:pPr>
            <w:r>
              <w:rPr>
                <w:sz w:val="24"/>
              </w:rPr>
              <w:t>профессиональной деятельности по профессии (специальности)</w:t>
            </w:r>
          </w:p>
        </w:tc>
        <w:tc>
          <w:tcPr>
            <w:tcW w:w="2126" w:type="dxa"/>
          </w:tcPr>
          <w:p>
            <w:pPr>
              <w:pStyle w:val="TableParagraph"/>
              <w:ind w:left="108" w:right="154"/>
              <w:rPr>
                <w:sz w:val="24"/>
              </w:rPr>
            </w:pPr>
            <w:r>
              <w:rPr>
                <w:sz w:val="24"/>
              </w:rPr>
              <w:t>Сущность гражданско- патриотической позиции Общечеловечески е ценности Правила поведения в ходе выполнения профессионально й деятельности</w:t>
            </w:r>
          </w:p>
        </w:tc>
      </w:tr>
      <w:tr>
        <w:trPr>
          <w:trHeight w:val="3035" w:hRule="atLeast"/>
        </w:trPr>
        <w:tc>
          <w:tcPr>
            <w:tcW w:w="2155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09</w:t>
            </w:r>
          </w:p>
          <w:p>
            <w:pPr>
              <w:pStyle w:val="TableParagraph"/>
              <w:ind w:right="85"/>
              <w:rPr>
                <w:sz w:val="24"/>
              </w:rPr>
            </w:pPr>
            <w:r>
              <w:rPr>
                <w:sz w:val="24"/>
              </w:rPr>
              <w:t>Использовать информационные технологии в профессиональной деятельности.</w:t>
            </w:r>
          </w:p>
        </w:tc>
        <w:tc>
          <w:tcPr>
            <w:tcW w:w="2976" w:type="dxa"/>
          </w:tcPr>
          <w:p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Применение</w:t>
            </w:r>
          </w:p>
          <w:p>
            <w:pPr>
              <w:pStyle w:val="TableParagraph"/>
              <w:ind w:left="108" w:right="94"/>
              <w:rPr>
                <w:sz w:val="24"/>
              </w:rPr>
            </w:pPr>
            <w:r>
              <w:rPr>
                <w:sz w:val="24"/>
              </w:rPr>
              <w:t>средств информатизации </w:t>
            </w:r>
            <w:r>
              <w:rPr>
                <w:spacing w:val="-12"/>
                <w:sz w:val="24"/>
              </w:rPr>
              <w:t>и </w:t>
            </w:r>
            <w:r>
              <w:rPr>
                <w:sz w:val="24"/>
              </w:rPr>
              <w:t>информационных технологий для реализации профессиональной деятельности</w:t>
            </w:r>
          </w:p>
        </w:tc>
        <w:tc>
          <w:tcPr>
            <w:tcW w:w="2268" w:type="dxa"/>
          </w:tcPr>
          <w:p>
            <w:pPr>
              <w:pStyle w:val="TableParagraph"/>
              <w:ind w:left="108" w:right="182"/>
              <w:rPr>
                <w:sz w:val="24"/>
              </w:rPr>
            </w:pPr>
            <w:r>
              <w:rPr>
                <w:sz w:val="24"/>
              </w:rPr>
              <w:t>Применять средства информационных технологий для решения профессиональных задач Использовать современное программное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</w:p>
        </w:tc>
        <w:tc>
          <w:tcPr>
            <w:tcW w:w="2126" w:type="dxa"/>
          </w:tcPr>
          <w:p>
            <w:pPr>
              <w:pStyle w:val="TableParagraph"/>
              <w:ind w:right="184"/>
              <w:rPr>
                <w:sz w:val="24"/>
              </w:rPr>
            </w:pPr>
            <w:r>
              <w:rPr>
                <w:sz w:val="24"/>
              </w:rPr>
              <w:t>Современные средства и устройства информатизации Порядок их применения и программное обеспечение в профессионально й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</w:tr>
      <w:tr>
        <w:trPr>
          <w:trHeight w:val="3863" w:hRule="atLeast"/>
        </w:trPr>
        <w:tc>
          <w:tcPr>
            <w:tcW w:w="2155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1.1</w:t>
            </w:r>
          </w:p>
          <w:p>
            <w:pPr>
              <w:pStyle w:val="TableParagraph"/>
              <w:spacing w:line="270" w:lineRule="atLeast"/>
              <w:ind w:right="93"/>
              <w:rPr>
                <w:sz w:val="24"/>
              </w:rPr>
            </w:pPr>
            <w:r>
              <w:rPr>
                <w:sz w:val="24"/>
              </w:rPr>
              <w:t>Выполнять монтаж, сборку, регулирование и обкатку сельскохозяйствен ной техники в соответствии с эксплуатационны ми документами, а также оформление документации о приемке новой техники.</w:t>
            </w:r>
          </w:p>
        </w:tc>
        <w:tc>
          <w:tcPr>
            <w:tcW w:w="2976" w:type="dxa"/>
          </w:tcPr>
          <w:p>
            <w:pPr>
              <w:pStyle w:val="TableParagraph"/>
              <w:ind w:left="108" w:right="247"/>
              <w:rPr>
                <w:sz w:val="24"/>
              </w:rPr>
            </w:pPr>
            <w:r>
              <w:rPr>
                <w:sz w:val="24"/>
              </w:rPr>
              <w:t>Выполнение монтажа, сборки, регулирования и обкатки сельскохозяйственной техники в соответствии с эксплуатационными документами; оформление документации о приемке новой техники</w:t>
            </w:r>
          </w:p>
        </w:tc>
        <w:tc>
          <w:tcPr>
            <w:tcW w:w="2268" w:type="dxa"/>
          </w:tcPr>
          <w:p>
            <w:pPr>
              <w:pStyle w:val="TableParagraph"/>
              <w:ind w:left="108" w:right="273"/>
              <w:rPr>
                <w:sz w:val="24"/>
              </w:rPr>
            </w:pPr>
            <w:r>
              <w:rPr>
                <w:sz w:val="24"/>
              </w:rPr>
              <w:t>Выполнять расчетные работы для монтажа, сборки, оформление документации о приемке</w:t>
            </w:r>
          </w:p>
        </w:tc>
        <w:tc>
          <w:tcPr>
            <w:tcW w:w="2126" w:type="dxa"/>
          </w:tcPr>
          <w:p>
            <w:pPr>
              <w:pStyle w:val="TableParagraph"/>
              <w:ind w:right="259"/>
              <w:rPr>
                <w:sz w:val="24"/>
              </w:rPr>
            </w:pPr>
            <w:r>
              <w:rPr>
                <w:sz w:val="24"/>
              </w:rPr>
              <w:t>Правила технической и конструкторско- технологической документации</w:t>
            </w:r>
          </w:p>
        </w:tc>
      </w:tr>
      <w:tr>
        <w:trPr>
          <w:trHeight w:val="551" w:hRule="atLeast"/>
        </w:trPr>
        <w:tc>
          <w:tcPr>
            <w:tcW w:w="2155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1.2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Выполнять</w:t>
            </w:r>
          </w:p>
        </w:tc>
        <w:tc>
          <w:tcPr>
            <w:tcW w:w="2976" w:type="dxa"/>
          </w:tcPr>
          <w:p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Выполнение регулировки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узлов, систем и</w:t>
            </w:r>
          </w:p>
        </w:tc>
        <w:tc>
          <w:tcPr>
            <w:tcW w:w="2268" w:type="dxa"/>
          </w:tcPr>
          <w:p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Выполнять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расчетные работы</w:t>
            </w:r>
          </w:p>
        </w:tc>
        <w:tc>
          <w:tcPr>
            <w:tcW w:w="2126" w:type="dxa"/>
          </w:tcPr>
          <w:p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Правила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технической и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55"/>
        <w:gridCol w:w="2976"/>
        <w:gridCol w:w="2268"/>
        <w:gridCol w:w="2126"/>
      </w:tblGrid>
      <w:tr>
        <w:trPr>
          <w:trHeight w:val="2759" w:hRule="atLeast"/>
        </w:trPr>
        <w:tc>
          <w:tcPr>
            <w:tcW w:w="2155" w:type="dxa"/>
          </w:tcPr>
          <w:p>
            <w:pPr>
              <w:pStyle w:val="TableParagraph"/>
              <w:ind w:right="163"/>
              <w:rPr>
                <w:sz w:val="24"/>
              </w:rPr>
            </w:pPr>
            <w:r>
              <w:rPr>
                <w:sz w:val="24"/>
              </w:rPr>
              <w:t>регулировку узлов, систем и механизмов двигателя и приборов электрооборудова ния в соответствии с</w:t>
            </w:r>
          </w:p>
          <w:p>
            <w:pPr>
              <w:pStyle w:val="TableParagraph"/>
              <w:spacing w:line="270" w:lineRule="atLeast"/>
              <w:ind w:right="560"/>
              <w:rPr>
                <w:sz w:val="24"/>
              </w:rPr>
            </w:pPr>
            <w:r>
              <w:rPr>
                <w:sz w:val="24"/>
              </w:rPr>
              <w:t>правилами эксплуатации.</w:t>
            </w:r>
          </w:p>
        </w:tc>
        <w:tc>
          <w:tcPr>
            <w:tcW w:w="2976" w:type="dxa"/>
          </w:tcPr>
          <w:p>
            <w:pPr>
              <w:pStyle w:val="TableParagraph"/>
              <w:ind w:left="108" w:right="150"/>
              <w:rPr>
                <w:sz w:val="24"/>
              </w:rPr>
            </w:pPr>
            <w:r>
              <w:rPr>
                <w:sz w:val="24"/>
              </w:rPr>
              <w:t>механизмов двигателя и приборов электрооборудования в соответствии с правилами эксплуатации</w:t>
            </w:r>
          </w:p>
        </w:tc>
        <w:tc>
          <w:tcPr>
            <w:tcW w:w="2268" w:type="dxa"/>
          </w:tcPr>
          <w:p>
            <w:pPr>
              <w:pStyle w:val="TableParagraph"/>
              <w:ind w:left="108" w:right="146"/>
              <w:rPr>
                <w:sz w:val="24"/>
              </w:rPr>
            </w:pPr>
            <w:r>
              <w:rPr>
                <w:sz w:val="24"/>
              </w:rPr>
              <w:t>для регулировки узлов, систем и механизмов двигателя и приборов электрооборудован ия</w:t>
            </w:r>
          </w:p>
        </w:tc>
        <w:tc>
          <w:tcPr>
            <w:tcW w:w="2126" w:type="dxa"/>
          </w:tcPr>
          <w:p>
            <w:pPr>
              <w:pStyle w:val="TableParagraph"/>
              <w:ind w:left="108" w:right="259"/>
              <w:jc w:val="both"/>
              <w:rPr>
                <w:sz w:val="24"/>
              </w:rPr>
            </w:pPr>
            <w:r>
              <w:rPr>
                <w:sz w:val="24"/>
              </w:rPr>
              <w:t>конструкторско- технологической документации</w:t>
            </w:r>
          </w:p>
        </w:tc>
      </w:tr>
      <w:tr>
        <w:trPr>
          <w:trHeight w:val="4967" w:hRule="atLeast"/>
        </w:trPr>
        <w:tc>
          <w:tcPr>
            <w:tcW w:w="2155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1.3</w:t>
            </w:r>
          </w:p>
          <w:p>
            <w:pPr>
              <w:pStyle w:val="TableParagraph"/>
              <w:spacing w:line="270" w:lineRule="atLeast"/>
              <w:ind w:right="117"/>
              <w:rPr>
                <w:sz w:val="24"/>
              </w:rPr>
            </w:pPr>
            <w:r>
              <w:rPr>
                <w:sz w:val="24"/>
              </w:rPr>
              <w:t>Осуществлять подбор почвообрабатыва ющих посевных, посадочных и уборочных машин, а также машин для внесения удобрений, средств защиты растений и ухода за </w:t>
            </w:r>
            <w:r>
              <w:rPr>
                <w:spacing w:val="-1"/>
                <w:sz w:val="24"/>
              </w:rPr>
              <w:t>сельскохозяйствен </w:t>
            </w:r>
            <w:r>
              <w:rPr>
                <w:sz w:val="24"/>
              </w:rPr>
              <w:t>ными культурами, в соответствии с условиями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работы</w:t>
            </w:r>
          </w:p>
        </w:tc>
        <w:tc>
          <w:tcPr>
            <w:tcW w:w="2976" w:type="dxa"/>
          </w:tcPr>
          <w:p>
            <w:pPr>
              <w:pStyle w:val="TableParagraph"/>
              <w:ind w:left="108" w:right="125"/>
              <w:rPr>
                <w:sz w:val="24"/>
              </w:rPr>
            </w:pPr>
            <w:r>
              <w:rPr>
                <w:sz w:val="24"/>
              </w:rPr>
              <w:t>Осуществление подбора почвообрабатывающих, посевных, посадочных и уборочных машин, машин для внесения удобрений, средств защиты растений и ухода сельскохозяйственными культурами</w:t>
            </w:r>
          </w:p>
        </w:tc>
        <w:tc>
          <w:tcPr>
            <w:tcW w:w="2268" w:type="dxa"/>
          </w:tcPr>
          <w:p>
            <w:pPr>
              <w:pStyle w:val="TableParagraph"/>
              <w:ind w:left="108" w:right="99"/>
              <w:rPr>
                <w:sz w:val="24"/>
              </w:rPr>
            </w:pPr>
            <w:r>
              <w:rPr>
                <w:sz w:val="24"/>
              </w:rPr>
              <w:t>Выполнять расчетные работы для осуществления подбора почвообрабатываю щих, посевных, посадочных и уборочных машин, машин для внесения удобрений, средств защиты растений и ухода сельскохозяйственн ыми</w:t>
            </w: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культурами</w:t>
            </w:r>
          </w:p>
        </w:tc>
        <w:tc>
          <w:tcPr>
            <w:tcW w:w="2126" w:type="dxa"/>
          </w:tcPr>
          <w:p>
            <w:pPr>
              <w:pStyle w:val="TableParagraph"/>
              <w:ind w:right="259"/>
              <w:rPr>
                <w:sz w:val="24"/>
              </w:rPr>
            </w:pPr>
            <w:r>
              <w:rPr>
                <w:sz w:val="24"/>
              </w:rPr>
              <w:t>Правила технической и конструкторско- технологической документации</w:t>
            </w:r>
          </w:p>
        </w:tc>
      </w:tr>
      <w:tr>
        <w:trPr>
          <w:trHeight w:val="4691" w:hRule="atLeast"/>
        </w:trPr>
        <w:tc>
          <w:tcPr>
            <w:tcW w:w="2155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2.1</w:t>
            </w:r>
          </w:p>
          <w:p>
            <w:pPr>
              <w:pStyle w:val="TableParagraph"/>
              <w:spacing w:line="270" w:lineRule="atLeast"/>
              <w:ind w:right="108"/>
              <w:rPr>
                <w:sz w:val="24"/>
              </w:rPr>
            </w:pPr>
            <w:r>
              <w:rPr>
                <w:sz w:val="24"/>
              </w:rPr>
              <w:t>Осуществлять выбор, обоснование, расчет состава машинно- тракторного агрегата и определение его эксплуатационных показателей в соответствии с технологической картой на выполнение сельскохозяйствен ных работ.</w:t>
            </w:r>
          </w:p>
        </w:tc>
        <w:tc>
          <w:tcPr>
            <w:tcW w:w="2976" w:type="dxa"/>
          </w:tcPr>
          <w:p>
            <w:pPr>
              <w:pStyle w:val="TableParagraph"/>
              <w:ind w:left="108" w:right="260"/>
              <w:rPr>
                <w:sz w:val="24"/>
              </w:rPr>
            </w:pPr>
            <w:r>
              <w:rPr>
                <w:sz w:val="24"/>
              </w:rPr>
              <w:t>Выбор, обоснование, расчет состава машинно- тракторного агрегата и определение его эксплуатационных показателей на выполнение сельскохозяйственных работ</w:t>
            </w:r>
          </w:p>
        </w:tc>
        <w:tc>
          <w:tcPr>
            <w:tcW w:w="2268" w:type="dxa"/>
          </w:tcPr>
          <w:p>
            <w:pPr>
              <w:pStyle w:val="TableParagraph"/>
              <w:ind w:left="108" w:right="82"/>
              <w:rPr>
                <w:sz w:val="24"/>
              </w:rPr>
            </w:pPr>
            <w:r>
              <w:rPr>
                <w:sz w:val="24"/>
              </w:rPr>
              <w:t>Выполнять расчет состава машинно- тракторного агрегата и определение его эксплуатационных показателей на выполнение сельскохозяйственн ых работ</w:t>
            </w:r>
          </w:p>
        </w:tc>
        <w:tc>
          <w:tcPr>
            <w:tcW w:w="2126" w:type="dxa"/>
          </w:tcPr>
          <w:p>
            <w:pPr>
              <w:pStyle w:val="TableParagraph"/>
              <w:ind w:left="108" w:right="259"/>
              <w:rPr>
                <w:sz w:val="24"/>
              </w:rPr>
            </w:pPr>
            <w:r>
              <w:rPr>
                <w:sz w:val="24"/>
              </w:rPr>
              <w:t>Правила технической и конструкторско- технологической документации</w:t>
            </w:r>
          </w:p>
        </w:tc>
      </w:tr>
      <w:tr>
        <w:trPr>
          <w:trHeight w:val="1931" w:hRule="atLeast"/>
        </w:trPr>
        <w:tc>
          <w:tcPr>
            <w:tcW w:w="2155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2.2</w:t>
            </w:r>
          </w:p>
          <w:p>
            <w:pPr>
              <w:pStyle w:val="TableParagraph"/>
              <w:spacing w:line="270" w:lineRule="atLeast"/>
              <w:ind w:right="160"/>
              <w:rPr>
                <w:sz w:val="24"/>
              </w:rPr>
            </w:pPr>
            <w:r>
              <w:rPr>
                <w:sz w:val="24"/>
              </w:rPr>
              <w:t>Осуществлять подбор режимов работы, выбор и обоснование способа движения машинно-</w:t>
            </w:r>
          </w:p>
        </w:tc>
        <w:tc>
          <w:tcPr>
            <w:tcW w:w="2976" w:type="dxa"/>
          </w:tcPr>
          <w:p>
            <w:pPr>
              <w:pStyle w:val="TableParagraph"/>
              <w:ind w:left="108" w:right="256"/>
              <w:rPr>
                <w:sz w:val="24"/>
              </w:rPr>
            </w:pPr>
            <w:r>
              <w:rPr>
                <w:sz w:val="24"/>
              </w:rPr>
              <w:t>Подбор режимов работы, выбор и обоснование способа движения машинно-тракторного агрегата</w:t>
            </w:r>
          </w:p>
        </w:tc>
        <w:tc>
          <w:tcPr>
            <w:tcW w:w="2268" w:type="dxa"/>
          </w:tcPr>
          <w:p>
            <w:pPr>
              <w:pStyle w:val="TableParagraph"/>
              <w:ind w:left="108" w:right="273"/>
              <w:rPr>
                <w:sz w:val="24"/>
              </w:rPr>
            </w:pPr>
            <w:r>
              <w:rPr>
                <w:sz w:val="24"/>
              </w:rPr>
              <w:t>Выполнять расчетные работы для подбора режимов работы, выбора и</w:t>
            </w:r>
          </w:p>
          <w:p>
            <w:pPr>
              <w:pStyle w:val="TableParagraph"/>
              <w:spacing w:line="270" w:lineRule="atLeast"/>
              <w:ind w:left="108" w:right="256"/>
              <w:rPr>
                <w:sz w:val="24"/>
              </w:rPr>
            </w:pPr>
            <w:r>
              <w:rPr>
                <w:sz w:val="24"/>
              </w:rPr>
              <w:t>обоснования способа движения</w:t>
            </w:r>
          </w:p>
        </w:tc>
        <w:tc>
          <w:tcPr>
            <w:tcW w:w="2126" w:type="dxa"/>
          </w:tcPr>
          <w:p>
            <w:pPr>
              <w:pStyle w:val="TableParagraph"/>
              <w:ind w:right="259"/>
              <w:rPr>
                <w:sz w:val="24"/>
              </w:rPr>
            </w:pPr>
            <w:r>
              <w:rPr>
                <w:sz w:val="24"/>
              </w:rPr>
              <w:t>Правила технической и конструкторско- технологической документации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55"/>
        <w:gridCol w:w="2976"/>
        <w:gridCol w:w="2268"/>
        <w:gridCol w:w="2126"/>
      </w:tblGrid>
      <w:tr>
        <w:trPr>
          <w:trHeight w:val="1103" w:hRule="atLeast"/>
        </w:trPr>
        <w:tc>
          <w:tcPr>
            <w:tcW w:w="215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тракторного агрегата в</w:t>
            </w:r>
          </w:p>
          <w:p>
            <w:pPr>
              <w:pStyle w:val="TableParagraph"/>
              <w:spacing w:line="270" w:lineRule="atLeast"/>
              <w:ind w:right="124"/>
              <w:rPr>
                <w:sz w:val="24"/>
              </w:rPr>
            </w:pPr>
            <w:r>
              <w:rPr>
                <w:sz w:val="24"/>
              </w:rPr>
              <w:t>соответствии с условиями работы</w:t>
            </w:r>
          </w:p>
        </w:tc>
        <w:tc>
          <w:tcPr>
            <w:tcW w:w="2976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8" w:type="dxa"/>
          </w:tcPr>
          <w:p>
            <w:pPr>
              <w:pStyle w:val="TableParagraph"/>
              <w:ind w:left="108" w:right="870"/>
              <w:rPr>
                <w:sz w:val="24"/>
              </w:rPr>
            </w:pPr>
            <w:r>
              <w:rPr>
                <w:sz w:val="24"/>
              </w:rPr>
              <w:t>машинно- тракторного агрегата</w:t>
            </w:r>
          </w:p>
        </w:tc>
        <w:tc>
          <w:tcPr>
            <w:tcW w:w="2126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</w:tr>
      <w:tr>
        <w:trPr>
          <w:trHeight w:val="3035" w:hRule="atLeast"/>
        </w:trPr>
        <w:tc>
          <w:tcPr>
            <w:tcW w:w="2155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2.6</w:t>
            </w:r>
          </w:p>
          <w:p>
            <w:pPr>
              <w:pStyle w:val="TableParagraph"/>
              <w:spacing w:line="270" w:lineRule="atLeast"/>
              <w:ind w:right="110"/>
              <w:rPr>
                <w:sz w:val="24"/>
              </w:rPr>
            </w:pPr>
            <w:r>
              <w:rPr>
                <w:sz w:val="24"/>
              </w:rPr>
              <w:t>Осуществлять контроль и оценку качества выполняемой </w:t>
            </w:r>
            <w:r>
              <w:rPr>
                <w:spacing w:val="-1"/>
                <w:sz w:val="24"/>
              </w:rPr>
              <w:t>сельскохозяйствен </w:t>
            </w:r>
            <w:r>
              <w:rPr>
                <w:sz w:val="24"/>
              </w:rPr>
              <w:t>ной техникой работы в соответствии с технологической картой</w:t>
            </w:r>
          </w:p>
        </w:tc>
        <w:tc>
          <w:tcPr>
            <w:tcW w:w="2976" w:type="dxa"/>
          </w:tcPr>
          <w:p>
            <w:pPr>
              <w:pStyle w:val="TableParagraph"/>
              <w:ind w:left="108" w:right="507"/>
              <w:rPr>
                <w:sz w:val="24"/>
              </w:rPr>
            </w:pPr>
            <w:r>
              <w:rPr>
                <w:sz w:val="24"/>
              </w:rPr>
              <w:t>Контроль и оценка качества выполняемой сельскохозяйственной техникой работы</w:t>
            </w:r>
          </w:p>
        </w:tc>
        <w:tc>
          <w:tcPr>
            <w:tcW w:w="2268" w:type="dxa"/>
          </w:tcPr>
          <w:p>
            <w:pPr>
              <w:pStyle w:val="TableParagraph"/>
              <w:ind w:left="108" w:right="99"/>
              <w:rPr>
                <w:sz w:val="24"/>
              </w:rPr>
            </w:pPr>
            <w:r>
              <w:rPr>
                <w:sz w:val="24"/>
              </w:rPr>
              <w:t>Уметь производить математический анализ контроля и оценки качества выполняемой сельскохозяйственн ой техникой работы</w:t>
            </w:r>
          </w:p>
        </w:tc>
        <w:tc>
          <w:tcPr>
            <w:tcW w:w="2126" w:type="dxa"/>
          </w:tcPr>
          <w:p>
            <w:pPr>
              <w:pStyle w:val="TableParagraph"/>
              <w:ind w:right="259"/>
              <w:rPr>
                <w:sz w:val="24"/>
              </w:rPr>
            </w:pPr>
            <w:r>
              <w:rPr>
                <w:sz w:val="24"/>
              </w:rPr>
              <w:t>Правила технической и конструкторско- технологической документации</w:t>
            </w:r>
          </w:p>
        </w:tc>
      </w:tr>
      <w:tr>
        <w:trPr>
          <w:trHeight w:val="3311" w:hRule="atLeast"/>
        </w:trPr>
        <w:tc>
          <w:tcPr>
            <w:tcW w:w="2155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3.3</w:t>
            </w:r>
          </w:p>
          <w:p>
            <w:pPr>
              <w:pStyle w:val="TableParagraph"/>
              <w:spacing w:line="270" w:lineRule="atLeast"/>
              <w:ind w:right="99"/>
              <w:rPr>
                <w:sz w:val="24"/>
              </w:rPr>
            </w:pPr>
            <w:r>
              <w:rPr>
                <w:sz w:val="24"/>
              </w:rPr>
              <w:t>Оформлять заявки на материально- техническое обеспечение технического обслуживания и ремонта сельскохозяйствен ной техники в соответствии с нормативами</w:t>
            </w:r>
          </w:p>
        </w:tc>
        <w:tc>
          <w:tcPr>
            <w:tcW w:w="2976" w:type="dxa"/>
          </w:tcPr>
          <w:p>
            <w:pPr>
              <w:pStyle w:val="TableParagraph"/>
              <w:ind w:right="207"/>
              <w:rPr>
                <w:sz w:val="24"/>
              </w:rPr>
            </w:pPr>
            <w:r>
              <w:rPr>
                <w:sz w:val="24"/>
              </w:rPr>
              <w:t>Оформление заявки на материально-техническое обеспечение техническое обслуживание и ремонт сельскохозяйственной техники</w:t>
            </w:r>
          </w:p>
        </w:tc>
        <w:tc>
          <w:tcPr>
            <w:tcW w:w="2268" w:type="dxa"/>
          </w:tcPr>
          <w:p>
            <w:pPr>
              <w:pStyle w:val="TableParagraph"/>
              <w:ind w:left="108" w:right="258"/>
              <w:rPr>
                <w:sz w:val="24"/>
              </w:rPr>
            </w:pPr>
            <w:r>
              <w:rPr>
                <w:sz w:val="24"/>
              </w:rPr>
              <w:t>Грамотно произвести расчет по видам и сортам материально- технического обеспечения</w:t>
            </w:r>
          </w:p>
        </w:tc>
        <w:tc>
          <w:tcPr>
            <w:tcW w:w="2126" w:type="dxa"/>
          </w:tcPr>
          <w:p>
            <w:pPr>
              <w:pStyle w:val="TableParagraph"/>
              <w:ind w:right="259"/>
              <w:rPr>
                <w:sz w:val="24"/>
              </w:rPr>
            </w:pPr>
            <w:r>
              <w:rPr>
                <w:sz w:val="24"/>
              </w:rPr>
              <w:t>Правила технической и конструкторско- технологической документации</w:t>
            </w:r>
          </w:p>
        </w:tc>
      </w:tr>
      <w:tr>
        <w:trPr>
          <w:trHeight w:val="3863" w:hRule="atLeast"/>
        </w:trPr>
        <w:tc>
          <w:tcPr>
            <w:tcW w:w="2155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3.6</w:t>
            </w:r>
          </w:p>
          <w:p>
            <w:pPr>
              <w:pStyle w:val="TableParagraph"/>
              <w:spacing w:line="270" w:lineRule="atLeast"/>
              <w:ind w:right="114"/>
              <w:rPr>
                <w:sz w:val="24"/>
              </w:rPr>
            </w:pPr>
            <w:r>
              <w:rPr>
                <w:sz w:val="24"/>
              </w:rPr>
              <w:t>Использовать расходные, горюче-смазочные материалы и технические жидкости, инструмент, оборудование, средства индивидуальной защиты, необходимые для выполнения работ</w:t>
            </w:r>
          </w:p>
        </w:tc>
        <w:tc>
          <w:tcPr>
            <w:tcW w:w="2976" w:type="dxa"/>
          </w:tcPr>
          <w:p>
            <w:pPr>
              <w:pStyle w:val="TableParagraph"/>
              <w:ind w:right="294"/>
              <w:rPr>
                <w:sz w:val="24"/>
              </w:rPr>
            </w:pPr>
            <w:r>
              <w:rPr>
                <w:sz w:val="24"/>
              </w:rPr>
              <w:t>Использование расходных, горюче- смазочных материалов и технических жидкостей, инструмент, оборудование, средства индивидуальной защиты</w:t>
            </w:r>
          </w:p>
        </w:tc>
        <w:tc>
          <w:tcPr>
            <w:tcW w:w="2268" w:type="dxa"/>
          </w:tcPr>
          <w:p>
            <w:pPr>
              <w:pStyle w:val="TableParagraph"/>
              <w:ind w:left="108" w:right="179"/>
              <w:rPr>
                <w:sz w:val="24"/>
              </w:rPr>
            </w:pPr>
            <w:r>
              <w:rPr>
                <w:sz w:val="24"/>
              </w:rPr>
              <w:t>Производит расчет обоснования объемов ГСМ и технических жидкостей</w:t>
            </w:r>
          </w:p>
        </w:tc>
        <w:tc>
          <w:tcPr>
            <w:tcW w:w="2126" w:type="dxa"/>
          </w:tcPr>
          <w:p>
            <w:pPr>
              <w:pStyle w:val="TableParagraph"/>
              <w:ind w:right="259"/>
              <w:rPr>
                <w:sz w:val="24"/>
              </w:rPr>
            </w:pPr>
            <w:r>
              <w:rPr>
                <w:sz w:val="24"/>
              </w:rPr>
              <w:t>Правила технической и конструкторско- технологической документации</w:t>
            </w:r>
          </w:p>
        </w:tc>
      </w:tr>
      <w:tr>
        <w:trPr>
          <w:trHeight w:val="2759" w:hRule="atLeast"/>
        </w:trPr>
        <w:tc>
          <w:tcPr>
            <w:tcW w:w="2155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4.1</w:t>
            </w:r>
          </w:p>
          <w:p>
            <w:pPr>
              <w:pStyle w:val="TableParagraph"/>
              <w:spacing w:line="270" w:lineRule="atLeast"/>
              <w:ind w:right="131"/>
              <w:rPr>
                <w:sz w:val="24"/>
              </w:rPr>
            </w:pPr>
            <w:r>
              <w:rPr>
                <w:sz w:val="24"/>
              </w:rPr>
              <w:t>Планировать основные производственные показатели машинно- тракторного парка в соответствии с технологической картой</w:t>
            </w:r>
          </w:p>
        </w:tc>
        <w:tc>
          <w:tcPr>
            <w:tcW w:w="2976" w:type="dxa"/>
          </w:tcPr>
          <w:p>
            <w:pPr>
              <w:pStyle w:val="TableParagraph"/>
              <w:ind w:left="108" w:right="300"/>
              <w:rPr>
                <w:sz w:val="24"/>
              </w:rPr>
            </w:pPr>
            <w:r>
              <w:rPr>
                <w:sz w:val="24"/>
              </w:rPr>
              <w:t>Планирование основных производственных показателей машинно- тракторного парка</w:t>
            </w:r>
          </w:p>
        </w:tc>
        <w:tc>
          <w:tcPr>
            <w:tcW w:w="2268" w:type="dxa"/>
          </w:tcPr>
          <w:p>
            <w:pPr>
              <w:pStyle w:val="TableParagraph"/>
              <w:ind w:left="108" w:right="297"/>
              <w:rPr>
                <w:sz w:val="24"/>
              </w:rPr>
            </w:pPr>
            <w:r>
              <w:rPr>
                <w:sz w:val="24"/>
              </w:rPr>
              <w:t>Анализ основных показателей МТП</w:t>
            </w:r>
          </w:p>
        </w:tc>
        <w:tc>
          <w:tcPr>
            <w:tcW w:w="2126" w:type="dxa"/>
          </w:tcPr>
          <w:p>
            <w:pPr>
              <w:pStyle w:val="TableParagraph"/>
              <w:ind w:right="259"/>
              <w:rPr>
                <w:sz w:val="24"/>
              </w:rPr>
            </w:pPr>
            <w:r>
              <w:rPr>
                <w:sz w:val="24"/>
              </w:rPr>
              <w:t>Правила технической и конструкторско- технологической документации</w:t>
            </w:r>
          </w:p>
        </w:tc>
      </w:tr>
      <w:tr>
        <w:trPr>
          <w:trHeight w:val="275" w:hRule="atLeast"/>
        </w:trPr>
        <w:tc>
          <w:tcPr>
            <w:tcW w:w="2155" w:type="dxa"/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ПК 4.2</w:t>
            </w:r>
          </w:p>
        </w:tc>
        <w:tc>
          <w:tcPr>
            <w:tcW w:w="2976" w:type="dxa"/>
          </w:tcPr>
          <w:p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</w:p>
        </w:tc>
        <w:tc>
          <w:tcPr>
            <w:tcW w:w="2268" w:type="dxa"/>
          </w:tcPr>
          <w:p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Расчет</w:t>
            </w:r>
          </w:p>
        </w:tc>
        <w:tc>
          <w:tcPr>
            <w:tcW w:w="2126" w:type="dxa"/>
          </w:tcPr>
          <w:p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Правила</w:t>
            </w:r>
          </w:p>
        </w:tc>
      </w:tr>
    </w:tbl>
    <w:p>
      <w:pPr>
        <w:spacing w:after="0" w:line="256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55"/>
        <w:gridCol w:w="2976"/>
        <w:gridCol w:w="2268"/>
        <w:gridCol w:w="2126"/>
      </w:tblGrid>
      <w:tr>
        <w:trPr>
          <w:trHeight w:val="2207" w:hRule="atLeast"/>
        </w:trPr>
        <w:tc>
          <w:tcPr>
            <w:tcW w:w="2155" w:type="dxa"/>
          </w:tcPr>
          <w:p>
            <w:pPr>
              <w:pStyle w:val="TableParagraph"/>
              <w:ind w:right="135"/>
              <w:rPr>
                <w:sz w:val="24"/>
              </w:rPr>
            </w:pPr>
            <w:r>
              <w:rPr>
                <w:sz w:val="24"/>
              </w:rPr>
              <w:t>Планировать выполнение работ персоналом машинно- тракторного парка в соответствии с</w:t>
            </w:r>
          </w:p>
          <w:p>
            <w:pPr>
              <w:pStyle w:val="TableParagraph"/>
              <w:spacing w:line="270" w:lineRule="atLeast"/>
              <w:ind w:right="272"/>
              <w:rPr>
                <w:sz w:val="24"/>
              </w:rPr>
            </w:pPr>
            <w:r>
              <w:rPr>
                <w:sz w:val="24"/>
              </w:rPr>
              <w:t>технологической картой.</w:t>
            </w:r>
          </w:p>
        </w:tc>
        <w:tc>
          <w:tcPr>
            <w:tcW w:w="2976" w:type="dxa"/>
          </w:tcPr>
          <w:p>
            <w:pPr>
              <w:pStyle w:val="TableParagraph"/>
              <w:ind w:left="108" w:right="541"/>
              <w:rPr>
                <w:sz w:val="24"/>
              </w:rPr>
            </w:pPr>
            <w:r>
              <w:rPr>
                <w:sz w:val="24"/>
              </w:rPr>
              <w:t>выполненных работ персоналом машинно- тракторного парка</w:t>
            </w:r>
          </w:p>
        </w:tc>
        <w:tc>
          <w:tcPr>
            <w:tcW w:w="2268" w:type="dxa"/>
          </w:tcPr>
          <w:p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выполненных работ</w:t>
            </w:r>
          </w:p>
        </w:tc>
        <w:tc>
          <w:tcPr>
            <w:tcW w:w="2126" w:type="dxa"/>
          </w:tcPr>
          <w:p>
            <w:pPr>
              <w:pStyle w:val="TableParagraph"/>
              <w:ind w:right="259"/>
              <w:rPr>
                <w:sz w:val="24"/>
              </w:rPr>
            </w:pPr>
            <w:r>
              <w:rPr>
                <w:sz w:val="24"/>
              </w:rPr>
              <w:t>технической и конструкторско- технологической документации</w:t>
            </w:r>
          </w:p>
        </w:tc>
      </w:tr>
      <w:tr>
        <w:trPr>
          <w:trHeight w:val="1931" w:hRule="atLeast"/>
        </w:trPr>
        <w:tc>
          <w:tcPr>
            <w:tcW w:w="2155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4.4</w:t>
            </w:r>
          </w:p>
          <w:p>
            <w:pPr>
              <w:pStyle w:val="TableParagraph"/>
              <w:spacing w:line="270" w:lineRule="atLeast"/>
              <w:ind w:right="122"/>
              <w:rPr>
                <w:sz w:val="24"/>
              </w:rPr>
            </w:pPr>
            <w:r>
              <w:rPr>
                <w:sz w:val="24"/>
              </w:rPr>
              <w:t>Осуществлять контроль и оценку выполнения работ персоналом машинно- тракторного парка</w:t>
            </w:r>
          </w:p>
        </w:tc>
        <w:tc>
          <w:tcPr>
            <w:tcW w:w="2976" w:type="dxa"/>
          </w:tcPr>
          <w:p>
            <w:pPr>
              <w:pStyle w:val="TableParagraph"/>
              <w:ind w:left="108" w:right="541"/>
              <w:rPr>
                <w:sz w:val="24"/>
              </w:rPr>
            </w:pPr>
            <w:r>
              <w:rPr>
                <w:sz w:val="24"/>
              </w:rPr>
              <w:t>Контроль и оценка выполнения работ персоналом машинно- тракторного парка</w:t>
            </w:r>
          </w:p>
        </w:tc>
        <w:tc>
          <w:tcPr>
            <w:tcW w:w="2268" w:type="dxa"/>
          </w:tcPr>
          <w:p>
            <w:pPr>
              <w:pStyle w:val="TableParagraph"/>
              <w:ind w:left="108" w:right="583"/>
              <w:rPr>
                <w:sz w:val="24"/>
              </w:rPr>
            </w:pPr>
            <w:r>
              <w:rPr>
                <w:sz w:val="24"/>
              </w:rPr>
              <w:t>Анализ работы персонала</w:t>
            </w:r>
          </w:p>
        </w:tc>
        <w:tc>
          <w:tcPr>
            <w:tcW w:w="2126" w:type="dxa"/>
          </w:tcPr>
          <w:p>
            <w:pPr>
              <w:pStyle w:val="TableParagraph"/>
              <w:ind w:right="259"/>
              <w:rPr>
                <w:sz w:val="24"/>
              </w:rPr>
            </w:pPr>
            <w:r>
              <w:rPr>
                <w:sz w:val="24"/>
              </w:rPr>
              <w:t>Правила технической и конструкторско- технологической документации</w:t>
            </w:r>
          </w:p>
        </w:tc>
      </w:tr>
    </w:tbl>
    <w:p>
      <w:pPr>
        <w:pStyle w:val="BodyText"/>
        <w:spacing w:before="5"/>
        <w:ind w:left="0"/>
        <w:rPr>
          <w:sz w:val="15"/>
        </w:rPr>
      </w:pPr>
    </w:p>
    <w:p>
      <w:pPr>
        <w:spacing w:line="237" w:lineRule="auto" w:before="92"/>
        <w:ind w:left="821" w:right="1116" w:firstLine="0"/>
        <w:jc w:val="left"/>
        <w:rPr>
          <w:sz w:val="24"/>
        </w:rPr>
      </w:pPr>
      <w:r>
        <w:rPr>
          <w:b/>
          <w:sz w:val="24"/>
        </w:rPr>
        <w:t>Рекомендуемое количество часов на освоение программы дисциплины: </w:t>
      </w:r>
      <w:r>
        <w:rPr>
          <w:sz w:val="24"/>
        </w:rPr>
        <w:t>обязательная аудиторная учебная нагрузка обучающегося (всего) 54 часа, в том числе: практические занятия 34 часа.</w:t>
      </w:r>
    </w:p>
    <w:p>
      <w:pPr>
        <w:pStyle w:val="BodyText"/>
        <w:spacing w:before="6"/>
        <w:ind w:left="0"/>
      </w:pPr>
    </w:p>
    <w:p>
      <w:pPr>
        <w:pStyle w:val="Heading1"/>
        <w:spacing w:before="1"/>
        <w:ind w:left="3984" w:right="2405" w:hanging="1414"/>
      </w:pPr>
      <w:r>
        <w:rPr/>
        <w:t>Аннотация рабочей программы учебной дисциплины ЕН.02 Информатика и ИКТ</w:t>
      </w:r>
    </w:p>
    <w:p>
      <w:pPr>
        <w:pStyle w:val="BodyText"/>
        <w:spacing w:before="6"/>
        <w:ind w:left="0"/>
        <w:rPr>
          <w:b/>
          <w:sz w:val="23"/>
        </w:rPr>
      </w:pPr>
    </w:p>
    <w:p>
      <w:pPr>
        <w:pStyle w:val="BodyText"/>
        <w:ind w:left="1387"/>
      </w:pPr>
      <w:r>
        <w:rPr/>
        <w:t>В результате освоения дисциплины обучающийся должен </w:t>
      </w:r>
      <w:r>
        <w:rPr>
          <w:b/>
        </w:rPr>
        <w:t>уметь</w:t>
      </w:r>
      <w:r>
        <w:rPr/>
        <w:t>:</w:t>
      </w:r>
    </w:p>
    <w:p>
      <w:pPr>
        <w:pStyle w:val="ListParagraph"/>
        <w:numPr>
          <w:ilvl w:val="0"/>
          <w:numId w:val="4"/>
        </w:numPr>
        <w:tabs>
          <w:tab w:pos="1529" w:val="left" w:leader="none"/>
          <w:tab w:pos="1530" w:val="left" w:leader="none"/>
        </w:tabs>
        <w:spacing w:line="237" w:lineRule="auto" w:before="5" w:after="0"/>
        <w:ind w:left="821" w:right="664" w:firstLine="0"/>
        <w:jc w:val="left"/>
        <w:rPr>
          <w:sz w:val="24"/>
        </w:rPr>
      </w:pPr>
      <w:r>
        <w:rPr>
          <w:sz w:val="24"/>
        </w:rPr>
        <w:t>обрабатывать и анализировать информацию с применением программных средств  и вычислительной</w:t>
      </w:r>
      <w:r>
        <w:rPr>
          <w:spacing w:val="1"/>
          <w:sz w:val="24"/>
        </w:rPr>
        <w:t> </w:t>
      </w:r>
      <w:r>
        <w:rPr>
          <w:sz w:val="24"/>
        </w:rPr>
        <w:t>техники;</w:t>
      </w:r>
    </w:p>
    <w:p>
      <w:pPr>
        <w:pStyle w:val="ListParagraph"/>
        <w:numPr>
          <w:ilvl w:val="0"/>
          <w:numId w:val="4"/>
        </w:numPr>
        <w:tabs>
          <w:tab w:pos="1529" w:val="left" w:leader="none"/>
          <w:tab w:pos="1530" w:val="left" w:leader="none"/>
        </w:tabs>
        <w:spacing w:line="237" w:lineRule="auto" w:before="4" w:after="0"/>
        <w:ind w:left="821" w:right="667" w:firstLine="0"/>
        <w:jc w:val="left"/>
        <w:rPr>
          <w:sz w:val="24"/>
        </w:rPr>
      </w:pPr>
      <w:r>
        <w:rPr>
          <w:sz w:val="24"/>
        </w:rPr>
        <w:t>использовать сеть Интернет и ее возможности для организации оперативного обмена</w:t>
      </w:r>
      <w:r>
        <w:rPr>
          <w:spacing w:val="-1"/>
          <w:sz w:val="24"/>
        </w:rPr>
        <w:t> </w:t>
      </w:r>
      <w:r>
        <w:rPr>
          <w:sz w:val="24"/>
        </w:rPr>
        <w:t>информацией;</w:t>
      </w:r>
    </w:p>
    <w:p>
      <w:pPr>
        <w:pStyle w:val="ListParagraph"/>
        <w:numPr>
          <w:ilvl w:val="0"/>
          <w:numId w:val="4"/>
        </w:numPr>
        <w:tabs>
          <w:tab w:pos="1529" w:val="left" w:leader="none"/>
          <w:tab w:pos="1530" w:val="left" w:leader="none"/>
        </w:tabs>
        <w:spacing w:line="293" w:lineRule="exact" w:before="2" w:after="0"/>
        <w:ind w:left="1529" w:right="0" w:hanging="708"/>
        <w:jc w:val="left"/>
        <w:rPr>
          <w:sz w:val="24"/>
        </w:rPr>
      </w:pPr>
      <w:r>
        <w:rPr>
          <w:sz w:val="24"/>
        </w:rPr>
        <w:t>получать информацию в локальных и глобальных компьютерных сетях;</w:t>
      </w:r>
    </w:p>
    <w:p>
      <w:pPr>
        <w:pStyle w:val="ListParagraph"/>
        <w:numPr>
          <w:ilvl w:val="0"/>
          <w:numId w:val="4"/>
        </w:numPr>
        <w:tabs>
          <w:tab w:pos="1530" w:val="left" w:leader="none"/>
        </w:tabs>
        <w:spacing w:line="240" w:lineRule="auto" w:before="0" w:after="0"/>
        <w:ind w:left="821" w:right="667" w:firstLine="0"/>
        <w:jc w:val="both"/>
        <w:rPr>
          <w:sz w:val="24"/>
        </w:rPr>
      </w:pPr>
      <w:r>
        <w:rPr>
          <w:sz w:val="24"/>
        </w:rPr>
        <w:t>использовать технологии сбора, размещения, хранения, накопления, преобразования и передачи данных в профессионально ориентированных информационных</w:t>
      </w:r>
      <w:r>
        <w:rPr>
          <w:spacing w:val="1"/>
          <w:sz w:val="24"/>
        </w:rPr>
        <w:t> </w:t>
      </w:r>
      <w:r>
        <w:rPr>
          <w:sz w:val="24"/>
        </w:rPr>
        <w:t>системах;</w:t>
      </w:r>
    </w:p>
    <w:p>
      <w:pPr>
        <w:pStyle w:val="ListParagraph"/>
        <w:numPr>
          <w:ilvl w:val="0"/>
          <w:numId w:val="4"/>
        </w:numPr>
        <w:tabs>
          <w:tab w:pos="1529" w:val="left" w:leader="none"/>
          <w:tab w:pos="1530" w:val="left" w:leader="none"/>
        </w:tabs>
        <w:spacing w:line="237" w:lineRule="auto" w:before="3" w:after="0"/>
        <w:ind w:left="821" w:right="668" w:firstLine="0"/>
        <w:jc w:val="left"/>
        <w:rPr>
          <w:sz w:val="24"/>
        </w:rPr>
      </w:pPr>
      <w:r>
        <w:rPr>
          <w:sz w:val="24"/>
        </w:rPr>
        <w:t>применять компьютерные программы для поиска информации, составления и оформления документов и</w:t>
      </w:r>
      <w:r>
        <w:rPr>
          <w:spacing w:val="-1"/>
          <w:sz w:val="24"/>
        </w:rPr>
        <w:t> </w:t>
      </w:r>
      <w:r>
        <w:rPr>
          <w:sz w:val="24"/>
        </w:rPr>
        <w:t>презентаций;</w:t>
      </w:r>
    </w:p>
    <w:p>
      <w:pPr>
        <w:pStyle w:val="ListParagraph"/>
        <w:numPr>
          <w:ilvl w:val="0"/>
          <w:numId w:val="4"/>
        </w:numPr>
        <w:tabs>
          <w:tab w:pos="1529" w:val="left" w:leader="none"/>
          <w:tab w:pos="1530" w:val="left" w:leader="none"/>
        </w:tabs>
        <w:spacing w:line="293" w:lineRule="exact" w:before="2" w:after="0"/>
        <w:ind w:left="1529" w:right="0" w:hanging="708"/>
        <w:jc w:val="left"/>
        <w:rPr>
          <w:sz w:val="24"/>
        </w:rPr>
      </w:pPr>
      <w:r>
        <w:rPr>
          <w:sz w:val="24"/>
        </w:rPr>
        <w:t>выполнять расчеты с использованием прикладных компьютерных</w:t>
      </w:r>
      <w:r>
        <w:rPr>
          <w:spacing w:val="-5"/>
          <w:sz w:val="24"/>
        </w:rPr>
        <w:t> </w:t>
      </w:r>
      <w:r>
        <w:rPr>
          <w:sz w:val="24"/>
        </w:rPr>
        <w:t>программ;</w:t>
      </w:r>
    </w:p>
    <w:p>
      <w:pPr>
        <w:pStyle w:val="ListParagraph"/>
        <w:numPr>
          <w:ilvl w:val="0"/>
          <w:numId w:val="4"/>
        </w:numPr>
        <w:tabs>
          <w:tab w:pos="1529" w:val="left" w:leader="none"/>
          <w:tab w:pos="1530" w:val="left" w:leader="none"/>
        </w:tabs>
        <w:spacing w:line="237" w:lineRule="auto" w:before="2" w:after="0"/>
        <w:ind w:left="821" w:right="991" w:firstLine="0"/>
        <w:jc w:val="left"/>
        <w:rPr>
          <w:sz w:val="24"/>
        </w:rPr>
      </w:pPr>
      <w:r>
        <w:rPr>
          <w:sz w:val="24"/>
        </w:rPr>
        <w:t>применять графические редакторы для создания и редактирования изображений. В результате освоения дисциплины обучающийся должен</w:t>
      </w:r>
      <w:r>
        <w:rPr>
          <w:spacing w:val="-5"/>
          <w:sz w:val="24"/>
        </w:rPr>
        <w:t> </w:t>
      </w:r>
      <w:r>
        <w:rPr>
          <w:b/>
          <w:sz w:val="24"/>
        </w:rPr>
        <w:t>знать</w:t>
      </w:r>
      <w:r>
        <w:rPr>
          <w:sz w:val="24"/>
        </w:rPr>
        <w:t>:</w:t>
      </w:r>
    </w:p>
    <w:p>
      <w:pPr>
        <w:pStyle w:val="ListParagraph"/>
        <w:numPr>
          <w:ilvl w:val="0"/>
          <w:numId w:val="4"/>
        </w:numPr>
        <w:tabs>
          <w:tab w:pos="1529" w:val="left" w:leader="none"/>
          <w:tab w:pos="1530" w:val="left" w:leader="none"/>
        </w:tabs>
        <w:spacing w:line="237" w:lineRule="auto" w:before="5" w:after="0"/>
        <w:ind w:left="821" w:right="665" w:firstLine="0"/>
        <w:jc w:val="left"/>
        <w:rPr>
          <w:sz w:val="24"/>
        </w:rPr>
      </w:pPr>
      <w:r>
        <w:rPr>
          <w:sz w:val="24"/>
        </w:rPr>
        <w:t>общий состав и структуру персональных электронно-вычислительных машин (ЭВМ) и вычислительных</w:t>
      </w:r>
      <w:r>
        <w:rPr>
          <w:spacing w:val="1"/>
          <w:sz w:val="24"/>
        </w:rPr>
        <w:t> </w:t>
      </w:r>
      <w:r>
        <w:rPr>
          <w:sz w:val="24"/>
        </w:rPr>
        <w:t>систем;</w:t>
      </w:r>
    </w:p>
    <w:p>
      <w:pPr>
        <w:pStyle w:val="ListParagraph"/>
        <w:numPr>
          <w:ilvl w:val="0"/>
          <w:numId w:val="4"/>
        </w:numPr>
        <w:tabs>
          <w:tab w:pos="1529" w:val="left" w:leader="none"/>
          <w:tab w:pos="1530" w:val="left" w:leader="none"/>
        </w:tabs>
        <w:spacing w:line="237" w:lineRule="auto" w:before="4" w:after="0"/>
        <w:ind w:left="821" w:right="669" w:firstLine="0"/>
        <w:jc w:val="left"/>
        <w:rPr>
          <w:sz w:val="24"/>
        </w:rPr>
      </w:pPr>
      <w:r>
        <w:rPr>
          <w:sz w:val="24"/>
        </w:rPr>
        <w:t>основные положения и принципы построения системы обработки и передачи информации;</w:t>
      </w:r>
    </w:p>
    <w:p>
      <w:pPr>
        <w:pStyle w:val="ListParagraph"/>
        <w:numPr>
          <w:ilvl w:val="0"/>
          <w:numId w:val="4"/>
        </w:numPr>
        <w:tabs>
          <w:tab w:pos="1529" w:val="left" w:leader="none"/>
          <w:tab w:pos="1530" w:val="left" w:leader="none"/>
        </w:tabs>
        <w:spacing w:line="240" w:lineRule="auto" w:before="2" w:after="0"/>
        <w:ind w:left="821" w:right="666" w:firstLine="0"/>
        <w:jc w:val="left"/>
        <w:rPr>
          <w:sz w:val="24"/>
        </w:rPr>
      </w:pPr>
      <w:r>
        <w:rPr>
          <w:sz w:val="24"/>
        </w:rPr>
        <w:t>устройство компьютерных сетей и сетевых технологий обработки и передачи информации;</w:t>
      </w:r>
    </w:p>
    <w:p>
      <w:pPr>
        <w:pStyle w:val="ListParagraph"/>
        <w:numPr>
          <w:ilvl w:val="0"/>
          <w:numId w:val="4"/>
        </w:numPr>
        <w:tabs>
          <w:tab w:pos="1529" w:val="left" w:leader="none"/>
          <w:tab w:pos="1530" w:val="left" w:leader="none"/>
        </w:tabs>
        <w:spacing w:line="293" w:lineRule="exact" w:before="1" w:after="0"/>
        <w:ind w:left="1529" w:right="0" w:hanging="708"/>
        <w:jc w:val="left"/>
        <w:rPr>
          <w:sz w:val="24"/>
        </w:rPr>
      </w:pPr>
      <w:r>
        <w:rPr>
          <w:sz w:val="24"/>
        </w:rPr>
        <w:t>методы и приемы обеспечения информационной</w:t>
      </w:r>
      <w:r>
        <w:rPr>
          <w:spacing w:val="-2"/>
          <w:sz w:val="24"/>
        </w:rPr>
        <w:t> </w:t>
      </w:r>
      <w:r>
        <w:rPr>
          <w:sz w:val="24"/>
        </w:rPr>
        <w:t>безопасности;</w:t>
      </w:r>
    </w:p>
    <w:p>
      <w:pPr>
        <w:pStyle w:val="ListParagraph"/>
        <w:numPr>
          <w:ilvl w:val="0"/>
          <w:numId w:val="4"/>
        </w:numPr>
        <w:tabs>
          <w:tab w:pos="1529" w:val="left" w:leader="none"/>
          <w:tab w:pos="1530" w:val="left" w:leader="none"/>
          <w:tab w:pos="2525" w:val="left" w:leader="none"/>
          <w:tab w:pos="2885" w:val="left" w:leader="none"/>
          <w:tab w:pos="4001" w:val="left" w:leader="none"/>
          <w:tab w:pos="4865" w:val="left" w:leader="none"/>
          <w:tab w:pos="6216" w:val="left" w:leader="none"/>
          <w:tab w:pos="7457" w:val="left" w:leader="none"/>
          <w:tab w:pos="8624" w:val="left" w:leader="none"/>
          <w:tab w:pos="8984" w:val="left" w:leader="none"/>
        </w:tabs>
        <w:spacing w:line="237" w:lineRule="auto" w:before="2" w:after="0"/>
        <w:ind w:left="821" w:right="664" w:firstLine="0"/>
        <w:jc w:val="left"/>
        <w:rPr>
          <w:sz w:val="24"/>
        </w:rPr>
      </w:pPr>
      <w:r>
        <w:rPr>
          <w:sz w:val="24"/>
        </w:rPr>
        <w:t>методы</w:t>
        <w:tab/>
        <w:t>и</w:t>
        <w:tab/>
        <w:t>средства</w:t>
        <w:tab/>
        <w:t>сбора,</w:t>
        <w:tab/>
        <w:t>обработки,</w:t>
        <w:tab/>
        <w:t>хранения,</w:t>
        <w:tab/>
        <w:t>передачи</w:t>
        <w:tab/>
        <w:t>и</w:t>
        <w:tab/>
      </w:r>
      <w:r>
        <w:rPr>
          <w:spacing w:val="-3"/>
          <w:sz w:val="24"/>
        </w:rPr>
        <w:t>накопления </w:t>
      </w:r>
      <w:r>
        <w:rPr>
          <w:sz w:val="24"/>
        </w:rPr>
        <w:t>информации;</w:t>
      </w:r>
    </w:p>
    <w:p>
      <w:pPr>
        <w:pStyle w:val="ListParagraph"/>
        <w:numPr>
          <w:ilvl w:val="0"/>
          <w:numId w:val="4"/>
        </w:numPr>
        <w:tabs>
          <w:tab w:pos="1529" w:val="left" w:leader="none"/>
          <w:tab w:pos="1530" w:val="left" w:leader="none"/>
        </w:tabs>
        <w:spacing w:line="293" w:lineRule="exact" w:before="2" w:after="0"/>
        <w:ind w:left="1529" w:right="0" w:hanging="708"/>
        <w:jc w:val="left"/>
        <w:rPr>
          <w:sz w:val="24"/>
        </w:rPr>
      </w:pPr>
      <w:r>
        <w:rPr>
          <w:sz w:val="24"/>
        </w:rPr>
        <w:t>базовые системные программные продукты и пакеты прикладных</w:t>
      </w:r>
      <w:r>
        <w:rPr>
          <w:spacing w:val="-7"/>
          <w:sz w:val="24"/>
        </w:rPr>
        <w:t> </w:t>
      </w:r>
      <w:r>
        <w:rPr>
          <w:sz w:val="24"/>
        </w:rPr>
        <w:t>программ;</w:t>
      </w:r>
    </w:p>
    <w:p>
      <w:pPr>
        <w:pStyle w:val="ListParagraph"/>
        <w:numPr>
          <w:ilvl w:val="0"/>
          <w:numId w:val="4"/>
        </w:numPr>
        <w:tabs>
          <w:tab w:pos="1529" w:val="left" w:leader="none"/>
          <w:tab w:pos="1530" w:val="left" w:leader="none"/>
          <w:tab w:pos="2981" w:val="left" w:leader="none"/>
          <w:tab w:pos="4560" w:val="left" w:leader="none"/>
          <w:tab w:pos="5794" w:val="left" w:leader="none"/>
          <w:tab w:pos="6389" w:val="left" w:leader="none"/>
          <w:tab w:pos="7754" w:val="left" w:leader="none"/>
          <w:tab w:pos="10049" w:val="left" w:leader="none"/>
        </w:tabs>
        <w:spacing w:line="237" w:lineRule="auto" w:before="2" w:after="0"/>
        <w:ind w:left="821" w:right="666" w:firstLine="0"/>
        <w:jc w:val="left"/>
        <w:rPr>
          <w:sz w:val="24"/>
        </w:rPr>
      </w:pPr>
      <w:r>
        <w:rPr>
          <w:sz w:val="24"/>
        </w:rPr>
        <w:t>основные</w:t>
        <w:tab/>
        <w:t>принципы,</w:t>
        <w:tab/>
        <w:t>методы</w:t>
        <w:tab/>
        <w:t>и</w:t>
        <w:tab/>
        <w:t>свойства</w:t>
        <w:tab/>
        <w:t>информационных</w:t>
        <w:tab/>
      </w:r>
      <w:r>
        <w:rPr>
          <w:spacing w:val="-18"/>
          <w:sz w:val="24"/>
        </w:rPr>
        <w:t>и </w:t>
      </w:r>
      <w:r>
        <w:rPr>
          <w:sz w:val="24"/>
        </w:rPr>
        <w:t>телекоммуникационных технологий, их эффективность.</w:t>
      </w:r>
    </w:p>
    <w:p>
      <w:pPr>
        <w:spacing w:after="0" w:line="237" w:lineRule="auto"/>
        <w:jc w:val="lef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p>
      <w:pPr>
        <w:pStyle w:val="BodyText"/>
        <w:spacing w:before="67"/>
        <w:ind w:firstLine="708"/>
      </w:pPr>
      <w:r>
        <w:rPr/>
        <w:t>В результате освоения обучающийся должен обладать общими компетенциями, включающими способность:</w:t>
      </w:r>
    </w:p>
    <w:p>
      <w:pPr>
        <w:pStyle w:val="BodyText"/>
        <w:spacing w:before="8"/>
        <w:ind w:left="0"/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2"/>
        <w:gridCol w:w="2693"/>
        <w:gridCol w:w="2439"/>
        <w:gridCol w:w="2156"/>
      </w:tblGrid>
      <w:tr>
        <w:trPr>
          <w:trHeight w:val="1103" w:hRule="atLeast"/>
        </w:trPr>
        <w:tc>
          <w:tcPr>
            <w:tcW w:w="2122" w:type="dxa"/>
          </w:tcPr>
          <w:p>
            <w:pPr>
              <w:pStyle w:val="TableParagraph"/>
              <w:spacing w:line="276" w:lineRule="exact"/>
              <w:ind w:left="163" w:right="152" w:hanging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Общие и </w:t>
            </w:r>
            <w:r>
              <w:rPr>
                <w:b/>
                <w:spacing w:val="-1"/>
                <w:sz w:val="24"/>
              </w:rPr>
              <w:t>профессиональн </w:t>
            </w:r>
            <w:r>
              <w:rPr>
                <w:b/>
                <w:sz w:val="24"/>
              </w:rPr>
              <w:t>ые        компетенции</w:t>
            </w:r>
          </w:p>
        </w:tc>
        <w:tc>
          <w:tcPr>
            <w:tcW w:w="2693" w:type="dxa"/>
          </w:tcPr>
          <w:p>
            <w:pPr>
              <w:pStyle w:val="TableParagraph"/>
              <w:spacing w:before="133"/>
              <w:ind w:left="299" w:right="289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Дескрипторы сформированности (действия)</w:t>
            </w:r>
          </w:p>
        </w:tc>
        <w:tc>
          <w:tcPr>
            <w:tcW w:w="2439" w:type="dxa"/>
          </w:tcPr>
          <w:p>
            <w:pPr>
              <w:pStyle w:val="TableParagraph"/>
              <w:spacing w:before="6"/>
              <w:ind w:left="0"/>
              <w:rPr>
                <w:sz w:val="35"/>
              </w:rPr>
            </w:pPr>
          </w:p>
          <w:p>
            <w:pPr>
              <w:pStyle w:val="TableParagraph"/>
              <w:spacing w:before="1"/>
              <w:ind w:left="852" w:right="8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Уметь</w:t>
            </w:r>
          </w:p>
        </w:tc>
        <w:tc>
          <w:tcPr>
            <w:tcW w:w="2156" w:type="dxa"/>
          </w:tcPr>
          <w:p>
            <w:pPr>
              <w:pStyle w:val="TableParagraph"/>
              <w:spacing w:before="6"/>
              <w:ind w:left="0"/>
              <w:rPr>
                <w:sz w:val="35"/>
              </w:rPr>
            </w:pPr>
          </w:p>
          <w:p>
            <w:pPr>
              <w:pStyle w:val="TableParagraph"/>
              <w:spacing w:before="1"/>
              <w:ind w:left="742" w:right="7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Знать</w:t>
            </w:r>
          </w:p>
        </w:tc>
      </w:tr>
      <w:tr>
        <w:trPr>
          <w:trHeight w:val="1655" w:hRule="atLeast"/>
        </w:trPr>
        <w:tc>
          <w:tcPr>
            <w:tcW w:w="2122" w:type="dxa"/>
          </w:tcPr>
          <w:p>
            <w:pPr>
              <w:pStyle w:val="TableParagraph"/>
              <w:spacing w:before="130"/>
              <w:ind w:right="175"/>
              <w:rPr>
                <w:sz w:val="24"/>
              </w:rPr>
            </w:pPr>
            <w:r>
              <w:rPr>
                <w:sz w:val="24"/>
              </w:rPr>
              <w:t>ОК 01. Выбирать способы решения задач профессионально й деятельности,</w:t>
            </w:r>
          </w:p>
        </w:tc>
        <w:tc>
          <w:tcPr>
            <w:tcW w:w="2693" w:type="dxa"/>
          </w:tcPr>
          <w:p>
            <w:pPr>
              <w:pStyle w:val="TableParagraph"/>
              <w:spacing w:before="130"/>
              <w:ind w:right="271"/>
              <w:rPr>
                <w:sz w:val="24"/>
              </w:rPr>
            </w:pPr>
            <w:r>
              <w:rPr>
                <w:sz w:val="24"/>
              </w:rPr>
              <w:t>Распознавание сложных проблемных ситуаций в различных контекстах.</w:t>
            </w:r>
          </w:p>
          <w:p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Проведение анализа</w:t>
            </w:r>
          </w:p>
        </w:tc>
        <w:tc>
          <w:tcPr>
            <w:tcW w:w="2439" w:type="dxa"/>
          </w:tcPr>
          <w:p>
            <w:pPr>
              <w:pStyle w:val="TableParagraph"/>
              <w:spacing w:before="130"/>
              <w:ind w:right="212"/>
              <w:rPr>
                <w:sz w:val="24"/>
              </w:rPr>
            </w:pPr>
            <w:r>
              <w:rPr>
                <w:sz w:val="24"/>
              </w:rPr>
              <w:t>Распознавать задачу и/или проблему в профессиональном и/или социальном контексте.</w:t>
            </w:r>
          </w:p>
        </w:tc>
        <w:tc>
          <w:tcPr>
            <w:tcW w:w="2156" w:type="dxa"/>
          </w:tcPr>
          <w:p>
            <w:pPr>
              <w:pStyle w:val="TableParagraph"/>
              <w:ind w:left="106" w:right="174"/>
              <w:rPr>
                <w:sz w:val="24"/>
              </w:rPr>
            </w:pPr>
            <w:r>
              <w:rPr>
                <w:sz w:val="24"/>
              </w:rPr>
              <w:t>Актуальный профессиональны й и социальный контекст, в котором</w:t>
            </w:r>
          </w:p>
          <w:p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приходится</w:t>
            </w:r>
          </w:p>
        </w:tc>
      </w:tr>
      <w:tr>
        <w:trPr>
          <w:trHeight w:val="8003" w:hRule="atLeast"/>
        </w:trPr>
        <w:tc>
          <w:tcPr>
            <w:tcW w:w="2122" w:type="dxa"/>
          </w:tcPr>
          <w:p>
            <w:pPr>
              <w:pStyle w:val="TableParagraph"/>
              <w:ind w:right="227"/>
              <w:rPr>
                <w:sz w:val="24"/>
              </w:rPr>
            </w:pPr>
            <w:r>
              <w:rPr>
                <w:sz w:val="24"/>
              </w:rPr>
              <w:t>применительно к различным контекстам.</w:t>
            </w:r>
          </w:p>
        </w:tc>
        <w:tc>
          <w:tcPr>
            <w:tcW w:w="2693" w:type="dxa"/>
          </w:tcPr>
          <w:p>
            <w:pPr>
              <w:pStyle w:val="TableParagraph"/>
              <w:ind w:right="185"/>
              <w:rPr>
                <w:sz w:val="24"/>
              </w:rPr>
            </w:pPr>
            <w:r>
              <w:rPr>
                <w:sz w:val="24"/>
              </w:rPr>
              <w:t>сложных ситуаций при решении задач профессиональной деятельности.</w:t>
            </w:r>
          </w:p>
          <w:p>
            <w:pPr>
              <w:pStyle w:val="TableParagraph"/>
              <w:ind w:right="473"/>
              <w:rPr>
                <w:sz w:val="24"/>
              </w:rPr>
            </w:pPr>
            <w:r>
              <w:rPr>
                <w:sz w:val="24"/>
              </w:rPr>
              <w:t>Определение этапов решения задачи.</w:t>
            </w:r>
          </w:p>
          <w:p>
            <w:pPr>
              <w:pStyle w:val="TableParagraph"/>
              <w:ind w:right="89"/>
              <w:rPr>
                <w:sz w:val="24"/>
              </w:rPr>
            </w:pPr>
            <w:r>
              <w:rPr>
                <w:sz w:val="24"/>
              </w:rPr>
              <w:t>Определение потребности в информации. Осуществление эффективного поиска. Выделение всех возможных источников нужных ресурсов, в том числе неочевидных.</w:t>
            </w:r>
          </w:p>
          <w:p>
            <w:pPr>
              <w:pStyle w:val="TableParagraph"/>
              <w:ind w:right="228"/>
              <w:rPr>
                <w:sz w:val="24"/>
              </w:rPr>
            </w:pPr>
            <w:r>
              <w:rPr>
                <w:sz w:val="24"/>
              </w:rPr>
              <w:t>Разработка детального плана действий.</w:t>
            </w:r>
          </w:p>
          <w:p>
            <w:pPr>
              <w:pStyle w:val="TableParagraph"/>
              <w:ind w:right="736"/>
              <w:rPr>
                <w:sz w:val="24"/>
              </w:rPr>
            </w:pPr>
            <w:r>
              <w:rPr>
                <w:sz w:val="24"/>
              </w:rPr>
              <w:t>Оценка рисков на каждом шагу.</w:t>
            </w:r>
          </w:p>
          <w:p>
            <w:pPr>
              <w:pStyle w:val="TableParagraph"/>
              <w:ind w:right="108"/>
              <w:rPr>
                <w:sz w:val="24"/>
              </w:rPr>
            </w:pPr>
            <w:r>
              <w:rPr>
                <w:sz w:val="24"/>
              </w:rPr>
              <w:t>Оценивает плюсы и минусы полученного результата, своего плана и его реализации, предлагает критерии оценки и рекомендации по улучшению плана.</w:t>
            </w:r>
          </w:p>
        </w:tc>
        <w:tc>
          <w:tcPr>
            <w:tcW w:w="2439" w:type="dxa"/>
          </w:tcPr>
          <w:p>
            <w:pPr>
              <w:pStyle w:val="TableParagraph"/>
              <w:ind w:right="126"/>
              <w:rPr>
                <w:sz w:val="24"/>
              </w:rPr>
            </w:pPr>
            <w:r>
              <w:rPr>
                <w:sz w:val="24"/>
              </w:rPr>
              <w:t>Анализировать задачу и/или проблему и выделять ее составные части. Правильно выявлять и эффективно искать информацию, необходимую для решения задачи и/или проблемы.</w:t>
            </w:r>
          </w:p>
          <w:p>
            <w:pPr>
              <w:pStyle w:val="TableParagraph"/>
              <w:ind w:right="95"/>
              <w:rPr>
                <w:sz w:val="24"/>
              </w:rPr>
            </w:pPr>
            <w:r>
              <w:rPr>
                <w:sz w:val="24"/>
              </w:rPr>
              <w:t>Составить план действия, определить необходимые ресурсы.</w:t>
            </w:r>
          </w:p>
          <w:p>
            <w:pPr>
              <w:pStyle w:val="TableParagraph"/>
              <w:ind w:right="180"/>
              <w:rPr>
                <w:sz w:val="24"/>
              </w:rPr>
            </w:pPr>
            <w:r>
              <w:rPr>
                <w:sz w:val="24"/>
              </w:rPr>
              <w:t>Владеть актуальными методами работы в профессиональной и смежных сферах.</w:t>
            </w:r>
          </w:p>
          <w:p>
            <w:pPr>
              <w:pStyle w:val="TableParagraph"/>
              <w:ind w:right="155"/>
              <w:rPr>
                <w:sz w:val="24"/>
              </w:rPr>
            </w:pPr>
            <w:r>
              <w:rPr>
                <w:sz w:val="24"/>
              </w:rPr>
              <w:t>Реализовывать составленный план. Оценивать результат и последствия своих действий (самостоятельно или с помощью наставника).</w:t>
            </w:r>
          </w:p>
        </w:tc>
        <w:tc>
          <w:tcPr>
            <w:tcW w:w="2156" w:type="dxa"/>
          </w:tcPr>
          <w:p>
            <w:pPr>
              <w:pStyle w:val="TableParagraph"/>
              <w:ind w:left="106" w:right="215"/>
              <w:rPr>
                <w:sz w:val="24"/>
              </w:rPr>
            </w:pPr>
            <w:r>
              <w:rPr>
                <w:sz w:val="24"/>
              </w:rPr>
              <w:t>работать и жить. Основные источники информации и ресурсы для решения задач и проблем в профессионально м и/или социальном контексте.</w:t>
            </w:r>
          </w:p>
          <w:p>
            <w:pPr>
              <w:pStyle w:val="TableParagraph"/>
              <w:ind w:left="106" w:right="87"/>
              <w:rPr>
                <w:sz w:val="24"/>
              </w:rPr>
            </w:pPr>
            <w:r>
              <w:rPr>
                <w:sz w:val="24"/>
              </w:rPr>
              <w:t>Алгоритмы выполнения работ в профессиональной и смежных областях.</w:t>
            </w:r>
          </w:p>
          <w:p>
            <w:pPr>
              <w:pStyle w:val="TableParagraph"/>
              <w:ind w:left="106" w:right="104"/>
              <w:rPr>
                <w:sz w:val="24"/>
              </w:rPr>
            </w:pPr>
            <w:r>
              <w:rPr>
                <w:sz w:val="24"/>
              </w:rPr>
              <w:t>Методы работы в профессиональной и смежных сферах.</w:t>
            </w:r>
          </w:p>
          <w:p>
            <w:pPr>
              <w:pStyle w:val="TableParagraph"/>
              <w:ind w:left="106" w:right="297"/>
              <w:rPr>
                <w:sz w:val="24"/>
              </w:rPr>
            </w:pPr>
            <w:r>
              <w:rPr>
                <w:sz w:val="24"/>
              </w:rPr>
              <w:t>Структура плана для решения задач.</w:t>
            </w:r>
          </w:p>
          <w:p>
            <w:pPr>
              <w:pStyle w:val="TableParagraph"/>
              <w:spacing w:line="270" w:lineRule="atLeast"/>
              <w:ind w:left="106" w:right="87"/>
              <w:rPr>
                <w:sz w:val="24"/>
              </w:rPr>
            </w:pPr>
            <w:r>
              <w:rPr>
                <w:sz w:val="24"/>
              </w:rPr>
              <w:t>Порядок оценки результатов решения задач профессиональной деятельности.</w:t>
            </w:r>
          </w:p>
        </w:tc>
      </w:tr>
      <w:tr>
        <w:trPr>
          <w:trHeight w:val="2759" w:hRule="atLeast"/>
        </w:trPr>
        <w:tc>
          <w:tcPr>
            <w:tcW w:w="2122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 02.</w:t>
            </w:r>
          </w:p>
          <w:p>
            <w:pPr>
              <w:pStyle w:val="TableParagraph"/>
              <w:ind w:right="129"/>
              <w:rPr>
                <w:sz w:val="24"/>
              </w:rPr>
            </w:pPr>
            <w:r>
              <w:rPr>
                <w:sz w:val="24"/>
              </w:rPr>
              <w:t>Осуществлять поиск, анализ и интерпретацию информации, необходимой для выполнения задач профессионально й деятельности.</w:t>
            </w:r>
          </w:p>
        </w:tc>
        <w:tc>
          <w:tcPr>
            <w:tcW w:w="2693" w:type="dxa"/>
          </w:tcPr>
          <w:p>
            <w:pPr>
              <w:pStyle w:val="TableParagraph"/>
              <w:ind w:right="497"/>
              <w:rPr>
                <w:sz w:val="24"/>
              </w:rPr>
            </w:pPr>
            <w:r>
              <w:rPr>
                <w:sz w:val="24"/>
              </w:rPr>
              <w:t>Планирование информационного поиска из широкого набора источников, необходимого для выполнения профессиональных задач. Проведение</w:t>
            </w:r>
          </w:p>
          <w:p>
            <w:pPr>
              <w:pStyle w:val="TableParagraph"/>
              <w:spacing w:line="270" w:lineRule="atLeast"/>
              <w:ind w:right="195"/>
              <w:rPr>
                <w:sz w:val="24"/>
              </w:rPr>
            </w:pPr>
            <w:r>
              <w:rPr>
                <w:sz w:val="24"/>
              </w:rPr>
              <w:t>анализа полученной информации, выделяет</w:t>
            </w:r>
          </w:p>
        </w:tc>
        <w:tc>
          <w:tcPr>
            <w:tcW w:w="2439" w:type="dxa"/>
          </w:tcPr>
          <w:p>
            <w:pPr>
              <w:pStyle w:val="TableParagraph"/>
              <w:ind w:right="179"/>
              <w:rPr>
                <w:sz w:val="24"/>
              </w:rPr>
            </w:pPr>
            <w:r>
              <w:rPr>
                <w:sz w:val="24"/>
              </w:rPr>
              <w:t>Определять задачи поиска информации. Определять необходимые источники информации.</w:t>
            </w:r>
          </w:p>
          <w:p>
            <w:pPr>
              <w:pStyle w:val="TableParagraph"/>
              <w:ind w:right="94"/>
              <w:rPr>
                <w:sz w:val="24"/>
              </w:rPr>
            </w:pPr>
            <w:r>
              <w:rPr>
                <w:sz w:val="24"/>
              </w:rPr>
              <w:t>Планировать процесс поиска.</w:t>
            </w:r>
          </w:p>
          <w:p>
            <w:pPr>
              <w:pStyle w:val="TableParagraph"/>
              <w:spacing w:line="270" w:lineRule="atLeast"/>
              <w:ind w:right="532"/>
              <w:rPr>
                <w:sz w:val="24"/>
              </w:rPr>
            </w:pPr>
            <w:r>
              <w:rPr>
                <w:sz w:val="24"/>
              </w:rPr>
              <w:t>Структурировать получаемую</w:t>
            </w:r>
          </w:p>
        </w:tc>
        <w:tc>
          <w:tcPr>
            <w:tcW w:w="2156" w:type="dxa"/>
          </w:tcPr>
          <w:p>
            <w:pPr>
              <w:pStyle w:val="TableParagraph"/>
              <w:ind w:left="106" w:right="87"/>
              <w:rPr>
                <w:sz w:val="24"/>
              </w:rPr>
            </w:pPr>
            <w:r>
              <w:rPr>
                <w:sz w:val="24"/>
              </w:rPr>
              <w:t>Номенклатура информационных источников применяемых в профессиональной деятельности.</w:t>
            </w:r>
          </w:p>
          <w:p>
            <w:pPr>
              <w:pStyle w:val="TableParagraph"/>
              <w:ind w:left="106" w:right="151"/>
              <w:rPr>
                <w:sz w:val="24"/>
              </w:rPr>
            </w:pPr>
            <w:r>
              <w:rPr>
                <w:sz w:val="24"/>
              </w:rPr>
              <w:t>Приемы структурирования информации.</w:t>
            </w:r>
          </w:p>
          <w:p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Формат</w:t>
            </w:r>
          </w:p>
        </w:tc>
      </w:tr>
    </w:tbl>
    <w:p>
      <w:pPr>
        <w:spacing w:after="0" w:line="264" w:lineRule="exact"/>
        <w:rPr>
          <w:sz w:val="24"/>
        </w:rPr>
        <w:sectPr>
          <w:pgSz w:w="11910" w:h="16840"/>
          <w:pgMar w:header="0" w:footer="978" w:top="900" w:bottom="124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2"/>
        <w:gridCol w:w="2693"/>
        <w:gridCol w:w="2439"/>
        <w:gridCol w:w="2156"/>
      </w:tblGrid>
      <w:tr>
        <w:trPr>
          <w:trHeight w:val="3311" w:hRule="atLeast"/>
        </w:trPr>
        <w:tc>
          <w:tcPr>
            <w:tcW w:w="2122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ind w:right="174"/>
              <w:rPr>
                <w:sz w:val="24"/>
              </w:rPr>
            </w:pPr>
            <w:r>
              <w:rPr>
                <w:sz w:val="24"/>
              </w:rPr>
              <w:t>в ней главные аспекты. Структурировать отобранную информацию в соответствии с параметрами поиска.</w:t>
            </w:r>
          </w:p>
          <w:p>
            <w:pPr>
              <w:pStyle w:val="TableParagraph"/>
              <w:spacing w:line="270" w:lineRule="atLeast"/>
              <w:ind w:right="623"/>
              <w:rPr>
                <w:sz w:val="24"/>
              </w:rPr>
            </w:pPr>
            <w:r>
              <w:rPr>
                <w:sz w:val="24"/>
              </w:rPr>
              <w:t>Интерпретация полученной информации в контексте в профессиональной деятельности.</w:t>
            </w:r>
          </w:p>
        </w:tc>
        <w:tc>
          <w:tcPr>
            <w:tcW w:w="2439" w:type="dxa"/>
          </w:tcPr>
          <w:p>
            <w:pPr>
              <w:pStyle w:val="TableParagraph"/>
              <w:ind w:right="294"/>
              <w:rPr>
                <w:sz w:val="24"/>
              </w:rPr>
            </w:pPr>
            <w:r>
              <w:rPr>
                <w:sz w:val="24"/>
              </w:rPr>
              <w:t>информацию. Выделять наиболее значимое в перечне информации.</w:t>
            </w:r>
          </w:p>
          <w:p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Оценивать практическую значимость результатов поиска. Оформлять результаты поиска.</w:t>
            </w:r>
          </w:p>
        </w:tc>
        <w:tc>
          <w:tcPr>
            <w:tcW w:w="2156" w:type="dxa"/>
          </w:tcPr>
          <w:p>
            <w:pPr>
              <w:pStyle w:val="TableParagraph"/>
              <w:ind w:left="106" w:right="663"/>
              <w:rPr>
                <w:sz w:val="24"/>
              </w:rPr>
            </w:pPr>
            <w:r>
              <w:rPr>
                <w:sz w:val="24"/>
              </w:rPr>
              <w:t>оформления результатов поиска информации.</w:t>
            </w:r>
          </w:p>
        </w:tc>
      </w:tr>
      <w:tr>
        <w:trPr>
          <w:trHeight w:val="4139" w:hRule="atLeast"/>
        </w:trPr>
        <w:tc>
          <w:tcPr>
            <w:tcW w:w="2122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03.</w:t>
            </w:r>
          </w:p>
          <w:p>
            <w:pPr>
              <w:pStyle w:val="TableParagraph"/>
              <w:ind w:right="180"/>
              <w:rPr>
                <w:sz w:val="24"/>
              </w:rPr>
            </w:pPr>
            <w:r>
              <w:rPr>
                <w:sz w:val="24"/>
              </w:rPr>
              <w:t>Планировать и реализовывать собственное профессионально е и личностное развитие.</w:t>
            </w:r>
          </w:p>
        </w:tc>
        <w:tc>
          <w:tcPr>
            <w:tcW w:w="2693" w:type="dxa"/>
          </w:tcPr>
          <w:p>
            <w:pPr>
              <w:pStyle w:val="TableParagraph"/>
              <w:ind w:right="321"/>
              <w:rPr>
                <w:sz w:val="24"/>
              </w:rPr>
            </w:pPr>
            <w:r>
              <w:rPr>
                <w:sz w:val="24"/>
              </w:rPr>
              <w:t>Использование актуальной нормативно-правовой документации по профессии (специальности).</w:t>
            </w:r>
          </w:p>
          <w:p>
            <w:pPr>
              <w:pStyle w:val="TableParagraph"/>
              <w:ind w:right="313"/>
              <w:rPr>
                <w:sz w:val="24"/>
              </w:rPr>
            </w:pPr>
            <w:r>
              <w:rPr>
                <w:sz w:val="24"/>
              </w:rPr>
              <w:t>Применение современной научной профессиональной терминологии.</w:t>
            </w:r>
          </w:p>
          <w:p>
            <w:pPr>
              <w:pStyle w:val="TableParagraph"/>
              <w:spacing w:line="270" w:lineRule="atLeast"/>
              <w:ind w:right="533"/>
              <w:rPr>
                <w:sz w:val="24"/>
              </w:rPr>
            </w:pPr>
            <w:r>
              <w:rPr>
                <w:sz w:val="24"/>
              </w:rPr>
              <w:t>Определение траектории профессионального развития и самообразования.</w:t>
            </w:r>
          </w:p>
        </w:tc>
        <w:tc>
          <w:tcPr>
            <w:tcW w:w="2439" w:type="dxa"/>
          </w:tcPr>
          <w:p>
            <w:pPr>
              <w:pStyle w:val="TableParagraph"/>
              <w:ind w:right="386"/>
              <w:rPr>
                <w:sz w:val="24"/>
              </w:rPr>
            </w:pPr>
            <w:r>
              <w:rPr>
                <w:sz w:val="24"/>
              </w:rPr>
              <w:t>Определять актуальность нормативно- правовой документации в профессиональной деятельности.</w:t>
            </w:r>
          </w:p>
          <w:p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Выстраивать траектории профессионального и личностного развития.</w:t>
            </w:r>
          </w:p>
        </w:tc>
        <w:tc>
          <w:tcPr>
            <w:tcW w:w="2156" w:type="dxa"/>
          </w:tcPr>
          <w:p>
            <w:pPr>
              <w:pStyle w:val="TableParagraph"/>
              <w:ind w:left="106" w:right="135"/>
              <w:rPr>
                <w:sz w:val="24"/>
              </w:rPr>
            </w:pPr>
            <w:r>
              <w:rPr>
                <w:sz w:val="24"/>
              </w:rPr>
              <w:t>Содержание актуальной нормативно- правовой документации. Современная научная и профессиональная терминология.</w:t>
            </w:r>
          </w:p>
          <w:p>
            <w:pPr>
              <w:pStyle w:val="TableParagraph"/>
              <w:ind w:left="106" w:right="117"/>
              <w:rPr>
                <w:sz w:val="24"/>
              </w:rPr>
            </w:pPr>
            <w:r>
              <w:rPr>
                <w:sz w:val="24"/>
              </w:rPr>
              <w:t>Возможные траектории профессиональног о развития и самообразования.</w:t>
            </w:r>
          </w:p>
        </w:tc>
      </w:tr>
      <w:tr>
        <w:trPr>
          <w:trHeight w:val="2207" w:hRule="atLeast"/>
        </w:trPr>
        <w:tc>
          <w:tcPr>
            <w:tcW w:w="2122" w:type="dxa"/>
          </w:tcPr>
          <w:p>
            <w:pPr>
              <w:pStyle w:val="TableParagraph"/>
              <w:ind w:right="143"/>
              <w:rPr>
                <w:sz w:val="24"/>
              </w:rPr>
            </w:pPr>
            <w:r>
              <w:rPr>
                <w:sz w:val="24"/>
              </w:rPr>
              <w:t>ОК 04. Работать в коллективе и команде, эффективно взаимодействоват ь с коллегами, руководством,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клиентами.</w:t>
            </w:r>
          </w:p>
        </w:tc>
        <w:tc>
          <w:tcPr>
            <w:tcW w:w="2693" w:type="dxa"/>
          </w:tcPr>
          <w:p>
            <w:pPr>
              <w:pStyle w:val="TableParagraph"/>
              <w:ind w:right="160"/>
              <w:rPr>
                <w:sz w:val="24"/>
              </w:rPr>
            </w:pPr>
            <w:r>
              <w:rPr>
                <w:sz w:val="24"/>
              </w:rPr>
              <w:t>Участие в деловом общении для эффективного решения деловых задач.</w:t>
            </w:r>
          </w:p>
          <w:p>
            <w:pPr>
              <w:pStyle w:val="TableParagraph"/>
              <w:ind w:right="623"/>
              <w:rPr>
                <w:sz w:val="24"/>
              </w:rPr>
            </w:pPr>
            <w:r>
              <w:rPr>
                <w:sz w:val="24"/>
              </w:rPr>
              <w:t>Планирование профессиональной деятельности.</w:t>
            </w:r>
          </w:p>
        </w:tc>
        <w:tc>
          <w:tcPr>
            <w:tcW w:w="2439" w:type="dxa"/>
          </w:tcPr>
          <w:p>
            <w:pPr>
              <w:pStyle w:val="TableParagraph"/>
              <w:ind w:right="207"/>
              <w:rPr>
                <w:sz w:val="24"/>
              </w:rPr>
            </w:pPr>
            <w:r>
              <w:rPr>
                <w:sz w:val="24"/>
              </w:rPr>
              <w:t>Организовывать работу коллектива и команды.</w:t>
            </w:r>
          </w:p>
          <w:p>
            <w:pPr>
              <w:pStyle w:val="TableParagraph"/>
              <w:ind w:right="137"/>
              <w:rPr>
                <w:sz w:val="24"/>
              </w:rPr>
            </w:pPr>
            <w:r>
              <w:rPr>
                <w:sz w:val="24"/>
              </w:rPr>
              <w:t>Взаимодействовать с коллегами, руководством, клиентами.</w:t>
            </w:r>
          </w:p>
        </w:tc>
        <w:tc>
          <w:tcPr>
            <w:tcW w:w="2156" w:type="dxa"/>
          </w:tcPr>
          <w:p>
            <w:pPr>
              <w:pStyle w:val="TableParagraph"/>
              <w:ind w:left="106" w:right="139"/>
              <w:rPr>
                <w:sz w:val="24"/>
              </w:rPr>
            </w:pPr>
            <w:r>
              <w:rPr>
                <w:sz w:val="24"/>
              </w:rPr>
              <w:t>Психология коллектива. Психология личности. Основы проектной деятельности.</w:t>
            </w:r>
          </w:p>
        </w:tc>
      </w:tr>
      <w:tr>
        <w:trPr>
          <w:trHeight w:val="3035" w:hRule="atLeast"/>
        </w:trPr>
        <w:tc>
          <w:tcPr>
            <w:tcW w:w="2122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05.</w:t>
            </w:r>
          </w:p>
          <w:p>
            <w:pPr>
              <w:pStyle w:val="TableParagraph"/>
              <w:spacing w:line="270" w:lineRule="atLeast"/>
              <w:ind w:right="113"/>
              <w:rPr>
                <w:sz w:val="24"/>
              </w:rPr>
            </w:pPr>
            <w:r>
              <w:rPr>
                <w:sz w:val="24"/>
              </w:rPr>
              <w:t>Осуществлять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</w:tc>
        <w:tc>
          <w:tcPr>
            <w:tcW w:w="2693" w:type="dxa"/>
          </w:tcPr>
          <w:p>
            <w:pPr>
              <w:pStyle w:val="TableParagraph"/>
              <w:ind w:right="92"/>
              <w:rPr>
                <w:sz w:val="24"/>
              </w:rPr>
            </w:pPr>
            <w:r>
              <w:rPr>
                <w:sz w:val="24"/>
              </w:rPr>
              <w:t>Грамотно устно и письменно излагать свои мысли по профессиональной тематике на государственном языке. Проявление толерантности в рабочем коллективе.</w:t>
            </w:r>
          </w:p>
        </w:tc>
        <w:tc>
          <w:tcPr>
            <w:tcW w:w="2439" w:type="dxa"/>
          </w:tcPr>
          <w:p>
            <w:pPr>
              <w:pStyle w:val="TableParagraph"/>
              <w:ind w:right="132"/>
              <w:rPr>
                <w:sz w:val="24"/>
              </w:rPr>
            </w:pPr>
            <w:r>
              <w:rPr>
                <w:sz w:val="24"/>
              </w:rPr>
              <w:t>Излагать свои мысли на государственном языке. Оформлять документы.</w:t>
            </w:r>
          </w:p>
        </w:tc>
        <w:tc>
          <w:tcPr>
            <w:tcW w:w="2156" w:type="dxa"/>
          </w:tcPr>
          <w:p>
            <w:pPr>
              <w:pStyle w:val="TableParagraph"/>
              <w:ind w:left="106" w:right="545"/>
              <w:rPr>
                <w:sz w:val="24"/>
              </w:rPr>
            </w:pPr>
            <w:r>
              <w:rPr>
                <w:sz w:val="24"/>
              </w:rPr>
              <w:t>Особенности социального и культурного контекста.</w:t>
            </w:r>
          </w:p>
          <w:p>
            <w:pPr>
              <w:pStyle w:val="TableParagraph"/>
              <w:ind w:left="106" w:right="756"/>
              <w:rPr>
                <w:sz w:val="24"/>
              </w:rPr>
            </w:pPr>
            <w:r>
              <w:rPr>
                <w:sz w:val="24"/>
              </w:rPr>
              <w:t>Правила оформления документов.</w:t>
            </w:r>
          </w:p>
        </w:tc>
      </w:tr>
      <w:tr>
        <w:trPr>
          <w:trHeight w:val="1655" w:hRule="atLeast"/>
        </w:trPr>
        <w:tc>
          <w:tcPr>
            <w:tcW w:w="2122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07.</w:t>
            </w:r>
          </w:p>
          <w:p>
            <w:pPr>
              <w:pStyle w:val="TableParagraph"/>
              <w:spacing w:line="270" w:lineRule="atLeast"/>
              <w:ind w:right="94"/>
              <w:rPr>
                <w:sz w:val="24"/>
              </w:rPr>
            </w:pPr>
            <w:r>
              <w:rPr>
                <w:sz w:val="24"/>
              </w:rPr>
              <w:t>Содействовать сохранению окружающей среды, ресурсосбережени</w:t>
            </w:r>
          </w:p>
        </w:tc>
        <w:tc>
          <w:tcPr>
            <w:tcW w:w="2693" w:type="dxa"/>
          </w:tcPr>
          <w:p>
            <w:pPr>
              <w:pStyle w:val="TableParagraph"/>
              <w:ind w:right="486"/>
              <w:rPr>
                <w:sz w:val="24"/>
              </w:rPr>
            </w:pPr>
            <w:r>
              <w:rPr>
                <w:sz w:val="24"/>
              </w:rPr>
              <w:t>Соблюдение правил экологической безопасности при ведении профессиональной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</w:p>
        </w:tc>
        <w:tc>
          <w:tcPr>
            <w:tcW w:w="2439" w:type="dxa"/>
          </w:tcPr>
          <w:p>
            <w:pPr>
              <w:pStyle w:val="TableParagraph"/>
              <w:ind w:right="416"/>
              <w:rPr>
                <w:sz w:val="24"/>
              </w:rPr>
            </w:pPr>
            <w:r>
              <w:rPr>
                <w:sz w:val="24"/>
              </w:rPr>
              <w:t>Соблюдать нормы экологической безопасности.</w:t>
            </w:r>
          </w:p>
          <w:p>
            <w:pPr>
              <w:pStyle w:val="TableParagraph"/>
              <w:spacing w:line="270" w:lineRule="atLeast"/>
              <w:ind w:right="127"/>
              <w:rPr>
                <w:sz w:val="24"/>
              </w:rPr>
            </w:pPr>
            <w:r>
              <w:rPr>
                <w:sz w:val="24"/>
              </w:rPr>
              <w:t>Определять направления ресурсосбережения в</w:t>
            </w:r>
          </w:p>
        </w:tc>
        <w:tc>
          <w:tcPr>
            <w:tcW w:w="2156" w:type="dxa"/>
          </w:tcPr>
          <w:p>
            <w:pPr>
              <w:pStyle w:val="TableParagraph"/>
              <w:ind w:left="106" w:right="87"/>
              <w:rPr>
                <w:sz w:val="24"/>
              </w:rPr>
            </w:pPr>
            <w:r>
              <w:rPr>
                <w:sz w:val="24"/>
              </w:rPr>
              <w:t>Правила экологической безопасности при ведении профессиональной</w:t>
            </w:r>
          </w:p>
          <w:p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2"/>
        <w:gridCol w:w="2693"/>
        <w:gridCol w:w="2439"/>
        <w:gridCol w:w="2156"/>
      </w:tblGrid>
      <w:tr>
        <w:trPr>
          <w:trHeight w:val="2207" w:hRule="atLeast"/>
        </w:trPr>
        <w:tc>
          <w:tcPr>
            <w:tcW w:w="2122" w:type="dxa"/>
          </w:tcPr>
          <w:p>
            <w:pPr>
              <w:pStyle w:val="TableParagraph"/>
              <w:ind w:right="453"/>
              <w:rPr>
                <w:sz w:val="24"/>
              </w:rPr>
            </w:pPr>
            <w:r>
              <w:rPr>
                <w:sz w:val="24"/>
              </w:rPr>
              <w:t>ю, эффективно действовать в чрезвычайных ситуациях.</w:t>
            </w:r>
          </w:p>
        </w:tc>
        <w:tc>
          <w:tcPr>
            <w:tcW w:w="2693" w:type="dxa"/>
          </w:tcPr>
          <w:p>
            <w:pPr>
              <w:pStyle w:val="TableParagraph"/>
              <w:ind w:right="264"/>
              <w:rPr>
                <w:sz w:val="24"/>
              </w:rPr>
            </w:pPr>
            <w:r>
              <w:rPr>
                <w:sz w:val="24"/>
              </w:rPr>
              <w:t>Обеспечивать ресурсосбережение на рабочем месте.</w:t>
            </w:r>
          </w:p>
        </w:tc>
        <w:tc>
          <w:tcPr>
            <w:tcW w:w="2439" w:type="dxa"/>
          </w:tcPr>
          <w:p>
            <w:pPr>
              <w:pStyle w:val="TableParagraph"/>
              <w:ind w:right="369"/>
              <w:rPr>
                <w:sz w:val="24"/>
              </w:rPr>
            </w:pPr>
            <w:r>
              <w:rPr>
                <w:sz w:val="24"/>
              </w:rPr>
              <w:t>рамках профессиональной деятельности по профессии (специальности).</w:t>
            </w:r>
          </w:p>
        </w:tc>
        <w:tc>
          <w:tcPr>
            <w:tcW w:w="2156" w:type="dxa"/>
          </w:tcPr>
          <w:p>
            <w:pPr>
              <w:pStyle w:val="TableParagraph"/>
              <w:ind w:left="106" w:right="101"/>
              <w:rPr>
                <w:sz w:val="24"/>
              </w:rPr>
            </w:pPr>
            <w:r>
              <w:rPr>
                <w:sz w:val="24"/>
              </w:rPr>
              <w:t>Основные ресурсы, задействованные в профессиональной деятельности.</w:t>
            </w:r>
          </w:p>
          <w:p>
            <w:pPr>
              <w:pStyle w:val="TableParagraph"/>
              <w:spacing w:line="270" w:lineRule="atLeast"/>
              <w:ind w:left="106" w:right="147"/>
              <w:jc w:val="both"/>
              <w:rPr>
                <w:sz w:val="24"/>
              </w:rPr>
            </w:pPr>
            <w:r>
              <w:rPr>
                <w:sz w:val="24"/>
              </w:rPr>
              <w:t>Пути обеспечения ресурсосбережени я.</w:t>
            </w:r>
          </w:p>
        </w:tc>
      </w:tr>
      <w:tr>
        <w:trPr>
          <w:trHeight w:val="2759" w:hRule="atLeast"/>
        </w:trPr>
        <w:tc>
          <w:tcPr>
            <w:tcW w:w="2122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09.</w:t>
            </w:r>
          </w:p>
          <w:p>
            <w:pPr>
              <w:pStyle w:val="TableParagraph"/>
              <w:ind w:right="172"/>
              <w:rPr>
                <w:sz w:val="24"/>
              </w:rPr>
            </w:pPr>
            <w:r>
              <w:rPr>
                <w:sz w:val="24"/>
              </w:rPr>
              <w:t>Использовать информационные технологии в профессионально й деятельности.</w:t>
            </w:r>
          </w:p>
        </w:tc>
        <w:tc>
          <w:tcPr>
            <w:tcW w:w="2693" w:type="dxa"/>
          </w:tcPr>
          <w:p>
            <w:pPr>
              <w:pStyle w:val="TableParagraph"/>
              <w:ind w:right="437"/>
              <w:rPr>
                <w:sz w:val="24"/>
              </w:rPr>
            </w:pPr>
            <w:r>
              <w:rPr>
                <w:sz w:val="24"/>
              </w:rPr>
              <w:t>Применение средств информатизации и информационных технологий для реализации профессиональной деятельности.</w:t>
            </w:r>
          </w:p>
        </w:tc>
        <w:tc>
          <w:tcPr>
            <w:tcW w:w="2439" w:type="dxa"/>
          </w:tcPr>
          <w:p>
            <w:pPr>
              <w:pStyle w:val="TableParagraph"/>
              <w:ind w:right="222"/>
              <w:rPr>
                <w:sz w:val="24"/>
              </w:rPr>
            </w:pPr>
            <w:r>
              <w:rPr>
                <w:sz w:val="24"/>
              </w:rPr>
              <w:t>Применять средства информационных технологий для решения профессиональных задач. Использовать современное программное обеспечение.</w:t>
            </w:r>
          </w:p>
        </w:tc>
        <w:tc>
          <w:tcPr>
            <w:tcW w:w="2156" w:type="dxa"/>
          </w:tcPr>
          <w:p>
            <w:pPr>
              <w:pStyle w:val="TableParagraph"/>
              <w:ind w:left="106" w:right="87"/>
              <w:rPr>
                <w:sz w:val="24"/>
              </w:rPr>
            </w:pPr>
            <w:r>
              <w:rPr>
                <w:sz w:val="24"/>
              </w:rPr>
              <w:t>Современные средства устройства информатизации. Порядок их применения и программное обеспечение в профессиональной</w:t>
            </w:r>
          </w:p>
          <w:p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</w:p>
        </w:tc>
      </w:tr>
    </w:tbl>
    <w:p>
      <w:pPr>
        <w:pStyle w:val="BodyText"/>
        <w:spacing w:before="5"/>
        <w:ind w:left="0"/>
        <w:rPr>
          <w:sz w:val="15"/>
        </w:rPr>
      </w:pPr>
    </w:p>
    <w:p>
      <w:pPr>
        <w:spacing w:line="237" w:lineRule="auto" w:before="92"/>
        <w:ind w:left="821" w:right="1116" w:firstLine="0"/>
        <w:jc w:val="left"/>
        <w:rPr>
          <w:sz w:val="24"/>
        </w:rPr>
      </w:pPr>
      <w:r>
        <w:rPr>
          <w:b/>
          <w:sz w:val="24"/>
        </w:rPr>
        <w:t>Рекомендуемое количество часов на освоение программы дисциплины: </w:t>
      </w:r>
      <w:r>
        <w:rPr>
          <w:sz w:val="24"/>
        </w:rPr>
        <w:t>обязательная аудиторная учебная нагрузка обучающегося (всего) 54 часа, в том числе: практические занятия 52 часа.</w:t>
      </w:r>
    </w:p>
    <w:p>
      <w:pPr>
        <w:pStyle w:val="BodyText"/>
        <w:spacing w:before="6"/>
        <w:ind w:left="0"/>
      </w:pPr>
    </w:p>
    <w:p>
      <w:pPr>
        <w:pStyle w:val="Heading1"/>
        <w:spacing w:before="1"/>
        <w:ind w:left="2707" w:right="2405" w:hanging="137"/>
      </w:pPr>
      <w:r>
        <w:rPr/>
        <w:t>Аннотация рабочей программы учебной дисциплины ЕН 03 Экологические основы природопользования</w:t>
      </w:r>
    </w:p>
    <w:p>
      <w:pPr>
        <w:pStyle w:val="BodyText"/>
        <w:spacing w:before="6"/>
        <w:ind w:left="0"/>
        <w:rPr>
          <w:b/>
          <w:sz w:val="23"/>
        </w:rPr>
      </w:pPr>
    </w:p>
    <w:p>
      <w:pPr>
        <w:pStyle w:val="BodyText"/>
        <w:ind w:left="1387"/>
      </w:pPr>
      <w:r>
        <w:rPr/>
        <w:t>В результате освоения дисциплины обучающийся должен </w:t>
      </w:r>
      <w:r>
        <w:rPr>
          <w:b/>
        </w:rPr>
        <w:t>уметь</w:t>
      </w:r>
      <w:r>
        <w:rPr/>
        <w:t>:</w:t>
      </w:r>
    </w:p>
    <w:p>
      <w:pPr>
        <w:pStyle w:val="ListParagraph"/>
        <w:numPr>
          <w:ilvl w:val="2"/>
          <w:numId w:val="3"/>
        </w:numPr>
        <w:tabs>
          <w:tab w:pos="1387" w:val="left" w:leader="none"/>
          <w:tab w:pos="1388" w:val="left" w:leader="none"/>
        </w:tabs>
        <w:spacing w:line="240" w:lineRule="auto" w:before="0" w:after="0"/>
        <w:ind w:left="821" w:right="664" w:firstLine="0"/>
        <w:jc w:val="left"/>
        <w:rPr>
          <w:sz w:val="24"/>
        </w:rPr>
      </w:pPr>
      <w:r>
        <w:rPr>
          <w:sz w:val="24"/>
        </w:rPr>
        <w:t>анализировать и прогнозировать экологические последствия различных видов деятельности;</w:t>
      </w:r>
    </w:p>
    <w:p>
      <w:pPr>
        <w:pStyle w:val="ListParagraph"/>
        <w:numPr>
          <w:ilvl w:val="2"/>
          <w:numId w:val="3"/>
        </w:numPr>
        <w:tabs>
          <w:tab w:pos="1368" w:val="left" w:leader="none"/>
          <w:tab w:pos="1369" w:val="left" w:leader="none"/>
          <w:tab w:pos="2921" w:val="left" w:leader="none"/>
          <w:tab w:pos="5352" w:val="left" w:leader="none"/>
          <w:tab w:pos="6907" w:val="left" w:leader="none"/>
          <w:tab w:pos="8921" w:val="left" w:leader="none"/>
        </w:tabs>
        <w:spacing w:line="240" w:lineRule="auto" w:before="0" w:after="0"/>
        <w:ind w:left="821" w:right="666" w:firstLine="0"/>
        <w:jc w:val="left"/>
        <w:rPr>
          <w:sz w:val="24"/>
        </w:rPr>
      </w:pPr>
      <w:r>
        <w:rPr>
          <w:sz w:val="24"/>
        </w:rPr>
        <w:t>использовать</w:t>
        <w:tab/>
        <w:t>в  </w:t>
      </w:r>
      <w:r>
        <w:rPr>
          <w:spacing w:val="6"/>
          <w:sz w:val="24"/>
        </w:rPr>
        <w:t> </w:t>
      </w:r>
      <w:r>
        <w:rPr>
          <w:sz w:val="24"/>
        </w:rPr>
        <w:t>профессиональной</w:t>
        <w:tab/>
        <w:t>деятельности</w:t>
        <w:tab/>
        <w:t>представления  </w:t>
      </w:r>
      <w:r>
        <w:rPr>
          <w:spacing w:val="10"/>
          <w:sz w:val="24"/>
        </w:rPr>
        <w:t> </w:t>
      </w:r>
      <w:r>
        <w:rPr>
          <w:sz w:val="24"/>
        </w:rPr>
        <w:t>о</w:t>
        <w:tab/>
      </w:r>
      <w:r>
        <w:rPr>
          <w:spacing w:val="-4"/>
          <w:sz w:val="24"/>
        </w:rPr>
        <w:t>взаимосвязи </w:t>
      </w:r>
      <w:r>
        <w:rPr>
          <w:sz w:val="24"/>
        </w:rPr>
        <w:t>организмов и среды</w:t>
      </w:r>
      <w:r>
        <w:rPr>
          <w:spacing w:val="-4"/>
          <w:sz w:val="24"/>
        </w:rPr>
        <w:t> </w:t>
      </w:r>
      <w:r>
        <w:rPr>
          <w:sz w:val="24"/>
        </w:rPr>
        <w:t>обитания;</w:t>
      </w:r>
    </w:p>
    <w:p>
      <w:pPr>
        <w:pStyle w:val="ListParagraph"/>
        <w:numPr>
          <w:ilvl w:val="2"/>
          <w:numId w:val="3"/>
        </w:numPr>
        <w:tabs>
          <w:tab w:pos="1387" w:val="left" w:leader="none"/>
          <w:tab w:pos="1388" w:val="left" w:leader="none"/>
          <w:tab w:pos="2794" w:val="left" w:leader="none"/>
          <w:tab w:pos="3226" w:val="left" w:leader="none"/>
          <w:tab w:pos="5467" w:val="left" w:leader="none"/>
          <w:tab w:pos="7145" w:val="left" w:leader="none"/>
          <w:tab w:pos="8671" w:val="left" w:leader="none"/>
        </w:tabs>
        <w:spacing w:line="240" w:lineRule="auto" w:before="0" w:after="0"/>
        <w:ind w:left="821" w:right="666" w:firstLine="0"/>
        <w:jc w:val="left"/>
        <w:rPr>
          <w:sz w:val="24"/>
        </w:rPr>
      </w:pPr>
      <w:r>
        <w:rPr>
          <w:sz w:val="24"/>
        </w:rPr>
        <w:t>соблюдать</w:t>
        <w:tab/>
        <w:t>в</w:t>
        <w:tab/>
        <w:t>профессиональной</w:t>
        <w:tab/>
        <w:t>деятельности</w:t>
        <w:tab/>
        <w:t>регламенты</w:t>
        <w:tab/>
      </w:r>
      <w:r>
        <w:rPr>
          <w:spacing w:val="-2"/>
          <w:sz w:val="24"/>
        </w:rPr>
        <w:t>экологической </w:t>
      </w:r>
      <w:r>
        <w:rPr>
          <w:sz w:val="24"/>
        </w:rPr>
        <w:t>безопасности</w:t>
      </w:r>
    </w:p>
    <w:p>
      <w:pPr>
        <w:pStyle w:val="BodyText"/>
      </w:pPr>
      <w:r>
        <w:rPr/>
        <w:t>В результате освоения дисциплины обучающийся должен </w:t>
      </w:r>
      <w:r>
        <w:rPr>
          <w:b/>
        </w:rPr>
        <w:t>знать</w:t>
      </w:r>
      <w:r>
        <w:rPr/>
        <w:t>:</w:t>
      </w:r>
    </w:p>
    <w:p>
      <w:pPr>
        <w:pStyle w:val="ListParagraph"/>
        <w:numPr>
          <w:ilvl w:val="2"/>
          <w:numId w:val="3"/>
        </w:numPr>
        <w:tabs>
          <w:tab w:pos="1368" w:val="left" w:leader="none"/>
          <w:tab w:pos="1369" w:val="left" w:leader="none"/>
        </w:tabs>
        <w:spacing w:line="240" w:lineRule="auto" w:before="0" w:after="0"/>
        <w:ind w:left="1368" w:right="0" w:hanging="547"/>
        <w:jc w:val="left"/>
        <w:rPr>
          <w:sz w:val="24"/>
        </w:rPr>
      </w:pPr>
      <w:r>
        <w:rPr>
          <w:sz w:val="24"/>
        </w:rPr>
        <w:t>принципы взаимодействия живых организмов и среды</w:t>
      </w:r>
      <w:r>
        <w:rPr>
          <w:spacing w:val="-21"/>
          <w:sz w:val="24"/>
        </w:rPr>
        <w:t> </w:t>
      </w:r>
      <w:r>
        <w:rPr>
          <w:sz w:val="24"/>
        </w:rPr>
        <w:t>обитания;</w:t>
      </w:r>
    </w:p>
    <w:p>
      <w:pPr>
        <w:pStyle w:val="ListParagraph"/>
        <w:numPr>
          <w:ilvl w:val="2"/>
          <w:numId w:val="3"/>
        </w:numPr>
        <w:tabs>
          <w:tab w:pos="1387" w:val="left" w:leader="none"/>
          <w:tab w:pos="1388" w:val="left" w:leader="none"/>
        </w:tabs>
        <w:spacing w:line="240" w:lineRule="auto" w:before="0" w:after="0"/>
        <w:ind w:left="821" w:right="667" w:firstLine="0"/>
        <w:jc w:val="left"/>
        <w:rPr>
          <w:sz w:val="24"/>
        </w:rPr>
      </w:pPr>
      <w:r>
        <w:rPr>
          <w:sz w:val="24"/>
        </w:rPr>
        <w:t>особенности</w:t>
      </w:r>
      <w:r>
        <w:rPr>
          <w:spacing w:val="-11"/>
          <w:sz w:val="24"/>
        </w:rPr>
        <w:t> </w:t>
      </w:r>
      <w:r>
        <w:rPr>
          <w:sz w:val="24"/>
        </w:rPr>
        <w:t>взаимодействия</w:t>
      </w:r>
      <w:r>
        <w:rPr>
          <w:spacing w:val="-12"/>
          <w:sz w:val="24"/>
        </w:rPr>
        <w:t> </w:t>
      </w:r>
      <w:r>
        <w:rPr>
          <w:sz w:val="24"/>
        </w:rPr>
        <w:t>общества</w:t>
      </w:r>
      <w:r>
        <w:rPr>
          <w:spacing w:val="-12"/>
          <w:sz w:val="24"/>
        </w:rPr>
        <w:t> </w:t>
      </w:r>
      <w:r>
        <w:rPr>
          <w:sz w:val="24"/>
        </w:rPr>
        <w:t>и</w:t>
      </w:r>
      <w:r>
        <w:rPr>
          <w:spacing w:val="-11"/>
          <w:sz w:val="24"/>
        </w:rPr>
        <w:t> </w:t>
      </w:r>
      <w:r>
        <w:rPr>
          <w:sz w:val="24"/>
        </w:rPr>
        <w:t>природы,</w:t>
      </w:r>
      <w:r>
        <w:rPr>
          <w:spacing w:val="-13"/>
          <w:sz w:val="24"/>
        </w:rPr>
        <w:t> </w:t>
      </w:r>
      <w:r>
        <w:rPr>
          <w:sz w:val="24"/>
        </w:rPr>
        <w:t>основные</w:t>
      </w:r>
      <w:r>
        <w:rPr>
          <w:spacing w:val="-12"/>
          <w:sz w:val="24"/>
        </w:rPr>
        <w:t> </w:t>
      </w:r>
      <w:r>
        <w:rPr>
          <w:sz w:val="24"/>
        </w:rPr>
        <w:t>источники</w:t>
      </w:r>
      <w:r>
        <w:rPr>
          <w:spacing w:val="-11"/>
          <w:sz w:val="24"/>
        </w:rPr>
        <w:t> </w:t>
      </w:r>
      <w:r>
        <w:rPr>
          <w:sz w:val="24"/>
        </w:rPr>
        <w:t>техногенного воздействия на окружающую</w:t>
      </w:r>
      <w:r>
        <w:rPr>
          <w:spacing w:val="-4"/>
          <w:sz w:val="24"/>
        </w:rPr>
        <w:t> </w:t>
      </w:r>
      <w:r>
        <w:rPr>
          <w:sz w:val="24"/>
        </w:rPr>
        <w:t>среду;</w:t>
      </w:r>
    </w:p>
    <w:p>
      <w:pPr>
        <w:pStyle w:val="ListParagraph"/>
        <w:numPr>
          <w:ilvl w:val="2"/>
          <w:numId w:val="3"/>
        </w:numPr>
        <w:tabs>
          <w:tab w:pos="1387" w:val="left" w:leader="none"/>
          <w:tab w:pos="1388" w:val="left" w:leader="none"/>
        </w:tabs>
        <w:spacing w:line="240" w:lineRule="auto" w:before="1" w:after="0"/>
        <w:ind w:left="821" w:right="666" w:firstLine="0"/>
        <w:jc w:val="left"/>
        <w:rPr>
          <w:sz w:val="24"/>
        </w:rPr>
      </w:pPr>
      <w:r>
        <w:rPr>
          <w:spacing w:val="-3"/>
          <w:sz w:val="24"/>
        </w:rPr>
        <w:t>условия устойчивого развития экосистем </w:t>
      </w:r>
      <w:r>
        <w:rPr>
          <w:sz w:val="24"/>
        </w:rPr>
        <w:t>и </w:t>
      </w:r>
      <w:r>
        <w:rPr>
          <w:spacing w:val="-4"/>
          <w:sz w:val="24"/>
        </w:rPr>
        <w:t>возможных  причинах  возникновения экологического</w:t>
      </w:r>
      <w:r>
        <w:rPr>
          <w:spacing w:val="-5"/>
          <w:sz w:val="24"/>
        </w:rPr>
        <w:t> </w:t>
      </w:r>
      <w:r>
        <w:rPr>
          <w:sz w:val="24"/>
        </w:rPr>
        <w:t>кризиса;</w:t>
      </w:r>
    </w:p>
    <w:p>
      <w:pPr>
        <w:pStyle w:val="ListParagraph"/>
        <w:numPr>
          <w:ilvl w:val="2"/>
          <w:numId w:val="3"/>
        </w:numPr>
        <w:tabs>
          <w:tab w:pos="1387" w:val="left" w:leader="none"/>
          <w:tab w:pos="1388" w:val="left" w:leader="none"/>
        </w:tabs>
        <w:spacing w:line="240" w:lineRule="auto" w:before="0" w:after="0"/>
        <w:ind w:left="1388" w:right="0" w:hanging="567"/>
        <w:jc w:val="left"/>
        <w:rPr>
          <w:sz w:val="24"/>
        </w:rPr>
      </w:pPr>
      <w:r>
        <w:rPr>
          <w:sz w:val="24"/>
        </w:rPr>
        <w:t>принципы и методы рационального</w:t>
      </w:r>
      <w:r>
        <w:rPr>
          <w:spacing w:val="-2"/>
          <w:sz w:val="24"/>
        </w:rPr>
        <w:t> </w:t>
      </w:r>
      <w:r>
        <w:rPr>
          <w:sz w:val="24"/>
        </w:rPr>
        <w:t>природопользования;</w:t>
      </w:r>
    </w:p>
    <w:p>
      <w:pPr>
        <w:pStyle w:val="ListParagraph"/>
        <w:numPr>
          <w:ilvl w:val="2"/>
          <w:numId w:val="3"/>
        </w:numPr>
        <w:tabs>
          <w:tab w:pos="1387" w:val="left" w:leader="none"/>
          <w:tab w:pos="1388" w:val="left" w:leader="none"/>
        </w:tabs>
        <w:spacing w:line="240" w:lineRule="auto" w:before="0" w:after="0"/>
        <w:ind w:left="1388" w:right="0" w:hanging="567"/>
        <w:jc w:val="left"/>
        <w:rPr>
          <w:sz w:val="24"/>
        </w:rPr>
      </w:pPr>
      <w:r>
        <w:rPr>
          <w:sz w:val="24"/>
        </w:rPr>
        <w:t>методы экологического</w:t>
      </w:r>
      <w:r>
        <w:rPr>
          <w:spacing w:val="-2"/>
          <w:sz w:val="24"/>
        </w:rPr>
        <w:t> </w:t>
      </w:r>
      <w:r>
        <w:rPr>
          <w:sz w:val="24"/>
        </w:rPr>
        <w:t>регулирования;</w:t>
      </w:r>
    </w:p>
    <w:p>
      <w:pPr>
        <w:pStyle w:val="ListParagraph"/>
        <w:numPr>
          <w:ilvl w:val="2"/>
          <w:numId w:val="3"/>
        </w:numPr>
        <w:tabs>
          <w:tab w:pos="1387" w:val="left" w:leader="none"/>
          <w:tab w:pos="1388" w:val="left" w:leader="none"/>
        </w:tabs>
        <w:spacing w:line="240" w:lineRule="auto" w:before="0" w:after="0"/>
        <w:ind w:left="1388" w:right="0" w:hanging="567"/>
        <w:jc w:val="left"/>
        <w:rPr>
          <w:sz w:val="24"/>
        </w:rPr>
      </w:pPr>
      <w:r>
        <w:rPr>
          <w:spacing w:val="-7"/>
          <w:sz w:val="24"/>
        </w:rPr>
        <w:t>принципы </w:t>
      </w:r>
      <w:r>
        <w:rPr>
          <w:spacing w:val="-8"/>
          <w:sz w:val="24"/>
        </w:rPr>
        <w:t>размещения </w:t>
      </w:r>
      <w:r>
        <w:rPr>
          <w:spacing w:val="-7"/>
          <w:sz w:val="24"/>
        </w:rPr>
        <w:t>производств различного</w:t>
      </w:r>
      <w:r>
        <w:rPr>
          <w:spacing w:val="-38"/>
          <w:sz w:val="24"/>
        </w:rPr>
        <w:t> </w:t>
      </w:r>
      <w:r>
        <w:rPr>
          <w:spacing w:val="-6"/>
          <w:sz w:val="24"/>
        </w:rPr>
        <w:t>типа;</w:t>
      </w:r>
    </w:p>
    <w:p>
      <w:pPr>
        <w:pStyle w:val="ListParagraph"/>
        <w:numPr>
          <w:ilvl w:val="2"/>
          <w:numId w:val="3"/>
        </w:numPr>
        <w:tabs>
          <w:tab w:pos="1368" w:val="left" w:leader="none"/>
          <w:tab w:pos="1369" w:val="left" w:leader="none"/>
        </w:tabs>
        <w:spacing w:line="240" w:lineRule="auto" w:before="0" w:after="0"/>
        <w:ind w:left="1368" w:right="0" w:hanging="547"/>
        <w:jc w:val="left"/>
        <w:rPr>
          <w:sz w:val="24"/>
        </w:rPr>
      </w:pPr>
      <w:r>
        <w:rPr>
          <w:sz w:val="24"/>
        </w:rPr>
        <w:t>основные группы отходов, их источники и масштабы</w:t>
      </w:r>
      <w:r>
        <w:rPr>
          <w:spacing w:val="-22"/>
          <w:sz w:val="24"/>
        </w:rPr>
        <w:t> </w:t>
      </w:r>
      <w:r>
        <w:rPr>
          <w:sz w:val="24"/>
        </w:rPr>
        <w:t>образования;</w:t>
      </w:r>
    </w:p>
    <w:p>
      <w:pPr>
        <w:pStyle w:val="ListParagraph"/>
        <w:numPr>
          <w:ilvl w:val="2"/>
          <w:numId w:val="3"/>
        </w:numPr>
        <w:tabs>
          <w:tab w:pos="1387" w:val="left" w:leader="none"/>
          <w:tab w:pos="1388" w:val="left" w:leader="none"/>
        </w:tabs>
        <w:spacing w:line="240" w:lineRule="auto" w:before="0" w:after="0"/>
        <w:ind w:left="1388" w:right="0" w:hanging="567"/>
        <w:jc w:val="left"/>
        <w:rPr>
          <w:sz w:val="24"/>
        </w:rPr>
      </w:pPr>
      <w:r>
        <w:rPr>
          <w:sz w:val="24"/>
        </w:rPr>
        <w:t>понятие и принципы мониторинга окружающей</w:t>
      </w:r>
      <w:r>
        <w:rPr>
          <w:spacing w:val="-18"/>
          <w:sz w:val="24"/>
        </w:rPr>
        <w:t> </w:t>
      </w:r>
      <w:r>
        <w:rPr>
          <w:sz w:val="24"/>
        </w:rPr>
        <w:t>среды;</w:t>
      </w:r>
    </w:p>
    <w:p>
      <w:pPr>
        <w:pStyle w:val="ListParagraph"/>
        <w:numPr>
          <w:ilvl w:val="2"/>
          <w:numId w:val="3"/>
        </w:numPr>
        <w:tabs>
          <w:tab w:pos="1387" w:val="left" w:leader="none"/>
          <w:tab w:pos="1388" w:val="left" w:leader="none"/>
        </w:tabs>
        <w:spacing w:line="240" w:lineRule="auto" w:before="0" w:after="0"/>
        <w:ind w:left="1388" w:right="0" w:hanging="567"/>
        <w:jc w:val="left"/>
        <w:rPr>
          <w:sz w:val="24"/>
        </w:rPr>
      </w:pPr>
      <w:r>
        <w:rPr>
          <w:sz w:val="24"/>
        </w:rPr>
        <w:t>правовые и социальные вопросы природопользования и экологической</w:t>
      </w:r>
      <w:r>
        <w:rPr>
          <w:spacing w:val="-32"/>
          <w:sz w:val="24"/>
        </w:rPr>
        <w:t> </w:t>
      </w:r>
      <w:r>
        <w:rPr>
          <w:sz w:val="24"/>
        </w:rPr>
        <w:t>безопасности;</w:t>
      </w:r>
    </w:p>
    <w:p>
      <w:pPr>
        <w:pStyle w:val="ListParagraph"/>
        <w:numPr>
          <w:ilvl w:val="2"/>
          <w:numId w:val="3"/>
        </w:numPr>
        <w:tabs>
          <w:tab w:pos="1387" w:val="left" w:leader="none"/>
          <w:tab w:pos="1388" w:val="left" w:leader="none"/>
        </w:tabs>
        <w:spacing w:line="240" w:lineRule="auto" w:before="0" w:after="0"/>
        <w:ind w:left="821" w:right="667" w:firstLine="0"/>
        <w:jc w:val="left"/>
        <w:rPr>
          <w:sz w:val="24"/>
        </w:rPr>
      </w:pPr>
      <w:r>
        <w:rPr>
          <w:sz w:val="24"/>
        </w:rPr>
        <w:t>принципы</w:t>
      </w:r>
      <w:r>
        <w:rPr>
          <w:spacing w:val="-9"/>
          <w:sz w:val="24"/>
        </w:rPr>
        <w:t> </w:t>
      </w:r>
      <w:r>
        <w:rPr>
          <w:sz w:val="24"/>
        </w:rPr>
        <w:t>и</w:t>
      </w:r>
      <w:r>
        <w:rPr>
          <w:spacing w:val="-7"/>
          <w:sz w:val="24"/>
        </w:rPr>
        <w:t> </w:t>
      </w:r>
      <w:r>
        <w:rPr>
          <w:sz w:val="24"/>
        </w:rPr>
        <w:t>правила</w:t>
      </w:r>
      <w:r>
        <w:rPr>
          <w:spacing w:val="-7"/>
          <w:sz w:val="24"/>
        </w:rPr>
        <w:t> </w:t>
      </w:r>
      <w:r>
        <w:rPr>
          <w:sz w:val="24"/>
        </w:rPr>
        <w:t>международного</w:t>
      </w:r>
      <w:r>
        <w:rPr>
          <w:spacing w:val="-5"/>
          <w:sz w:val="24"/>
        </w:rPr>
        <w:t> </w:t>
      </w:r>
      <w:r>
        <w:rPr>
          <w:sz w:val="24"/>
        </w:rPr>
        <w:t>сотрудничества</w:t>
      </w:r>
      <w:r>
        <w:rPr>
          <w:spacing w:val="-9"/>
          <w:sz w:val="24"/>
        </w:rPr>
        <w:t> </w:t>
      </w:r>
      <w:r>
        <w:rPr>
          <w:sz w:val="24"/>
        </w:rPr>
        <w:t>в</w:t>
      </w:r>
      <w:r>
        <w:rPr>
          <w:spacing w:val="-8"/>
          <w:sz w:val="24"/>
        </w:rPr>
        <w:t> </w:t>
      </w:r>
      <w:r>
        <w:rPr>
          <w:sz w:val="24"/>
        </w:rPr>
        <w:t>области</w:t>
      </w:r>
      <w:r>
        <w:rPr>
          <w:spacing w:val="-10"/>
          <w:sz w:val="24"/>
        </w:rPr>
        <w:t> </w:t>
      </w:r>
      <w:r>
        <w:rPr>
          <w:sz w:val="24"/>
        </w:rPr>
        <w:t>природопользования и охраны окружающей</w:t>
      </w:r>
      <w:r>
        <w:rPr>
          <w:spacing w:val="2"/>
          <w:sz w:val="24"/>
        </w:rPr>
        <w:t> </w:t>
      </w:r>
      <w:r>
        <w:rPr>
          <w:sz w:val="24"/>
        </w:rPr>
        <w:t>среды;</w:t>
      </w:r>
    </w:p>
    <w:p>
      <w:pPr>
        <w:pStyle w:val="ListParagraph"/>
        <w:numPr>
          <w:ilvl w:val="2"/>
          <w:numId w:val="3"/>
        </w:numPr>
        <w:tabs>
          <w:tab w:pos="1387" w:val="left" w:leader="none"/>
          <w:tab w:pos="1388" w:val="left" w:leader="none"/>
        </w:tabs>
        <w:spacing w:line="240" w:lineRule="auto" w:before="0" w:after="0"/>
        <w:ind w:left="821" w:right="669" w:firstLine="0"/>
        <w:jc w:val="left"/>
        <w:rPr>
          <w:sz w:val="24"/>
        </w:rPr>
      </w:pPr>
      <w:r>
        <w:rPr>
          <w:sz w:val="24"/>
        </w:rPr>
        <w:t>природноресурсный потенциал Российской Федерации; охраняемые природные территории.</w:t>
      </w:r>
    </w:p>
    <w:p>
      <w:pPr>
        <w:pStyle w:val="BodyText"/>
        <w:ind w:left="0"/>
      </w:pPr>
    </w:p>
    <w:p>
      <w:pPr>
        <w:pStyle w:val="BodyText"/>
        <w:spacing w:after="8"/>
      </w:pPr>
      <w:r>
        <w:rPr/>
        <w:t>В результате освоения дисциплины обучающийся осваивает элементы компетенций:</w:t>
      </w: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4"/>
        <w:gridCol w:w="2438"/>
        <w:gridCol w:w="2692"/>
        <w:gridCol w:w="1984"/>
      </w:tblGrid>
      <w:tr>
        <w:trPr>
          <w:trHeight w:val="275" w:hRule="atLeast"/>
        </w:trPr>
        <w:tc>
          <w:tcPr>
            <w:tcW w:w="2234" w:type="dxa"/>
          </w:tcPr>
          <w:p>
            <w:pPr>
              <w:pStyle w:val="TableParagraph"/>
              <w:spacing w:line="256" w:lineRule="exact"/>
              <w:ind w:left="640"/>
              <w:rPr>
                <w:b/>
                <w:sz w:val="24"/>
              </w:rPr>
            </w:pPr>
            <w:r>
              <w:rPr>
                <w:b/>
                <w:sz w:val="24"/>
              </w:rPr>
              <w:t>Общие и</w:t>
            </w:r>
          </w:p>
        </w:tc>
        <w:tc>
          <w:tcPr>
            <w:tcW w:w="2438" w:type="dxa"/>
          </w:tcPr>
          <w:p>
            <w:pPr>
              <w:pStyle w:val="TableParagraph"/>
              <w:spacing w:line="256" w:lineRule="exact"/>
              <w:ind w:left="475"/>
              <w:rPr>
                <w:b/>
                <w:sz w:val="24"/>
              </w:rPr>
            </w:pPr>
            <w:r>
              <w:rPr>
                <w:b/>
                <w:sz w:val="24"/>
              </w:rPr>
              <w:t>Дескрипторы</w:t>
            </w:r>
          </w:p>
        </w:tc>
        <w:tc>
          <w:tcPr>
            <w:tcW w:w="2692" w:type="dxa"/>
          </w:tcPr>
          <w:p>
            <w:pPr>
              <w:pStyle w:val="TableParagraph"/>
              <w:spacing w:line="256" w:lineRule="exact"/>
              <w:ind w:left="981" w:right="9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Уметь</w:t>
            </w:r>
          </w:p>
        </w:tc>
        <w:tc>
          <w:tcPr>
            <w:tcW w:w="1984" w:type="dxa"/>
          </w:tcPr>
          <w:p>
            <w:pPr>
              <w:pStyle w:val="TableParagraph"/>
              <w:spacing w:line="256" w:lineRule="exact"/>
              <w:ind w:left="658" w:right="6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Знать</w:t>
            </w:r>
          </w:p>
        </w:tc>
      </w:tr>
    </w:tbl>
    <w:p>
      <w:pPr>
        <w:spacing w:after="0" w:line="256" w:lineRule="exact"/>
        <w:jc w:val="center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4"/>
        <w:gridCol w:w="2438"/>
        <w:gridCol w:w="2692"/>
        <w:gridCol w:w="1984"/>
      </w:tblGrid>
      <w:tr>
        <w:trPr>
          <w:trHeight w:val="827" w:hRule="atLeast"/>
        </w:trPr>
        <w:tc>
          <w:tcPr>
            <w:tcW w:w="2234" w:type="dxa"/>
          </w:tcPr>
          <w:p>
            <w:pPr>
              <w:pStyle w:val="TableParagraph"/>
              <w:ind w:left="124" w:right="1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профессиональны е</w:t>
            </w:r>
          </w:p>
          <w:p>
            <w:pPr>
              <w:pStyle w:val="TableParagraph"/>
              <w:spacing w:line="264" w:lineRule="exact"/>
              <w:ind w:left="123" w:right="1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компетенции</w:t>
            </w:r>
          </w:p>
        </w:tc>
        <w:tc>
          <w:tcPr>
            <w:tcW w:w="2438" w:type="dxa"/>
          </w:tcPr>
          <w:p>
            <w:pPr>
              <w:pStyle w:val="TableParagraph"/>
              <w:ind w:left="645" w:right="145" w:hanging="473"/>
              <w:rPr>
                <w:b/>
                <w:sz w:val="24"/>
              </w:rPr>
            </w:pPr>
            <w:r>
              <w:rPr>
                <w:b/>
                <w:sz w:val="24"/>
              </w:rPr>
              <w:t>сформированности (действия)</w:t>
            </w:r>
          </w:p>
        </w:tc>
        <w:tc>
          <w:tcPr>
            <w:tcW w:w="2692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4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</w:tr>
      <w:tr>
        <w:trPr>
          <w:trHeight w:val="10487" w:hRule="atLeast"/>
        </w:trPr>
        <w:tc>
          <w:tcPr>
            <w:tcW w:w="2234" w:type="dxa"/>
          </w:tcPr>
          <w:p>
            <w:pPr>
              <w:pStyle w:val="TableParagraph"/>
              <w:ind w:right="164"/>
              <w:rPr>
                <w:sz w:val="24"/>
              </w:rPr>
            </w:pPr>
            <w:r>
              <w:rPr>
                <w:sz w:val="24"/>
              </w:rPr>
              <w:t>ОК.01 Выбирать способы решения задач профессиональной деятельности, применительно к различным контекстам.</w:t>
            </w:r>
          </w:p>
        </w:tc>
        <w:tc>
          <w:tcPr>
            <w:tcW w:w="2438" w:type="dxa"/>
          </w:tcPr>
          <w:p>
            <w:pPr>
              <w:pStyle w:val="TableParagraph"/>
              <w:ind w:left="108" w:right="792"/>
              <w:rPr>
                <w:sz w:val="24"/>
              </w:rPr>
            </w:pPr>
            <w:r>
              <w:rPr>
                <w:sz w:val="24"/>
              </w:rPr>
              <w:t>Распознавание сложных проблемные ситуации в различных контекстах.</w:t>
            </w:r>
          </w:p>
          <w:p>
            <w:pPr>
              <w:pStyle w:val="TableParagraph"/>
              <w:ind w:left="108" w:right="217"/>
              <w:rPr>
                <w:sz w:val="24"/>
              </w:rPr>
            </w:pPr>
            <w:r>
              <w:rPr>
                <w:sz w:val="24"/>
              </w:rPr>
              <w:t>Проведение анализа сложных ситуаций при решении задач профессиональной деятельности Определение этапов решения задачи.</w:t>
            </w:r>
          </w:p>
          <w:p>
            <w:pPr>
              <w:pStyle w:val="TableParagraph"/>
              <w:ind w:left="108" w:right="694"/>
              <w:rPr>
                <w:sz w:val="24"/>
              </w:rPr>
            </w:pPr>
            <w:r>
              <w:rPr>
                <w:sz w:val="24"/>
              </w:rPr>
              <w:t>Определение потребности в информации Осуществление эффективного поиска.</w:t>
            </w:r>
          </w:p>
          <w:p>
            <w:pPr>
              <w:pStyle w:val="TableParagraph"/>
              <w:ind w:left="108" w:right="186"/>
              <w:rPr>
                <w:sz w:val="24"/>
              </w:rPr>
            </w:pPr>
            <w:r>
              <w:rPr>
                <w:sz w:val="24"/>
              </w:rPr>
              <w:t>Выделение всех возможных источников нужных ресурсов, в том числе неочевидных. Разработка детального плана действий</w:t>
            </w:r>
          </w:p>
          <w:p>
            <w:pPr>
              <w:pStyle w:val="TableParagraph"/>
              <w:spacing w:line="270" w:lineRule="atLeast"/>
              <w:ind w:left="108" w:right="132"/>
              <w:rPr>
                <w:sz w:val="24"/>
              </w:rPr>
            </w:pPr>
            <w:r>
              <w:rPr>
                <w:sz w:val="24"/>
              </w:rPr>
              <w:t>Оценка рисков на каждом шагу Оценивает плюсы и минусы полученного результата, своего плана и его реализации, предлагает критерии оценки и рекомендации по улучшению плана.</w:t>
            </w:r>
          </w:p>
        </w:tc>
        <w:tc>
          <w:tcPr>
            <w:tcW w:w="2692" w:type="dxa"/>
          </w:tcPr>
          <w:p>
            <w:pPr>
              <w:pStyle w:val="TableParagraph"/>
              <w:ind w:left="108" w:right="219"/>
              <w:rPr>
                <w:sz w:val="24"/>
              </w:rPr>
            </w:pPr>
            <w:r>
              <w:rPr>
                <w:sz w:val="24"/>
              </w:rPr>
              <w:t>Распознавать задачу и/или проблему в профессиональном и/или социальном контексте; Анализировать задачу и/или проблему и выделять её составные части;</w:t>
            </w:r>
          </w:p>
          <w:p>
            <w:pPr>
              <w:pStyle w:val="TableParagraph"/>
              <w:ind w:left="108" w:right="243"/>
              <w:rPr>
                <w:sz w:val="24"/>
              </w:rPr>
            </w:pPr>
            <w:r>
              <w:rPr>
                <w:sz w:val="24"/>
              </w:rPr>
              <w:t>Правильно выявлять и эффективно искать информацию, необходимую для решения задачи и/или проблемы;</w:t>
            </w:r>
          </w:p>
          <w:p>
            <w:pPr>
              <w:pStyle w:val="TableParagraph"/>
              <w:ind w:left="108" w:right="956"/>
              <w:rPr>
                <w:sz w:val="24"/>
              </w:rPr>
            </w:pPr>
            <w:r>
              <w:rPr>
                <w:sz w:val="24"/>
              </w:rPr>
              <w:t>Составить план действия,</w:t>
            </w:r>
          </w:p>
          <w:p>
            <w:pPr>
              <w:pStyle w:val="TableParagraph"/>
              <w:ind w:left="108" w:right="115"/>
              <w:rPr>
                <w:sz w:val="24"/>
              </w:rPr>
            </w:pPr>
            <w:r>
              <w:rPr>
                <w:sz w:val="24"/>
              </w:rPr>
              <w:t>Определить необходимые ресурсы; Владеть актуальными методами работы в профессиональной и смежных сферах; Реализовать составленный план; Оценивать результат и последствия своих действий (самостоятельно или с помощью наставника).</w:t>
            </w:r>
          </w:p>
        </w:tc>
        <w:tc>
          <w:tcPr>
            <w:tcW w:w="1984" w:type="dxa"/>
          </w:tcPr>
          <w:p>
            <w:pPr>
              <w:pStyle w:val="TableParagraph"/>
              <w:ind w:left="109" w:right="142"/>
              <w:rPr>
                <w:sz w:val="24"/>
              </w:rPr>
            </w:pPr>
            <w:r>
              <w:rPr>
                <w:sz w:val="24"/>
              </w:rPr>
              <w:t>Актуальный профессиональн ый и социальный контекст, в котором приходится работать и </w:t>
            </w:r>
            <w:r>
              <w:rPr>
                <w:spacing w:val="-4"/>
                <w:sz w:val="24"/>
              </w:rPr>
              <w:t>жить; </w:t>
            </w:r>
            <w:r>
              <w:rPr>
                <w:sz w:val="24"/>
              </w:rPr>
              <w:t>Основные источники информации и ресурсы для решения задач и проблем в профессиональн ом и/или социальном контексте.</w:t>
            </w:r>
          </w:p>
          <w:p>
            <w:pPr>
              <w:pStyle w:val="TableParagraph"/>
              <w:ind w:left="109" w:right="160"/>
              <w:rPr>
                <w:sz w:val="24"/>
              </w:rPr>
            </w:pPr>
            <w:r>
              <w:rPr>
                <w:sz w:val="24"/>
              </w:rPr>
              <w:t>Алгоритмы выполнения работ в профессиональн ой и смежных областях; Методы работы в профессиональн ой и смежных сферах.</w:t>
            </w:r>
          </w:p>
          <w:p>
            <w:pPr>
              <w:pStyle w:val="TableParagraph"/>
              <w:ind w:left="109" w:right="122"/>
              <w:rPr>
                <w:sz w:val="24"/>
              </w:rPr>
            </w:pPr>
            <w:r>
              <w:rPr>
                <w:sz w:val="24"/>
              </w:rPr>
              <w:t>Структура плана для решения задач</w:t>
            </w:r>
          </w:p>
          <w:p>
            <w:pPr>
              <w:pStyle w:val="TableParagraph"/>
              <w:ind w:left="109" w:right="160"/>
              <w:rPr>
                <w:sz w:val="24"/>
              </w:rPr>
            </w:pPr>
            <w:r>
              <w:rPr>
                <w:sz w:val="24"/>
              </w:rPr>
              <w:t>Порядок оценки результатов решения задач профессиональн ой деятельности</w:t>
            </w:r>
          </w:p>
        </w:tc>
      </w:tr>
      <w:tr>
        <w:trPr>
          <w:trHeight w:val="3035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2</w:t>
            </w:r>
          </w:p>
          <w:p>
            <w:pPr>
              <w:pStyle w:val="TableParagraph"/>
              <w:ind w:right="164"/>
              <w:rPr>
                <w:sz w:val="24"/>
              </w:rPr>
            </w:pPr>
            <w:r>
              <w:rPr>
                <w:sz w:val="24"/>
              </w:rPr>
              <w:t>Осуществлять поиск, анализ и интерпретацию информации, необходимой для выполнения задач профессиональной деятельности.</w:t>
            </w:r>
          </w:p>
        </w:tc>
        <w:tc>
          <w:tcPr>
            <w:tcW w:w="2438" w:type="dxa"/>
          </w:tcPr>
          <w:p>
            <w:pPr>
              <w:pStyle w:val="TableParagraph"/>
              <w:ind w:left="108" w:right="241"/>
              <w:rPr>
                <w:sz w:val="24"/>
              </w:rPr>
            </w:pPr>
            <w:r>
              <w:rPr>
                <w:sz w:val="24"/>
              </w:rPr>
              <w:t>Планирование информационного поиска из широкого набора источников, необходимого для выполнения профессиональных задач</w:t>
            </w:r>
          </w:p>
          <w:p>
            <w:pPr>
              <w:pStyle w:val="TableParagraph"/>
              <w:spacing w:line="270" w:lineRule="atLeast"/>
              <w:ind w:left="108" w:right="223"/>
              <w:rPr>
                <w:sz w:val="24"/>
              </w:rPr>
            </w:pPr>
            <w:r>
              <w:rPr>
                <w:sz w:val="24"/>
              </w:rPr>
              <w:t>Проведение анализа полученной информации,</w:t>
            </w:r>
          </w:p>
        </w:tc>
        <w:tc>
          <w:tcPr>
            <w:tcW w:w="2692" w:type="dxa"/>
          </w:tcPr>
          <w:p>
            <w:pPr>
              <w:pStyle w:val="TableParagraph"/>
              <w:ind w:left="108" w:right="115"/>
              <w:rPr>
                <w:sz w:val="24"/>
              </w:rPr>
            </w:pPr>
            <w:r>
              <w:rPr>
                <w:sz w:val="24"/>
              </w:rPr>
              <w:t>Определять задачи поиска информации Определять необходимые источники информации Планировать процесс поиска Структурировать получаемую информацию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Выделять наиболее</w:t>
            </w:r>
          </w:p>
        </w:tc>
        <w:tc>
          <w:tcPr>
            <w:tcW w:w="1984" w:type="dxa"/>
          </w:tcPr>
          <w:p>
            <w:pPr>
              <w:pStyle w:val="TableParagraph"/>
              <w:ind w:left="109" w:right="86"/>
              <w:rPr>
                <w:sz w:val="24"/>
              </w:rPr>
            </w:pPr>
            <w:r>
              <w:rPr>
                <w:sz w:val="24"/>
              </w:rPr>
              <w:t>Номенклатура информационны х источников применяемых в профессиональн ой деятельности Приемы структурировани я информации Формат</w:t>
            </w:r>
          </w:p>
          <w:p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оформления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4"/>
        <w:gridCol w:w="2438"/>
        <w:gridCol w:w="2692"/>
        <w:gridCol w:w="1984"/>
      </w:tblGrid>
      <w:tr>
        <w:trPr>
          <w:trHeight w:val="3587" w:hRule="atLeast"/>
        </w:trPr>
        <w:tc>
          <w:tcPr>
            <w:tcW w:w="2234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38" w:type="dxa"/>
          </w:tcPr>
          <w:p>
            <w:pPr>
              <w:pStyle w:val="TableParagraph"/>
              <w:ind w:left="108" w:right="135"/>
              <w:rPr>
                <w:sz w:val="24"/>
              </w:rPr>
            </w:pPr>
            <w:r>
              <w:rPr>
                <w:sz w:val="24"/>
              </w:rPr>
              <w:t>выделяет в ней главные аспекты. Структурировать отобранную информацию в соответствии с параметрами поиска; Интерпретация полученной информации в контексте</w:t>
            </w:r>
          </w:p>
          <w:p>
            <w:pPr>
              <w:pStyle w:val="TableParagraph"/>
              <w:spacing w:line="270" w:lineRule="atLeast"/>
              <w:ind w:left="108" w:right="367"/>
              <w:rPr>
                <w:sz w:val="24"/>
              </w:rPr>
            </w:pPr>
            <w:r>
              <w:rPr>
                <w:sz w:val="24"/>
              </w:rPr>
              <w:t>профессиональной деятельности</w:t>
            </w:r>
          </w:p>
        </w:tc>
        <w:tc>
          <w:tcPr>
            <w:tcW w:w="2692" w:type="dxa"/>
          </w:tcPr>
          <w:p>
            <w:pPr>
              <w:pStyle w:val="TableParagraph"/>
              <w:ind w:left="108" w:right="120"/>
              <w:rPr>
                <w:sz w:val="24"/>
              </w:rPr>
            </w:pPr>
            <w:r>
              <w:rPr>
                <w:sz w:val="24"/>
              </w:rPr>
              <w:t>значимое в перечне информации Оценивать практическую значимость результатов поиска</w:t>
            </w:r>
          </w:p>
          <w:p>
            <w:pPr>
              <w:pStyle w:val="TableParagraph"/>
              <w:ind w:left="108" w:right="188"/>
              <w:rPr>
                <w:sz w:val="24"/>
              </w:rPr>
            </w:pPr>
            <w:r>
              <w:rPr>
                <w:sz w:val="24"/>
              </w:rPr>
              <w:t>Оформлять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результаты поиска</w:t>
            </w:r>
          </w:p>
        </w:tc>
        <w:tc>
          <w:tcPr>
            <w:tcW w:w="1984" w:type="dxa"/>
          </w:tcPr>
          <w:p>
            <w:pPr>
              <w:pStyle w:val="TableParagraph"/>
              <w:ind w:left="109" w:right="548"/>
              <w:rPr>
                <w:sz w:val="24"/>
              </w:rPr>
            </w:pPr>
            <w:r>
              <w:rPr>
                <w:sz w:val="24"/>
              </w:rPr>
              <w:t>результатов поиска информации</w:t>
            </w:r>
          </w:p>
        </w:tc>
      </w:tr>
      <w:tr>
        <w:trPr>
          <w:trHeight w:val="4691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3</w:t>
            </w:r>
          </w:p>
          <w:p>
            <w:pPr>
              <w:pStyle w:val="TableParagraph"/>
              <w:ind w:right="185"/>
              <w:rPr>
                <w:sz w:val="24"/>
              </w:rPr>
            </w:pPr>
            <w:r>
              <w:rPr>
                <w:sz w:val="24"/>
              </w:rPr>
              <w:t>Планировать и реализовывать собственное профессиональное и личностное развитие.</w:t>
            </w:r>
          </w:p>
        </w:tc>
        <w:tc>
          <w:tcPr>
            <w:tcW w:w="2438" w:type="dxa"/>
          </w:tcPr>
          <w:p>
            <w:pPr>
              <w:pStyle w:val="TableParagraph"/>
              <w:ind w:left="108" w:right="292"/>
              <w:rPr>
                <w:sz w:val="24"/>
              </w:rPr>
            </w:pPr>
            <w:r>
              <w:rPr>
                <w:sz w:val="24"/>
              </w:rPr>
              <w:t>Использование актуальной нормативно- правовой документацию по профессии (специальности) Применение современной научной профессиональной терминологии Определение траектории профессионального развития и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самообразования</w:t>
            </w:r>
          </w:p>
        </w:tc>
        <w:tc>
          <w:tcPr>
            <w:tcW w:w="2692" w:type="dxa"/>
          </w:tcPr>
          <w:p>
            <w:pPr>
              <w:pStyle w:val="TableParagraph"/>
              <w:ind w:left="108" w:right="305"/>
              <w:rPr>
                <w:sz w:val="24"/>
              </w:rPr>
            </w:pPr>
            <w:r>
              <w:rPr>
                <w:sz w:val="24"/>
              </w:rPr>
              <w:t>Определять актуальность нормативно-правовой документации в профессиональной деятельности Выстраивать траектории профессионального и личностного развития</w:t>
            </w:r>
          </w:p>
        </w:tc>
        <w:tc>
          <w:tcPr>
            <w:tcW w:w="1984" w:type="dxa"/>
          </w:tcPr>
          <w:p>
            <w:pPr>
              <w:pStyle w:val="TableParagraph"/>
              <w:ind w:left="109" w:right="108"/>
              <w:rPr>
                <w:sz w:val="24"/>
              </w:rPr>
            </w:pPr>
            <w:r>
              <w:rPr>
                <w:sz w:val="24"/>
              </w:rPr>
              <w:t>Содержание актуальной нормативно- правовой документации Современная научная и профессиональн ая терминология Возможные траектории профессиональн ого развития и самообразования</w:t>
            </w:r>
          </w:p>
        </w:tc>
      </w:tr>
      <w:tr>
        <w:trPr>
          <w:trHeight w:val="2207" w:hRule="atLeast"/>
        </w:trPr>
        <w:tc>
          <w:tcPr>
            <w:tcW w:w="2234" w:type="dxa"/>
          </w:tcPr>
          <w:p>
            <w:pPr>
              <w:pStyle w:val="TableParagraph"/>
              <w:ind w:right="146"/>
              <w:rPr>
                <w:sz w:val="24"/>
              </w:rPr>
            </w:pPr>
            <w:r>
              <w:rPr>
                <w:sz w:val="24"/>
              </w:rPr>
              <w:t>ОК 4 Работать в коллективе и команде, эффективно взаимодействовать с коллегами, руководством,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клиентами.</w:t>
            </w:r>
          </w:p>
        </w:tc>
        <w:tc>
          <w:tcPr>
            <w:tcW w:w="2438" w:type="dxa"/>
          </w:tcPr>
          <w:p>
            <w:pPr>
              <w:pStyle w:val="TableParagraph"/>
              <w:ind w:left="108" w:right="309"/>
              <w:rPr>
                <w:sz w:val="24"/>
              </w:rPr>
            </w:pPr>
            <w:r>
              <w:rPr>
                <w:sz w:val="24"/>
              </w:rPr>
              <w:t>Участие в деловом общении для эффективного решения деловых задач Планирование профессиональной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2692" w:type="dxa"/>
          </w:tcPr>
          <w:p>
            <w:pPr>
              <w:pStyle w:val="TableParagraph"/>
              <w:ind w:left="108" w:right="121"/>
              <w:rPr>
                <w:sz w:val="24"/>
              </w:rPr>
            </w:pPr>
            <w:r>
              <w:rPr>
                <w:sz w:val="24"/>
              </w:rPr>
              <w:t>Организовывать работу коллектива и команды Взаимодействовать с коллегами, руководством, клиентами.</w:t>
            </w:r>
          </w:p>
        </w:tc>
        <w:tc>
          <w:tcPr>
            <w:tcW w:w="1984" w:type="dxa"/>
          </w:tcPr>
          <w:p>
            <w:pPr>
              <w:pStyle w:val="TableParagraph"/>
              <w:ind w:left="109" w:right="477"/>
              <w:rPr>
                <w:sz w:val="24"/>
              </w:rPr>
            </w:pPr>
            <w:r>
              <w:rPr>
                <w:sz w:val="24"/>
              </w:rPr>
              <w:t>Психология коллектива Психология личности Основы проектной деятельности</w:t>
            </w:r>
          </w:p>
        </w:tc>
      </w:tr>
      <w:tr>
        <w:trPr>
          <w:trHeight w:val="3035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5</w:t>
            </w:r>
          </w:p>
          <w:p>
            <w:pPr>
              <w:pStyle w:val="TableParagraph"/>
              <w:spacing w:line="270" w:lineRule="atLeast"/>
              <w:ind w:right="225"/>
              <w:rPr>
                <w:sz w:val="24"/>
              </w:rPr>
            </w:pPr>
            <w:r>
              <w:rPr>
                <w:sz w:val="24"/>
              </w:rPr>
              <w:t>Осуществлять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</w:tc>
        <w:tc>
          <w:tcPr>
            <w:tcW w:w="2438" w:type="dxa"/>
          </w:tcPr>
          <w:p>
            <w:pPr>
              <w:pStyle w:val="TableParagraph"/>
              <w:ind w:left="108" w:right="263"/>
              <w:rPr>
                <w:sz w:val="24"/>
              </w:rPr>
            </w:pPr>
            <w:r>
              <w:rPr>
                <w:sz w:val="24"/>
              </w:rPr>
              <w:t>Грамотно устно и письменно излагать свои мысли по профессиональной тематике на государственном языке</w:t>
            </w:r>
          </w:p>
          <w:p>
            <w:pPr>
              <w:pStyle w:val="TableParagraph"/>
              <w:ind w:left="108" w:right="239"/>
              <w:rPr>
                <w:sz w:val="24"/>
              </w:rPr>
            </w:pPr>
            <w:r>
              <w:rPr>
                <w:sz w:val="24"/>
              </w:rPr>
              <w:t>Проявление толерантность в рабочем коллективе</w:t>
            </w:r>
          </w:p>
        </w:tc>
        <w:tc>
          <w:tcPr>
            <w:tcW w:w="2692" w:type="dxa"/>
          </w:tcPr>
          <w:p>
            <w:pPr>
              <w:pStyle w:val="TableParagraph"/>
              <w:ind w:left="108" w:right="105"/>
              <w:jc w:val="both"/>
              <w:rPr>
                <w:sz w:val="24"/>
              </w:rPr>
            </w:pPr>
            <w:r>
              <w:rPr>
                <w:sz w:val="24"/>
              </w:rPr>
              <w:t>Излагать свои мысли на государственном языке Оформлять документы</w:t>
            </w:r>
          </w:p>
        </w:tc>
        <w:tc>
          <w:tcPr>
            <w:tcW w:w="1984" w:type="dxa"/>
          </w:tcPr>
          <w:p>
            <w:pPr>
              <w:pStyle w:val="TableParagraph"/>
              <w:ind w:left="109" w:right="370"/>
              <w:rPr>
                <w:sz w:val="24"/>
              </w:rPr>
            </w:pPr>
            <w:r>
              <w:rPr>
                <w:sz w:val="24"/>
              </w:rPr>
              <w:t>Особенности социального и культурного контекста Правила оформления документов.</w:t>
            </w:r>
          </w:p>
        </w:tc>
      </w:tr>
      <w:tr>
        <w:trPr>
          <w:trHeight w:val="827" w:hRule="atLeast"/>
        </w:trPr>
        <w:tc>
          <w:tcPr>
            <w:tcW w:w="2234" w:type="dxa"/>
          </w:tcPr>
          <w:p>
            <w:pPr>
              <w:pStyle w:val="TableParagraph"/>
              <w:ind w:right="339"/>
              <w:rPr>
                <w:sz w:val="24"/>
              </w:rPr>
            </w:pPr>
            <w:r>
              <w:rPr>
                <w:sz w:val="24"/>
              </w:rPr>
              <w:t>ОК 6 Проявлять гражданско-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патриотическую</w:t>
            </w:r>
          </w:p>
        </w:tc>
        <w:tc>
          <w:tcPr>
            <w:tcW w:w="2438" w:type="dxa"/>
          </w:tcPr>
          <w:p>
            <w:pPr>
              <w:pStyle w:val="TableParagraph"/>
              <w:ind w:left="108" w:right="493"/>
              <w:rPr>
                <w:sz w:val="24"/>
              </w:rPr>
            </w:pPr>
            <w:r>
              <w:rPr>
                <w:sz w:val="24"/>
              </w:rPr>
              <w:t>Понимать значимость своей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профессии</w:t>
            </w:r>
          </w:p>
        </w:tc>
        <w:tc>
          <w:tcPr>
            <w:tcW w:w="2692" w:type="dxa"/>
          </w:tcPr>
          <w:p>
            <w:pPr>
              <w:pStyle w:val="TableParagraph"/>
              <w:ind w:left="108" w:right="190"/>
              <w:rPr>
                <w:sz w:val="24"/>
              </w:rPr>
            </w:pPr>
            <w:r>
              <w:rPr>
                <w:sz w:val="24"/>
              </w:rPr>
              <w:t>Описывать значимость своей профессии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Презентовать</w:t>
            </w:r>
          </w:p>
        </w:tc>
        <w:tc>
          <w:tcPr>
            <w:tcW w:w="1984" w:type="dxa"/>
          </w:tcPr>
          <w:p>
            <w:pPr>
              <w:pStyle w:val="TableParagraph"/>
              <w:ind w:left="109" w:right="592"/>
              <w:rPr>
                <w:sz w:val="24"/>
              </w:rPr>
            </w:pPr>
            <w:r>
              <w:rPr>
                <w:sz w:val="24"/>
              </w:rPr>
              <w:t>Сущность гражданско-</w:t>
            </w:r>
          </w:p>
          <w:p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патриотической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4"/>
        <w:gridCol w:w="2438"/>
        <w:gridCol w:w="2692"/>
        <w:gridCol w:w="1984"/>
      </w:tblGrid>
      <w:tr>
        <w:trPr>
          <w:trHeight w:val="2207" w:hRule="atLeast"/>
        </w:trPr>
        <w:tc>
          <w:tcPr>
            <w:tcW w:w="2234" w:type="dxa"/>
          </w:tcPr>
          <w:p>
            <w:pPr>
              <w:pStyle w:val="TableParagraph"/>
              <w:ind w:right="177"/>
              <w:rPr>
                <w:sz w:val="24"/>
              </w:rPr>
            </w:pPr>
            <w:r>
              <w:rPr>
                <w:sz w:val="24"/>
              </w:rPr>
              <w:t>позицию, демонстрировать осознанное поведение на основе общечеловеческих ценностей.</w:t>
            </w:r>
          </w:p>
        </w:tc>
        <w:tc>
          <w:tcPr>
            <w:tcW w:w="2438" w:type="dxa"/>
          </w:tcPr>
          <w:p>
            <w:pPr>
              <w:pStyle w:val="TableParagraph"/>
              <w:ind w:left="108" w:right="186"/>
              <w:rPr>
                <w:sz w:val="24"/>
              </w:rPr>
            </w:pPr>
            <w:r>
              <w:rPr>
                <w:sz w:val="24"/>
              </w:rPr>
              <w:t>(специальности) Демонстрация поведения на основе общечеловеческих ценностей.</w:t>
            </w:r>
          </w:p>
        </w:tc>
        <w:tc>
          <w:tcPr>
            <w:tcW w:w="2692" w:type="dxa"/>
          </w:tcPr>
          <w:p>
            <w:pPr>
              <w:pStyle w:val="TableParagraph"/>
              <w:ind w:left="108" w:right="621"/>
              <w:rPr>
                <w:sz w:val="24"/>
              </w:rPr>
            </w:pPr>
            <w:r>
              <w:rPr>
                <w:sz w:val="24"/>
              </w:rPr>
              <w:t>структуру профессиональной деятельности по профессии (специальности)</w:t>
            </w:r>
          </w:p>
        </w:tc>
        <w:tc>
          <w:tcPr>
            <w:tcW w:w="1984" w:type="dxa"/>
          </w:tcPr>
          <w:p>
            <w:pPr>
              <w:pStyle w:val="TableParagraph"/>
              <w:ind w:left="109" w:right="78"/>
              <w:rPr>
                <w:sz w:val="24"/>
              </w:rPr>
            </w:pPr>
            <w:r>
              <w:rPr>
                <w:sz w:val="24"/>
              </w:rPr>
              <w:t>позиции Общечеловеческ ие ценности Правила поведения в ходе выполнения</w:t>
            </w:r>
          </w:p>
          <w:p>
            <w:pPr>
              <w:pStyle w:val="TableParagraph"/>
              <w:spacing w:line="270" w:lineRule="atLeast"/>
              <w:ind w:left="109" w:right="160"/>
              <w:rPr>
                <w:sz w:val="24"/>
              </w:rPr>
            </w:pPr>
            <w:r>
              <w:rPr>
                <w:sz w:val="24"/>
              </w:rPr>
              <w:t>профессиональн ой деятельности</w:t>
            </w:r>
          </w:p>
        </w:tc>
      </w:tr>
      <w:tr>
        <w:trPr>
          <w:trHeight w:val="4415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7</w:t>
            </w:r>
          </w:p>
          <w:p>
            <w:pPr>
              <w:pStyle w:val="TableParagraph"/>
              <w:ind w:right="206"/>
              <w:rPr>
                <w:sz w:val="24"/>
              </w:rPr>
            </w:pPr>
            <w:r>
              <w:rPr>
                <w:sz w:val="24"/>
              </w:rPr>
              <w:t>Содействовать сохранению окружающей среды, ресурсосбережени ю, эффективно действовать в чрезвычайных ситуациях.</w:t>
            </w:r>
          </w:p>
        </w:tc>
        <w:tc>
          <w:tcPr>
            <w:tcW w:w="2438" w:type="dxa"/>
          </w:tcPr>
          <w:p>
            <w:pPr>
              <w:pStyle w:val="TableParagraph"/>
              <w:ind w:left="108" w:right="230"/>
              <w:rPr>
                <w:sz w:val="24"/>
              </w:rPr>
            </w:pPr>
            <w:r>
              <w:rPr>
                <w:sz w:val="24"/>
              </w:rPr>
              <w:t>Соблюдение правил экологической безопасности при ведении профессиональной деятельности; Обеспечивать ресурсосбережение на рабочем месте</w:t>
            </w:r>
          </w:p>
        </w:tc>
        <w:tc>
          <w:tcPr>
            <w:tcW w:w="2692" w:type="dxa"/>
          </w:tcPr>
          <w:p>
            <w:pPr>
              <w:pStyle w:val="TableParagraph"/>
              <w:ind w:left="108" w:right="379"/>
              <w:rPr>
                <w:sz w:val="24"/>
              </w:rPr>
            </w:pPr>
            <w:r>
              <w:rPr>
                <w:sz w:val="24"/>
              </w:rPr>
              <w:t>Соблюдать нормы экологической безопасности Определять направления ресурсосбережения в рамках профессиональной деятельности по профессии (специальности)</w:t>
            </w:r>
          </w:p>
        </w:tc>
        <w:tc>
          <w:tcPr>
            <w:tcW w:w="1984" w:type="dxa"/>
          </w:tcPr>
          <w:p>
            <w:pPr>
              <w:pStyle w:val="TableParagraph"/>
              <w:ind w:left="109" w:right="103"/>
              <w:rPr>
                <w:sz w:val="24"/>
              </w:rPr>
            </w:pPr>
            <w:r>
              <w:rPr>
                <w:sz w:val="24"/>
              </w:rPr>
              <w:t>Правила экологической безопасности при ведении профессиональн ой деятельности Основные ресурсы задействованные в профессиональн ой деятельности Пути обеспечения </w:t>
            </w:r>
            <w:r>
              <w:rPr>
                <w:spacing w:val="-1"/>
                <w:sz w:val="24"/>
              </w:rPr>
              <w:t>ресурсосбережен</w:t>
            </w:r>
          </w:p>
          <w:p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ия.</w:t>
            </w:r>
          </w:p>
        </w:tc>
      </w:tr>
      <w:tr>
        <w:trPr>
          <w:trHeight w:val="3035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9</w:t>
            </w:r>
          </w:p>
          <w:p>
            <w:pPr>
              <w:pStyle w:val="TableParagraph"/>
              <w:ind w:right="164"/>
              <w:rPr>
                <w:sz w:val="24"/>
              </w:rPr>
            </w:pPr>
            <w:r>
              <w:rPr>
                <w:sz w:val="24"/>
              </w:rPr>
              <w:t>Использовать информационные технологии в профессиональной деятельности.</w:t>
            </w:r>
          </w:p>
        </w:tc>
        <w:tc>
          <w:tcPr>
            <w:tcW w:w="2438" w:type="dxa"/>
          </w:tcPr>
          <w:p>
            <w:pPr>
              <w:pStyle w:val="TableParagraph"/>
              <w:ind w:left="108" w:right="181"/>
              <w:rPr>
                <w:sz w:val="24"/>
              </w:rPr>
            </w:pPr>
            <w:r>
              <w:rPr>
                <w:sz w:val="24"/>
              </w:rPr>
              <w:t>Применение средств информатизации и информационных технологий для реализации профессиональной деятельности</w:t>
            </w:r>
          </w:p>
        </w:tc>
        <w:tc>
          <w:tcPr>
            <w:tcW w:w="2692" w:type="dxa"/>
          </w:tcPr>
          <w:p>
            <w:pPr>
              <w:pStyle w:val="TableParagraph"/>
              <w:ind w:left="108" w:right="474"/>
              <w:rPr>
                <w:sz w:val="24"/>
              </w:rPr>
            </w:pPr>
            <w:r>
              <w:rPr>
                <w:sz w:val="24"/>
              </w:rPr>
              <w:t>Применять средства информационных технологий для решения профессиональных задач</w:t>
            </w:r>
          </w:p>
          <w:p>
            <w:pPr>
              <w:pStyle w:val="TableParagraph"/>
              <w:ind w:left="108" w:right="1147"/>
              <w:rPr>
                <w:sz w:val="24"/>
              </w:rPr>
            </w:pPr>
            <w:r>
              <w:rPr>
                <w:sz w:val="24"/>
              </w:rPr>
              <w:t>Использовать современное программное обеспечение</w:t>
            </w:r>
          </w:p>
        </w:tc>
        <w:tc>
          <w:tcPr>
            <w:tcW w:w="1984" w:type="dxa"/>
          </w:tcPr>
          <w:p>
            <w:pPr>
              <w:pStyle w:val="TableParagraph"/>
              <w:ind w:left="109" w:right="131"/>
              <w:rPr>
                <w:sz w:val="24"/>
              </w:rPr>
            </w:pPr>
            <w:r>
              <w:rPr>
                <w:sz w:val="24"/>
              </w:rPr>
              <w:t>Современные средства и устройства информатизации Порядок их применения и программное обеспечение в профессиональ- ной</w:t>
            </w:r>
          </w:p>
          <w:p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</w:tr>
      <w:tr>
        <w:trPr>
          <w:trHeight w:val="4691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10</w:t>
            </w:r>
          </w:p>
          <w:p>
            <w:pPr>
              <w:pStyle w:val="TableParagraph"/>
              <w:ind w:right="164"/>
              <w:rPr>
                <w:sz w:val="24"/>
              </w:rPr>
            </w:pPr>
            <w:r>
              <w:rPr>
                <w:sz w:val="24"/>
              </w:rPr>
              <w:t>Пользоваться профессиональной документацией на государственном </w:t>
            </w:r>
            <w:r>
              <w:rPr>
                <w:spacing w:val="-12"/>
                <w:sz w:val="24"/>
              </w:rPr>
              <w:t>и </w:t>
            </w:r>
            <w:r>
              <w:rPr>
                <w:sz w:val="24"/>
              </w:rPr>
              <w:t>иностранном языке.</w:t>
            </w:r>
          </w:p>
        </w:tc>
        <w:tc>
          <w:tcPr>
            <w:tcW w:w="2438" w:type="dxa"/>
          </w:tcPr>
          <w:p>
            <w:pPr>
              <w:pStyle w:val="TableParagraph"/>
              <w:ind w:left="108" w:right="185"/>
              <w:rPr>
                <w:sz w:val="24"/>
              </w:rPr>
            </w:pPr>
            <w:r>
              <w:rPr>
                <w:sz w:val="24"/>
              </w:rPr>
              <w:t>Применение в профессиональной деятельности инструкций на государственном и иностранном языке. Ведение общения на профессиональные темы</w:t>
            </w:r>
          </w:p>
        </w:tc>
        <w:tc>
          <w:tcPr>
            <w:tcW w:w="2692" w:type="dxa"/>
          </w:tcPr>
          <w:p>
            <w:pPr>
              <w:pStyle w:val="TableParagraph"/>
              <w:tabs>
                <w:tab w:pos="2062" w:val="left" w:leader="none"/>
                <w:tab w:pos="2352" w:val="left" w:leader="none"/>
              </w:tabs>
              <w:ind w:left="108" w:right="93"/>
              <w:jc w:val="both"/>
              <w:rPr>
                <w:sz w:val="24"/>
              </w:rPr>
            </w:pPr>
            <w:r>
              <w:rPr>
                <w:sz w:val="24"/>
              </w:rPr>
              <w:t>Понимать общий смысл четко произнесенных высказываний</w:t>
              <w:tab/>
              <w:tab/>
            </w:r>
            <w:r>
              <w:rPr>
                <w:spacing w:val="-13"/>
                <w:sz w:val="24"/>
              </w:rPr>
              <w:t>на </w:t>
            </w:r>
            <w:r>
              <w:rPr>
                <w:sz w:val="24"/>
              </w:rPr>
              <w:t>известные</w:t>
              <w:tab/>
            </w:r>
            <w:r>
              <w:rPr>
                <w:spacing w:val="-6"/>
                <w:sz w:val="24"/>
              </w:rPr>
              <w:t>темы </w:t>
            </w:r>
            <w:r>
              <w:rPr>
                <w:sz w:val="24"/>
              </w:rPr>
              <w:t>(профессиональные </w:t>
            </w:r>
            <w:r>
              <w:rPr>
                <w:spacing w:val="-13"/>
                <w:sz w:val="24"/>
              </w:rPr>
              <w:t>и </w:t>
            </w:r>
            <w:r>
              <w:rPr>
                <w:sz w:val="24"/>
              </w:rPr>
              <w:t>бытовые),</w:t>
            </w:r>
          </w:p>
          <w:p>
            <w:pPr>
              <w:pStyle w:val="TableParagraph"/>
              <w:tabs>
                <w:tab w:pos="1370" w:val="left" w:leader="none"/>
                <w:tab w:pos="2352" w:val="left" w:leader="none"/>
              </w:tabs>
              <w:ind w:left="108" w:right="93"/>
              <w:rPr>
                <w:sz w:val="24"/>
              </w:rPr>
            </w:pPr>
            <w:r>
              <w:rPr>
                <w:sz w:val="24"/>
              </w:rPr>
              <w:t>понимать</w:t>
              <w:tab/>
              <w:t>тексты</w:t>
              <w:tab/>
            </w:r>
            <w:r>
              <w:rPr>
                <w:spacing w:val="-13"/>
                <w:sz w:val="24"/>
              </w:rPr>
              <w:t>на </w:t>
            </w:r>
            <w:r>
              <w:rPr>
                <w:sz w:val="24"/>
              </w:rPr>
              <w:t>базовые профессиональные темы</w:t>
            </w:r>
          </w:p>
          <w:p>
            <w:pPr>
              <w:pStyle w:val="TableParagraph"/>
              <w:ind w:left="108" w:right="115"/>
              <w:rPr>
                <w:sz w:val="24"/>
              </w:rPr>
            </w:pPr>
            <w:r>
              <w:rPr>
                <w:sz w:val="24"/>
              </w:rPr>
              <w:t>участвовать в диалогах на знакомые общие </w:t>
            </w:r>
            <w:r>
              <w:rPr>
                <w:spacing w:val="-15"/>
                <w:sz w:val="24"/>
              </w:rPr>
              <w:t>и </w:t>
            </w:r>
            <w:r>
              <w:rPr>
                <w:sz w:val="24"/>
              </w:rPr>
              <w:t>профессиональные темы</w:t>
            </w:r>
          </w:p>
          <w:p>
            <w:pPr>
              <w:pStyle w:val="TableParagraph"/>
              <w:tabs>
                <w:tab w:pos="1738" w:val="left" w:leader="none"/>
                <w:tab w:pos="2011" w:val="left" w:leader="none"/>
              </w:tabs>
              <w:spacing w:line="270" w:lineRule="atLeast"/>
              <w:ind w:left="108" w:right="93"/>
              <w:jc w:val="both"/>
              <w:rPr>
                <w:sz w:val="24"/>
              </w:rPr>
            </w:pPr>
            <w:r>
              <w:rPr>
                <w:sz w:val="24"/>
              </w:rPr>
              <w:t>строить</w:t>
              <w:tab/>
            </w:r>
            <w:r>
              <w:rPr>
                <w:spacing w:val="-4"/>
                <w:sz w:val="24"/>
              </w:rPr>
              <w:t>простые </w:t>
            </w:r>
            <w:r>
              <w:rPr>
                <w:sz w:val="24"/>
              </w:rPr>
              <w:t>высказывания о себе </w:t>
            </w:r>
            <w:r>
              <w:rPr>
                <w:spacing w:val="-12"/>
                <w:sz w:val="24"/>
              </w:rPr>
              <w:t>и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о</w:t>
              <w:tab/>
              <w:tab/>
            </w:r>
            <w:r>
              <w:rPr>
                <w:spacing w:val="-5"/>
                <w:sz w:val="24"/>
              </w:rPr>
              <w:t>своей</w:t>
            </w:r>
          </w:p>
        </w:tc>
        <w:tc>
          <w:tcPr>
            <w:tcW w:w="1984" w:type="dxa"/>
          </w:tcPr>
          <w:p>
            <w:pPr>
              <w:pStyle w:val="TableParagraph"/>
              <w:tabs>
                <w:tab w:pos="1054" w:val="left" w:leader="none"/>
                <w:tab w:pos="1748" w:val="left" w:leader="none"/>
              </w:tabs>
              <w:ind w:left="109" w:right="89"/>
              <w:rPr>
                <w:sz w:val="24"/>
              </w:rPr>
            </w:pPr>
            <w:r>
              <w:rPr>
                <w:sz w:val="24"/>
              </w:rPr>
              <w:t>правила построения простых</w:t>
              <w:tab/>
              <w:tab/>
            </w:r>
            <w:r>
              <w:rPr>
                <w:spacing w:val="-14"/>
                <w:sz w:val="24"/>
              </w:rPr>
              <w:t>и </w:t>
            </w:r>
            <w:r>
              <w:rPr>
                <w:sz w:val="24"/>
              </w:rPr>
              <w:t>сложных предложений </w:t>
            </w:r>
            <w:r>
              <w:rPr>
                <w:spacing w:val="-6"/>
                <w:sz w:val="24"/>
              </w:rPr>
              <w:t>на </w:t>
            </w:r>
            <w:r>
              <w:rPr>
                <w:sz w:val="24"/>
              </w:rPr>
              <w:t>профессиональн ые темы основные общеупотребите льные</w:t>
              <w:tab/>
              <w:t>глаголы (бытовая</w:t>
              <w:tab/>
              <w:tab/>
            </w:r>
            <w:r>
              <w:rPr>
                <w:spacing w:val="-12"/>
                <w:sz w:val="24"/>
              </w:rPr>
              <w:t>и </w:t>
            </w:r>
            <w:r>
              <w:rPr>
                <w:sz w:val="24"/>
              </w:rPr>
              <w:t>профессиональн ая лексика) лексический минимум, относящийся</w:t>
              <w:tab/>
            </w:r>
            <w:r>
              <w:rPr>
                <w:spacing w:val="-14"/>
                <w:sz w:val="24"/>
              </w:rPr>
              <w:t>к</w:t>
            </w:r>
          </w:p>
          <w:p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описанию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4"/>
        <w:gridCol w:w="2438"/>
        <w:gridCol w:w="2692"/>
        <w:gridCol w:w="1984"/>
      </w:tblGrid>
      <w:tr>
        <w:trPr>
          <w:trHeight w:val="3311" w:hRule="atLeast"/>
        </w:trPr>
        <w:tc>
          <w:tcPr>
            <w:tcW w:w="2234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38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2" w:type="dxa"/>
          </w:tcPr>
          <w:p>
            <w:pPr>
              <w:pStyle w:val="TableParagraph"/>
              <w:ind w:left="108" w:right="621"/>
              <w:rPr>
                <w:sz w:val="24"/>
              </w:rPr>
            </w:pPr>
            <w:r>
              <w:rPr>
                <w:sz w:val="24"/>
              </w:rPr>
              <w:t>профессиональной деятельности</w:t>
            </w:r>
          </w:p>
          <w:p>
            <w:pPr>
              <w:pStyle w:val="TableParagraph"/>
              <w:tabs>
                <w:tab w:pos="2119" w:val="left" w:leader="none"/>
              </w:tabs>
              <w:ind w:left="108" w:right="93"/>
              <w:jc w:val="both"/>
              <w:rPr>
                <w:sz w:val="24"/>
              </w:rPr>
            </w:pPr>
            <w:r>
              <w:rPr>
                <w:sz w:val="24"/>
              </w:rPr>
              <w:t>кратко обосновывать </w:t>
            </w:r>
            <w:r>
              <w:rPr>
                <w:spacing w:val="-13"/>
                <w:sz w:val="24"/>
              </w:rPr>
              <w:t>и </w:t>
            </w:r>
            <w:r>
              <w:rPr>
                <w:sz w:val="24"/>
              </w:rPr>
              <w:t>объяснить</w:t>
              <w:tab/>
            </w:r>
            <w:r>
              <w:rPr>
                <w:spacing w:val="-6"/>
                <w:sz w:val="24"/>
              </w:rPr>
              <w:t>свои </w:t>
            </w:r>
            <w:r>
              <w:rPr>
                <w:sz w:val="24"/>
              </w:rPr>
              <w:t>действия (текущие </w:t>
            </w:r>
            <w:r>
              <w:rPr>
                <w:spacing w:val="-13"/>
                <w:sz w:val="24"/>
              </w:rPr>
              <w:t>и </w:t>
            </w:r>
            <w:r>
              <w:rPr>
                <w:sz w:val="24"/>
              </w:rPr>
              <w:t>планируемые)</w:t>
            </w:r>
          </w:p>
          <w:p>
            <w:pPr>
              <w:pStyle w:val="TableParagraph"/>
              <w:tabs>
                <w:tab w:pos="1066" w:val="left" w:leader="none"/>
              </w:tabs>
              <w:ind w:left="108" w:right="93"/>
              <w:rPr>
                <w:sz w:val="24"/>
              </w:rPr>
            </w:pPr>
            <w:r>
              <w:rPr>
                <w:sz w:val="24"/>
              </w:rPr>
              <w:t>писать простые </w:t>
            </w:r>
            <w:r>
              <w:rPr>
                <w:spacing w:val="-3"/>
                <w:sz w:val="24"/>
              </w:rPr>
              <w:t>связные </w:t>
            </w:r>
            <w:r>
              <w:rPr>
                <w:sz w:val="24"/>
              </w:rPr>
              <w:t>сообщения на </w:t>
            </w:r>
            <w:r>
              <w:rPr>
                <w:spacing w:val="-3"/>
                <w:sz w:val="24"/>
              </w:rPr>
              <w:t>знакомые </w:t>
            </w:r>
            <w:r>
              <w:rPr>
                <w:sz w:val="24"/>
              </w:rPr>
              <w:t>или</w:t>
              <w:tab/>
            </w:r>
            <w:r>
              <w:rPr>
                <w:spacing w:val="-3"/>
                <w:sz w:val="24"/>
              </w:rPr>
              <w:t>интересующие </w:t>
            </w:r>
            <w:r>
              <w:rPr>
                <w:sz w:val="24"/>
              </w:rPr>
              <w:t>профессиональные темы</w:t>
            </w:r>
          </w:p>
        </w:tc>
        <w:tc>
          <w:tcPr>
            <w:tcW w:w="1984" w:type="dxa"/>
          </w:tcPr>
          <w:p>
            <w:pPr>
              <w:pStyle w:val="TableParagraph"/>
              <w:tabs>
                <w:tab w:pos="1179" w:val="left" w:leader="none"/>
                <w:tab w:pos="1748" w:val="left" w:leader="none"/>
              </w:tabs>
              <w:ind w:left="109" w:right="90"/>
              <w:rPr>
                <w:sz w:val="24"/>
              </w:rPr>
            </w:pPr>
            <w:r>
              <w:rPr>
                <w:sz w:val="24"/>
              </w:rPr>
              <w:t>предметов, средств</w:t>
              <w:tab/>
              <w:tab/>
            </w:r>
            <w:r>
              <w:rPr>
                <w:spacing w:val="-13"/>
                <w:sz w:val="24"/>
              </w:rPr>
              <w:t>и </w:t>
            </w:r>
            <w:r>
              <w:rPr>
                <w:sz w:val="24"/>
              </w:rPr>
              <w:t>процессов профессиональн ой деятельности особенности произношения правила</w:t>
              <w:tab/>
            </w:r>
            <w:r>
              <w:rPr>
                <w:spacing w:val="-3"/>
                <w:sz w:val="24"/>
              </w:rPr>
              <w:t>чтения </w:t>
            </w:r>
            <w:r>
              <w:rPr>
                <w:sz w:val="24"/>
              </w:rPr>
              <w:t>текстов профессиональн ой</w:t>
            </w:r>
          </w:p>
          <w:p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направленности</w:t>
            </w:r>
          </w:p>
        </w:tc>
      </w:tr>
      <w:tr>
        <w:trPr>
          <w:trHeight w:val="2207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11</w:t>
            </w:r>
          </w:p>
          <w:p>
            <w:pPr>
              <w:pStyle w:val="TableParagraph"/>
              <w:ind w:right="109"/>
              <w:rPr>
                <w:sz w:val="24"/>
              </w:rPr>
            </w:pPr>
            <w:r>
              <w:rPr>
                <w:sz w:val="24"/>
              </w:rPr>
              <w:t>Планировать предпринимательс кую деятельность </w:t>
            </w:r>
            <w:r>
              <w:rPr>
                <w:spacing w:val="-11"/>
                <w:sz w:val="24"/>
              </w:rPr>
              <w:t>в </w:t>
            </w:r>
            <w:r>
              <w:rPr>
                <w:sz w:val="24"/>
              </w:rPr>
              <w:t>профессиональной сфере.</w:t>
            </w:r>
          </w:p>
        </w:tc>
        <w:tc>
          <w:tcPr>
            <w:tcW w:w="2438" w:type="dxa"/>
          </w:tcPr>
          <w:p>
            <w:pPr>
              <w:pStyle w:val="TableParagraph"/>
              <w:ind w:left="108" w:right="115"/>
              <w:rPr>
                <w:sz w:val="24"/>
              </w:rPr>
            </w:pPr>
            <w:r>
              <w:rPr>
                <w:sz w:val="24"/>
              </w:rPr>
              <w:t>Определение инвестиционной привлекательности коммерческих идей в рамках профессиональной деятельности</w:t>
            </w:r>
          </w:p>
        </w:tc>
        <w:tc>
          <w:tcPr>
            <w:tcW w:w="2692" w:type="dxa"/>
          </w:tcPr>
          <w:p>
            <w:pPr>
              <w:pStyle w:val="TableParagraph"/>
              <w:ind w:left="108" w:right="152"/>
              <w:rPr>
                <w:sz w:val="24"/>
              </w:rPr>
            </w:pPr>
            <w:r>
              <w:rPr>
                <w:sz w:val="24"/>
              </w:rPr>
              <w:t>Выявлять достоинства и недостатки коммерческой идеи Презентовать идеи открытия собственного дела в профессиональной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1984" w:type="dxa"/>
          </w:tcPr>
          <w:p>
            <w:pPr>
              <w:pStyle w:val="TableParagraph"/>
              <w:ind w:left="109" w:right="144"/>
              <w:rPr>
                <w:sz w:val="24"/>
              </w:rPr>
            </w:pPr>
            <w:r>
              <w:rPr>
                <w:sz w:val="24"/>
              </w:rPr>
              <w:t>Основы предпринимател ьской деятельности</w:t>
            </w:r>
          </w:p>
        </w:tc>
      </w:tr>
      <w:tr>
        <w:trPr>
          <w:trHeight w:val="4139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ПК1.3</w:t>
            </w:r>
          </w:p>
          <w:p>
            <w:pPr>
              <w:pStyle w:val="TableParagraph"/>
              <w:spacing w:line="270" w:lineRule="atLeast"/>
              <w:ind w:right="96"/>
              <w:rPr>
                <w:sz w:val="24"/>
              </w:rPr>
            </w:pPr>
            <w:r>
              <w:rPr>
                <w:sz w:val="24"/>
              </w:rPr>
              <w:t>Осуществлять подбор почвообрабатываю щих посевных и уборочных машин, а также машин для внесения удобрений, средств защиты растений и ухода за сельскохозяйствен ными культурами в соответствии с условиями работы.</w:t>
            </w:r>
          </w:p>
        </w:tc>
        <w:tc>
          <w:tcPr>
            <w:tcW w:w="2438" w:type="dxa"/>
          </w:tcPr>
          <w:p>
            <w:pPr>
              <w:pStyle w:val="TableParagraph"/>
              <w:ind w:left="108" w:right="106"/>
              <w:rPr>
                <w:sz w:val="24"/>
              </w:rPr>
            </w:pPr>
            <w:r>
              <w:rPr>
                <w:sz w:val="24"/>
              </w:rPr>
              <w:t>Осуществление подбора машин и сельскохозяйственно й техники для различных сельскохозяйственны х операций в зависимости от условий окружающей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среды.</w:t>
            </w:r>
          </w:p>
        </w:tc>
        <w:tc>
          <w:tcPr>
            <w:tcW w:w="2692" w:type="dxa"/>
          </w:tcPr>
          <w:p>
            <w:pPr>
              <w:pStyle w:val="TableParagraph"/>
              <w:ind w:left="108" w:right="97"/>
              <w:rPr>
                <w:sz w:val="24"/>
              </w:rPr>
            </w:pPr>
            <w:r>
              <w:rPr>
                <w:sz w:val="24"/>
              </w:rPr>
              <w:t>Анализировать рабочую ситуацию Подбирать режим </w:t>
            </w:r>
            <w:r>
              <w:rPr>
                <w:spacing w:val="-4"/>
                <w:sz w:val="24"/>
              </w:rPr>
              <w:t>работ </w:t>
            </w:r>
            <w:r>
              <w:rPr>
                <w:sz w:val="24"/>
              </w:rPr>
              <w:t>в связи с текущими условиями Осуществлять подбор сельскохозяйственных машин  в соответствии с условиями работы.</w:t>
            </w:r>
          </w:p>
        </w:tc>
        <w:tc>
          <w:tcPr>
            <w:tcW w:w="1984" w:type="dxa"/>
          </w:tcPr>
          <w:p>
            <w:pPr>
              <w:pStyle w:val="TableParagraph"/>
              <w:ind w:left="109" w:right="145"/>
              <w:rPr>
                <w:sz w:val="24"/>
              </w:rPr>
            </w:pPr>
            <w:r>
              <w:rPr>
                <w:sz w:val="24"/>
              </w:rPr>
              <w:t>Назначение сельскохозяйств енных машин Действие сельскохозяйств енных машин на компоненты природной среды</w:t>
            </w:r>
          </w:p>
        </w:tc>
      </w:tr>
      <w:tr>
        <w:trPr>
          <w:trHeight w:val="3863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3.6</w:t>
            </w:r>
          </w:p>
          <w:p>
            <w:pPr>
              <w:pStyle w:val="TableParagraph"/>
              <w:spacing w:line="270" w:lineRule="atLeast"/>
              <w:ind w:right="193"/>
              <w:rPr>
                <w:sz w:val="24"/>
              </w:rPr>
            </w:pPr>
            <w:r>
              <w:rPr>
                <w:sz w:val="24"/>
              </w:rPr>
              <w:t>Использовать расходные, горюче-смазочные материалы и технические жидкости, инструмент, оборудование, средства индивидуальной защиты, необходимые для выполнения работ</w:t>
            </w:r>
          </w:p>
        </w:tc>
        <w:tc>
          <w:tcPr>
            <w:tcW w:w="2438" w:type="dxa"/>
          </w:tcPr>
          <w:p>
            <w:pPr>
              <w:pStyle w:val="TableParagraph"/>
              <w:ind w:left="108" w:right="250"/>
              <w:rPr>
                <w:sz w:val="24"/>
              </w:rPr>
            </w:pPr>
            <w:r>
              <w:rPr>
                <w:sz w:val="24"/>
              </w:rPr>
              <w:t>Использование расходных, горюче- смазочных материалов и технических жидкостей, инструмента, оборудования, средств индивидуальной защиты, необходимых для выполнения работ</w:t>
            </w:r>
          </w:p>
        </w:tc>
        <w:tc>
          <w:tcPr>
            <w:tcW w:w="2692" w:type="dxa"/>
          </w:tcPr>
          <w:p>
            <w:pPr>
              <w:pStyle w:val="TableParagraph"/>
              <w:ind w:left="108" w:right="139"/>
              <w:rPr>
                <w:sz w:val="24"/>
              </w:rPr>
            </w:pPr>
            <w:r>
              <w:rPr>
                <w:sz w:val="24"/>
              </w:rPr>
              <w:t>Применять расходные, горюче-смазочные материалы и технические жидкости, инструмент, оборудование, средства индивидуальной защиты, необходимые для выполнения работ</w:t>
            </w:r>
          </w:p>
        </w:tc>
        <w:tc>
          <w:tcPr>
            <w:tcW w:w="1984" w:type="dxa"/>
          </w:tcPr>
          <w:p>
            <w:pPr>
              <w:pStyle w:val="TableParagraph"/>
              <w:ind w:left="109" w:right="131"/>
              <w:rPr>
                <w:sz w:val="24"/>
              </w:rPr>
            </w:pPr>
            <w:r>
              <w:rPr>
                <w:sz w:val="24"/>
              </w:rPr>
              <w:t>Химический состав и действие на окружающую среду и человека горюче- смазочных материалов и технических жидкостей Принципы работы средств индивидуальной</w:t>
            </w:r>
          </w:p>
          <w:p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защиты</w:t>
            </w:r>
          </w:p>
        </w:tc>
      </w:tr>
    </w:tbl>
    <w:p>
      <w:pPr>
        <w:spacing w:line="237" w:lineRule="auto" w:before="0"/>
        <w:ind w:left="821" w:right="990" w:firstLine="0"/>
        <w:jc w:val="left"/>
        <w:rPr>
          <w:sz w:val="24"/>
        </w:rPr>
      </w:pPr>
      <w:r>
        <w:rPr>
          <w:b/>
          <w:sz w:val="24"/>
        </w:rPr>
        <w:t>Рекомендуемое количество часов на освоение программы дисциплины: </w:t>
      </w:r>
      <w:r>
        <w:rPr>
          <w:sz w:val="24"/>
        </w:rPr>
        <w:t>обязательная аудиторная учебная нагрузка обучающегося (всего) 36 часов, в том числе: практические занятия 18 часов.</w:t>
      </w:r>
    </w:p>
    <w:p>
      <w:pPr>
        <w:spacing w:after="0" w:line="237" w:lineRule="auto"/>
        <w:jc w:val="lef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p>
      <w:pPr>
        <w:pStyle w:val="Heading1"/>
        <w:spacing w:before="68"/>
        <w:ind w:left="1474"/>
      </w:pPr>
      <w:r>
        <w:rPr/>
        <w:t>Аннотации рабочих программ дисциплин общепрофессионального цикла</w:t>
      </w:r>
    </w:p>
    <w:p>
      <w:pPr>
        <w:pStyle w:val="BodyText"/>
        <w:spacing w:before="11"/>
        <w:ind w:left="0"/>
        <w:rPr>
          <w:b/>
          <w:sz w:val="23"/>
        </w:rPr>
      </w:pPr>
    </w:p>
    <w:p>
      <w:pPr>
        <w:spacing w:before="0"/>
        <w:ind w:left="2571" w:right="2413" w:firstLine="0"/>
        <w:jc w:val="center"/>
        <w:rPr>
          <w:b/>
          <w:sz w:val="24"/>
        </w:rPr>
      </w:pPr>
      <w:r>
        <w:rPr>
          <w:b/>
          <w:sz w:val="24"/>
        </w:rPr>
        <w:t>Аннотация рабочей программы учебной дисциплины ОП.01 Инженерная графика</w:t>
      </w:r>
    </w:p>
    <w:p>
      <w:pPr>
        <w:pStyle w:val="BodyText"/>
        <w:spacing w:before="7"/>
        <w:ind w:left="0"/>
        <w:rPr>
          <w:b/>
          <w:sz w:val="23"/>
        </w:rPr>
      </w:pPr>
    </w:p>
    <w:p>
      <w:pPr>
        <w:pStyle w:val="BodyText"/>
        <w:ind w:left="1387"/>
      </w:pPr>
      <w:r>
        <w:rPr/>
        <w:t>В результате освоения дисциплины обучающийся должен </w:t>
      </w:r>
      <w:r>
        <w:rPr>
          <w:b/>
        </w:rPr>
        <w:t>уметь</w:t>
      </w:r>
      <w:r>
        <w:rPr/>
        <w:t>:</w:t>
      </w:r>
    </w:p>
    <w:p>
      <w:pPr>
        <w:pStyle w:val="ListParagraph"/>
        <w:numPr>
          <w:ilvl w:val="2"/>
          <w:numId w:val="3"/>
        </w:numPr>
        <w:tabs>
          <w:tab w:pos="1529" w:val="left" w:leader="none"/>
          <w:tab w:pos="1530" w:val="left" w:leader="none"/>
        </w:tabs>
        <w:spacing w:line="240" w:lineRule="auto" w:before="0" w:after="0"/>
        <w:ind w:left="821" w:right="1897" w:firstLine="0"/>
        <w:jc w:val="left"/>
        <w:rPr>
          <w:sz w:val="24"/>
        </w:rPr>
      </w:pPr>
      <w:r>
        <w:rPr>
          <w:sz w:val="24"/>
        </w:rPr>
        <w:t>выполнять графические изображения технологического оборудования и технологических схем в ручной и машинной</w:t>
      </w:r>
      <w:r>
        <w:rPr>
          <w:spacing w:val="-2"/>
          <w:sz w:val="24"/>
        </w:rPr>
        <w:t> </w:t>
      </w:r>
      <w:r>
        <w:rPr>
          <w:sz w:val="24"/>
        </w:rPr>
        <w:t>графике;</w:t>
      </w:r>
    </w:p>
    <w:p>
      <w:pPr>
        <w:pStyle w:val="ListParagraph"/>
        <w:numPr>
          <w:ilvl w:val="2"/>
          <w:numId w:val="3"/>
        </w:numPr>
        <w:tabs>
          <w:tab w:pos="1529" w:val="left" w:leader="none"/>
          <w:tab w:pos="1530" w:val="left" w:leader="none"/>
        </w:tabs>
        <w:spacing w:line="240" w:lineRule="auto" w:before="0" w:after="0"/>
        <w:ind w:left="821" w:right="890" w:firstLine="0"/>
        <w:jc w:val="left"/>
        <w:rPr>
          <w:sz w:val="24"/>
        </w:rPr>
      </w:pPr>
      <w:r>
        <w:rPr>
          <w:sz w:val="24"/>
        </w:rPr>
        <w:t>выполнять комплексные чертежи геометрических тел и проекции точек, лежащих на их поверхности в ручной и машинной</w:t>
      </w:r>
      <w:r>
        <w:rPr>
          <w:spacing w:val="2"/>
          <w:sz w:val="24"/>
        </w:rPr>
        <w:t> </w:t>
      </w:r>
      <w:r>
        <w:rPr>
          <w:sz w:val="24"/>
        </w:rPr>
        <w:t>графике;</w:t>
      </w:r>
    </w:p>
    <w:p>
      <w:pPr>
        <w:pStyle w:val="ListParagraph"/>
        <w:numPr>
          <w:ilvl w:val="2"/>
          <w:numId w:val="3"/>
        </w:numPr>
        <w:tabs>
          <w:tab w:pos="1529" w:val="left" w:leader="none"/>
          <w:tab w:pos="1530" w:val="left" w:leader="none"/>
        </w:tabs>
        <w:spacing w:line="240" w:lineRule="auto" w:before="0" w:after="0"/>
        <w:ind w:left="821" w:right="846" w:firstLine="0"/>
        <w:jc w:val="left"/>
        <w:rPr>
          <w:sz w:val="24"/>
        </w:rPr>
      </w:pPr>
      <w:r>
        <w:rPr>
          <w:sz w:val="24"/>
        </w:rPr>
        <w:t>выполнять эскизы, технические рисунки и чертежи деталей, их элементов, узлов в ручной и машинной</w:t>
      </w:r>
      <w:r>
        <w:rPr>
          <w:spacing w:val="2"/>
          <w:sz w:val="24"/>
        </w:rPr>
        <w:t> </w:t>
      </w:r>
      <w:r>
        <w:rPr>
          <w:sz w:val="24"/>
        </w:rPr>
        <w:t>графике;</w:t>
      </w:r>
    </w:p>
    <w:p>
      <w:pPr>
        <w:pStyle w:val="ListParagraph"/>
        <w:numPr>
          <w:ilvl w:val="2"/>
          <w:numId w:val="3"/>
        </w:numPr>
        <w:tabs>
          <w:tab w:pos="1529" w:val="left" w:leader="none"/>
          <w:tab w:pos="1530" w:val="left" w:leader="none"/>
        </w:tabs>
        <w:spacing w:line="240" w:lineRule="auto" w:before="0" w:after="0"/>
        <w:ind w:left="821" w:right="964" w:firstLine="0"/>
        <w:jc w:val="left"/>
        <w:rPr>
          <w:sz w:val="24"/>
        </w:rPr>
      </w:pPr>
      <w:r>
        <w:rPr>
          <w:sz w:val="24"/>
        </w:rPr>
        <w:t>оформлять технологическую и конструкторскую документацию в соответствии с действующей нормативно- технической документацией;</w:t>
      </w:r>
    </w:p>
    <w:p>
      <w:pPr>
        <w:pStyle w:val="ListParagraph"/>
        <w:numPr>
          <w:ilvl w:val="2"/>
          <w:numId w:val="3"/>
        </w:numPr>
        <w:tabs>
          <w:tab w:pos="1529" w:val="left" w:leader="none"/>
          <w:tab w:pos="1530" w:val="left" w:leader="none"/>
        </w:tabs>
        <w:spacing w:line="240" w:lineRule="auto" w:before="0" w:after="0"/>
        <w:ind w:left="821" w:right="1457" w:firstLine="0"/>
        <w:jc w:val="left"/>
        <w:rPr>
          <w:sz w:val="24"/>
        </w:rPr>
      </w:pPr>
      <w:r>
        <w:rPr>
          <w:sz w:val="24"/>
        </w:rPr>
        <w:t>читать чертежи, технологические схемы, спецификации и технологическую документацию по профилю</w:t>
      </w:r>
      <w:r>
        <w:rPr>
          <w:spacing w:val="-2"/>
          <w:sz w:val="24"/>
        </w:rPr>
        <w:t> </w:t>
      </w:r>
      <w:r>
        <w:rPr>
          <w:sz w:val="24"/>
        </w:rPr>
        <w:t>специальности.</w:t>
      </w:r>
    </w:p>
    <w:p>
      <w:pPr>
        <w:pStyle w:val="BodyText"/>
      </w:pPr>
      <w:r>
        <w:rPr/>
        <w:t>В результате освоения дисциплины обучающийся должен </w:t>
      </w:r>
      <w:r>
        <w:rPr>
          <w:b/>
        </w:rPr>
        <w:t>знать</w:t>
      </w:r>
      <w:r>
        <w:rPr/>
        <w:t>:</w:t>
      </w:r>
    </w:p>
    <w:p>
      <w:pPr>
        <w:pStyle w:val="ListParagraph"/>
        <w:numPr>
          <w:ilvl w:val="2"/>
          <w:numId w:val="3"/>
        </w:numPr>
        <w:tabs>
          <w:tab w:pos="1529" w:val="left" w:leader="none"/>
          <w:tab w:pos="1530" w:val="left" w:leader="none"/>
        </w:tabs>
        <w:spacing w:line="240" w:lineRule="auto" w:before="0" w:after="0"/>
        <w:ind w:left="1529" w:right="0" w:hanging="708"/>
        <w:jc w:val="left"/>
        <w:rPr>
          <w:sz w:val="24"/>
        </w:rPr>
      </w:pPr>
      <w:r>
        <w:rPr>
          <w:sz w:val="24"/>
        </w:rPr>
        <w:t>законы, методы и приемы проекционного</w:t>
      </w:r>
      <w:r>
        <w:rPr>
          <w:spacing w:val="-2"/>
          <w:sz w:val="24"/>
        </w:rPr>
        <w:t> </w:t>
      </w:r>
      <w:r>
        <w:rPr>
          <w:sz w:val="24"/>
        </w:rPr>
        <w:t>черчения;</w:t>
      </w:r>
    </w:p>
    <w:p>
      <w:pPr>
        <w:pStyle w:val="ListParagraph"/>
        <w:numPr>
          <w:ilvl w:val="2"/>
          <w:numId w:val="3"/>
        </w:numPr>
        <w:tabs>
          <w:tab w:pos="1529" w:val="left" w:leader="none"/>
          <w:tab w:pos="1530" w:val="left" w:leader="none"/>
        </w:tabs>
        <w:spacing w:line="240" w:lineRule="auto" w:before="0" w:after="0"/>
        <w:ind w:left="1529" w:right="0" w:hanging="708"/>
        <w:jc w:val="left"/>
        <w:rPr>
          <w:sz w:val="24"/>
        </w:rPr>
      </w:pPr>
      <w:r>
        <w:rPr>
          <w:sz w:val="24"/>
        </w:rPr>
        <w:t>классы точности и их обозначение на чертежах;</w:t>
      </w:r>
    </w:p>
    <w:p>
      <w:pPr>
        <w:pStyle w:val="ListParagraph"/>
        <w:numPr>
          <w:ilvl w:val="2"/>
          <w:numId w:val="3"/>
        </w:numPr>
        <w:tabs>
          <w:tab w:pos="1529" w:val="left" w:leader="none"/>
          <w:tab w:pos="1530" w:val="left" w:leader="none"/>
        </w:tabs>
        <w:spacing w:line="240" w:lineRule="auto" w:before="0" w:after="0"/>
        <w:ind w:left="1529" w:right="0" w:hanging="708"/>
        <w:jc w:val="left"/>
        <w:rPr>
          <w:sz w:val="24"/>
        </w:rPr>
      </w:pPr>
      <w:r>
        <w:rPr>
          <w:sz w:val="24"/>
        </w:rPr>
        <w:t>правила оформления и чтения конструкторской и технологической</w:t>
      </w:r>
      <w:r>
        <w:rPr>
          <w:spacing w:val="-5"/>
          <w:sz w:val="24"/>
        </w:rPr>
        <w:t> </w:t>
      </w:r>
      <w:r>
        <w:rPr>
          <w:sz w:val="24"/>
        </w:rPr>
        <w:t>документации;</w:t>
      </w:r>
    </w:p>
    <w:p>
      <w:pPr>
        <w:pStyle w:val="ListParagraph"/>
        <w:numPr>
          <w:ilvl w:val="2"/>
          <w:numId w:val="3"/>
        </w:numPr>
        <w:tabs>
          <w:tab w:pos="1529" w:val="left" w:leader="none"/>
          <w:tab w:pos="1530" w:val="left" w:leader="none"/>
        </w:tabs>
        <w:spacing w:line="240" w:lineRule="auto" w:before="0" w:after="0"/>
        <w:ind w:left="821" w:right="2049" w:firstLine="0"/>
        <w:jc w:val="left"/>
        <w:rPr>
          <w:sz w:val="24"/>
        </w:rPr>
      </w:pPr>
      <w:r>
        <w:rPr>
          <w:sz w:val="24"/>
        </w:rPr>
        <w:t>правила выполнения чертежей, технических рисунков, эскизов и схем, геометрические построения и правила вычерчивания технических</w:t>
      </w:r>
      <w:r>
        <w:rPr>
          <w:spacing w:val="-11"/>
          <w:sz w:val="24"/>
        </w:rPr>
        <w:t> </w:t>
      </w:r>
      <w:r>
        <w:rPr>
          <w:sz w:val="24"/>
        </w:rPr>
        <w:t>деталей;</w:t>
      </w:r>
    </w:p>
    <w:p>
      <w:pPr>
        <w:pStyle w:val="ListParagraph"/>
        <w:numPr>
          <w:ilvl w:val="2"/>
          <w:numId w:val="3"/>
        </w:numPr>
        <w:tabs>
          <w:tab w:pos="1529" w:val="left" w:leader="none"/>
          <w:tab w:pos="1530" w:val="left" w:leader="none"/>
        </w:tabs>
        <w:spacing w:line="240" w:lineRule="auto" w:before="0" w:after="0"/>
        <w:ind w:left="821" w:right="1854" w:firstLine="0"/>
        <w:jc w:val="left"/>
        <w:rPr>
          <w:sz w:val="24"/>
        </w:rPr>
      </w:pPr>
      <w:r>
        <w:rPr>
          <w:sz w:val="24"/>
        </w:rPr>
        <w:t>способы графического представления технологического оборудования и выполнения технологических схем в ручной и машинной</w:t>
      </w:r>
      <w:r>
        <w:rPr>
          <w:spacing w:val="-6"/>
          <w:sz w:val="24"/>
        </w:rPr>
        <w:t> </w:t>
      </w:r>
      <w:r>
        <w:rPr>
          <w:sz w:val="24"/>
        </w:rPr>
        <w:t>графике;</w:t>
      </w:r>
    </w:p>
    <w:p>
      <w:pPr>
        <w:pStyle w:val="ListParagraph"/>
        <w:numPr>
          <w:ilvl w:val="2"/>
          <w:numId w:val="3"/>
        </w:numPr>
        <w:tabs>
          <w:tab w:pos="1529" w:val="left" w:leader="none"/>
          <w:tab w:pos="1530" w:val="left" w:leader="none"/>
        </w:tabs>
        <w:spacing w:line="275" w:lineRule="exact" w:before="0" w:after="0"/>
        <w:ind w:left="1529" w:right="0" w:hanging="708"/>
        <w:jc w:val="left"/>
        <w:rPr>
          <w:sz w:val="24"/>
        </w:rPr>
      </w:pPr>
      <w:r>
        <w:rPr>
          <w:sz w:val="24"/>
        </w:rPr>
        <w:t>технику и принципы нанесения</w:t>
      </w:r>
      <w:r>
        <w:rPr>
          <w:spacing w:val="-10"/>
          <w:sz w:val="24"/>
        </w:rPr>
        <w:t> </w:t>
      </w:r>
      <w:r>
        <w:rPr>
          <w:sz w:val="24"/>
        </w:rPr>
        <w:t>размеров;</w:t>
      </w:r>
    </w:p>
    <w:p>
      <w:pPr>
        <w:pStyle w:val="ListParagraph"/>
        <w:numPr>
          <w:ilvl w:val="2"/>
          <w:numId w:val="3"/>
        </w:numPr>
        <w:tabs>
          <w:tab w:pos="1529" w:val="left" w:leader="none"/>
          <w:tab w:pos="1530" w:val="left" w:leader="none"/>
        </w:tabs>
        <w:spacing w:line="275" w:lineRule="exact" w:before="0" w:after="0"/>
        <w:ind w:left="1529" w:right="0" w:hanging="708"/>
        <w:jc w:val="left"/>
        <w:rPr>
          <w:sz w:val="24"/>
        </w:rPr>
      </w:pPr>
      <w:r>
        <w:rPr>
          <w:sz w:val="24"/>
        </w:rPr>
        <w:t>типы и назначение спецификаций, правила их чтения и</w:t>
      </w:r>
      <w:r>
        <w:rPr>
          <w:spacing w:val="-9"/>
          <w:sz w:val="24"/>
        </w:rPr>
        <w:t> </w:t>
      </w:r>
      <w:r>
        <w:rPr>
          <w:sz w:val="24"/>
        </w:rPr>
        <w:t>составления;</w:t>
      </w:r>
    </w:p>
    <w:p>
      <w:pPr>
        <w:pStyle w:val="ListParagraph"/>
        <w:numPr>
          <w:ilvl w:val="2"/>
          <w:numId w:val="3"/>
        </w:numPr>
        <w:tabs>
          <w:tab w:pos="1529" w:val="left" w:leader="none"/>
          <w:tab w:pos="1530" w:val="left" w:leader="none"/>
        </w:tabs>
        <w:spacing w:line="240" w:lineRule="auto" w:before="0" w:after="0"/>
        <w:ind w:left="821" w:right="1534" w:firstLine="0"/>
        <w:jc w:val="left"/>
        <w:rPr>
          <w:sz w:val="24"/>
        </w:rPr>
      </w:pPr>
      <w:r>
        <w:rPr>
          <w:sz w:val="24"/>
        </w:rPr>
        <w:t>требования государственных стандартов Единой системы конструкторской документации (ЕСКД) и Единой системы технологической документации</w:t>
      </w:r>
      <w:r>
        <w:rPr>
          <w:spacing w:val="-18"/>
          <w:sz w:val="24"/>
        </w:rPr>
        <w:t> </w:t>
      </w:r>
      <w:r>
        <w:rPr>
          <w:sz w:val="24"/>
        </w:rPr>
        <w:t>(ЕСТД).</w:t>
      </w:r>
    </w:p>
    <w:p>
      <w:pPr>
        <w:pStyle w:val="BodyText"/>
        <w:ind w:left="0"/>
      </w:pPr>
    </w:p>
    <w:p>
      <w:pPr>
        <w:pStyle w:val="BodyText"/>
        <w:spacing w:after="9"/>
      </w:pPr>
      <w:r>
        <w:rPr/>
        <w:t>В результате освоения дисциплины обучающийся осваивает элементы компетенций:</w:t>
      </w: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4"/>
        <w:gridCol w:w="2836"/>
        <w:gridCol w:w="2548"/>
        <w:gridCol w:w="2267"/>
      </w:tblGrid>
      <w:tr>
        <w:trPr>
          <w:trHeight w:val="1106" w:hRule="atLeast"/>
        </w:trPr>
        <w:tc>
          <w:tcPr>
            <w:tcW w:w="2234" w:type="dxa"/>
          </w:tcPr>
          <w:p>
            <w:pPr>
              <w:pStyle w:val="TableParagraph"/>
              <w:ind w:left="124" w:right="114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Общие и профессиональны е</w:t>
            </w:r>
          </w:p>
          <w:p>
            <w:pPr>
              <w:pStyle w:val="TableParagraph"/>
              <w:spacing w:line="259" w:lineRule="exact"/>
              <w:ind w:left="123" w:right="1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компетенции</w:t>
            </w:r>
          </w:p>
        </w:tc>
        <w:tc>
          <w:tcPr>
            <w:tcW w:w="2836" w:type="dxa"/>
          </w:tcPr>
          <w:p>
            <w:pPr>
              <w:pStyle w:val="TableParagraph"/>
              <w:ind w:left="372" w:right="359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Дескрипторы сформированности (действия)</w:t>
            </w:r>
          </w:p>
        </w:tc>
        <w:tc>
          <w:tcPr>
            <w:tcW w:w="2548" w:type="dxa"/>
          </w:tcPr>
          <w:p>
            <w:pPr>
              <w:pStyle w:val="TableParagraph"/>
              <w:spacing w:line="275" w:lineRule="exact"/>
              <w:ind w:left="907" w:right="9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Уметь</w:t>
            </w:r>
          </w:p>
        </w:tc>
        <w:tc>
          <w:tcPr>
            <w:tcW w:w="2267" w:type="dxa"/>
          </w:tcPr>
          <w:p>
            <w:pPr>
              <w:pStyle w:val="TableParagraph"/>
              <w:spacing w:line="275" w:lineRule="exact"/>
              <w:ind w:left="800" w:right="7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Знать</w:t>
            </w:r>
          </w:p>
        </w:tc>
      </w:tr>
    </w:tbl>
    <w:p>
      <w:pPr>
        <w:spacing w:after="0" w:line="275" w:lineRule="exact"/>
        <w:jc w:val="center"/>
        <w:rPr>
          <w:sz w:val="24"/>
        </w:rPr>
        <w:sectPr>
          <w:pgSz w:w="11910" w:h="16840"/>
          <w:pgMar w:header="0" w:footer="978" w:top="1180" w:bottom="124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4"/>
        <w:gridCol w:w="2836"/>
        <w:gridCol w:w="2548"/>
        <w:gridCol w:w="2267"/>
      </w:tblGrid>
      <w:tr>
        <w:trPr>
          <w:trHeight w:val="8555" w:hRule="atLeast"/>
        </w:trPr>
        <w:tc>
          <w:tcPr>
            <w:tcW w:w="2234" w:type="dxa"/>
          </w:tcPr>
          <w:p>
            <w:pPr>
              <w:pStyle w:val="TableParagraph"/>
              <w:ind w:right="164"/>
              <w:rPr>
                <w:sz w:val="24"/>
              </w:rPr>
            </w:pPr>
            <w:r>
              <w:rPr>
                <w:sz w:val="24"/>
              </w:rPr>
              <w:t>ОК 01. Выбирать способы решения задач профессиональной деятельности, применительно к различным контекстам.</w:t>
            </w:r>
          </w:p>
        </w:tc>
        <w:tc>
          <w:tcPr>
            <w:tcW w:w="2836" w:type="dxa"/>
          </w:tcPr>
          <w:p>
            <w:pPr>
              <w:pStyle w:val="TableParagraph"/>
              <w:ind w:left="108" w:right="208"/>
              <w:rPr>
                <w:sz w:val="24"/>
              </w:rPr>
            </w:pPr>
            <w:r>
              <w:rPr>
                <w:sz w:val="24"/>
              </w:rPr>
              <w:t>Распознавание сложных проблемных ситуаций в различных контекстах. Проведение анализа сложных ситуаций при решении задач профессиональной деятельности.</w:t>
            </w:r>
          </w:p>
          <w:p>
            <w:pPr>
              <w:pStyle w:val="TableParagraph"/>
              <w:ind w:left="108" w:right="615"/>
              <w:rPr>
                <w:sz w:val="24"/>
              </w:rPr>
            </w:pPr>
            <w:r>
              <w:rPr>
                <w:sz w:val="24"/>
              </w:rPr>
              <w:t>Определение этапов решения задачи.</w:t>
            </w:r>
          </w:p>
          <w:p>
            <w:pPr>
              <w:pStyle w:val="TableParagraph"/>
              <w:ind w:left="108" w:right="231"/>
              <w:rPr>
                <w:sz w:val="24"/>
              </w:rPr>
            </w:pPr>
            <w:r>
              <w:rPr>
                <w:sz w:val="24"/>
              </w:rPr>
              <w:t>Определение потребности в информации. Осуществление эффективного поиска. Выделение всех возможных источников нужных ресурсов, в том числе неочевидных.</w:t>
            </w:r>
          </w:p>
          <w:p>
            <w:pPr>
              <w:pStyle w:val="TableParagraph"/>
              <w:ind w:left="108" w:right="370"/>
              <w:rPr>
                <w:sz w:val="24"/>
              </w:rPr>
            </w:pPr>
            <w:r>
              <w:rPr>
                <w:sz w:val="24"/>
              </w:rPr>
              <w:t>Разработка детального плана действий.</w:t>
            </w:r>
          </w:p>
          <w:p>
            <w:pPr>
              <w:pStyle w:val="TableParagraph"/>
              <w:ind w:left="108" w:right="878"/>
              <w:rPr>
                <w:sz w:val="24"/>
              </w:rPr>
            </w:pPr>
            <w:r>
              <w:rPr>
                <w:sz w:val="24"/>
              </w:rPr>
              <w:t>Оценка рисков на каждом шагу.</w:t>
            </w:r>
          </w:p>
          <w:p>
            <w:pPr>
              <w:pStyle w:val="TableParagraph"/>
              <w:ind w:left="108" w:right="170"/>
              <w:rPr>
                <w:sz w:val="24"/>
              </w:rPr>
            </w:pPr>
            <w:r>
              <w:rPr>
                <w:sz w:val="24"/>
              </w:rPr>
              <w:t>Оценивает плюсы и минусы полученного результата, своего плана и его реализации, предлагает критерии оценки и рекомендации по улучшению плана.</w:t>
            </w:r>
          </w:p>
        </w:tc>
        <w:tc>
          <w:tcPr>
            <w:tcW w:w="2548" w:type="dxa"/>
          </w:tcPr>
          <w:p>
            <w:pPr>
              <w:pStyle w:val="TableParagraph"/>
              <w:ind w:left="106" w:right="322"/>
              <w:rPr>
                <w:sz w:val="24"/>
              </w:rPr>
            </w:pPr>
            <w:r>
              <w:rPr>
                <w:sz w:val="24"/>
              </w:rPr>
              <w:t>Распознавать задачу и/или проблему в профессиональном и/или социальном контексте.</w:t>
            </w:r>
          </w:p>
          <w:p>
            <w:pPr>
              <w:pStyle w:val="TableParagraph"/>
              <w:ind w:left="106" w:right="77"/>
              <w:rPr>
                <w:sz w:val="24"/>
              </w:rPr>
            </w:pPr>
            <w:r>
              <w:rPr>
                <w:sz w:val="24"/>
              </w:rPr>
              <w:t>Анализировать задачу и/или проблему и выделять ее составные части.</w:t>
            </w:r>
          </w:p>
          <w:p>
            <w:pPr>
              <w:pStyle w:val="TableParagraph"/>
              <w:ind w:left="106" w:right="116"/>
              <w:rPr>
                <w:sz w:val="24"/>
              </w:rPr>
            </w:pPr>
            <w:r>
              <w:rPr>
                <w:sz w:val="24"/>
              </w:rPr>
              <w:t>Правильно выявлять </w:t>
            </w:r>
            <w:r>
              <w:rPr>
                <w:spacing w:val="-11"/>
                <w:sz w:val="24"/>
              </w:rPr>
              <w:t>и </w:t>
            </w:r>
            <w:r>
              <w:rPr>
                <w:sz w:val="24"/>
              </w:rPr>
              <w:t>эффективно искать информацию, необходимую для решения задачи и/или проблемы. Составить план действия, определить необходимые ресурсы.</w:t>
            </w:r>
          </w:p>
          <w:p>
            <w:pPr>
              <w:pStyle w:val="TableParagraph"/>
              <w:ind w:left="106" w:right="168"/>
              <w:rPr>
                <w:sz w:val="24"/>
              </w:rPr>
            </w:pPr>
            <w:r>
              <w:rPr>
                <w:sz w:val="24"/>
              </w:rPr>
              <w:t>Владеть актуальными методами работы в профессиональной и смежных сферах.</w:t>
            </w:r>
          </w:p>
          <w:p>
            <w:pPr>
              <w:pStyle w:val="TableParagraph"/>
              <w:spacing w:line="270" w:lineRule="atLeast"/>
              <w:ind w:left="106" w:right="95"/>
              <w:rPr>
                <w:sz w:val="24"/>
              </w:rPr>
            </w:pPr>
            <w:r>
              <w:rPr>
                <w:sz w:val="24"/>
              </w:rPr>
              <w:t>Реализовывать составленный план. Оценивать результат и последствия своих действий (самостоятельно или с помощью наставника).</w:t>
            </w:r>
          </w:p>
        </w:tc>
        <w:tc>
          <w:tcPr>
            <w:tcW w:w="2267" w:type="dxa"/>
          </w:tcPr>
          <w:p>
            <w:pPr>
              <w:pStyle w:val="TableParagraph"/>
              <w:ind w:left="109" w:right="76"/>
              <w:rPr>
                <w:sz w:val="24"/>
              </w:rPr>
            </w:pPr>
            <w:r>
              <w:rPr>
                <w:sz w:val="24"/>
              </w:rPr>
              <w:t>Актуальный профессиональный и социальный контекст, в котором приходится работать и жить.</w:t>
            </w:r>
          </w:p>
          <w:p>
            <w:pPr>
              <w:pStyle w:val="TableParagraph"/>
              <w:ind w:left="109" w:right="171"/>
              <w:rPr>
                <w:sz w:val="24"/>
              </w:rPr>
            </w:pPr>
            <w:r>
              <w:rPr>
                <w:sz w:val="24"/>
              </w:rPr>
              <w:t>Основные источники информации и ресурсы для решения задач и проблем в профессиональном и/или социальном контексте.</w:t>
            </w:r>
          </w:p>
          <w:p>
            <w:pPr>
              <w:pStyle w:val="TableParagraph"/>
              <w:ind w:left="109" w:right="86"/>
              <w:rPr>
                <w:sz w:val="24"/>
              </w:rPr>
            </w:pPr>
            <w:r>
              <w:rPr>
                <w:sz w:val="24"/>
              </w:rPr>
              <w:t>Алгоритмы выполнения работ в профессиональной и смежных областях.</w:t>
            </w:r>
          </w:p>
          <w:p>
            <w:pPr>
              <w:pStyle w:val="TableParagraph"/>
              <w:ind w:left="109" w:right="159"/>
              <w:rPr>
                <w:sz w:val="24"/>
              </w:rPr>
            </w:pPr>
            <w:r>
              <w:rPr>
                <w:sz w:val="24"/>
              </w:rPr>
              <w:t>Методы работы в профессиональной и смежных сферах. Структура плана для решения задач. Порядок оценки результатов решения задач профессиональной деятельности.</w:t>
            </w:r>
          </w:p>
        </w:tc>
      </w:tr>
      <w:tr>
        <w:trPr>
          <w:trHeight w:val="5795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02.</w:t>
            </w:r>
          </w:p>
          <w:p>
            <w:pPr>
              <w:pStyle w:val="TableParagraph"/>
              <w:ind w:right="164"/>
              <w:rPr>
                <w:sz w:val="24"/>
              </w:rPr>
            </w:pPr>
            <w:r>
              <w:rPr>
                <w:sz w:val="24"/>
              </w:rPr>
              <w:t>Осуществлять поиск, анализ и интерпретацию информации, необходимой для выполнения задач профессиональной деятельности.</w:t>
            </w:r>
          </w:p>
        </w:tc>
        <w:tc>
          <w:tcPr>
            <w:tcW w:w="2836" w:type="dxa"/>
          </w:tcPr>
          <w:p>
            <w:pPr>
              <w:pStyle w:val="TableParagraph"/>
              <w:ind w:left="108" w:right="639"/>
              <w:rPr>
                <w:sz w:val="24"/>
              </w:rPr>
            </w:pPr>
            <w:r>
              <w:rPr>
                <w:sz w:val="24"/>
              </w:rPr>
              <w:t>Планирование информационного поиска из широкого набора источников, необходимого для выполнения профессиональных задач.</w:t>
            </w:r>
          </w:p>
          <w:p>
            <w:pPr>
              <w:pStyle w:val="TableParagraph"/>
              <w:ind w:left="108" w:right="163"/>
              <w:rPr>
                <w:sz w:val="24"/>
              </w:rPr>
            </w:pPr>
            <w:r>
              <w:rPr>
                <w:sz w:val="24"/>
              </w:rPr>
              <w:t>Проведение анализа полученной информации, выделяет в ней главные аспекты.</w:t>
            </w:r>
          </w:p>
          <w:p>
            <w:pPr>
              <w:pStyle w:val="TableParagraph"/>
              <w:spacing w:line="270" w:lineRule="atLeast"/>
              <w:ind w:left="108" w:right="121"/>
              <w:rPr>
                <w:sz w:val="24"/>
              </w:rPr>
            </w:pPr>
            <w:r>
              <w:rPr>
                <w:sz w:val="24"/>
              </w:rPr>
              <w:t>Структурировать отобранную информацию в соответствии с параметрами поиска. Интерпретация полученной информации в контексте в профессиональной</w:t>
            </w:r>
          </w:p>
        </w:tc>
        <w:tc>
          <w:tcPr>
            <w:tcW w:w="2548" w:type="dxa"/>
          </w:tcPr>
          <w:p>
            <w:pPr>
              <w:pStyle w:val="TableParagraph"/>
              <w:ind w:left="106" w:right="289"/>
              <w:rPr>
                <w:sz w:val="24"/>
              </w:rPr>
            </w:pPr>
            <w:r>
              <w:rPr>
                <w:sz w:val="24"/>
              </w:rPr>
              <w:t>Определять задачи поиска информации. Определять необходимые источники информации.</w:t>
            </w:r>
          </w:p>
          <w:p>
            <w:pPr>
              <w:pStyle w:val="TableParagraph"/>
              <w:ind w:left="106" w:right="204"/>
              <w:rPr>
                <w:sz w:val="24"/>
              </w:rPr>
            </w:pPr>
            <w:r>
              <w:rPr>
                <w:sz w:val="24"/>
              </w:rPr>
              <w:t>Планировать процесс поиска.</w:t>
            </w:r>
          </w:p>
          <w:p>
            <w:pPr>
              <w:pStyle w:val="TableParagraph"/>
              <w:ind w:left="106" w:right="642"/>
              <w:rPr>
                <w:sz w:val="24"/>
              </w:rPr>
            </w:pPr>
            <w:r>
              <w:rPr>
                <w:sz w:val="24"/>
              </w:rPr>
              <w:t>Структурировать получаемую информацию.</w:t>
            </w:r>
          </w:p>
          <w:p>
            <w:pPr>
              <w:pStyle w:val="TableParagraph"/>
              <w:ind w:left="106" w:right="421"/>
              <w:jc w:val="both"/>
              <w:rPr>
                <w:sz w:val="24"/>
              </w:rPr>
            </w:pPr>
            <w:r>
              <w:rPr>
                <w:sz w:val="24"/>
              </w:rPr>
              <w:t>Выделять наиболее значимое в перечне информации.</w:t>
            </w:r>
          </w:p>
          <w:p>
            <w:pPr>
              <w:pStyle w:val="TableParagraph"/>
              <w:ind w:left="106" w:right="365"/>
              <w:rPr>
                <w:sz w:val="24"/>
              </w:rPr>
            </w:pPr>
            <w:r>
              <w:rPr>
                <w:sz w:val="24"/>
              </w:rPr>
              <w:t>Оценивать практическую значимость результатов поиска. Оформлять результаты поиска.</w:t>
            </w:r>
          </w:p>
        </w:tc>
        <w:tc>
          <w:tcPr>
            <w:tcW w:w="2267" w:type="dxa"/>
          </w:tcPr>
          <w:p>
            <w:pPr>
              <w:pStyle w:val="TableParagraph"/>
              <w:ind w:left="109" w:right="195"/>
              <w:rPr>
                <w:sz w:val="24"/>
              </w:rPr>
            </w:pPr>
            <w:r>
              <w:rPr>
                <w:sz w:val="24"/>
              </w:rPr>
              <w:t>Номенклатура информационных источников применяемых в профессиональной деятельности.</w:t>
            </w:r>
          </w:p>
          <w:p>
            <w:pPr>
              <w:pStyle w:val="TableParagraph"/>
              <w:ind w:left="109" w:right="259"/>
              <w:rPr>
                <w:sz w:val="24"/>
              </w:rPr>
            </w:pPr>
            <w:r>
              <w:rPr>
                <w:sz w:val="24"/>
              </w:rPr>
              <w:t>Приемы структурирования информации.</w:t>
            </w:r>
          </w:p>
          <w:p>
            <w:pPr>
              <w:pStyle w:val="TableParagraph"/>
              <w:ind w:left="109" w:right="129"/>
              <w:rPr>
                <w:sz w:val="24"/>
              </w:rPr>
            </w:pPr>
            <w:r>
              <w:rPr>
                <w:sz w:val="24"/>
              </w:rPr>
              <w:t>Формат оформления результатов </w:t>
            </w:r>
            <w:r>
              <w:rPr>
                <w:spacing w:val="-3"/>
                <w:sz w:val="24"/>
              </w:rPr>
              <w:t>поиска </w:t>
            </w:r>
            <w:r>
              <w:rPr>
                <w:sz w:val="24"/>
              </w:rPr>
              <w:t>информации.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4"/>
        <w:gridCol w:w="2836"/>
        <w:gridCol w:w="2548"/>
        <w:gridCol w:w="2267"/>
      </w:tblGrid>
      <w:tr>
        <w:trPr>
          <w:trHeight w:val="275" w:hRule="atLeast"/>
        </w:trPr>
        <w:tc>
          <w:tcPr>
            <w:tcW w:w="2234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</w:p>
        </w:tc>
        <w:tc>
          <w:tcPr>
            <w:tcW w:w="2548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67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</w:tr>
      <w:tr>
        <w:trPr>
          <w:trHeight w:val="3863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03.</w:t>
            </w:r>
          </w:p>
          <w:p>
            <w:pPr>
              <w:pStyle w:val="TableParagraph"/>
              <w:ind w:right="185"/>
              <w:rPr>
                <w:sz w:val="24"/>
              </w:rPr>
            </w:pPr>
            <w:r>
              <w:rPr>
                <w:sz w:val="24"/>
              </w:rPr>
              <w:t>Планировать и реализовывать собственное профессиональное и личностное развитие.</w:t>
            </w:r>
          </w:p>
        </w:tc>
        <w:tc>
          <w:tcPr>
            <w:tcW w:w="2836" w:type="dxa"/>
          </w:tcPr>
          <w:p>
            <w:pPr>
              <w:pStyle w:val="TableParagraph"/>
              <w:ind w:left="108" w:right="175"/>
              <w:rPr>
                <w:sz w:val="24"/>
              </w:rPr>
            </w:pPr>
            <w:r>
              <w:rPr>
                <w:sz w:val="24"/>
              </w:rPr>
              <w:t>Использование актуальной нормативно- правовой документации по профессии (специальности).</w:t>
            </w:r>
          </w:p>
          <w:p>
            <w:pPr>
              <w:pStyle w:val="TableParagraph"/>
              <w:ind w:left="108" w:right="455"/>
              <w:rPr>
                <w:sz w:val="24"/>
              </w:rPr>
            </w:pPr>
            <w:r>
              <w:rPr>
                <w:sz w:val="24"/>
              </w:rPr>
              <w:t>Применение современной научной профессиональной терминологии.</w:t>
            </w:r>
          </w:p>
          <w:p>
            <w:pPr>
              <w:pStyle w:val="TableParagraph"/>
              <w:ind w:left="108" w:right="135"/>
              <w:rPr>
                <w:sz w:val="24"/>
              </w:rPr>
            </w:pPr>
            <w:r>
              <w:rPr>
                <w:sz w:val="24"/>
              </w:rPr>
              <w:t>Определение траектории профессионального развития и самообразования.</w:t>
            </w:r>
          </w:p>
        </w:tc>
        <w:tc>
          <w:tcPr>
            <w:tcW w:w="2548" w:type="dxa"/>
          </w:tcPr>
          <w:p>
            <w:pPr>
              <w:pStyle w:val="TableParagraph"/>
              <w:ind w:left="106" w:right="176"/>
              <w:rPr>
                <w:sz w:val="24"/>
              </w:rPr>
            </w:pPr>
            <w:r>
              <w:rPr>
                <w:sz w:val="24"/>
              </w:rPr>
              <w:t>Определять актуальность нормативно-правовой документации в профессиональной деятельности.</w:t>
            </w:r>
          </w:p>
          <w:p>
            <w:pPr>
              <w:pStyle w:val="TableParagraph"/>
              <w:ind w:left="106" w:right="89"/>
              <w:rPr>
                <w:sz w:val="24"/>
              </w:rPr>
            </w:pPr>
            <w:r>
              <w:rPr>
                <w:sz w:val="24"/>
              </w:rPr>
              <w:t>Выстраивать траектории профессионального и личностного развития.</w:t>
            </w:r>
          </w:p>
        </w:tc>
        <w:tc>
          <w:tcPr>
            <w:tcW w:w="2267" w:type="dxa"/>
          </w:tcPr>
          <w:p>
            <w:pPr>
              <w:pStyle w:val="TableParagraph"/>
              <w:ind w:left="109" w:right="242"/>
              <w:rPr>
                <w:sz w:val="24"/>
              </w:rPr>
            </w:pPr>
            <w:r>
              <w:rPr>
                <w:sz w:val="24"/>
              </w:rPr>
              <w:t>Содержание актуальной нормативно- правовой документации. Современная научная и профессиональная терминология.</w:t>
            </w:r>
          </w:p>
          <w:p>
            <w:pPr>
              <w:pStyle w:val="TableParagraph"/>
              <w:spacing w:line="270" w:lineRule="atLeast"/>
              <w:ind w:left="109" w:right="105"/>
              <w:rPr>
                <w:sz w:val="24"/>
              </w:rPr>
            </w:pPr>
            <w:r>
              <w:rPr>
                <w:sz w:val="24"/>
              </w:rPr>
              <w:t>Возможные траектории профессионального развития и самообразования.</w:t>
            </w:r>
          </w:p>
        </w:tc>
      </w:tr>
      <w:tr>
        <w:trPr>
          <w:trHeight w:val="2207" w:hRule="atLeast"/>
        </w:trPr>
        <w:tc>
          <w:tcPr>
            <w:tcW w:w="2234" w:type="dxa"/>
          </w:tcPr>
          <w:p>
            <w:pPr>
              <w:pStyle w:val="TableParagraph"/>
              <w:ind w:right="146"/>
              <w:rPr>
                <w:sz w:val="24"/>
              </w:rPr>
            </w:pPr>
            <w:r>
              <w:rPr>
                <w:sz w:val="24"/>
              </w:rPr>
              <w:t>ОК 04. Работать в коллективе и команде, эффективно взаимодействовать с коллегами, руководством,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клиентами.</w:t>
            </w:r>
          </w:p>
        </w:tc>
        <w:tc>
          <w:tcPr>
            <w:tcW w:w="2836" w:type="dxa"/>
          </w:tcPr>
          <w:p>
            <w:pPr>
              <w:pStyle w:val="TableParagraph"/>
              <w:ind w:left="108" w:right="302"/>
              <w:rPr>
                <w:sz w:val="24"/>
              </w:rPr>
            </w:pPr>
            <w:r>
              <w:rPr>
                <w:sz w:val="24"/>
              </w:rPr>
              <w:t>Участие в деловом общении для эффективного решения деловых задач.</w:t>
            </w:r>
          </w:p>
          <w:p>
            <w:pPr>
              <w:pStyle w:val="TableParagraph"/>
              <w:ind w:left="108" w:right="765"/>
              <w:rPr>
                <w:sz w:val="24"/>
              </w:rPr>
            </w:pPr>
            <w:r>
              <w:rPr>
                <w:sz w:val="24"/>
              </w:rPr>
              <w:t>Планирование профессиональной деятельности.</w:t>
            </w:r>
          </w:p>
        </w:tc>
        <w:tc>
          <w:tcPr>
            <w:tcW w:w="2548" w:type="dxa"/>
          </w:tcPr>
          <w:p>
            <w:pPr>
              <w:pStyle w:val="TableParagraph"/>
              <w:ind w:left="106" w:right="317"/>
              <w:rPr>
                <w:sz w:val="24"/>
              </w:rPr>
            </w:pPr>
            <w:r>
              <w:rPr>
                <w:sz w:val="24"/>
              </w:rPr>
              <w:t>Организовывать работу коллектива и команды.</w:t>
            </w:r>
          </w:p>
          <w:p>
            <w:pPr>
              <w:pStyle w:val="TableParagraph"/>
              <w:ind w:left="106" w:right="414"/>
              <w:rPr>
                <w:sz w:val="24"/>
              </w:rPr>
            </w:pPr>
            <w:r>
              <w:rPr>
                <w:sz w:val="24"/>
              </w:rPr>
              <w:t>Взаимодействовать с коллегами, руководством, клиентами.</w:t>
            </w:r>
          </w:p>
        </w:tc>
        <w:tc>
          <w:tcPr>
            <w:tcW w:w="2267" w:type="dxa"/>
          </w:tcPr>
          <w:p>
            <w:pPr>
              <w:pStyle w:val="TableParagraph"/>
              <w:ind w:left="109" w:right="247"/>
              <w:rPr>
                <w:sz w:val="24"/>
              </w:rPr>
            </w:pPr>
            <w:r>
              <w:rPr>
                <w:sz w:val="24"/>
              </w:rPr>
              <w:t>Психология коллектива. Психология личности. Основы проектной деятельности.</w:t>
            </w:r>
          </w:p>
        </w:tc>
      </w:tr>
      <w:tr>
        <w:trPr>
          <w:trHeight w:val="3035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05.</w:t>
            </w:r>
          </w:p>
          <w:p>
            <w:pPr>
              <w:pStyle w:val="TableParagraph"/>
              <w:spacing w:line="270" w:lineRule="atLeast"/>
              <w:ind w:right="225"/>
              <w:rPr>
                <w:sz w:val="24"/>
              </w:rPr>
            </w:pPr>
            <w:r>
              <w:rPr>
                <w:sz w:val="24"/>
              </w:rPr>
              <w:t>Осуществлять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</w:tc>
        <w:tc>
          <w:tcPr>
            <w:tcW w:w="2836" w:type="dxa"/>
          </w:tcPr>
          <w:p>
            <w:pPr>
              <w:pStyle w:val="TableParagraph"/>
              <w:ind w:left="108" w:right="117"/>
              <w:rPr>
                <w:sz w:val="24"/>
              </w:rPr>
            </w:pPr>
            <w:r>
              <w:rPr>
                <w:sz w:val="24"/>
              </w:rPr>
              <w:t>Грамотно устно и письменно излагать свои мысли по профессиональной тематике на государственном языке. Проявление толерантности в рабочем коллективе.</w:t>
            </w:r>
          </w:p>
        </w:tc>
        <w:tc>
          <w:tcPr>
            <w:tcW w:w="2548" w:type="dxa"/>
          </w:tcPr>
          <w:p>
            <w:pPr>
              <w:pStyle w:val="TableParagraph"/>
              <w:ind w:left="106" w:right="242"/>
              <w:rPr>
                <w:sz w:val="24"/>
              </w:rPr>
            </w:pPr>
            <w:r>
              <w:rPr>
                <w:sz w:val="24"/>
              </w:rPr>
              <w:t>Излагать свои мысли на государственном языке. Оформлять документы.</w:t>
            </w:r>
          </w:p>
        </w:tc>
        <w:tc>
          <w:tcPr>
            <w:tcW w:w="2267" w:type="dxa"/>
          </w:tcPr>
          <w:p>
            <w:pPr>
              <w:pStyle w:val="TableParagraph"/>
              <w:ind w:left="109" w:right="129"/>
              <w:rPr>
                <w:sz w:val="24"/>
              </w:rPr>
            </w:pPr>
            <w:r>
              <w:rPr>
                <w:sz w:val="24"/>
              </w:rPr>
              <w:t>Особенности социального и культурного контекста. Правила оформления документов.</w:t>
            </w:r>
          </w:p>
        </w:tc>
      </w:tr>
      <w:tr>
        <w:trPr>
          <w:trHeight w:val="3311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06</w:t>
            </w:r>
          </w:p>
          <w:p>
            <w:pPr>
              <w:pStyle w:val="TableParagraph"/>
              <w:spacing w:line="270" w:lineRule="atLeast"/>
              <w:ind w:right="194"/>
              <w:rPr>
                <w:sz w:val="24"/>
              </w:rPr>
            </w:pPr>
            <w:r>
              <w:rPr>
                <w:sz w:val="24"/>
              </w:rPr>
              <w:t>Проявлять гражданско- патриотическую позицию, демонстрировать осознанное поведение на основе традиционных общечеловеческих ценностей</w:t>
            </w:r>
          </w:p>
        </w:tc>
        <w:tc>
          <w:tcPr>
            <w:tcW w:w="2836" w:type="dxa"/>
          </w:tcPr>
          <w:p>
            <w:pPr>
              <w:pStyle w:val="TableParagraph"/>
              <w:ind w:left="108" w:right="584"/>
              <w:rPr>
                <w:sz w:val="24"/>
              </w:rPr>
            </w:pPr>
            <w:r>
              <w:rPr>
                <w:sz w:val="24"/>
              </w:rPr>
              <w:t>Понимать значимость своей профессии (специальности) Демонстрация поведения на основе общечеловеческих ценностей</w:t>
            </w:r>
          </w:p>
        </w:tc>
        <w:tc>
          <w:tcPr>
            <w:tcW w:w="2548" w:type="dxa"/>
          </w:tcPr>
          <w:p>
            <w:pPr>
              <w:pStyle w:val="TableParagraph"/>
              <w:ind w:left="106" w:right="685"/>
              <w:rPr>
                <w:sz w:val="24"/>
              </w:rPr>
            </w:pPr>
            <w:r>
              <w:rPr>
                <w:sz w:val="24"/>
              </w:rPr>
              <w:t>Описывать значимость своей профессии Презентовать структуру</w:t>
            </w:r>
          </w:p>
          <w:p>
            <w:pPr>
              <w:pStyle w:val="TableParagraph"/>
              <w:ind w:left="106" w:right="479"/>
              <w:rPr>
                <w:sz w:val="24"/>
              </w:rPr>
            </w:pPr>
            <w:r>
              <w:rPr>
                <w:sz w:val="24"/>
              </w:rPr>
              <w:t>профессиональной деятельности</w:t>
            </w:r>
          </w:p>
          <w:p>
            <w:pPr>
              <w:pStyle w:val="TableParagraph"/>
              <w:ind w:left="106" w:right="729"/>
              <w:rPr>
                <w:sz w:val="24"/>
              </w:rPr>
            </w:pPr>
            <w:r>
              <w:rPr>
                <w:sz w:val="24"/>
              </w:rPr>
              <w:t>по профессии (специальности)</w:t>
            </w:r>
          </w:p>
        </w:tc>
        <w:tc>
          <w:tcPr>
            <w:tcW w:w="2267" w:type="dxa"/>
          </w:tcPr>
          <w:p>
            <w:pPr>
              <w:pStyle w:val="TableParagraph"/>
              <w:ind w:left="109" w:right="185"/>
              <w:rPr>
                <w:sz w:val="24"/>
              </w:rPr>
            </w:pPr>
            <w:r>
              <w:rPr>
                <w:sz w:val="24"/>
              </w:rPr>
              <w:t>Сущность гражданско- патриотической позиции Общечеловеческие ценности</w:t>
            </w:r>
          </w:p>
          <w:p>
            <w:pPr>
              <w:pStyle w:val="TableParagraph"/>
              <w:ind w:left="109" w:right="153"/>
              <w:jc w:val="both"/>
              <w:rPr>
                <w:sz w:val="24"/>
              </w:rPr>
            </w:pPr>
            <w:r>
              <w:rPr>
                <w:sz w:val="24"/>
              </w:rPr>
              <w:t>Правила поведения в ходе выполнения профессиональной деятельности</w:t>
            </w:r>
          </w:p>
        </w:tc>
      </w:tr>
      <w:tr>
        <w:trPr>
          <w:trHeight w:val="1655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07.</w:t>
            </w:r>
          </w:p>
          <w:p>
            <w:pPr>
              <w:pStyle w:val="TableParagraph"/>
              <w:spacing w:line="270" w:lineRule="atLeast"/>
              <w:ind w:right="206"/>
              <w:rPr>
                <w:sz w:val="24"/>
              </w:rPr>
            </w:pPr>
            <w:r>
              <w:rPr>
                <w:sz w:val="24"/>
              </w:rPr>
              <w:t>Содействовать сохранению окружающей среды, ресурсосбережени</w:t>
            </w:r>
          </w:p>
        </w:tc>
        <w:tc>
          <w:tcPr>
            <w:tcW w:w="2836" w:type="dxa"/>
          </w:tcPr>
          <w:p>
            <w:pPr>
              <w:pStyle w:val="TableParagraph"/>
              <w:ind w:left="108" w:right="628"/>
              <w:rPr>
                <w:sz w:val="24"/>
              </w:rPr>
            </w:pPr>
            <w:r>
              <w:rPr>
                <w:sz w:val="24"/>
              </w:rPr>
              <w:t>Соблюдение правил экологической безопасности при ведении профессиональной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</w:p>
        </w:tc>
        <w:tc>
          <w:tcPr>
            <w:tcW w:w="2548" w:type="dxa"/>
          </w:tcPr>
          <w:p>
            <w:pPr>
              <w:pStyle w:val="TableParagraph"/>
              <w:ind w:left="106" w:right="526"/>
              <w:rPr>
                <w:sz w:val="24"/>
              </w:rPr>
            </w:pPr>
            <w:r>
              <w:rPr>
                <w:sz w:val="24"/>
              </w:rPr>
              <w:t>Соблюдать нормы экологической безопасности.</w:t>
            </w:r>
          </w:p>
          <w:p>
            <w:pPr>
              <w:pStyle w:val="TableParagraph"/>
              <w:spacing w:line="270" w:lineRule="atLeast"/>
              <w:ind w:left="106" w:right="237"/>
              <w:rPr>
                <w:sz w:val="24"/>
              </w:rPr>
            </w:pPr>
            <w:r>
              <w:rPr>
                <w:sz w:val="24"/>
              </w:rPr>
              <w:t>Определять направления ресурсосбережения в</w:t>
            </w:r>
          </w:p>
        </w:tc>
        <w:tc>
          <w:tcPr>
            <w:tcW w:w="2267" w:type="dxa"/>
          </w:tcPr>
          <w:p>
            <w:pPr>
              <w:pStyle w:val="TableParagraph"/>
              <w:ind w:left="109" w:right="195"/>
              <w:rPr>
                <w:sz w:val="24"/>
              </w:rPr>
            </w:pPr>
            <w:r>
              <w:rPr>
                <w:sz w:val="24"/>
              </w:rPr>
              <w:t>Правила экологической безопасности при ведении профессиональной</w:t>
            </w:r>
          </w:p>
          <w:p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4"/>
        <w:gridCol w:w="2836"/>
        <w:gridCol w:w="2548"/>
        <w:gridCol w:w="2267"/>
      </w:tblGrid>
      <w:tr>
        <w:trPr>
          <w:trHeight w:val="1931" w:hRule="atLeast"/>
        </w:trPr>
        <w:tc>
          <w:tcPr>
            <w:tcW w:w="2234" w:type="dxa"/>
          </w:tcPr>
          <w:p>
            <w:pPr>
              <w:pStyle w:val="TableParagraph"/>
              <w:ind w:right="565"/>
              <w:rPr>
                <w:sz w:val="24"/>
              </w:rPr>
            </w:pPr>
            <w:r>
              <w:rPr>
                <w:sz w:val="24"/>
              </w:rPr>
              <w:t>ю, эффективно действовать в чрезвычайных ситуациях.</w:t>
            </w:r>
          </w:p>
        </w:tc>
        <w:tc>
          <w:tcPr>
            <w:tcW w:w="2836" w:type="dxa"/>
          </w:tcPr>
          <w:p>
            <w:pPr>
              <w:pStyle w:val="TableParagraph"/>
              <w:ind w:left="108" w:right="406"/>
              <w:rPr>
                <w:sz w:val="24"/>
              </w:rPr>
            </w:pPr>
            <w:r>
              <w:rPr>
                <w:sz w:val="24"/>
              </w:rPr>
              <w:t>Обеспечивать ресурсосбережение на рабочем месте.</w:t>
            </w:r>
          </w:p>
        </w:tc>
        <w:tc>
          <w:tcPr>
            <w:tcW w:w="2548" w:type="dxa"/>
          </w:tcPr>
          <w:p>
            <w:pPr>
              <w:pStyle w:val="TableParagraph"/>
              <w:ind w:left="106" w:right="479"/>
              <w:rPr>
                <w:sz w:val="24"/>
              </w:rPr>
            </w:pPr>
            <w:r>
              <w:rPr>
                <w:sz w:val="24"/>
              </w:rPr>
              <w:t>рамках профессиональной деятельности по профессии (специальности).</w:t>
            </w:r>
          </w:p>
        </w:tc>
        <w:tc>
          <w:tcPr>
            <w:tcW w:w="2267" w:type="dxa"/>
          </w:tcPr>
          <w:p>
            <w:pPr>
              <w:pStyle w:val="TableParagraph"/>
              <w:ind w:left="109" w:right="113"/>
              <w:rPr>
                <w:sz w:val="24"/>
              </w:rPr>
            </w:pPr>
            <w:r>
              <w:rPr>
                <w:sz w:val="24"/>
              </w:rPr>
              <w:t>Основные ресурсы задействованные в профессиональной деятельности. Пути обеспечения ресурсосбережения</w:t>
            </w:r>
          </w:p>
          <w:p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</w:tr>
      <w:tr>
        <w:trPr>
          <w:trHeight w:val="4139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08.</w:t>
            </w:r>
          </w:p>
          <w:p>
            <w:pPr>
              <w:pStyle w:val="TableParagraph"/>
              <w:spacing w:line="270" w:lineRule="atLeast"/>
              <w:ind w:right="118"/>
              <w:rPr>
                <w:sz w:val="24"/>
              </w:rPr>
            </w:pPr>
            <w:r>
              <w:rPr>
                <w:sz w:val="24"/>
              </w:rPr>
              <w:t>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подготовки.</w:t>
            </w:r>
          </w:p>
        </w:tc>
        <w:tc>
          <w:tcPr>
            <w:tcW w:w="2836" w:type="dxa"/>
          </w:tcPr>
          <w:p>
            <w:pPr>
              <w:pStyle w:val="TableParagraph"/>
              <w:ind w:left="108" w:right="199"/>
              <w:rPr>
                <w:sz w:val="24"/>
              </w:rPr>
            </w:pPr>
            <w:r>
              <w:rPr>
                <w:sz w:val="24"/>
              </w:rPr>
              <w:t>Применение средств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подготовки.</w:t>
            </w:r>
          </w:p>
        </w:tc>
        <w:tc>
          <w:tcPr>
            <w:tcW w:w="2548" w:type="dxa"/>
          </w:tcPr>
          <w:p>
            <w:pPr>
              <w:pStyle w:val="TableParagraph"/>
              <w:ind w:left="106" w:right="174"/>
              <w:rPr>
                <w:sz w:val="24"/>
              </w:rPr>
            </w:pPr>
            <w:r>
              <w:rPr>
                <w:sz w:val="24"/>
              </w:rPr>
              <w:t>Применять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подготовки.</w:t>
            </w:r>
          </w:p>
        </w:tc>
        <w:tc>
          <w:tcPr>
            <w:tcW w:w="2267" w:type="dxa"/>
          </w:tcPr>
          <w:p>
            <w:pPr>
              <w:pStyle w:val="TableParagraph"/>
              <w:ind w:left="109" w:right="149"/>
              <w:rPr>
                <w:sz w:val="24"/>
              </w:rPr>
            </w:pPr>
            <w:r>
              <w:rPr>
                <w:sz w:val="24"/>
              </w:rPr>
              <w:t>Современные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подготовки.</w:t>
            </w:r>
          </w:p>
        </w:tc>
      </w:tr>
      <w:tr>
        <w:trPr>
          <w:trHeight w:val="2759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09.</w:t>
            </w:r>
          </w:p>
          <w:p>
            <w:pPr>
              <w:pStyle w:val="TableParagraph"/>
              <w:ind w:right="164"/>
              <w:rPr>
                <w:sz w:val="24"/>
              </w:rPr>
            </w:pPr>
            <w:r>
              <w:rPr>
                <w:sz w:val="24"/>
              </w:rPr>
              <w:t>Использовать информационные технологии в профессиональной деятельности.</w:t>
            </w:r>
          </w:p>
        </w:tc>
        <w:tc>
          <w:tcPr>
            <w:tcW w:w="2836" w:type="dxa"/>
          </w:tcPr>
          <w:p>
            <w:pPr>
              <w:pStyle w:val="TableParagraph"/>
              <w:ind w:left="108" w:right="579"/>
              <w:rPr>
                <w:sz w:val="24"/>
              </w:rPr>
            </w:pPr>
            <w:r>
              <w:rPr>
                <w:sz w:val="24"/>
              </w:rPr>
              <w:t>Применение средств информатизации и информационных технологий для реализации профессиональной деятельности.</w:t>
            </w:r>
          </w:p>
        </w:tc>
        <w:tc>
          <w:tcPr>
            <w:tcW w:w="2548" w:type="dxa"/>
          </w:tcPr>
          <w:p>
            <w:pPr>
              <w:pStyle w:val="TableParagraph"/>
              <w:ind w:left="106" w:right="332"/>
              <w:rPr>
                <w:sz w:val="24"/>
              </w:rPr>
            </w:pPr>
            <w:r>
              <w:rPr>
                <w:sz w:val="24"/>
              </w:rPr>
              <w:t>Применять средства информационных технологий для решения профессиональных задач. Использовать современное программное обеспечение.</w:t>
            </w:r>
          </w:p>
        </w:tc>
        <w:tc>
          <w:tcPr>
            <w:tcW w:w="2267" w:type="dxa"/>
          </w:tcPr>
          <w:p>
            <w:pPr>
              <w:pStyle w:val="TableParagraph"/>
              <w:ind w:left="109" w:right="195"/>
              <w:rPr>
                <w:sz w:val="24"/>
              </w:rPr>
            </w:pPr>
            <w:r>
              <w:rPr>
                <w:sz w:val="24"/>
              </w:rPr>
              <w:t>Современные средства устройства информатизации. Порядок их применения и программное обеспечение в профессиональной</w:t>
            </w:r>
          </w:p>
          <w:p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</w:p>
        </w:tc>
      </w:tr>
      <w:tr>
        <w:trPr>
          <w:trHeight w:val="5519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10.</w:t>
            </w:r>
          </w:p>
          <w:p>
            <w:pPr>
              <w:pStyle w:val="TableParagraph"/>
              <w:ind w:right="154"/>
              <w:rPr>
                <w:sz w:val="24"/>
              </w:rPr>
            </w:pPr>
            <w:r>
              <w:rPr>
                <w:sz w:val="24"/>
              </w:rPr>
              <w:t>Пользоваться профессиональной документацией на государственном и иностранном языке.</w:t>
            </w:r>
          </w:p>
        </w:tc>
        <w:tc>
          <w:tcPr>
            <w:tcW w:w="2836" w:type="dxa"/>
          </w:tcPr>
          <w:p>
            <w:pPr>
              <w:pStyle w:val="TableParagraph"/>
              <w:ind w:left="108" w:right="119"/>
              <w:rPr>
                <w:sz w:val="24"/>
              </w:rPr>
            </w:pPr>
            <w:r>
              <w:rPr>
                <w:sz w:val="24"/>
              </w:rPr>
              <w:t>Применение в профессиональной деятельности инструкций на государственном иностранном языке. Ведение общения на профессиональные </w:t>
            </w:r>
            <w:r>
              <w:rPr>
                <w:spacing w:val="-4"/>
                <w:sz w:val="24"/>
              </w:rPr>
              <w:t>темы.</w:t>
            </w:r>
          </w:p>
        </w:tc>
        <w:tc>
          <w:tcPr>
            <w:tcW w:w="2548" w:type="dxa"/>
          </w:tcPr>
          <w:p>
            <w:pPr>
              <w:pStyle w:val="TableParagraph"/>
              <w:ind w:left="106" w:right="114"/>
              <w:rPr>
                <w:sz w:val="24"/>
              </w:rPr>
            </w:pPr>
            <w:r>
              <w:rPr>
                <w:sz w:val="24"/>
              </w:rPr>
              <w:t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темы, участвовать в диалогах на знакомые общие и профессиональные темы. Строить простые высказывания о себе </w:t>
            </w:r>
            <w:r>
              <w:rPr>
                <w:spacing w:val="-14"/>
                <w:sz w:val="24"/>
              </w:rPr>
              <w:t>и </w:t>
            </w:r>
            <w:r>
              <w:rPr>
                <w:sz w:val="24"/>
              </w:rPr>
              <w:t>о своей профессиональной</w:t>
            </w:r>
          </w:p>
          <w:p>
            <w:pPr>
              <w:pStyle w:val="TableParagraph"/>
              <w:spacing w:line="270" w:lineRule="atLeast"/>
              <w:ind w:left="106" w:right="195"/>
              <w:rPr>
                <w:sz w:val="24"/>
              </w:rPr>
            </w:pPr>
            <w:r>
              <w:rPr>
                <w:sz w:val="24"/>
              </w:rPr>
              <w:t>деятельности. Кратко обосновывать и</w:t>
            </w:r>
          </w:p>
        </w:tc>
        <w:tc>
          <w:tcPr>
            <w:tcW w:w="2267" w:type="dxa"/>
          </w:tcPr>
          <w:p>
            <w:pPr>
              <w:pStyle w:val="TableParagraph"/>
              <w:ind w:left="109" w:right="113"/>
              <w:rPr>
                <w:sz w:val="24"/>
              </w:rPr>
            </w:pPr>
            <w:r>
              <w:rPr>
                <w:sz w:val="24"/>
              </w:rPr>
              <w:t>Правила построения простых и сложных предложений на профессиональные темы. Основные общеупотребитель ные глаголы (бытовая и профессиональная лексика).</w:t>
            </w:r>
          </w:p>
          <w:p>
            <w:pPr>
              <w:pStyle w:val="TableParagraph"/>
              <w:ind w:left="109" w:right="154"/>
              <w:rPr>
                <w:sz w:val="24"/>
              </w:rPr>
            </w:pPr>
            <w:r>
              <w:rPr>
                <w:sz w:val="24"/>
              </w:rPr>
              <w:t>Лексический минимум, относящийся к описанию предметов, средств и процессов профессиональной деятельности.</w:t>
            </w:r>
          </w:p>
          <w:p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4"/>
        <w:gridCol w:w="2836"/>
        <w:gridCol w:w="2548"/>
        <w:gridCol w:w="2267"/>
      </w:tblGrid>
      <w:tr>
        <w:trPr>
          <w:trHeight w:val="2483" w:hRule="atLeast"/>
        </w:trPr>
        <w:tc>
          <w:tcPr>
            <w:tcW w:w="2234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6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48" w:type="dxa"/>
          </w:tcPr>
          <w:p>
            <w:pPr>
              <w:pStyle w:val="TableParagraph"/>
              <w:ind w:left="106" w:right="105"/>
              <w:rPr>
                <w:sz w:val="24"/>
              </w:rPr>
            </w:pPr>
            <w:r>
              <w:rPr>
                <w:sz w:val="24"/>
              </w:rPr>
              <w:t>объяснять свои действия (текущие и планируемые). Писать простые связные сообщения на знакомые или интересующие</w:t>
            </w:r>
          </w:p>
          <w:p>
            <w:pPr>
              <w:pStyle w:val="TableParagraph"/>
              <w:spacing w:line="270" w:lineRule="atLeast"/>
              <w:ind w:left="106" w:right="459"/>
              <w:rPr>
                <w:sz w:val="24"/>
              </w:rPr>
            </w:pPr>
            <w:r>
              <w:rPr>
                <w:sz w:val="24"/>
              </w:rPr>
              <w:t>профессиональные темы.</w:t>
            </w:r>
          </w:p>
        </w:tc>
        <w:tc>
          <w:tcPr>
            <w:tcW w:w="2267" w:type="dxa"/>
          </w:tcPr>
          <w:p>
            <w:pPr>
              <w:pStyle w:val="TableParagraph"/>
              <w:ind w:left="109" w:right="195"/>
              <w:rPr>
                <w:sz w:val="24"/>
              </w:rPr>
            </w:pPr>
            <w:r>
              <w:rPr>
                <w:sz w:val="24"/>
              </w:rPr>
              <w:t>произношения. Правила чтения текстов профессиональной направленности.</w:t>
            </w:r>
          </w:p>
        </w:tc>
      </w:tr>
      <w:tr>
        <w:trPr>
          <w:trHeight w:val="4139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11.</w:t>
            </w:r>
          </w:p>
          <w:p>
            <w:pPr>
              <w:pStyle w:val="TableParagraph"/>
              <w:ind w:right="98"/>
              <w:rPr>
                <w:sz w:val="24"/>
              </w:rPr>
            </w:pPr>
            <w:r>
              <w:rPr>
                <w:sz w:val="24"/>
              </w:rPr>
              <w:t>Планировать предпринимательс кую деятельность в профессиональной сфере.</w:t>
            </w:r>
          </w:p>
        </w:tc>
        <w:tc>
          <w:tcPr>
            <w:tcW w:w="2836" w:type="dxa"/>
          </w:tcPr>
          <w:p>
            <w:pPr>
              <w:pStyle w:val="TableParagraph"/>
              <w:ind w:left="108" w:right="513"/>
              <w:rPr>
                <w:sz w:val="24"/>
              </w:rPr>
            </w:pPr>
            <w:r>
              <w:rPr>
                <w:sz w:val="24"/>
              </w:rPr>
              <w:t>Определение инвестиционной привлекательности коммерческих идей в рамках профессиональной деятельности.</w:t>
            </w:r>
          </w:p>
          <w:p>
            <w:pPr>
              <w:pStyle w:val="TableParagraph"/>
              <w:ind w:left="108" w:right="172"/>
              <w:rPr>
                <w:sz w:val="24"/>
              </w:rPr>
            </w:pPr>
            <w:r>
              <w:rPr>
                <w:sz w:val="24"/>
              </w:rPr>
              <w:t>Составлять бизнес-план. Презентовать бизнес- идею. Определение источников финансирования.</w:t>
            </w:r>
          </w:p>
          <w:p>
            <w:pPr>
              <w:pStyle w:val="TableParagraph"/>
              <w:spacing w:line="270" w:lineRule="atLeast"/>
              <w:ind w:left="108" w:right="248"/>
              <w:rPr>
                <w:sz w:val="24"/>
              </w:rPr>
            </w:pPr>
            <w:r>
              <w:rPr>
                <w:sz w:val="24"/>
              </w:rPr>
              <w:t>Применение грамотных кредитных продуктов для открытия дела.</w:t>
            </w:r>
          </w:p>
        </w:tc>
        <w:tc>
          <w:tcPr>
            <w:tcW w:w="2548" w:type="dxa"/>
          </w:tcPr>
          <w:p>
            <w:pPr>
              <w:pStyle w:val="TableParagraph"/>
              <w:ind w:left="106" w:right="100"/>
              <w:rPr>
                <w:sz w:val="24"/>
              </w:rPr>
            </w:pPr>
            <w:r>
              <w:rPr>
                <w:sz w:val="24"/>
              </w:rPr>
              <w:t>Выявлять достоинства и недостатки коммерческой идеи.</w:t>
            </w:r>
          </w:p>
          <w:p>
            <w:pPr>
              <w:pStyle w:val="TableParagraph"/>
              <w:ind w:left="106" w:right="363"/>
              <w:rPr>
                <w:sz w:val="24"/>
              </w:rPr>
            </w:pPr>
            <w:r>
              <w:rPr>
                <w:sz w:val="24"/>
              </w:rPr>
              <w:t>Презентовать идеи открытия собственного дела </w:t>
            </w:r>
            <w:r>
              <w:rPr>
                <w:spacing w:val="-15"/>
                <w:sz w:val="24"/>
              </w:rPr>
              <w:t>в </w:t>
            </w:r>
            <w:r>
              <w:rPr>
                <w:sz w:val="24"/>
              </w:rPr>
              <w:t>профессиональной деятельности.</w:t>
            </w:r>
          </w:p>
          <w:p>
            <w:pPr>
              <w:pStyle w:val="TableParagraph"/>
              <w:ind w:left="106" w:right="77"/>
              <w:rPr>
                <w:sz w:val="24"/>
              </w:rPr>
            </w:pPr>
            <w:r>
              <w:rPr>
                <w:sz w:val="24"/>
              </w:rPr>
              <w:t>Оформлять бизнес- план. Рассчитывать размеры выплат по процентным </w:t>
            </w:r>
            <w:r>
              <w:rPr>
                <w:spacing w:val="-3"/>
                <w:sz w:val="24"/>
              </w:rPr>
              <w:t>ставкам </w:t>
            </w:r>
            <w:r>
              <w:rPr>
                <w:sz w:val="24"/>
              </w:rPr>
              <w:t>кредитования.</w:t>
            </w:r>
          </w:p>
        </w:tc>
        <w:tc>
          <w:tcPr>
            <w:tcW w:w="2267" w:type="dxa"/>
          </w:tcPr>
          <w:p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Основы предпринимательск ой деятельности.</w:t>
            </w:r>
          </w:p>
          <w:p>
            <w:pPr>
              <w:pStyle w:val="TableParagraph"/>
              <w:ind w:left="109" w:right="161"/>
              <w:rPr>
                <w:sz w:val="24"/>
              </w:rPr>
            </w:pPr>
            <w:r>
              <w:rPr>
                <w:sz w:val="24"/>
              </w:rPr>
              <w:t>Основы финансовой грамотности. Правила разработки бизнес- планов. Порядок выстраивания презентации.</w:t>
            </w:r>
          </w:p>
          <w:p>
            <w:pPr>
              <w:pStyle w:val="TableParagraph"/>
              <w:ind w:left="109" w:right="977"/>
              <w:jc w:val="both"/>
              <w:rPr>
                <w:sz w:val="24"/>
              </w:rPr>
            </w:pPr>
            <w:r>
              <w:rPr>
                <w:sz w:val="24"/>
              </w:rPr>
              <w:t>Кредитные банковские продукты.</w:t>
            </w:r>
          </w:p>
        </w:tc>
      </w:tr>
      <w:tr>
        <w:trPr>
          <w:trHeight w:val="7175" w:hRule="atLeast"/>
        </w:trPr>
        <w:tc>
          <w:tcPr>
            <w:tcW w:w="2234" w:type="dxa"/>
          </w:tcPr>
          <w:p>
            <w:pPr>
              <w:pStyle w:val="TableParagraph"/>
              <w:ind w:right="137"/>
              <w:rPr>
                <w:sz w:val="24"/>
              </w:rPr>
            </w:pPr>
            <w:r>
              <w:rPr>
                <w:sz w:val="24"/>
              </w:rPr>
              <w:t>ПК 1.1 Выполнять монтаж, сборку, регулирование и обкатку сельскохозяйствен ной техники в соответствии с эксплуатационным и документами, а также оформление документации о приемке новой техники.</w:t>
            </w:r>
          </w:p>
        </w:tc>
        <w:tc>
          <w:tcPr>
            <w:tcW w:w="2836" w:type="dxa"/>
          </w:tcPr>
          <w:p>
            <w:pPr>
              <w:pStyle w:val="TableParagraph"/>
              <w:ind w:left="108" w:right="624"/>
              <w:rPr>
                <w:sz w:val="24"/>
              </w:rPr>
            </w:pPr>
            <w:r>
              <w:rPr>
                <w:sz w:val="24"/>
              </w:rPr>
              <w:t>иметь практический опыт в</w:t>
            </w:r>
          </w:p>
          <w:p>
            <w:pPr>
              <w:pStyle w:val="TableParagraph"/>
              <w:ind w:left="108" w:right="101"/>
              <w:rPr>
                <w:sz w:val="24"/>
              </w:rPr>
            </w:pPr>
            <w:r>
              <w:rPr>
                <w:sz w:val="24"/>
              </w:rPr>
              <w:t>распаковке сельскохозяйственной техники и её составных частей и проверке их комплектности; монтаже, сборке, настройке, пуске, регулировании, комплексном апробировании и </w:t>
            </w:r>
            <w:r>
              <w:rPr>
                <w:spacing w:val="-3"/>
                <w:sz w:val="24"/>
              </w:rPr>
              <w:t>обкатке </w:t>
            </w:r>
            <w:r>
              <w:rPr>
                <w:sz w:val="24"/>
              </w:rPr>
              <w:t>сельскохозяйственной техники в соответствии с эксплуатационными документами;</w:t>
            </w:r>
          </w:p>
        </w:tc>
        <w:tc>
          <w:tcPr>
            <w:tcW w:w="2548" w:type="dxa"/>
          </w:tcPr>
          <w:p>
            <w:pPr>
              <w:pStyle w:val="TableParagraph"/>
              <w:ind w:left="106" w:right="134"/>
              <w:rPr>
                <w:sz w:val="24"/>
              </w:rPr>
            </w:pPr>
            <w:r>
              <w:rPr>
                <w:sz w:val="24"/>
              </w:rPr>
              <w:t>подбирать и использовать расходные, горюче- смазочные материалы и технические жидкости, инструменты, оборудование, средства индивидуальной защиты, необходимые для выполнения работ;</w:t>
            </w:r>
          </w:p>
          <w:p>
            <w:pPr>
              <w:pStyle w:val="TableParagraph"/>
              <w:ind w:left="106" w:right="92"/>
              <w:rPr>
                <w:sz w:val="24"/>
              </w:rPr>
            </w:pPr>
            <w:r>
              <w:rPr>
                <w:sz w:val="24"/>
              </w:rPr>
              <w:t>осуществлять проверку работоспособности и настройки инструмента, оборудования, сельскохозяйственной техники; документально оформлять результаты проделанной работ</w:t>
            </w:r>
          </w:p>
        </w:tc>
        <w:tc>
          <w:tcPr>
            <w:tcW w:w="2267" w:type="dxa"/>
          </w:tcPr>
          <w:p>
            <w:pPr>
              <w:pStyle w:val="TableParagraph"/>
              <w:ind w:left="109" w:right="96" w:firstLine="285"/>
              <w:rPr>
                <w:sz w:val="24"/>
              </w:rPr>
            </w:pPr>
            <w:r>
              <w:rPr>
                <w:sz w:val="24"/>
              </w:rPr>
              <w:t>технические характеристики, конструктивные особенности, назначение, режимы работы и правила эксплуатации сельскохозяйственн ой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техники;</w:t>
            </w:r>
          </w:p>
          <w:p>
            <w:pPr>
              <w:pStyle w:val="TableParagraph"/>
              <w:ind w:left="109" w:right="80" w:firstLine="285"/>
              <w:rPr>
                <w:sz w:val="24"/>
              </w:rPr>
            </w:pPr>
            <w:r>
              <w:rPr>
                <w:sz w:val="24"/>
              </w:rPr>
              <w:t>техническую и нормативную документацию, поставляемую с сельскохозяйственн ой техникой и документацию по эксплуатации сельскохозяйственн ой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техники;</w:t>
            </w:r>
          </w:p>
          <w:p>
            <w:pPr>
              <w:pStyle w:val="TableParagraph"/>
              <w:spacing w:line="270" w:lineRule="atLeast"/>
              <w:ind w:left="109" w:right="90" w:firstLine="285"/>
              <w:rPr>
                <w:sz w:val="24"/>
              </w:rPr>
            </w:pPr>
            <w:r>
              <w:rPr>
                <w:sz w:val="24"/>
              </w:rPr>
              <w:t>правила и нормы охраны труда, требования пожарной и экологической безопасности.</w:t>
            </w:r>
          </w:p>
        </w:tc>
      </w:tr>
      <w:tr>
        <w:trPr>
          <w:trHeight w:val="551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 1.2. Выполнять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регулировку</w:t>
            </w:r>
            <w:r>
              <w:rPr>
                <w:spacing w:val="41"/>
                <w:sz w:val="24"/>
              </w:rPr>
              <w:t> </w:t>
            </w:r>
            <w:r>
              <w:rPr>
                <w:sz w:val="24"/>
              </w:rPr>
              <w:t>узлов,</w:t>
            </w:r>
          </w:p>
        </w:tc>
        <w:tc>
          <w:tcPr>
            <w:tcW w:w="2836" w:type="dxa"/>
          </w:tcPr>
          <w:p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иметь практический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опыт в</w:t>
            </w:r>
          </w:p>
        </w:tc>
        <w:tc>
          <w:tcPr>
            <w:tcW w:w="2548" w:type="dxa"/>
          </w:tcPr>
          <w:p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подбирать и</w:t>
            </w:r>
          </w:p>
          <w:p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</w:p>
        </w:tc>
        <w:tc>
          <w:tcPr>
            <w:tcW w:w="2267" w:type="dxa"/>
          </w:tcPr>
          <w:p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технические</w:t>
            </w:r>
          </w:p>
          <w:p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характеристики,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4"/>
        <w:gridCol w:w="2836"/>
        <w:gridCol w:w="2548"/>
        <w:gridCol w:w="2267"/>
      </w:tblGrid>
      <w:tr>
        <w:trPr>
          <w:trHeight w:val="6347" w:hRule="atLeast"/>
        </w:trPr>
        <w:tc>
          <w:tcPr>
            <w:tcW w:w="2234" w:type="dxa"/>
          </w:tcPr>
          <w:p>
            <w:pPr>
              <w:pStyle w:val="TableParagraph"/>
              <w:tabs>
                <w:tab w:pos="1996" w:val="left" w:leader="none"/>
              </w:tabs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систем</w:t>
              <w:tab/>
              <w:t>и</w:t>
            </w:r>
          </w:p>
          <w:p>
            <w:pPr>
              <w:pStyle w:val="TableParagraph"/>
              <w:tabs>
                <w:tab w:pos="1998" w:val="left" w:leader="none"/>
              </w:tabs>
              <w:ind w:right="94"/>
              <w:rPr>
                <w:b/>
                <w:i/>
                <w:sz w:val="24"/>
              </w:rPr>
            </w:pPr>
            <w:r>
              <w:rPr>
                <w:sz w:val="24"/>
              </w:rPr>
              <w:t>механизмов двигателя</w:t>
              <w:tab/>
            </w:r>
            <w:r>
              <w:rPr>
                <w:spacing w:val="-17"/>
                <w:sz w:val="24"/>
              </w:rPr>
              <w:t>и </w:t>
            </w:r>
            <w:r>
              <w:rPr>
                <w:sz w:val="24"/>
              </w:rPr>
              <w:t>приборов электрооборудован ия в соответствии </w:t>
            </w:r>
            <w:r>
              <w:rPr>
                <w:spacing w:val="-12"/>
                <w:sz w:val="24"/>
              </w:rPr>
              <w:t>с </w:t>
            </w:r>
            <w:r>
              <w:rPr>
                <w:sz w:val="24"/>
              </w:rPr>
              <w:t>правилами эксплуатации</w:t>
            </w:r>
            <w:r>
              <w:rPr>
                <w:b/>
                <w:i/>
                <w:sz w:val="24"/>
              </w:rPr>
              <w:t>.</w:t>
            </w:r>
          </w:p>
        </w:tc>
        <w:tc>
          <w:tcPr>
            <w:tcW w:w="2836" w:type="dxa"/>
          </w:tcPr>
          <w:p>
            <w:pPr>
              <w:pStyle w:val="TableParagraph"/>
              <w:ind w:left="108" w:right="85"/>
              <w:rPr>
                <w:sz w:val="24"/>
              </w:rPr>
            </w:pPr>
            <w:r>
              <w:rPr>
                <w:sz w:val="24"/>
              </w:rPr>
              <w:t>монтаже, сборке, настройке, пуске, регулировании, комплексном апробировании и обкатке сельскохозяйственной техники в соответствии с эксплуатационными документами;</w:t>
            </w:r>
          </w:p>
        </w:tc>
        <w:tc>
          <w:tcPr>
            <w:tcW w:w="2548" w:type="dxa"/>
          </w:tcPr>
          <w:p>
            <w:pPr>
              <w:pStyle w:val="TableParagraph"/>
              <w:ind w:left="106" w:right="134"/>
              <w:rPr>
                <w:sz w:val="24"/>
              </w:rPr>
            </w:pPr>
            <w:r>
              <w:rPr>
                <w:sz w:val="24"/>
              </w:rPr>
              <w:t>расходные, горюче- смазочные материалы и технические жидкости, инструменты, оборудование, средства индивидуальной защиты, необходимые для выполнения работ;</w:t>
            </w:r>
          </w:p>
          <w:p>
            <w:pPr>
              <w:pStyle w:val="TableParagraph"/>
              <w:spacing w:before="10"/>
              <w:ind w:left="0"/>
              <w:rPr>
                <w:sz w:val="22"/>
              </w:rPr>
            </w:pPr>
          </w:p>
          <w:p>
            <w:pPr>
              <w:pStyle w:val="TableParagraph"/>
              <w:spacing w:line="270" w:lineRule="atLeast"/>
              <w:ind w:left="106" w:right="92"/>
              <w:rPr>
                <w:sz w:val="24"/>
              </w:rPr>
            </w:pPr>
            <w:r>
              <w:rPr>
                <w:sz w:val="24"/>
              </w:rPr>
              <w:t>осуществлять проверку работоспособности и настройки инструмента, оборудования, сельскохозяйственной техники; документально оформлять результаты проделанной работ</w:t>
            </w:r>
          </w:p>
        </w:tc>
        <w:tc>
          <w:tcPr>
            <w:tcW w:w="2267" w:type="dxa"/>
          </w:tcPr>
          <w:p>
            <w:pPr>
              <w:pStyle w:val="TableParagraph"/>
              <w:ind w:left="109" w:right="96"/>
              <w:rPr>
                <w:sz w:val="24"/>
              </w:rPr>
            </w:pPr>
            <w:r>
              <w:rPr>
                <w:sz w:val="24"/>
              </w:rPr>
              <w:t>конструктивные особенности, назначение, режимы работы и правила эксплуатации сельскохозяйственн ой;</w:t>
            </w:r>
          </w:p>
          <w:p>
            <w:pPr>
              <w:pStyle w:val="TableParagraph"/>
              <w:ind w:left="109" w:right="375"/>
              <w:rPr>
                <w:sz w:val="24"/>
              </w:rPr>
            </w:pPr>
            <w:r>
              <w:rPr>
                <w:sz w:val="24"/>
              </w:rPr>
              <w:t>правила и нормы охраны труда, требование пожарной и экологической безопасности техники</w:t>
            </w:r>
          </w:p>
        </w:tc>
      </w:tr>
      <w:tr>
        <w:trPr>
          <w:trHeight w:val="6623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</w:t>
            </w:r>
          </w:p>
          <w:p>
            <w:pPr>
              <w:pStyle w:val="TableParagraph"/>
              <w:ind w:right="116"/>
              <w:rPr>
                <w:sz w:val="24"/>
              </w:rPr>
            </w:pPr>
            <w:r>
              <w:rPr>
                <w:sz w:val="24"/>
              </w:rPr>
              <w:t>1.3.Осуществлять подбор почвообрабатываю щих, посевных, посадочных и уборочных машин, а также машин для внесения удобрений, средств защиты растений и ухода за сельскохозяйствен ными культурами, в соответствии с условиями работы.</w:t>
            </w:r>
          </w:p>
        </w:tc>
        <w:tc>
          <w:tcPr>
            <w:tcW w:w="2836" w:type="dxa"/>
          </w:tcPr>
          <w:p>
            <w:pPr>
              <w:pStyle w:val="TableParagraph"/>
              <w:ind w:left="108" w:right="147"/>
              <w:rPr>
                <w:sz w:val="24"/>
              </w:rPr>
            </w:pPr>
            <w:r>
              <w:rPr>
                <w:sz w:val="24"/>
              </w:rPr>
              <w:t>иметь практический опыт в подборе сельскохозяйственной техники для выполнения технологической операции, в том числе выборе, обосновании, расчёте состава и комплектовании агрегата.</w:t>
            </w:r>
          </w:p>
        </w:tc>
        <w:tc>
          <w:tcPr>
            <w:tcW w:w="2548" w:type="dxa"/>
          </w:tcPr>
          <w:p>
            <w:pPr>
              <w:pStyle w:val="TableParagraph"/>
              <w:ind w:left="106" w:right="134"/>
              <w:rPr>
                <w:sz w:val="24"/>
              </w:rPr>
            </w:pPr>
            <w:r>
              <w:rPr>
                <w:sz w:val="24"/>
              </w:rPr>
              <w:t>подбирать и использовать расходные, горюче- смазочные материалы и технические жидкости, инструменты, оборудование, средства индивидуальной защиты, необходимые для выполнения работ;</w:t>
            </w:r>
          </w:p>
          <w:p>
            <w:pPr>
              <w:pStyle w:val="TableParagraph"/>
              <w:spacing w:line="270" w:lineRule="atLeast"/>
              <w:ind w:left="106" w:right="92"/>
              <w:rPr>
                <w:sz w:val="24"/>
              </w:rPr>
            </w:pPr>
            <w:r>
              <w:rPr>
                <w:sz w:val="24"/>
              </w:rPr>
              <w:t>осуществлять проверку работоспособности и настройки инструмента, оборудования, сельскохозяйственной техники; документально оформлять результаты проделанной работ</w:t>
            </w:r>
          </w:p>
        </w:tc>
        <w:tc>
          <w:tcPr>
            <w:tcW w:w="2267" w:type="dxa"/>
          </w:tcPr>
          <w:p>
            <w:pPr>
              <w:pStyle w:val="TableParagraph"/>
              <w:ind w:left="109" w:right="96"/>
              <w:rPr>
                <w:sz w:val="24"/>
              </w:rPr>
            </w:pPr>
            <w:r>
              <w:rPr>
                <w:sz w:val="24"/>
              </w:rPr>
              <w:t>техническую и нормативную документацию, поставляемую с сельскохозяйственн ой техникой и документацию по эксплуатации сельскохозяйственн ой техники; правила и нормы охраны труда, требование пожарной и экологической безопасности</w:t>
            </w:r>
          </w:p>
        </w:tc>
      </w:tr>
      <w:tr>
        <w:trPr>
          <w:trHeight w:val="1379" w:hRule="atLeast"/>
        </w:trPr>
        <w:tc>
          <w:tcPr>
            <w:tcW w:w="2234" w:type="dxa"/>
          </w:tcPr>
          <w:p>
            <w:pPr>
              <w:pStyle w:val="TableParagraph"/>
              <w:ind w:right="132"/>
              <w:rPr>
                <w:sz w:val="24"/>
              </w:rPr>
            </w:pPr>
            <w:r>
              <w:rPr>
                <w:sz w:val="24"/>
              </w:rPr>
              <w:t>ПК 1.4 Выполнять настройку и регулировку почвообрабатываю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щих, посевных,</w:t>
            </w:r>
          </w:p>
        </w:tc>
        <w:tc>
          <w:tcPr>
            <w:tcW w:w="2836" w:type="dxa"/>
          </w:tcPr>
          <w:p>
            <w:pPr>
              <w:pStyle w:val="TableParagraph"/>
              <w:ind w:left="108" w:right="624"/>
              <w:rPr>
                <w:sz w:val="24"/>
              </w:rPr>
            </w:pPr>
            <w:r>
              <w:rPr>
                <w:sz w:val="24"/>
              </w:rPr>
              <w:t>иметь практический опыт в</w:t>
            </w:r>
          </w:p>
          <w:p>
            <w:pPr>
              <w:pStyle w:val="TableParagraph"/>
              <w:spacing w:line="270" w:lineRule="atLeast"/>
              <w:ind w:left="108" w:right="275"/>
              <w:rPr>
                <w:sz w:val="24"/>
              </w:rPr>
            </w:pPr>
            <w:r>
              <w:rPr>
                <w:sz w:val="24"/>
              </w:rPr>
              <w:t>распаковке сельскохозяйственной техники и её составных</w:t>
            </w:r>
          </w:p>
        </w:tc>
        <w:tc>
          <w:tcPr>
            <w:tcW w:w="2548" w:type="dxa"/>
          </w:tcPr>
          <w:p>
            <w:pPr>
              <w:pStyle w:val="TableParagraph"/>
              <w:ind w:left="106" w:right="149"/>
              <w:rPr>
                <w:sz w:val="24"/>
              </w:rPr>
            </w:pPr>
            <w:r>
              <w:rPr>
                <w:sz w:val="24"/>
              </w:rPr>
              <w:t>подбирать и использовать расходные, горюче- смазочные материалы</w:t>
            </w:r>
          </w:p>
          <w:p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и технические</w:t>
            </w:r>
          </w:p>
        </w:tc>
        <w:tc>
          <w:tcPr>
            <w:tcW w:w="2267" w:type="dxa"/>
          </w:tcPr>
          <w:p>
            <w:pPr>
              <w:pStyle w:val="TableParagraph"/>
              <w:ind w:left="109" w:right="493"/>
              <w:rPr>
                <w:sz w:val="24"/>
              </w:rPr>
            </w:pPr>
            <w:r>
              <w:rPr>
                <w:sz w:val="24"/>
              </w:rPr>
              <w:t>техническую и нормативную документацию, поставляемую с</w:t>
            </w:r>
          </w:p>
          <w:p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сельскохозяйственн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4"/>
        <w:gridCol w:w="2836"/>
        <w:gridCol w:w="2548"/>
        <w:gridCol w:w="2267"/>
      </w:tblGrid>
      <w:tr>
        <w:trPr>
          <w:trHeight w:val="5243" w:hRule="atLeast"/>
        </w:trPr>
        <w:tc>
          <w:tcPr>
            <w:tcW w:w="2234" w:type="dxa"/>
          </w:tcPr>
          <w:p>
            <w:pPr>
              <w:pStyle w:val="TableParagraph"/>
              <w:ind w:right="101"/>
              <w:rPr>
                <w:sz w:val="24"/>
              </w:rPr>
            </w:pPr>
            <w:r>
              <w:rPr>
                <w:sz w:val="24"/>
              </w:rPr>
              <w:t>посадочных и уборочных машин, а также машин для внесения удобрений, средств защиты растений и ухода за сельскохозяйствен ными культурами для выполнения технологических операций в соответствии с технологическими картами.</w:t>
            </w:r>
          </w:p>
        </w:tc>
        <w:tc>
          <w:tcPr>
            <w:tcW w:w="2836" w:type="dxa"/>
          </w:tcPr>
          <w:p>
            <w:pPr>
              <w:pStyle w:val="TableParagraph"/>
              <w:ind w:left="108" w:right="101"/>
              <w:rPr>
                <w:sz w:val="24"/>
              </w:rPr>
            </w:pPr>
            <w:r>
              <w:rPr>
                <w:sz w:val="24"/>
              </w:rPr>
              <w:t>частей и проверке их комплектности; монтаже, сборке, настройке, пуске, регулировании, комплексном апробировании и </w:t>
            </w:r>
            <w:r>
              <w:rPr>
                <w:spacing w:val="-3"/>
                <w:sz w:val="24"/>
              </w:rPr>
              <w:t>обкатке </w:t>
            </w:r>
            <w:r>
              <w:rPr>
                <w:sz w:val="24"/>
              </w:rPr>
              <w:t>сельскохозяйственной техники в соответствии с эксплуатационными документами;</w:t>
            </w:r>
          </w:p>
        </w:tc>
        <w:tc>
          <w:tcPr>
            <w:tcW w:w="2548" w:type="dxa"/>
          </w:tcPr>
          <w:p>
            <w:pPr>
              <w:pStyle w:val="TableParagraph"/>
              <w:ind w:left="106" w:right="121"/>
              <w:rPr>
                <w:sz w:val="24"/>
              </w:rPr>
            </w:pPr>
            <w:r>
              <w:rPr>
                <w:sz w:val="24"/>
              </w:rPr>
              <w:t>жидкости, инструменты, оборудование, средства индивидуальной защиты, необходимые для выполнения работ</w:t>
            </w:r>
          </w:p>
          <w:p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;</w:t>
            </w:r>
          </w:p>
          <w:p>
            <w:pPr>
              <w:pStyle w:val="TableParagraph"/>
              <w:spacing w:line="270" w:lineRule="atLeast"/>
              <w:ind w:left="106" w:right="92"/>
              <w:rPr>
                <w:sz w:val="24"/>
              </w:rPr>
            </w:pPr>
            <w:r>
              <w:rPr>
                <w:sz w:val="24"/>
              </w:rPr>
              <w:t>осуществлять проверку работоспособности и настройки инструмента, оборудования, сельскохозяйственной техники; документально оформлять результаты проделанной работ</w:t>
            </w:r>
          </w:p>
        </w:tc>
        <w:tc>
          <w:tcPr>
            <w:tcW w:w="2267" w:type="dxa"/>
          </w:tcPr>
          <w:p>
            <w:pPr>
              <w:pStyle w:val="TableParagraph"/>
              <w:ind w:left="109" w:right="96"/>
              <w:rPr>
                <w:sz w:val="24"/>
              </w:rPr>
            </w:pPr>
            <w:r>
              <w:rPr>
                <w:sz w:val="24"/>
              </w:rPr>
              <w:t>ой техникой и документацию по эксплуатации сельскохозяйственн ой техники; правила и нормы охраны труда, требование пожарной и экологической безопасности</w:t>
            </w:r>
          </w:p>
        </w:tc>
      </w:tr>
      <w:tr>
        <w:trPr>
          <w:trHeight w:val="7175" w:hRule="atLeast"/>
        </w:trPr>
        <w:tc>
          <w:tcPr>
            <w:tcW w:w="2234" w:type="dxa"/>
          </w:tcPr>
          <w:p>
            <w:pPr>
              <w:pStyle w:val="TableParagraph"/>
              <w:ind w:right="137"/>
              <w:rPr>
                <w:sz w:val="24"/>
              </w:rPr>
            </w:pPr>
            <w:r>
              <w:rPr>
                <w:sz w:val="24"/>
              </w:rPr>
              <w:t>ПК 1.5. </w:t>
            </w:r>
            <w:r>
              <w:rPr>
                <w:spacing w:val="-3"/>
                <w:sz w:val="24"/>
              </w:rPr>
              <w:t>Выполнять </w:t>
            </w:r>
            <w:r>
              <w:rPr>
                <w:sz w:val="24"/>
              </w:rPr>
              <w:t>настройку и регулировку машин и оборудования для обслуживания животноводческих ферм, комплексов и птицефабрик</w:t>
            </w:r>
          </w:p>
        </w:tc>
        <w:tc>
          <w:tcPr>
            <w:tcW w:w="2836" w:type="dxa"/>
          </w:tcPr>
          <w:p>
            <w:pPr>
              <w:pStyle w:val="TableParagraph"/>
              <w:ind w:left="108" w:right="624"/>
              <w:rPr>
                <w:sz w:val="24"/>
              </w:rPr>
            </w:pPr>
            <w:r>
              <w:rPr>
                <w:sz w:val="24"/>
              </w:rPr>
              <w:t>иметь практический опыт в:</w:t>
            </w:r>
          </w:p>
          <w:p>
            <w:pPr>
              <w:pStyle w:val="TableParagraph"/>
              <w:ind w:left="108" w:right="101"/>
              <w:rPr>
                <w:sz w:val="24"/>
              </w:rPr>
            </w:pPr>
            <w:r>
              <w:rPr>
                <w:sz w:val="24"/>
              </w:rPr>
              <w:t>распаковке сельскохозяйственной техники и её составных частей и проверке их комплектности; монтаже, сборке, настройке, пуске, регулировании, комплексном апробировании и </w:t>
            </w:r>
            <w:r>
              <w:rPr>
                <w:spacing w:val="-3"/>
                <w:sz w:val="24"/>
              </w:rPr>
              <w:t>обкатке </w:t>
            </w:r>
            <w:r>
              <w:rPr>
                <w:sz w:val="24"/>
              </w:rPr>
              <w:t>сельскохозяйственной техники в соответствии с эксплуатационными документами;</w:t>
            </w:r>
          </w:p>
        </w:tc>
        <w:tc>
          <w:tcPr>
            <w:tcW w:w="2548" w:type="dxa"/>
          </w:tcPr>
          <w:p>
            <w:pPr>
              <w:pStyle w:val="TableParagraph"/>
              <w:ind w:left="106" w:right="134"/>
              <w:rPr>
                <w:sz w:val="24"/>
              </w:rPr>
            </w:pPr>
            <w:r>
              <w:rPr>
                <w:sz w:val="24"/>
              </w:rPr>
              <w:t>подбирать и использовать расходные, горюче- смазочные материалы и технические жидкости, инструменты, оборудование, средства индивидуальной защиты, необходимые для выполнения работ;</w:t>
            </w:r>
          </w:p>
          <w:p>
            <w:pPr>
              <w:pStyle w:val="TableParagraph"/>
              <w:ind w:left="106" w:right="92"/>
              <w:rPr>
                <w:sz w:val="24"/>
              </w:rPr>
            </w:pPr>
            <w:r>
              <w:rPr>
                <w:sz w:val="24"/>
              </w:rPr>
              <w:t>осуществлять проверку работоспособности и настройки инструмента, оборудования, сельскохозяйственной техники; документально оформлять результаты проделанной работ</w:t>
            </w:r>
          </w:p>
        </w:tc>
        <w:tc>
          <w:tcPr>
            <w:tcW w:w="2267" w:type="dxa"/>
          </w:tcPr>
          <w:p>
            <w:pPr>
              <w:pStyle w:val="TableParagraph"/>
              <w:ind w:left="109" w:right="96" w:firstLine="285"/>
              <w:rPr>
                <w:sz w:val="24"/>
              </w:rPr>
            </w:pPr>
            <w:r>
              <w:rPr>
                <w:sz w:val="24"/>
              </w:rPr>
              <w:t>технические характеристики, конструктивные особенности, назначение, режимы работы и правила эксплуатации сельскохозяйственн ой техники;техническ </w:t>
            </w:r>
            <w:r>
              <w:rPr>
                <w:spacing w:val="-3"/>
                <w:sz w:val="24"/>
              </w:rPr>
              <w:t>ую </w:t>
            </w:r>
            <w:r>
              <w:rPr>
                <w:sz w:val="24"/>
              </w:rPr>
              <w:t>и нормативную документацию, поставляемую с сельскохозяйственн ой техникой и документацию по эксплуатации сельскохозяйственн ой техники;правила и нормы охраны труда, требования пожарной и экологической безопасности.</w:t>
            </w:r>
          </w:p>
        </w:tc>
      </w:tr>
      <w:tr>
        <w:trPr>
          <w:trHeight w:val="1931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2.2.</w:t>
            </w:r>
          </w:p>
          <w:p>
            <w:pPr>
              <w:pStyle w:val="TableParagraph"/>
              <w:spacing w:line="270" w:lineRule="atLeast"/>
              <w:ind w:right="239"/>
              <w:rPr>
                <w:sz w:val="24"/>
              </w:rPr>
            </w:pPr>
            <w:r>
              <w:rPr>
                <w:sz w:val="24"/>
              </w:rPr>
              <w:t>Осуществлять подбор режимов работы, выбор и обоснование способа движения машинно-</w:t>
            </w:r>
          </w:p>
        </w:tc>
        <w:tc>
          <w:tcPr>
            <w:tcW w:w="2836" w:type="dxa"/>
          </w:tcPr>
          <w:p>
            <w:pPr>
              <w:pStyle w:val="TableParagraph"/>
              <w:ind w:left="108" w:right="624"/>
              <w:rPr>
                <w:sz w:val="24"/>
              </w:rPr>
            </w:pPr>
            <w:r>
              <w:rPr>
                <w:sz w:val="24"/>
              </w:rPr>
              <w:t>иметь практический опыт в</w:t>
            </w:r>
          </w:p>
          <w:p>
            <w:pPr>
              <w:pStyle w:val="TableParagraph"/>
              <w:spacing w:line="270" w:lineRule="atLeast"/>
              <w:ind w:left="108" w:right="486"/>
              <w:rPr>
                <w:sz w:val="24"/>
              </w:rPr>
            </w:pPr>
            <w:r>
              <w:rPr>
                <w:sz w:val="24"/>
              </w:rPr>
              <w:t>подборе режимов и определении условий работы, выборе и обосновании способа движения</w:t>
            </w:r>
          </w:p>
        </w:tc>
        <w:tc>
          <w:tcPr>
            <w:tcW w:w="2548" w:type="dxa"/>
          </w:tcPr>
          <w:p>
            <w:pPr>
              <w:pStyle w:val="TableParagraph"/>
              <w:ind w:left="106" w:right="149"/>
              <w:rPr>
                <w:sz w:val="24"/>
              </w:rPr>
            </w:pPr>
            <w:r>
              <w:rPr>
                <w:sz w:val="24"/>
              </w:rPr>
              <w:t>подбирать и использовать расходные, горюче- смазочные материалы и технические жидкости,</w:t>
            </w:r>
          </w:p>
          <w:p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инструменты,</w:t>
            </w:r>
          </w:p>
        </w:tc>
        <w:tc>
          <w:tcPr>
            <w:tcW w:w="2267" w:type="dxa"/>
          </w:tcPr>
          <w:p>
            <w:pPr>
              <w:pStyle w:val="TableParagraph"/>
              <w:ind w:left="109" w:right="171"/>
              <w:rPr>
                <w:sz w:val="24"/>
              </w:rPr>
            </w:pPr>
            <w:r>
              <w:rPr>
                <w:sz w:val="24"/>
              </w:rPr>
              <w:t>технические характеристики, конструктивные особенности, назначение, режимы работы</w:t>
            </w:r>
            <w:r>
              <w:rPr>
                <w:spacing w:val="52"/>
                <w:sz w:val="24"/>
              </w:rPr>
              <w:t> </w:t>
            </w:r>
            <w:r>
              <w:rPr>
                <w:spacing w:val="-15"/>
                <w:sz w:val="24"/>
              </w:rPr>
              <w:t>и</w:t>
            </w:r>
          </w:p>
          <w:p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правила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4"/>
        <w:gridCol w:w="2836"/>
        <w:gridCol w:w="2548"/>
        <w:gridCol w:w="2267"/>
      </w:tblGrid>
      <w:tr>
        <w:trPr>
          <w:trHeight w:val="5243" w:hRule="atLeast"/>
        </w:trPr>
        <w:tc>
          <w:tcPr>
            <w:tcW w:w="2234" w:type="dxa"/>
          </w:tcPr>
          <w:p>
            <w:pPr>
              <w:pStyle w:val="TableParagraph"/>
              <w:ind w:right="203"/>
              <w:rPr>
                <w:sz w:val="24"/>
              </w:rPr>
            </w:pPr>
            <w:r>
              <w:rPr>
                <w:sz w:val="24"/>
              </w:rPr>
              <w:t>тракторного агрегата в соответствии с условиями работы</w:t>
            </w:r>
          </w:p>
        </w:tc>
        <w:tc>
          <w:tcPr>
            <w:tcW w:w="2836" w:type="dxa"/>
          </w:tcPr>
          <w:p>
            <w:pPr>
              <w:pStyle w:val="TableParagraph"/>
              <w:ind w:left="108" w:right="402"/>
              <w:rPr>
                <w:sz w:val="24"/>
              </w:rPr>
            </w:pPr>
            <w:r>
              <w:rPr>
                <w:sz w:val="24"/>
              </w:rPr>
              <w:t>сельскохозяйственной техники;</w:t>
            </w:r>
          </w:p>
        </w:tc>
        <w:tc>
          <w:tcPr>
            <w:tcW w:w="2548" w:type="dxa"/>
          </w:tcPr>
          <w:p>
            <w:pPr>
              <w:pStyle w:val="TableParagraph"/>
              <w:ind w:left="106" w:right="134"/>
              <w:rPr>
                <w:sz w:val="24"/>
              </w:rPr>
            </w:pPr>
            <w:r>
              <w:rPr>
                <w:sz w:val="24"/>
              </w:rPr>
              <w:t>оборудование, средства индивидуальной защиты, необходимые для выполнения работ;</w:t>
            </w:r>
          </w:p>
          <w:p>
            <w:pPr>
              <w:pStyle w:val="TableParagraph"/>
              <w:ind w:left="106" w:right="110"/>
              <w:rPr>
                <w:sz w:val="24"/>
              </w:rPr>
            </w:pPr>
            <w:r>
              <w:rPr>
                <w:sz w:val="24"/>
              </w:rPr>
              <w:t>осуществлять инженерные расчеты и подбирать оптимальные составы сельскохозяйственной техники для выполнения сельскохозяйственной операции; документально оформлять результаты проделанной работы.</w:t>
            </w:r>
          </w:p>
        </w:tc>
        <w:tc>
          <w:tcPr>
            <w:tcW w:w="2267" w:type="dxa"/>
          </w:tcPr>
          <w:p>
            <w:pPr>
              <w:pStyle w:val="TableParagraph"/>
              <w:ind w:left="109" w:right="80"/>
              <w:rPr>
                <w:sz w:val="24"/>
              </w:rPr>
            </w:pPr>
            <w:r>
              <w:rPr>
                <w:sz w:val="24"/>
              </w:rPr>
              <w:t>эксплуатации сельскохозяйственн ой техники; технологию производства сельскохозяйственн ой продукции;</w:t>
            </w:r>
          </w:p>
          <w:p>
            <w:pPr>
              <w:pStyle w:val="TableParagraph"/>
              <w:tabs>
                <w:tab w:pos="1530" w:val="left" w:leader="none"/>
                <w:tab w:pos="2034" w:val="left" w:leader="none"/>
              </w:tabs>
              <w:ind w:left="109" w:right="91" w:firstLine="285"/>
              <w:rPr>
                <w:sz w:val="24"/>
              </w:rPr>
            </w:pPr>
            <w:r>
              <w:rPr>
                <w:sz w:val="24"/>
              </w:rPr>
              <w:t>правила и </w:t>
            </w:r>
            <w:r>
              <w:rPr>
                <w:spacing w:val="-3"/>
                <w:sz w:val="24"/>
              </w:rPr>
              <w:t>нормы </w:t>
            </w:r>
            <w:r>
              <w:rPr>
                <w:sz w:val="24"/>
              </w:rPr>
              <w:t>охраны</w:t>
              <w:tab/>
            </w:r>
            <w:r>
              <w:rPr>
                <w:spacing w:val="-4"/>
                <w:sz w:val="24"/>
              </w:rPr>
              <w:t>труда, </w:t>
            </w:r>
            <w:r>
              <w:rPr>
                <w:sz w:val="24"/>
              </w:rPr>
              <w:t>требования пожарной</w:t>
              <w:tab/>
              <w:tab/>
            </w:r>
            <w:r>
              <w:rPr>
                <w:spacing w:val="-17"/>
                <w:sz w:val="24"/>
              </w:rPr>
              <w:t>и </w:t>
            </w:r>
            <w:r>
              <w:rPr>
                <w:sz w:val="24"/>
              </w:rPr>
              <w:t>экологической безопасности.</w:t>
            </w:r>
          </w:p>
        </w:tc>
      </w:tr>
      <w:tr>
        <w:trPr>
          <w:trHeight w:val="6347" w:hRule="atLeast"/>
        </w:trPr>
        <w:tc>
          <w:tcPr>
            <w:tcW w:w="2234" w:type="dxa"/>
          </w:tcPr>
          <w:p>
            <w:pPr>
              <w:pStyle w:val="TableParagraph"/>
              <w:ind w:right="82"/>
              <w:rPr>
                <w:sz w:val="24"/>
              </w:rPr>
            </w:pPr>
            <w:r>
              <w:rPr>
                <w:sz w:val="24"/>
              </w:rPr>
              <w:t>ПК 2.4. Управлять тракторами и самоходными машинами категории "B", "C",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"D", "E", "F" в</w:t>
            </w:r>
          </w:p>
          <w:p>
            <w:pPr>
              <w:pStyle w:val="TableParagraph"/>
              <w:ind w:right="572"/>
              <w:rPr>
                <w:sz w:val="24"/>
              </w:rPr>
            </w:pPr>
            <w:r>
              <w:rPr>
                <w:sz w:val="24"/>
              </w:rPr>
              <w:t>соответствии с правилами дорожного движения.</w:t>
            </w:r>
          </w:p>
        </w:tc>
        <w:tc>
          <w:tcPr>
            <w:tcW w:w="2836" w:type="dxa"/>
          </w:tcPr>
          <w:p>
            <w:pPr>
              <w:pStyle w:val="TableParagraph"/>
              <w:ind w:left="108" w:right="624"/>
              <w:rPr>
                <w:sz w:val="24"/>
              </w:rPr>
            </w:pPr>
            <w:r>
              <w:rPr>
                <w:sz w:val="24"/>
              </w:rPr>
              <w:t>иметь практический опыт в</w:t>
            </w:r>
          </w:p>
          <w:p>
            <w:pPr>
              <w:pStyle w:val="TableParagraph"/>
              <w:ind w:left="108" w:right="147"/>
              <w:rPr>
                <w:sz w:val="24"/>
              </w:rPr>
            </w:pPr>
            <w:r>
              <w:rPr>
                <w:sz w:val="24"/>
              </w:rPr>
              <w:t>подборе режимов и определение условий работы, выбор и обоснование способа движения сельскохозяйственной техники;настройке и регулировке сельскохозяйственной техники для выполнения технологической операции;</w:t>
            </w:r>
          </w:p>
        </w:tc>
        <w:tc>
          <w:tcPr>
            <w:tcW w:w="2548" w:type="dxa"/>
          </w:tcPr>
          <w:p>
            <w:pPr>
              <w:pStyle w:val="TableParagraph"/>
              <w:ind w:left="106" w:right="110"/>
              <w:rPr>
                <w:sz w:val="24"/>
              </w:rPr>
            </w:pPr>
            <w:r>
              <w:rPr>
                <w:sz w:val="24"/>
              </w:rPr>
              <w:t>подбирать и использовать расходные, горюче- смазочные материалы и технические жидкости, инструменты, оборудование, средства индивидуальной защиты, необходимые для выполнения работ; документально оформлять результаты проделанной работы.</w:t>
            </w:r>
          </w:p>
        </w:tc>
        <w:tc>
          <w:tcPr>
            <w:tcW w:w="2267" w:type="dxa"/>
          </w:tcPr>
          <w:p>
            <w:pPr>
              <w:pStyle w:val="TableParagraph"/>
              <w:ind w:left="109" w:right="96"/>
              <w:rPr>
                <w:sz w:val="24"/>
              </w:rPr>
            </w:pPr>
            <w:r>
              <w:rPr>
                <w:sz w:val="24"/>
              </w:rPr>
              <w:t>технические характеристики, конструктивные особенности, назначение, режимы работы и правила эксплуатации сельскохозяйственн ой техники; нормативную и техническую документацию по эксплуатации сельскохозяйственн ой техники; правила и нормы охраны труда, требования пожарной и экологической безопасности.</w:t>
            </w:r>
          </w:p>
        </w:tc>
      </w:tr>
      <w:tr>
        <w:trPr>
          <w:trHeight w:val="2759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2.6.</w:t>
            </w:r>
          </w:p>
          <w:p>
            <w:pPr>
              <w:pStyle w:val="TableParagraph"/>
              <w:spacing w:line="270" w:lineRule="atLeast"/>
              <w:ind w:right="178"/>
              <w:rPr>
                <w:sz w:val="24"/>
              </w:rPr>
            </w:pPr>
            <w:r>
              <w:rPr>
                <w:sz w:val="24"/>
              </w:rPr>
              <w:t>Осуществлять контроль и оценку качества выполняемой сельскохозяйствен ной техникой работы в соответствии с технологической</w:t>
            </w:r>
          </w:p>
        </w:tc>
        <w:tc>
          <w:tcPr>
            <w:tcW w:w="2836" w:type="dxa"/>
          </w:tcPr>
          <w:p>
            <w:pPr>
              <w:pStyle w:val="TableParagraph"/>
              <w:ind w:left="108" w:right="367"/>
              <w:rPr>
                <w:sz w:val="24"/>
              </w:rPr>
            </w:pPr>
            <w:r>
              <w:rPr>
                <w:sz w:val="24"/>
              </w:rPr>
              <w:t>контроль и оценка качества выполняемой сельскохозяйственной техникой технологической операции.</w:t>
            </w:r>
          </w:p>
        </w:tc>
        <w:tc>
          <w:tcPr>
            <w:tcW w:w="2548" w:type="dxa"/>
          </w:tcPr>
          <w:p>
            <w:pPr>
              <w:pStyle w:val="TableParagraph"/>
              <w:ind w:left="106" w:right="92"/>
              <w:rPr>
                <w:sz w:val="24"/>
              </w:rPr>
            </w:pPr>
            <w:r>
              <w:rPr>
                <w:sz w:val="24"/>
              </w:rPr>
              <w:t>документально оформлять результаты проделанной работы.</w:t>
            </w:r>
          </w:p>
        </w:tc>
        <w:tc>
          <w:tcPr>
            <w:tcW w:w="2267" w:type="dxa"/>
          </w:tcPr>
          <w:p>
            <w:pPr>
              <w:pStyle w:val="TableParagraph"/>
              <w:ind w:left="109" w:right="80"/>
              <w:rPr>
                <w:sz w:val="24"/>
              </w:rPr>
            </w:pPr>
            <w:r>
              <w:rPr>
                <w:sz w:val="24"/>
              </w:rPr>
              <w:t>технологии производства сельскохозяйственн ой продукции;</w:t>
            </w:r>
          </w:p>
          <w:p>
            <w:pPr>
              <w:pStyle w:val="TableParagraph"/>
              <w:tabs>
                <w:tab w:pos="1314" w:val="left" w:leader="none"/>
                <w:tab w:pos="1530" w:val="left" w:leader="none"/>
                <w:tab w:pos="1643" w:val="left" w:leader="none"/>
                <w:tab w:pos="2034" w:val="left" w:leader="none"/>
              </w:tabs>
              <w:spacing w:line="270" w:lineRule="atLeast"/>
              <w:ind w:left="109" w:right="90" w:firstLine="285"/>
              <w:rPr>
                <w:sz w:val="24"/>
              </w:rPr>
            </w:pPr>
            <w:r>
              <w:rPr>
                <w:sz w:val="24"/>
              </w:rPr>
              <w:t>правил</w:t>
              <w:tab/>
              <w:t>и</w:t>
              <w:tab/>
              <w:tab/>
            </w:r>
            <w:r>
              <w:rPr>
                <w:spacing w:val="-6"/>
                <w:sz w:val="24"/>
              </w:rPr>
              <w:t>норм </w:t>
            </w:r>
            <w:r>
              <w:rPr>
                <w:sz w:val="24"/>
              </w:rPr>
              <w:t>охраны</w:t>
              <w:tab/>
              <w:tab/>
            </w:r>
            <w:r>
              <w:rPr>
                <w:spacing w:val="-1"/>
                <w:sz w:val="24"/>
              </w:rPr>
              <w:t>труда, </w:t>
            </w:r>
            <w:r>
              <w:rPr>
                <w:sz w:val="24"/>
              </w:rPr>
              <w:t>требований пожарной</w:t>
              <w:tab/>
              <w:tab/>
              <w:tab/>
              <w:tab/>
            </w:r>
            <w:r>
              <w:rPr>
                <w:spacing w:val="-16"/>
                <w:sz w:val="24"/>
              </w:rPr>
              <w:t>и </w:t>
            </w:r>
            <w:r>
              <w:rPr>
                <w:sz w:val="24"/>
              </w:rPr>
              <w:t>экологической безопасности.</w:t>
            </w:r>
          </w:p>
        </w:tc>
      </w:tr>
    </w:tbl>
    <w:p>
      <w:pPr>
        <w:spacing w:after="0" w:line="270" w:lineRule="atLeas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4"/>
        <w:gridCol w:w="2836"/>
        <w:gridCol w:w="2548"/>
        <w:gridCol w:w="2267"/>
      </w:tblGrid>
      <w:tr>
        <w:trPr>
          <w:trHeight w:val="275" w:hRule="atLeast"/>
        </w:trPr>
        <w:tc>
          <w:tcPr>
            <w:tcW w:w="2234" w:type="dxa"/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картой.</w:t>
            </w:r>
          </w:p>
        </w:tc>
        <w:tc>
          <w:tcPr>
            <w:tcW w:w="2836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48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67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</w:tr>
      <w:tr>
        <w:trPr>
          <w:trHeight w:val="10211" w:hRule="atLeast"/>
        </w:trPr>
        <w:tc>
          <w:tcPr>
            <w:tcW w:w="2234" w:type="dxa"/>
          </w:tcPr>
          <w:p>
            <w:pPr>
              <w:pStyle w:val="TableParagraph"/>
              <w:ind w:right="187"/>
              <w:rPr>
                <w:sz w:val="24"/>
              </w:rPr>
            </w:pPr>
            <w:r>
              <w:rPr>
                <w:sz w:val="24"/>
              </w:rPr>
              <w:t>ПК 3.1. Проводить диагностирование неисправностей сельскохозяйствен ных машин и механизмов и другого инженерно- технологического оборудования в соответствии с графиком проведения технических обслуживаний и ремонтов.</w:t>
            </w:r>
          </w:p>
        </w:tc>
        <w:tc>
          <w:tcPr>
            <w:tcW w:w="2836" w:type="dxa"/>
          </w:tcPr>
          <w:p>
            <w:pPr>
              <w:pStyle w:val="TableParagraph"/>
              <w:ind w:left="108" w:right="87"/>
              <w:rPr>
                <w:sz w:val="24"/>
              </w:rPr>
            </w:pPr>
            <w:r>
              <w:rPr>
                <w:sz w:val="24"/>
              </w:rPr>
              <w:t>осмотре, очистке, смазке, креплении, проверке и регулировке деталей и узлов сельскохозяйственной техники, замена и заправка технических жидкостей в соответствии с эксплуатационными документами; оформлении документов о проведении технического обслуживания и ремонта сельскохозяйственной техники.</w:t>
            </w:r>
          </w:p>
        </w:tc>
        <w:tc>
          <w:tcPr>
            <w:tcW w:w="2548" w:type="dxa"/>
          </w:tcPr>
          <w:p>
            <w:pPr>
              <w:pStyle w:val="TableParagraph"/>
              <w:ind w:left="106" w:right="134"/>
              <w:rPr>
                <w:sz w:val="24"/>
              </w:rPr>
            </w:pPr>
            <w:r>
              <w:rPr>
                <w:sz w:val="24"/>
              </w:rPr>
              <w:t>подбирать и использовать расходные, горюче- смазочные материалы и технические жидкости, инструменты, оборудование, средства индивидуальной защиты, необходимые для выполнения работ;</w:t>
            </w:r>
          </w:p>
          <w:p>
            <w:pPr>
              <w:pStyle w:val="TableParagraph"/>
              <w:spacing w:line="270" w:lineRule="atLeast"/>
              <w:ind w:left="106" w:right="93" w:firstLine="285"/>
              <w:rPr>
                <w:sz w:val="24"/>
              </w:rPr>
            </w:pPr>
            <w:r>
              <w:rPr>
                <w:sz w:val="24"/>
              </w:rPr>
              <w:t>определять техническое состояние сельскохозяйственной техники, устанавливать наличие внешних повреждений, диагностировать неисправность и износ деталей и узлов и выявлять причины неисправностей; определять потребность в материально- техническом обеспечении технического обслуживания сельскохозяйственной техники и оформлять соответствующие заявки.</w:t>
            </w:r>
          </w:p>
        </w:tc>
        <w:tc>
          <w:tcPr>
            <w:tcW w:w="2267" w:type="dxa"/>
          </w:tcPr>
          <w:p>
            <w:pPr>
              <w:pStyle w:val="TableParagraph"/>
              <w:ind w:left="109" w:right="96"/>
              <w:rPr>
                <w:sz w:val="24"/>
              </w:rPr>
            </w:pPr>
            <w:r>
              <w:rPr>
                <w:sz w:val="24"/>
              </w:rPr>
              <w:t>технические характеристики, конструктивные особенности, назначение, режимы работы и правила эксплуатации сельскохозяйственн ой техники; нормативную и техническую документацию по техническому обслуживанию и ремонту сельскохозяйственн ой техники; правила и нормы охраны труда, требования пожарной и экологической безопасности.</w:t>
            </w:r>
          </w:p>
        </w:tc>
      </w:tr>
      <w:tr>
        <w:trPr>
          <w:trHeight w:val="3863" w:hRule="atLeast"/>
        </w:trPr>
        <w:tc>
          <w:tcPr>
            <w:tcW w:w="2234" w:type="dxa"/>
          </w:tcPr>
          <w:p>
            <w:pPr>
              <w:pStyle w:val="TableParagraph"/>
              <w:ind w:right="82"/>
              <w:rPr>
                <w:sz w:val="24"/>
              </w:rPr>
            </w:pPr>
            <w:r>
              <w:rPr>
                <w:sz w:val="24"/>
              </w:rPr>
              <w:t>ПК 3.2. Определять способы ремонта сельскохозяйствен ной техники в соответствии с ее техническим состоянием</w:t>
            </w:r>
          </w:p>
        </w:tc>
        <w:tc>
          <w:tcPr>
            <w:tcW w:w="2836" w:type="dxa"/>
          </w:tcPr>
          <w:p>
            <w:pPr>
              <w:pStyle w:val="TableParagraph"/>
              <w:ind w:left="108" w:right="107"/>
              <w:rPr>
                <w:sz w:val="24"/>
              </w:rPr>
            </w:pPr>
            <w:r>
              <w:rPr>
                <w:sz w:val="24"/>
              </w:rPr>
              <w:t>определять способы ремонта сельскохозяйственной техники в соответствии с ее техническим состоянием.</w:t>
            </w:r>
          </w:p>
        </w:tc>
        <w:tc>
          <w:tcPr>
            <w:tcW w:w="2548" w:type="dxa"/>
          </w:tcPr>
          <w:p>
            <w:pPr>
              <w:pStyle w:val="TableParagraph"/>
              <w:ind w:left="106" w:right="134"/>
              <w:rPr>
                <w:sz w:val="24"/>
              </w:rPr>
            </w:pPr>
            <w:r>
              <w:rPr>
                <w:sz w:val="24"/>
              </w:rPr>
              <w:t>подбирать и использовать расходные, горюче- смазочные материалы и технические жидкости, инструменты, оборудование, средства индивидуальной защиты, необходимые для выполнения работ; определять</w:t>
            </w:r>
          </w:p>
          <w:p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техническое</w:t>
            </w:r>
          </w:p>
        </w:tc>
        <w:tc>
          <w:tcPr>
            <w:tcW w:w="2267" w:type="dxa"/>
          </w:tcPr>
          <w:p>
            <w:pPr>
              <w:pStyle w:val="TableParagraph"/>
              <w:ind w:left="109" w:right="96"/>
              <w:rPr>
                <w:sz w:val="24"/>
              </w:rPr>
            </w:pPr>
            <w:r>
              <w:rPr>
                <w:sz w:val="24"/>
              </w:rPr>
              <w:t>технические характеристики, конструктивные особенности, назначение, режимы работы и правила эксплуатации сельскохозяйственн ой техники; правила и нормы охраны труда, требования</w:t>
            </w:r>
          </w:p>
          <w:p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пожарной и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4"/>
        <w:gridCol w:w="2836"/>
        <w:gridCol w:w="2548"/>
        <w:gridCol w:w="2267"/>
      </w:tblGrid>
      <w:tr>
        <w:trPr>
          <w:trHeight w:val="6071" w:hRule="atLeast"/>
        </w:trPr>
        <w:tc>
          <w:tcPr>
            <w:tcW w:w="2234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6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48" w:type="dxa"/>
          </w:tcPr>
          <w:p>
            <w:pPr>
              <w:pStyle w:val="TableParagraph"/>
              <w:ind w:left="106" w:right="93"/>
              <w:rPr>
                <w:sz w:val="24"/>
              </w:rPr>
            </w:pPr>
            <w:r>
              <w:rPr>
                <w:sz w:val="24"/>
              </w:rPr>
              <w:t>состояние сельскохозяйственной техники, устанавливать наличие внешних повреждений, диагностировать неисправность и износ деталей и узлов и выявлять причины неисправностей; определять потребность в материально- техническом обеспечении технического обслуживания сельскохозяйственной техники 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оформлять</w:t>
            </w:r>
          </w:p>
          <w:p>
            <w:pPr>
              <w:pStyle w:val="TableParagraph"/>
              <w:spacing w:line="270" w:lineRule="atLeast"/>
              <w:ind w:left="106" w:right="592"/>
              <w:rPr>
                <w:sz w:val="24"/>
              </w:rPr>
            </w:pPr>
            <w:r>
              <w:rPr>
                <w:sz w:val="24"/>
              </w:rPr>
              <w:t>соответствующие заявки.</w:t>
            </w:r>
          </w:p>
        </w:tc>
        <w:tc>
          <w:tcPr>
            <w:tcW w:w="2267" w:type="dxa"/>
          </w:tcPr>
          <w:p>
            <w:pPr>
              <w:pStyle w:val="TableParagraph"/>
              <w:ind w:left="109" w:right="622"/>
              <w:rPr>
                <w:sz w:val="24"/>
              </w:rPr>
            </w:pPr>
            <w:r>
              <w:rPr>
                <w:sz w:val="24"/>
              </w:rPr>
              <w:t>экологической безопасности.</w:t>
            </w:r>
          </w:p>
        </w:tc>
      </w:tr>
      <w:tr>
        <w:trPr>
          <w:trHeight w:val="8279" w:hRule="atLeast"/>
        </w:trPr>
        <w:tc>
          <w:tcPr>
            <w:tcW w:w="2234" w:type="dxa"/>
          </w:tcPr>
          <w:p>
            <w:pPr>
              <w:pStyle w:val="TableParagraph"/>
              <w:ind w:right="176"/>
              <w:rPr>
                <w:sz w:val="24"/>
              </w:rPr>
            </w:pPr>
            <w:r>
              <w:rPr>
                <w:sz w:val="24"/>
              </w:rPr>
              <w:t>ПК 3.4. Подбирать материалы, узлы и агрегаты, необходимые для проведения ремонта.</w:t>
            </w:r>
          </w:p>
        </w:tc>
        <w:tc>
          <w:tcPr>
            <w:tcW w:w="2836" w:type="dxa"/>
          </w:tcPr>
          <w:p>
            <w:pPr>
              <w:pStyle w:val="TableParagraph"/>
              <w:ind w:left="108" w:right="410"/>
              <w:rPr>
                <w:sz w:val="24"/>
              </w:rPr>
            </w:pPr>
            <w:r>
              <w:rPr>
                <w:sz w:val="24"/>
              </w:rPr>
              <w:t>подбирать материалы, узлы и агрегаты, необходимые для проведения ремонта.</w:t>
            </w:r>
          </w:p>
        </w:tc>
        <w:tc>
          <w:tcPr>
            <w:tcW w:w="2548" w:type="dxa"/>
          </w:tcPr>
          <w:p>
            <w:pPr>
              <w:pStyle w:val="TableParagraph"/>
              <w:ind w:left="106" w:right="134"/>
              <w:rPr>
                <w:sz w:val="24"/>
              </w:rPr>
            </w:pPr>
            <w:r>
              <w:rPr>
                <w:sz w:val="24"/>
              </w:rPr>
              <w:t>подбирать и использовать расходные, горюче- смазочные материалы и технические жидкости, инструменты, оборудование, средства индивидуальной защиты, необходимые для выполнения работ;</w:t>
            </w:r>
          </w:p>
          <w:p>
            <w:pPr>
              <w:pStyle w:val="TableParagraph"/>
              <w:spacing w:line="270" w:lineRule="atLeast"/>
              <w:ind w:left="106" w:right="93"/>
              <w:rPr>
                <w:sz w:val="24"/>
              </w:rPr>
            </w:pPr>
            <w:r>
              <w:rPr>
                <w:sz w:val="24"/>
              </w:rPr>
              <w:t>определять техническое состояние сельскохозяйственной техники, устанавливать наличие внешних повреждений, диагностировать неисправность и </w:t>
            </w:r>
            <w:r>
              <w:rPr>
                <w:spacing w:val="-3"/>
                <w:sz w:val="24"/>
              </w:rPr>
              <w:t>износ </w:t>
            </w:r>
            <w:r>
              <w:rPr>
                <w:sz w:val="24"/>
              </w:rPr>
              <w:t>деталей и узлов и выявлять причины неисправностей; определять потребность в материально- техническом</w:t>
            </w:r>
          </w:p>
        </w:tc>
        <w:tc>
          <w:tcPr>
            <w:tcW w:w="2267" w:type="dxa"/>
          </w:tcPr>
          <w:p>
            <w:pPr>
              <w:pStyle w:val="TableParagraph"/>
              <w:ind w:left="109" w:right="96"/>
              <w:rPr>
                <w:sz w:val="24"/>
              </w:rPr>
            </w:pPr>
            <w:r>
              <w:rPr>
                <w:sz w:val="24"/>
              </w:rPr>
              <w:t>технические характеристики, конструктивные особенности, назначение, режимы работы и правила эксплуатации сельскохозяйственн ой техники; правила и нормы охраны труда, требования пожарной и экологической безопасности.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4"/>
        <w:gridCol w:w="2836"/>
        <w:gridCol w:w="2548"/>
        <w:gridCol w:w="2267"/>
      </w:tblGrid>
      <w:tr>
        <w:trPr>
          <w:trHeight w:val="1931" w:hRule="atLeast"/>
        </w:trPr>
        <w:tc>
          <w:tcPr>
            <w:tcW w:w="2234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6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48" w:type="dxa"/>
          </w:tcPr>
          <w:p>
            <w:pPr>
              <w:pStyle w:val="TableParagraph"/>
              <w:ind w:left="106" w:right="116"/>
              <w:rPr>
                <w:sz w:val="24"/>
              </w:rPr>
            </w:pPr>
            <w:r>
              <w:rPr>
                <w:sz w:val="24"/>
              </w:rPr>
              <w:t>обеспечении технического обслуживания сельскохозяйственной техники и оформлять соответствующие</w:t>
            </w:r>
          </w:p>
          <w:p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заявки.</w:t>
            </w:r>
          </w:p>
        </w:tc>
        <w:tc>
          <w:tcPr>
            <w:tcW w:w="2267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</w:tr>
      <w:tr>
        <w:trPr>
          <w:trHeight w:val="10211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3.5.</w:t>
            </w:r>
          </w:p>
          <w:p>
            <w:pPr>
              <w:pStyle w:val="TableParagraph"/>
              <w:ind w:right="111"/>
              <w:rPr>
                <w:sz w:val="24"/>
              </w:rPr>
            </w:pPr>
            <w:r>
              <w:rPr>
                <w:sz w:val="24"/>
              </w:rPr>
              <w:t>Осуществлять восстановление работоспособности или замену детали/узла сельскохозяйствен ной техники в соответствии с технологической картой</w:t>
            </w:r>
          </w:p>
        </w:tc>
        <w:tc>
          <w:tcPr>
            <w:tcW w:w="2836" w:type="dxa"/>
          </w:tcPr>
          <w:p>
            <w:pPr>
              <w:pStyle w:val="TableParagraph"/>
              <w:ind w:left="108" w:right="107"/>
              <w:rPr>
                <w:sz w:val="24"/>
              </w:rPr>
            </w:pPr>
            <w:r>
              <w:rPr>
                <w:sz w:val="24"/>
              </w:rPr>
              <w:t>осуществлять восстановление работоспособности или замену детали/узла сельскохозяйственной техники в соответствии с технологической картой.</w:t>
            </w:r>
          </w:p>
        </w:tc>
        <w:tc>
          <w:tcPr>
            <w:tcW w:w="2548" w:type="dxa"/>
          </w:tcPr>
          <w:p>
            <w:pPr>
              <w:pStyle w:val="TableParagraph"/>
              <w:ind w:left="106" w:right="134"/>
              <w:rPr>
                <w:sz w:val="24"/>
              </w:rPr>
            </w:pPr>
            <w:r>
              <w:rPr>
                <w:sz w:val="24"/>
              </w:rPr>
              <w:t>подбирать и использовать расходные, горюче- смазочные материалы и технические жидкости, инструменты, оборудование, средства индивидуальной защиты, необходимые для выполнения работ;</w:t>
            </w:r>
          </w:p>
          <w:p>
            <w:pPr>
              <w:pStyle w:val="TableParagraph"/>
              <w:spacing w:line="270" w:lineRule="atLeast"/>
              <w:ind w:left="106" w:right="93"/>
              <w:rPr>
                <w:sz w:val="24"/>
              </w:rPr>
            </w:pPr>
            <w:r>
              <w:rPr>
                <w:sz w:val="24"/>
              </w:rPr>
              <w:t>определять техническое состояние сельскохозяйственной техники, устанавливать наличие внешних повреждений, диагностировать неисправность и износ деталей и узлов и выявлять причины неисправностей; определять потребность в материально- техническом обеспечении технического обслуживания сельскохозяйственной техники и оформлять соответствующие заявки.</w:t>
            </w:r>
          </w:p>
        </w:tc>
        <w:tc>
          <w:tcPr>
            <w:tcW w:w="2267" w:type="dxa"/>
          </w:tcPr>
          <w:p>
            <w:pPr>
              <w:pStyle w:val="TableParagraph"/>
              <w:ind w:left="109" w:right="96"/>
              <w:rPr>
                <w:sz w:val="24"/>
              </w:rPr>
            </w:pPr>
            <w:r>
              <w:rPr>
                <w:sz w:val="24"/>
              </w:rPr>
              <w:t>технические характеристики, конструктивные особенности, назначение, режимы работы и правила эксплуатации сельскохозяйственн ой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техники;</w:t>
            </w:r>
          </w:p>
          <w:p>
            <w:pPr>
              <w:pStyle w:val="TableParagraph"/>
              <w:spacing w:before="10"/>
              <w:ind w:left="0"/>
              <w:rPr>
                <w:sz w:val="22"/>
              </w:rPr>
            </w:pPr>
          </w:p>
          <w:p>
            <w:pPr>
              <w:pStyle w:val="TableParagraph"/>
              <w:ind w:left="109" w:right="375"/>
              <w:rPr>
                <w:sz w:val="24"/>
              </w:rPr>
            </w:pPr>
            <w:r>
              <w:rPr>
                <w:sz w:val="24"/>
              </w:rPr>
              <w:t>правила и нормы охраны труда, требования пожарной и экологической безопасности.</w:t>
            </w:r>
          </w:p>
        </w:tc>
      </w:tr>
      <w:tr>
        <w:trPr>
          <w:trHeight w:val="2207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3.6.</w:t>
            </w:r>
          </w:p>
          <w:p>
            <w:pPr>
              <w:pStyle w:val="TableParagraph"/>
              <w:spacing w:line="270" w:lineRule="atLeast"/>
              <w:ind w:right="193"/>
              <w:rPr>
                <w:sz w:val="24"/>
              </w:rPr>
            </w:pPr>
            <w:r>
              <w:rPr>
                <w:sz w:val="24"/>
              </w:rPr>
              <w:t>Использовать расходные, горюче-смазочные материалы и технические жидкости, инструмент,</w:t>
            </w:r>
          </w:p>
        </w:tc>
        <w:tc>
          <w:tcPr>
            <w:tcW w:w="2836" w:type="dxa"/>
          </w:tcPr>
          <w:p>
            <w:pPr>
              <w:pStyle w:val="TableParagraph"/>
              <w:ind w:left="108" w:right="112"/>
              <w:rPr>
                <w:sz w:val="24"/>
              </w:rPr>
            </w:pPr>
            <w:r>
              <w:rPr>
                <w:sz w:val="24"/>
              </w:rPr>
              <w:t>использовать расходные, горюче-смазочные материалы и технические жидкости, инструмент, оборудование, средства индивидуальной </w:t>
            </w:r>
            <w:r>
              <w:rPr>
                <w:spacing w:val="-3"/>
                <w:sz w:val="24"/>
              </w:rPr>
              <w:t>защиты,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необходимые для</w:t>
            </w:r>
          </w:p>
        </w:tc>
        <w:tc>
          <w:tcPr>
            <w:tcW w:w="2548" w:type="dxa"/>
          </w:tcPr>
          <w:p>
            <w:pPr>
              <w:pStyle w:val="TableParagraph"/>
              <w:ind w:left="106" w:right="149"/>
              <w:rPr>
                <w:sz w:val="24"/>
              </w:rPr>
            </w:pPr>
            <w:r>
              <w:rPr>
                <w:sz w:val="24"/>
              </w:rPr>
              <w:t>подбирать и использовать расходные, горюче- смазочные материалы и технические жидкости, инструменты,</w:t>
            </w:r>
          </w:p>
          <w:p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оборудование,</w:t>
            </w:r>
          </w:p>
        </w:tc>
        <w:tc>
          <w:tcPr>
            <w:tcW w:w="2267" w:type="dxa"/>
          </w:tcPr>
          <w:p>
            <w:pPr>
              <w:pStyle w:val="TableParagraph"/>
              <w:ind w:left="109" w:right="80"/>
              <w:rPr>
                <w:sz w:val="24"/>
              </w:rPr>
            </w:pPr>
            <w:r>
              <w:rPr>
                <w:sz w:val="24"/>
              </w:rPr>
              <w:t>нормативную и техническую документацию по техническому обслуживанию и ремонту сельскохозяйственн</w:t>
            </w:r>
          </w:p>
          <w:p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ой техники;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4"/>
        <w:gridCol w:w="2836"/>
        <w:gridCol w:w="2548"/>
        <w:gridCol w:w="2267"/>
      </w:tblGrid>
      <w:tr>
        <w:trPr>
          <w:trHeight w:val="8003" w:hRule="atLeast"/>
        </w:trPr>
        <w:tc>
          <w:tcPr>
            <w:tcW w:w="2234" w:type="dxa"/>
          </w:tcPr>
          <w:p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оборудование, средства индивидуальной защиты, необходимые для выполнения работ.</w:t>
            </w:r>
          </w:p>
        </w:tc>
        <w:tc>
          <w:tcPr>
            <w:tcW w:w="2836" w:type="dxa"/>
          </w:tcPr>
          <w:p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выполнения работ.</w:t>
            </w:r>
          </w:p>
        </w:tc>
        <w:tc>
          <w:tcPr>
            <w:tcW w:w="2548" w:type="dxa"/>
          </w:tcPr>
          <w:p>
            <w:pPr>
              <w:pStyle w:val="TableParagraph"/>
              <w:ind w:left="106" w:right="134"/>
              <w:rPr>
                <w:sz w:val="24"/>
              </w:rPr>
            </w:pPr>
            <w:r>
              <w:rPr>
                <w:sz w:val="24"/>
              </w:rPr>
              <w:t>средства индивидуальной защиты, необходимые для выполнения работ;</w:t>
            </w:r>
          </w:p>
          <w:p>
            <w:pPr>
              <w:pStyle w:val="TableParagraph"/>
              <w:spacing w:line="270" w:lineRule="atLeast"/>
              <w:ind w:left="106" w:right="93"/>
              <w:rPr>
                <w:sz w:val="24"/>
              </w:rPr>
            </w:pPr>
            <w:r>
              <w:rPr>
                <w:sz w:val="24"/>
              </w:rPr>
              <w:t>определять техническое состояние сельскохозяйственной техники, устанавливать наличие внешних повреждений, диагностировать неисправность и износ деталей и узлов и выявлять причины неисправностей; определять потребность в материально- техническом обеспечении технического обслуживания сельскохозяйственной техники и оформлять соответствующие заявки.</w:t>
            </w:r>
          </w:p>
        </w:tc>
        <w:tc>
          <w:tcPr>
            <w:tcW w:w="2267" w:type="dxa"/>
          </w:tcPr>
          <w:p>
            <w:pPr>
              <w:pStyle w:val="TableParagraph"/>
              <w:ind w:left="109" w:right="375"/>
              <w:rPr>
                <w:sz w:val="24"/>
              </w:rPr>
            </w:pPr>
            <w:r>
              <w:rPr>
                <w:sz w:val="24"/>
              </w:rPr>
              <w:t>правила и нормы охраны труда, требования пожарной и экологической безопасности.</w:t>
            </w:r>
          </w:p>
        </w:tc>
      </w:tr>
      <w:tr>
        <w:trPr>
          <w:trHeight w:val="6347" w:hRule="atLeast"/>
        </w:trPr>
        <w:tc>
          <w:tcPr>
            <w:tcW w:w="2234" w:type="dxa"/>
          </w:tcPr>
          <w:p>
            <w:pPr>
              <w:pStyle w:val="TableParagraph"/>
              <w:ind w:right="150"/>
              <w:rPr>
                <w:sz w:val="24"/>
              </w:rPr>
            </w:pPr>
            <w:r>
              <w:rPr>
                <w:sz w:val="24"/>
              </w:rPr>
              <w:t>ПК 3.7. Выполнять регулировку, испытание, обкатку отремонтированно й сельскохозяйствен ной техники в соответствии с регламентами</w:t>
            </w:r>
          </w:p>
        </w:tc>
        <w:tc>
          <w:tcPr>
            <w:tcW w:w="2836" w:type="dxa"/>
          </w:tcPr>
          <w:p>
            <w:pPr>
              <w:pStyle w:val="TableParagraph"/>
              <w:ind w:left="108" w:right="107"/>
              <w:rPr>
                <w:sz w:val="24"/>
              </w:rPr>
            </w:pPr>
            <w:r>
              <w:rPr>
                <w:sz w:val="24"/>
              </w:rPr>
              <w:t>выполнять регулировку, испытание, обкатку отремонтированной сельскохозяйственной техники в соответствии с регламентами</w:t>
            </w:r>
          </w:p>
        </w:tc>
        <w:tc>
          <w:tcPr>
            <w:tcW w:w="2548" w:type="dxa"/>
          </w:tcPr>
          <w:p>
            <w:pPr>
              <w:pStyle w:val="TableParagraph"/>
              <w:ind w:left="106" w:right="134"/>
              <w:rPr>
                <w:sz w:val="24"/>
              </w:rPr>
            </w:pPr>
            <w:r>
              <w:rPr>
                <w:sz w:val="24"/>
              </w:rPr>
              <w:t>подбирать и использовать расходные, горюче- смазочные материалы и технические жидкости, инструменты, оборудование, средства индивидуальной защиты, необходимые для выполнения работ;</w:t>
            </w:r>
          </w:p>
          <w:p>
            <w:pPr>
              <w:pStyle w:val="TableParagraph"/>
              <w:spacing w:line="270" w:lineRule="atLeast"/>
              <w:ind w:left="106" w:right="93"/>
              <w:rPr>
                <w:sz w:val="24"/>
              </w:rPr>
            </w:pPr>
            <w:r>
              <w:rPr>
                <w:sz w:val="24"/>
              </w:rPr>
              <w:t>определять техническое состояние сельскохозяйственной техники, устанавливать наличие внешних повреждений, диагностировать неисправность и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износ</w:t>
            </w:r>
          </w:p>
        </w:tc>
        <w:tc>
          <w:tcPr>
            <w:tcW w:w="2267" w:type="dxa"/>
          </w:tcPr>
          <w:p>
            <w:pPr>
              <w:pStyle w:val="TableParagraph"/>
              <w:ind w:left="109" w:right="96"/>
              <w:rPr>
                <w:sz w:val="24"/>
              </w:rPr>
            </w:pPr>
            <w:r>
              <w:rPr>
                <w:sz w:val="24"/>
              </w:rPr>
              <w:t>технические характеристики, конструктивные особенности, назначение, режимы работы и правила эксплуатации сельскохозяйственн ой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техники;</w:t>
            </w:r>
          </w:p>
          <w:p>
            <w:pPr>
              <w:pStyle w:val="TableParagraph"/>
              <w:spacing w:before="10"/>
              <w:ind w:left="0"/>
              <w:rPr>
                <w:sz w:val="22"/>
              </w:rPr>
            </w:pPr>
          </w:p>
          <w:p>
            <w:pPr>
              <w:pStyle w:val="TableParagraph"/>
              <w:ind w:left="109" w:right="375"/>
              <w:rPr>
                <w:sz w:val="24"/>
              </w:rPr>
            </w:pPr>
            <w:r>
              <w:rPr>
                <w:sz w:val="24"/>
              </w:rPr>
              <w:t>правила и нормы охраны труда, требования пожарной и экологической безопасности.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4"/>
        <w:gridCol w:w="2836"/>
        <w:gridCol w:w="2548"/>
        <w:gridCol w:w="2267"/>
      </w:tblGrid>
      <w:tr>
        <w:trPr>
          <w:trHeight w:val="3863" w:hRule="atLeast"/>
        </w:trPr>
        <w:tc>
          <w:tcPr>
            <w:tcW w:w="2234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6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48" w:type="dxa"/>
          </w:tcPr>
          <w:p>
            <w:pPr>
              <w:pStyle w:val="TableParagraph"/>
              <w:ind w:left="106" w:right="131"/>
              <w:rPr>
                <w:sz w:val="24"/>
              </w:rPr>
            </w:pPr>
            <w:r>
              <w:rPr>
                <w:sz w:val="24"/>
              </w:rPr>
              <w:t>деталей и узлов и выявлять причины неисправностей; определять потребность в материально- техническом обеспечении технического обслуживания сельскохозяйственной техники и оформлять</w:t>
            </w:r>
          </w:p>
          <w:p>
            <w:pPr>
              <w:pStyle w:val="TableParagraph"/>
              <w:spacing w:line="270" w:lineRule="atLeast"/>
              <w:ind w:left="106" w:right="592"/>
              <w:rPr>
                <w:sz w:val="24"/>
              </w:rPr>
            </w:pPr>
            <w:r>
              <w:rPr>
                <w:sz w:val="24"/>
              </w:rPr>
              <w:t>соответствующие заявки.</w:t>
            </w:r>
          </w:p>
        </w:tc>
        <w:tc>
          <w:tcPr>
            <w:tcW w:w="2267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</w:tr>
    </w:tbl>
    <w:p>
      <w:pPr>
        <w:pStyle w:val="BodyText"/>
        <w:spacing w:before="5"/>
        <w:ind w:left="0"/>
        <w:rPr>
          <w:sz w:val="15"/>
        </w:rPr>
      </w:pPr>
    </w:p>
    <w:p>
      <w:pPr>
        <w:spacing w:line="237" w:lineRule="auto" w:before="92"/>
        <w:ind w:left="821" w:right="990" w:firstLine="0"/>
        <w:jc w:val="left"/>
        <w:rPr>
          <w:sz w:val="24"/>
        </w:rPr>
      </w:pPr>
      <w:r>
        <w:rPr>
          <w:b/>
          <w:sz w:val="24"/>
        </w:rPr>
        <w:t>Рекомендуемое количество часов на освоение программы дисциплины: </w:t>
      </w:r>
      <w:r>
        <w:rPr>
          <w:sz w:val="24"/>
        </w:rPr>
        <w:t>обязательная аудиторная учебная нагрузка обучающегося (всего) 80 часов, в том числе: практические занятия 78 часов.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6"/>
        <w:ind w:left="0"/>
        <w:rPr>
          <w:sz w:val="22"/>
        </w:rPr>
      </w:pPr>
    </w:p>
    <w:p>
      <w:pPr>
        <w:pStyle w:val="Heading1"/>
        <w:spacing w:before="1"/>
        <w:ind w:left="3879" w:right="2404" w:hanging="1308"/>
      </w:pPr>
      <w:r>
        <w:rPr/>
        <w:t>Аннотация рабочей программы учебной дисциплины ОП.02 Техническая механика</w:t>
      </w:r>
    </w:p>
    <w:p>
      <w:pPr>
        <w:pStyle w:val="BodyText"/>
        <w:spacing w:before="6"/>
        <w:ind w:left="0"/>
        <w:rPr>
          <w:b/>
          <w:sz w:val="23"/>
        </w:rPr>
      </w:pPr>
    </w:p>
    <w:p>
      <w:pPr>
        <w:pStyle w:val="BodyText"/>
        <w:ind w:left="1421"/>
        <w:rPr>
          <w:b/>
        </w:rPr>
      </w:pPr>
      <w:r>
        <w:rPr/>
        <w:t>В результате освоения дисциплины обучающийся должен </w:t>
      </w:r>
      <w:r>
        <w:rPr>
          <w:b/>
        </w:rPr>
        <w:t>уметь:</w:t>
      </w:r>
    </w:p>
    <w:p>
      <w:pPr>
        <w:pStyle w:val="ListParagraph"/>
        <w:numPr>
          <w:ilvl w:val="0"/>
          <w:numId w:val="4"/>
        </w:numPr>
        <w:tabs>
          <w:tab w:pos="1387" w:val="left" w:leader="none"/>
          <w:tab w:pos="1388" w:val="left" w:leader="none"/>
        </w:tabs>
        <w:spacing w:line="293" w:lineRule="exact" w:before="2" w:after="0"/>
        <w:ind w:left="1388" w:right="0" w:hanging="567"/>
        <w:jc w:val="left"/>
        <w:rPr>
          <w:sz w:val="24"/>
        </w:rPr>
      </w:pPr>
      <w:r>
        <w:rPr>
          <w:sz w:val="24"/>
        </w:rPr>
        <w:t>читать кинематические</w:t>
      </w:r>
      <w:r>
        <w:rPr>
          <w:spacing w:val="-2"/>
          <w:sz w:val="24"/>
        </w:rPr>
        <w:t> </w:t>
      </w:r>
      <w:r>
        <w:rPr>
          <w:sz w:val="24"/>
        </w:rPr>
        <w:t>схемы;</w:t>
      </w:r>
    </w:p>
    <w:p>
      <w:pPr>
        <w:pStyle w:val="ListParagraph"/>
        <w:numPr>
          <w:ilvl w:val="0"/>
          <w:numId w:val="4"/>
        </w:numPr>
        <w:tabs>
          <w:tab w:pos="1387" w:val="left" w:leader="none"/>
          <w:tab w:pos="1388" w:val="left" w:leader="none"/>
        </w:tabs>
        <w:spacing w:line="293" w:lineRule="exact" w:before="0" w:after="0"/>
        <w:ind w:left="1388" w:right="0" w:hanging="567"/>
        <w:jc w:val="left"/>
        <w:rPr>
          <w:sz w:val="24"/>
        </w:rPr>
      </w:pPr>
      <w:r>
        <w:rPr>
          <w:sz w:val="24"/>
        </w:rPr>
        <w:t>проводить расчет и проектировать детали и сборочные единицы общего</w:t>
      </w:r>
      <w:r>
        <w:rPr>
          <w:spacing w:val="-8"/>
          <w:sz w:val="24"/>
        </w:rPr>
        <w:t> </w:t>
      </w:r>
      <w:r>
        <w:rPr>
          <w:sz w:val="24"/>
        </w:rPr>
        <w:t>назначения;</w:t>
      </w:r>
    </w:p>
    <w:p>
      <w:pPr>
        <w:pStyle w:val="ListParagraph"/>
        <w:numPr>
          <w:ilvl w:val="0"/>
          <w:numId w:val="4"/>
        </w:numPr>
        <w:tabs>
          <w:tab w:pos="1387" w:val="left" w:leader="none"/>
          <w:tab w:pos="1388" w:val="left" w:leader="none"/>
        </w:tabs>
        <w:spacing w:line="237" w:lineRule="auto" w:before="2" w:after="0"/>
        <w:ind w:left="821" w:right="668" w:firstLine="0"/>
        <w:jc w:val="left"/>
        <w:rPr>
          <w:sz w:val="24"/>
        </w:rPr>
      </w:pPr>
      <w:r>
        <w:rPr>
          <w:sz w:val="24"/>
        </w:rPr>
        <w:t>проводить сборочно-разборочные работы в соответствии с характером соединений деталей и сборочных</w:t>
      </w:r>
      <w:r>
        <w:rPr>
          <w:spacing w:val="3"/>
          <w:sz w:val="24"/>
        </w:rPr>
        <w:t> </w:t>
      </w:r>
      <w:r>
        <w:rPr>
          <w:sz w:val="24"/>
        </w:rPr>
        <w:t>единиц;</w:t>
      </w:r>
    </w:p>
    <w:p>
      <w:pPr>
        <w:pStyle w:val="ListParagraph"/>
        <w:numPr>
          <w:ilvl w:val="0"/>
          <w:numId w:val="4"/>
        </w:numPr>
        <w:tabs>
          <w:tab w:pos="1387" w:val="left" w:leader="none"/>
          <w:tab w:pos="1388" w:val="left" w:leader="none"/>
        </w:tabs>
        <w:spacing w:line="240" w:lineRule="auto" w:before="2" w:after="0"/>
        <w:ind w:left="1388" w:right="0" w:hanging="567"/>
        <w:jc w:val="left"/>
        <w:rPr>
          <w:sz w:val="24"/>
        </w:rPr>
      </w:pPr>
      <w:r>
        <w:rPr>
          <w:sz w:val="24"/>
        </w:rPr>
        <w:t>определять напряжения в конструкционных</w:t>
      </w:r>
      <w:r>
        <w:rPr>
          <w:spacing w:val="-3"/>
          <w:sz w:val="24"/>
        </w:rPr>
        <w:t> </w:t>
      </w:r>
      <w:r>
        <w:rPr>
          <w:sz w:val="24"/>
        </w:rPr>
        <w:t>элементах;</w:t>
      </w:r>
    </w:p>
    <w:p>
      <w:pPr>
        <w:pStyle w:val="ListParagraph"/>
        <w:numPr>
          <w:ilvl w:val="0"/>
          <w:numId w:val="4"/>
        </w:numPr>
        <w:tabs>
          <w:tab w:pos="1387" w:val="left" w:leader="none"/>
          <w:tab w:pos="1388" w:val="left" w:leader="none"/>
          <w:tab w:pos="2933" w:val="left" w:leader="none"/>
          <w:tab w:pos="4013" w:val="left" w:leader="none"/>
          <w:tab w:pos="5321" w:val="left" w:leader="none"/>
          <w:tab w:pos="6893" w:val="left" w:leader="none"/>
          <w:tab w:pos="7383" w:val="left" w:leader="none"/>
          <w:tab w:pos="8756" w:val="left" w:leader="none"/>
          <w:tab w:pos="10049" w:val="left" w:leader="none"/>
        </w:tabs>
        <w:spacing w:line="237" w:lineRule="auto" w:before="4" w:after="0"/>
        <w:ind w:left="821" w:right="666" w:firstLine="0"/>
        <w:jc w:val="left"/>
        <w:rPr>
          <w:sz w:val="24"/>
        </w:rPr>
      </w:pPr>
      <w:r>
        <w:rPr>
          <w:sz w:val="24"/>
        </w:rPr>
        <w:t>производить</w:t>
        <w:tab/>
        <w:t>расчеты</w:t>
        <w:tab/>
        <w:t>элементов</w:t>
        <w:tab/>
        <w:t>конструкций</w:t>
        <w:tab/>
        <w:t>на</w:t>
        <w:tab/>
        <w:t>прочность,</w:t>
        <w:tab/>
        <w:t>жесткость</w:t>
        <w:tab/>
      </w:r>
      <w:r>
        <w:rPr>
          <w:spacing w:val="-18"/>
          <w:sz w:val="24"/>
        </w:rPr>
        <w:t>и </w:t>
      </w:r>
      <w:r>
        <w:rPr>
          <w:sz w:val="24"/>
        </w:rPr>
        <w:t>устойчивость;</w:t>
      </w:r>
    </w:p>
    <w:p>
      <w:pPr>
        <w:pStyle w:val="ListParagraph"/>
        <w:numPr>
          <w:ilvl w:val="0"/>
          <w:numId w:val="4"/>
        </w:numPr>
        <w:tabs>
          <w:tab w:pos="1387" w:val="left" w:leader="none"/>
          <w:tab w:pos="1388" w:val="left" w:leader="none"/>
        </w:tabs>
        <w:spacing w:line="292" w:lineRule="exact" w:before="2" w:after="0"/>
        <w:ind w:left="1388" w:right="0" w:hanging="567"/>
        <w:jc w:val="left"/>
        <w:rPr>
          <w:sz w:val="24"/>
        </w:rPr>
      </w:pPr>
      <w:r>
        <w:rPr>
          <w:sz w:val="24"/>
        </w:rPr>
        <w:t>определять передаточное</w:t>
      </w:r>
      <w:r>
        <w:rPr>
          <w:spacing w:val="-2"/>
          <w:sz w:val="24"/>
        </w:rPr>
        <w:t> </w:t>
      </w:r>
      <w:r>
        <w:rPr>
          <w:sz w:val="24"/>
        </w:rPr>
        <w:t>отношение.</w:t>
      </w:r>
    </w:p>
    <w:p>
      <w:pPr>
        <w:pStyle w:val="BodyText"/>
        <w:spacing w:line="274" w:lineRule="exact"/>
        <w:rPr>
          <w:b/>
        </w:rPr>
      </w:pPr>
      <w:r>
        <w:rPr/>
        <w:t>В результате освоения дисциплины обучающийся должен </w:t>
      </w:r>
      <w:r>
        <w:rPr>
          <w:b/>
        </w:rPr>
        <w:t>знать:</w:t>
      </w:r>
    </w:p>
    <w:p>
      <w:pPr>
        <w:pStyle w:val="ListParagraph"/>
        <w:numPr>
          <w:ilvl w:val="0"/>
          <w:numId w:val="4"/>
        </w:numPr>
        <w:tabs>
          <w:tab w:pos="1387" w:val="left" w:leader="none"/>
          <w:tab w:pos="1388" w:val="left" w:leader="none"/>
        </w:tabs>
        <w:spacing w:line="237" w:lineRule="auto" w:before="4" w:after="0"/>
        <w:ind w:left="821" w:right="666" w:firstLine="0"/>
        <w:jc w:val="left"/>
        <w:rPr>
          <w:sz w:val="24"/>
        </w:rPr>
      </w:pPr>
      <w:r>
        <w:rPr>
          <w:sz w:val="24"/>
        </w:rPr>
        <w:t>виды машин и механизмов, принцип действия, кинематические и динамические характеристики;</w:t>
      </w:r>
    </w:p>
    <w:p>
      <w:pPr>
        <w:pStyle w:val="ListParagraph"/>
        <w:numPr>
          <w:ilvl w:val="0"/>
          <w:numId w:val="4"/>
        </w:numPr>
        <w:tabs>
          <w:tab w:pos="1387" w:val="left" w:leader="none"/>
          <w:tab w:pos="1388" w:val="left" w:leader="none"/>
        </w:tabs>
        <w:spacing w:line="293" w:lineRule="exact" w:before="2" w:after="0"/>
        <w:ind w:left="1388" w:right="0" w:hanging="567"/>
        <w:jc w:val="left"/>
        <w:rPr>
          <w:sz w:val="24"/>
        </w:rPr>
      </w:pPr>
      <w:r>
        <w:rPr>
          <w:sz w:val="24"/>
        </w:rPr>
        <w:t>типы кинематических пар;</w:t>
      </w:r>
    </w:p>
    <w:p>
      <w:pPr>
        <w:pStyle w:val="ListParagraph"/>
        <w:numPr>
          <w:ilvl w:val="0"/>
          <w:numId w:val="4"/>
        </w:numPr>
        <w:tabs>
          <w:tab w:pos="1387" w:val="left" w:leader="none"/>
          <w:tab w:pos="1388" w:val="left" w:leader="none"/>
        </w:tabs>
        <w:spacing w:line="293" w:lineRule="exact" w:before="0" w:after="0"/>
        <w:ind w:left="1388" w:right="0" w:hanging="567"/>
        <w:jc w:val="left"/>
        <w:rPr>
          <w:sz w:val="24"/>
        </w:rPr>
      </w:pPr>
      <w:r>
        <w:rPr>
          <w:sz w:val="24"/>
        </w:rPr>
        <w:t>типы соединений деталей и</w:t>
      </w:r>
      <w:r>
        <w:rPr>
          <w:spacing w:val="-2"/>
          <w:sz w:val="24"/>
        </w:rPr>
        <w:t> </w:t>
      </w:r>
      <w:r>
        <w:rPr>
          <w:sz w:val="24"/>
        </w:rPr>
        <w:t>машин;</w:t>
      </w:r>
    </w:p>
    <w:p>
      <w:pPr>
        <w:pStyle w:val="ListParagraph"/>
        <w:numPr>
          <w:ilvl w:val="0"/>
          <w:numId w:val="4"/>
        </w:numPr>
        <w:tabs>
          <w:tab w:pos="1387" w:val="left" w:leader="none"/>
          <w:tab w:pos="1388" w:val="left" w:leader="none"/>
        </w:tabs>
        <w:spacing w:line="293" w:lineRule="exact" w:before="0" w:after="0"/>
        <w:ind w:left="1388" w:right="0" w:hanging="567"/>
        <w:jc w:val="left"/>
        <w:rPr>
          <w:sz w:val="24"/>
        </w:rPr>
      </w:pPr>
      <w:r>
        <w:rPr>
          <w:sz w:val="24"/>
        </w:rPr>
        <w:t>основные сборочные единицы и</w:t>
      </w:r>
      <w:r>
        <w:rPr>
          <w:spacing w:val="-3"/>
          <w:sz w:val="24"/>
        </w:rPr>
        <w:t> </w:t>
      </w:r>
      <w:r>
        <w:rPr>
          <w:sz w:val="24"/>
        </w:rPr>
        <w:t>детали;</w:t>
      </w:r>
    </w:p>
    <w:p>
      <w:pPr>
        <w:pStyle w:val="ListParagraph"/>
        <w:numPr>
          <w:ilvl w:val="0"/>
          <w:numId w:val="4"/>
        </w:numPr>
        <w:tabs>
          <w:tab w:pos="1387" w:val="left" w:leader="none"/>
          <w:tab w:pos="1388" w:val="left" w:leader="none"/>
        </w:tabs>
        <w:spacing w:line="293" w:lineRule="exact" w:before="0" w:after="0"/>
        <w:ind w:left="1388" w:right="0" w:hanging="567"/>
        <w:jc w:val="left"/>
        <w:rPr>
          <w:sz w:val="24"/>
        </w:rPr>
      </w:pPr>
      <w:r>
        <w:rPr>
          <w:sz w:val="24"/>
        </w:rPr>
        <w:t>характер соединения деталей и сборочных единиц;</w:t>
      </w:r>
    </w:p>
    <w:p>
      <w:pPr>
        <w:pStyle w:val="ListParagraph"/>
        <w:numPr>
          <w:ilvl w:val="0"/>
          <w:numId w:val="4"/>
        </w:numPr>
        <w:tabs>
          <w:tab w:pos="1387" w:val="left" w:leader="none"/>
          <w:tab w:pos="1388" w:val="left" w:leader="none"/>
        </w:tabs>
        <w:spacing w:line="293" w:lineRule="exact" w:before="2" w:after="0"/>
        <w:ind w:left="1388" w:right="0" w:hanging="567"/>
        <w:jc w:val="left"/>
        <w:rPr>
          <w:sz w:val="24"/>
        </w:rPr>
      </w:pPr>
      <w:r>
        <w:rPr>
          <w:sz w:val="24"/>
        </w:rPr>
        <w:t>принцип взаимозаменяемости;</w:t>
      </w:r>
    </w:p>
    <w:p>
      <w:pPr>
        <w:pStyle w:val="ListParagraph"/>
        <w:numPr>
          <w:ilvl w:val="0"/>
          <w:numId w:val="4"/>
        </w:numPr>
        <w:tabs>
          <w:tab w:pos="1387" w:val="left" w:leader="none"/>
          <w:tab w:pos="1388" w:val="left" w:leader="none"/>
        </w:tabs>
        <w:spacing w:line="293" w:lineRule="exact" w:before="0" w:after="0"/>
        <w:ind w:left="1388" w:right="0" w:hanging="567"/>
        <w:jc w:val="left"/>
        <w:rPr>
          <w:sz w:val="24"/>
        </w:rPr>
      </w:pPr>
      <w:r>
        <w:rPr>
          <w:sz w:val="24"/>
        </w:rPr>
        <w:t>виды движений и преобразующие движения</w:t>
      </w:r>
      <w:r>
        <w:rPr>
          <w:spacing w:val="-2"/>
          <w:sz w:val="24"/>
        </w:rPr>
        <w:t> </w:t>
      </w:r>
      <w:r>
        <w:rPr>
          <w:sz w:val="24"/>
        </w:rPr>
        <w:t>механизмы;</w:t>
      </w:r>
    </w:p>
    <w:p>
      <w:pPr>
        <w:pStyle w:val="ListParagraph"/>
        <w:numPr>
          <w:ilvl w:val="0"/>
          <w:numId w:val="4"/>
        </w:numPr>
        <w:tabs>
          <w:tab w:pos="1387" w:val="left" w:leader="none"/>
          <w:tab w:pos="1388" w:val="left" w:leader="none"/>
        </w:tabs>
        <w:spacing w:line="237" w:lineRule="auto" w:before="1" w:after="0"/>
        <w:ind w:left="821" w:right="668" w:firstLine="0"/>
        <w:jc w:val="left"/>
        <w:rPr>
          <w:sz w:val="24"/>
        </w:rPr>
      </w:pPr>
      <w:r>
        <w:rPr>
          <w:sz w:val="24"/>
        </w:rPr>
        <w:t>виды передач, их устройство, назначение, преимущества и недостатки, условные обозначения на</w:t>
      </w:r>
      <w:r>
        <w:rPr>
          <w:spacing w:val="-2"/>
          <w:sz w:val="24"/>
        </w:rPr>
        <w:t> </w:t>
      </w:r>
      <w:r>
        <w:rPr>
          <w:sz w:val="24"/>
        </w:rPr>
        <w:t>схемах;</w:t>
      </w:r>
    </w:p>
    <w:p>
      <w:pPr>
        <w:pStyle w:val="ListParagraph"/>
        <w:numPr>
          <w:ilvl w:val="0"/>
          <w:numId w:val="4"/>
        </w:numPr>
        <w:tabs>
          <w:tab w:pos="1387" w:val="left" w:leader="none"/>
          <w:tab w:pos="1388" w:val="left" w:leader="none"/>
        </w:tabs>
        <w:spacing w:line="293" w:lineRule="exact" w:before="2" w:after="0"/>
        <w:ind w:left="1388" w:right="0" w:hanging="567"/>
        <w:jc w:val="left"/>
        <w:rPr>
          <w:sz w:val="24"/>
        </w:rPr>
      </w:pPr>
      <w:r>
        <w:rPr>
          <w:sz w:val="24"/>
        </w:rPr>
        <w:t>передаточное отношение и</w:t>
      </w:r>
      <w:r>
        <w:rPr>
          <w:spacing w:val="-2"/>
          <w:sz w:val="24"/>
        </w:rPr>
        <w:t> </w:t>
      </w:r>
      <w:r>
        <w:rPr>
          <w:sz w:val="24"/>
        </w:rPr>
        <w:t>число;</w:t>
      </w:r>
    </w:p>
    <w:p>
      <w:pPr>
        <w:pStyle w:val="ListParagraph"/>
        <w:numPr>
          <w:ilvl w:val="0"/>
          <w:numId w:val="4"/>
        </w:numPr>
        <w:tabs>
          <w:tab w:pos="1387" w:val="left" w:leader="none"/>
          <w:tab w:pos="1388" w:val="left" w:leader="none"/>
        </w:tabs>
        <w:spacing w:line="237" w:lineRule="auto" w:before="2" w:after="0"/>
        <w:ind w:left="821" w:right="668" w:firstLine="0"/>
        <w:jc w:val="left"/>
        <w:rPr>
          <w:sz w:val="24"/>
        </w:rPr>
      </w:pPr>
      <w:r>
        <w:rPr>
          <w:sz w:val="24"/>
        </w:rPr>
        <w:t>методику расчета элементов конструкций на прочность, жесткость и устойчивость при различных видах</w:t>
      </w:r>
      <w:r>
        <w:rPr>
          <w:spacing w:val="4"/>
          <w:sz w:val="24"/>
        </w:rPr>
        <w:t> </w:t>
      </w:r>
      <w:r>
        <w:rPr>
          <w:sz w:val="24"/>
        </w:rPr>
        <w:t>деформации.</w:t>
      </w:r>
    </w:p>
    <w:p>
      <w:pPr>
        <w:pStyle w:val="BodyText"/>
        <w:ind w:left="0"/>
      </w:pPr>
    </w:p>
    <w:p>
      <w:pPr>
        <w:pStyle w:val="BodyText"/>
      </w:pPr>
      <w:r>
        <w:rPr/>
        <w:t>В результате освоения дисциплины обучающийся осваивает элементы компетенций:</w:t>
      </w:r>
    </w:p>
    <w:p>
      <w:pPr>
        <w:pStyle w:val="BodyText"/>
        <w:spacing w:before="8"/>
        <w:ind w:left="0"/>
      </w:pPr>
    </w:p>
    <w:tbl>
      <w:tblPr>
        <w:tblW w:w="0" w:type="auto"/>
        <w:jc w:val="left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0"/>
        <w:gridCol w:w="1951"/>
        <w:gridCol w:w="2693"/>
        <w:gridCol w:w="2124"/>
        <w:gridCol w:w="1730"/>
      </w:tblGrid>
      <w:tr>
        <w:trPr>
          <w:trHeight w:val="554" w:hRule="atLeast"/>
        </w:trPr>
        <w:tc>
          <w:tcPr>
            <w:tcW w:w="1020" w:type="dxa"/>
          </w:tcPr>
          <w:p>
            <w:pPr>
              <w:pStyle w:val="TableParagraph"/>
              <w:spacing w:line="276" w:lineRule="exact" w:before="2"/>
              <w:ind w:left="117" w:right="88" w:firstLine="40"/>
              <w:rPr>
                <w:b/>
                <w:sz w:val="24"/>
              </w:rPr>
            </w:pPr>
            <w:r>
              <w:rPr>
                <w:b/>
                <w:sz w:val="24"/>
              </w:rPr>
              <w:t>Шифр компет</w:t>
            </w:r>
          </w:p>
        </w:tc>
        <w:tc>
          <w:tcPr>
            <w:tcW w:w="1951" w:type="dxa"/>
          </w:tcPr>
          <w:p>
            <w:pPr>
              <w:pStyle w:val="TableParagraph"/>
              <w:spacing w:line="276" w:lineRule="exact" w:before="2"/>
              <w:ind w:left="251" w:right="146" w:hanging="82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компетенции</w:t>
            </w:r>
          </w:p>
        </w:tc>
        <w:tc>
          <w:tcPr>
            <w:tcW w:w="2693" w:type="dxa"/>
          </w:tcPr>
          <w:p>
            <w:pPr>
              <w:pStyle w:val="TableParagraph"/>
              <w:spacing w:line="276" w:lineRule="exact" w:before="2"/>
              <w:ind w:left="686" w:right="632" w:hanging="34"/>
              <w:rPr>
                <w:b/>
                <w:sz w:val="24"/>
              </w:rPr>
            </w:pPr>
            <w:r>
              <w:rPr>
                <w:b/>
                <w:sz w:val="24"/>
              </w:rPr>
              <w:t>Дискрпторы (показатели</w:t>
            </w:r>
          </w:p>
        </w:tc>
        <w:tc>
          <w:tcPr>
            <w:tcW w:w="2124" w:type="dxa"/>
          </w:tcPr>
          <w:p>
            <w:pPr>
              <w:pStyle w:val="TableParagraph"/>
              <w:spacing w:line="275" w:lineRule="exact"/>
              <w:ind w:left="633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</w:t>
            </w:r>
          </w:p>
        </w:tc>
        <w:tc>
          <w:tcPr>
            <w:tcW w:w="1730" w:type="dxa"/>
          </w:tcPr>
          <w:p>
            <w:pPr>
              <w:pStyle w:val="TableParagraph"/>
              <w:spacing w:line="275" w:lineRule="exact"/>
              <w:ind w:left="467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</w:t>
            </w:r>
          </w:p>
        </w:tc>
      </w:tr>
    </w:tbl>
    <w:p>
      <w:pPr>
        <w:spacing w:after="0" w:line="275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0"/>
        <w:gridCol w:w="1951"/>
        <w:gridCol w:w="2693"/>
        <w:gridCol w:w="2124"/>
        <w:gridCol w:w="1730"/>
      </w:tblGrid>
      <w:tr>
        <w:trPr>
          <w:trHeight w:val="275" w:hRule="atLeast"/>
        </w:trPr>
        <w:tc>
          <w:tcPr>
            <w:tcW w:w="1020" w:type="dxa"/>
          </w:tcPr>
          <w:p>
            <w:pPr>
              <w:pStyle w:val="TableParagraph"/>
              <w:spacing w:line="256" w:lineRule="exact"/>
              <w:ind w:left="0" w:right="16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енции</w:t>
            </w:r>
          </w:p>
        </w:tc>
        <w:tc>
          <w:tcPr>
            <w:tcW w:w="1951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spacing w:line="256" w:lineRule="exact"/>
              <w:ind w:left="259"/>
              <w:rPr>
                <w:b/>
                <w:sz w:val="24"/>
              </w:rPr>
            </w:pPr>
            <w:r>
              <w:rPr>
                <w:b/>
                <w:sz w:val="24"/>
              </w:rPr>
              <w:t>сформированности)</w:t>
            </w:r>
          </w:p>
        </w:tc>
        <w:tc>
          <w:tcPr>
            <w:tcW w:w="2124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3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</w:tr>
      <w:tr>
        <w:trPr>
          <w:trHeight w:val="272" w:hRule="atLeast"/>
        </w:trPr>
        <w:tc>
          <w:tcPr>
            <w:tcW w:w="1020" w:type="dxa"/>
            <w:tcBorders>
              <w:bottom w:val="nil"/>
            </w:tcBorders>
          </w:tcPr>
          <w:p>
            <w:pPr>
              <w:pStyle w:val="TableParagraph"/>
              <w:spacing w:line="253" w:lineRule="exact"/>
              <w:ind w:left="0" w:right="182"/>
              <w:jc w:val="right"/>
              <w:rPr>
                <w:sz w:val="24"/>
              </w:rPr>
            </w:pPr>
            <w:r>
              <w:rPr>
                <w:sz w:val="24"/>
              </w:rPr>
              <w:t>ОК 01</w:t>
            </w:r>
          </w:p>
        </w:tc>
        <w:tc>
          <w:tcPr>
            <w:tcW w:w="1951" w:type="dxa"/>
            <w:tcBorders>
              <w:bottom w:val="nil"/>
            </w:tcBorders>
          </w:tcPr>
          <w:p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Выбирать</w:t>
            </w:r>
          </w:p>
        </w:tc>
        <w:tc>
          <w:tcPr>
            <w:tcW w:w="2693" w:type="dxa"/>
            <w:tcBorders>
              <w:bottom w:val="nil"/>
            </w:tcBorders>
          </w:tcPr>
          <w:p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Распознавание</w:t>
            </w:r>
          </w:p>
        </w:tc>
        <w:tc>
          <w:tcPr>
            <w:tcW w:w="2124" w:type="dxa"/>
            <w:tcBorders>
              <w:bottom w:val="nil"/>
            </w:tcBorders>
          </w:tcPr>
          <w:p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</w:p>
        </w:tc>
        <w:tc>
          <w:tcPr>
            <w:tcW w:w="1730" w:type="dxa"/>
            <w:tcBorders>
              <w:bottom w:val="nil"/>
            </w:tcBorders>
          </w:tcPr>
          <w:p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Актуальный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способы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сложных проблемных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задачу и/или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профессионал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решения задач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ситуаций в различных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проблему в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ьный и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профессиональн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контекстах.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профессионально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социальный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ой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Проведение анализа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 и/или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контекст, в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сложных ситуаций при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социальном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котором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применительно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решении задач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контексте.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приходится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 различным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работать и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контекстам.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задачу и/или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жить.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Определение этапов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проблему и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Основные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решения задачи.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выделять ее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источники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составные части.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информации и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потребности в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Правильно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ресурсы для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информации.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выявлять и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решения задач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Осуществление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эффективно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 проблем в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эффективного поиска.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искать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профессионал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Выделение всех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информацию,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ьном и/или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возможных источников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необходимую для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социальном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нужных ресурсов, в том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решения задачи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контексте.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числе неочевидных.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и/или проблемы.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Алгоритмы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Разработка детального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Составить план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выполнения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плана действий.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действия,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работ в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Оценка рисков на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определить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профессионал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каждом шагу.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необходимые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ьной и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Оценивает плюсы и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ресурсы.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смежных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минусы полученного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Владеть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областях.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результата, своего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актуальными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Методы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плана и его реализации,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методами работы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работы в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предлагает критерии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профессионал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оценки и рекомендации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профессионально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ьной и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 улучшению плана.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й и смежных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смежных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сферах.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сферах.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Реализовывать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Структура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составленный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плана для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план.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решения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Оценивать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задач.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результат и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Порядок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последствия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оценки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своих действий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результатов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(самостоятельно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решения задач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или с помощью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профессионал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наставника).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ьной</w:t>
            </w:r>
          </w:p>
        </w:tc>
      </w:tr>
      <w:tr>
        <w:trPr>
          <w:trHeight w:val="278" w:hRule="atLeast"/>
        </w:trPr>
        <w:tc>
          <w:tcPr>
            <w:tcW w:w="1020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4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30" w:type="dxa"/>
            <w:tcBorders>
              <w:top w:val="nil"/>
            </w:tcBorders>
          </w:tcPr>
          <w:p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</w:p>
        </w:tc>
      </w:tr>
      <w:tr>
        <w:trPr>
          <w:trHeight w:val="272" w:hRule="atLeast"/>
        </w:trPr>
        <w:tc>
          <w:tcPr>
            <w:tcW w:w="1020" w:type="dxa"/>
            <w:tcBorders>
              <w:bottom w:val="nil"/>
            </w:tcBorders>
          </w:tcPr>
          <w:p>
            <w:pPr>
              <w:pStyle w:val="TableParagraph"/>
              <w:spacing w:line="253" w:lineRule="exact"/>
              <w:ind w:left="0" w:right="182"/>
              <w:jc w:val="right"/>
              <w:rPr>
                <w:sz w:val="24"/>
              </w:rPr>
            </w:pPr>
            <w:r>
              <w:rPr>
                <w:sz w:val="24"/>
              </w:rPr>
              <w:t>ОК 02</w:t>
            </w:r>
          </w:p>
        </w:tc>
        <w:tc>
          <w:tcPr>
            <w:tcW w:w="1951" w:type="dxa"/>
            <w:tcBorders>
              <w:bottom w:val="nil"/>
            </w:tcBorders>
          </w:tcPr>
          <w:p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</w:p>
        </w:tc>
        <w:tc>
          <w:tcPr>
            <w:tcW w:w="2693" w:type="dxa"/>
            <w:tcBorders>
              <w:bottom w:val="nil"/>
            </w:tcBorders>
          </w:tcPr>
          <w:p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</w:p>
        </w:tc>
        <w:tc>
          <w:tcPr>
            <w:tcW w:w="2124" w:type="dxa"/>
            <w:tcBorders>
              <w:bottom w:val="nil"/>
            </w:tcBorders>
          </w:tcPr>
          <w:p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Определять</w:t>
            </w:r>
          </w:p>
        </w:tc>
        <w:tc>
          <w:tcPr>
            <w:tcW w:w="1730" w:type="dxa"/>
            <w:tcBorders>
              <w:bottom w:val="nil"/>
            </w:tcBorders>
          </w:tcPr>
          <w:p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Номенклатура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поиск, анализ и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информационного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задачи поиска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информацион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интерпретацию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поиска из широкого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информации.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ных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информации,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набора источников,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Определять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источников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необходимой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необходимого для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необходимые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применяемых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для выполнения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выполнения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источники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задач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профессиональных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информации.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профессионал</w:t>
            </w:r>
          </w:p>
        </w:tc>
      </w:tr>
      <w:tr>
        <w:trPr>
          <w:trHeight w:val="278" w:hRule="atLeast"/>
        </w:trPr>
        <w:tc>
          <w:tcPr>
            <w:tcW w:w="1020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</w:tcBorders>
          </w:tcPr>
          <w:p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профессиональн</w:t>
            </w:r>
          </w:p>
        </w:tc>
        <w:tc>
          <w:tcPr>
            <w:tcW w:w="2693" w:type="dxa"/>
            <w:tcBorders>
              <w:top w:val="nil"/>
            </w:tcBorders>
          </w:tcPr>
          <w:p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задач.</w:t>
            </w:r>
          </w:p>
        </w:tc>
        <w:tc>
          <w:tcPr>
            <w:tcW w:w="2124" w:type="dxa"/>
            <w:tcBorders>
              <w:top w:val="nil"/>
            </w:tcBorders>
          </w:tcPr>
          <w:p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Планировать</w:t>
            </w:r>
          </w:p>
        </w:tc>
        <w:tc>
          <w:tcPr>
            <w:tcW w:w="1730" w:type="dxa"/>
            <w:tcBorders>
              <w:top w:val="nil"/>
            </w:tcBorders>
          </w:tcPr>
          <w:p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ьной</w:t>
            </w:r>
          </w:p>
        </w:tc>
      </w:tr>
    </w:tbl>
    <w:p>
      <w:pPr>
        <w:spacing w:after="0" w:line="25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0"/>
        <w:gridCol w:w="1951"/>
        <w:gridCol w:w="2693"/>
        <w:gridCol w:w="2124"/>
        <w:gridCol w:w="1730"/>
      </w:tblGrid>
      <w:tr>
        <w:trPr>
          <w:trHeight w:val="267" w:hRule="atLeast"/>
        </w:trPr>
        <w:tc>
          <w:tcPr>
            <w:tcW w:w="1020" w:type="dxa"/>
            <w:vMerge w:val="restart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51" w:type="dxa"/>
            <w:tcBorders>
              <w:bottom w:val="nil"/>
            </w:tcBorders>
          </w:tcPr>
          <w:p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ой</w:t>
            </w:r>
          </w:p>
        </w:tc>
        <w:tc>
          <w:tcPr>
            <w:tcW w:w="2693" w:type="dxa"/>
            <w:tcBorders>
              <w:bottom w:val="nil"/>
            </w:tcBorders>
          </w:tcPr>
          <w:p>
            <w:pPr>
              <w:pStyle w:val="TableParagraph"/>
              <w:spacing w:line="24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Проведение анализа</w:t>
            </w:r>
          </w:p>
        </w:tc>
        <w:tc>
          <w:tcPr>
            <w:tcW w:w="2124" w:type="dxa"/>
            <w:tcBorders>
              <w:bottom w:val="nil"/>
            </w:tcBorders>
          </w:tcPr>
          <w:p>
            <w:pPr>
              <w:pStyle w:val="TableParagraph"/>
              <w:spacing w:line="24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процесс поиска.</w:t>
            </w:r>
          </w:p>
        </w:tc>
        <w:tc>
          <w:tcPr>
            <w:tcW w:w="1730" w:type="dxa"/>
            <w:tcBorders>
              <w:bottom w:val="nil"/>
            </w:tcBorders>
          </w:tcPr>
          <w:p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полученной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Структурировать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Приемы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информации, выделяет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получаемую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структурирова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 ней главные аспекты.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информацию.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ния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Структурировать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Выделять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информации.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отобранную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наиболее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Формат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информацию в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значимое в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оформления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соответствии с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перечне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результатов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параметрами поиска.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информации.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поиска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Интерпретация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Оценивать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информации.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полученной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практическую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информации в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значимость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контексте в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результатов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</w:tr>
      <w:tr>
        <w:trPr>
          <w:trHeight w:val="266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поиска.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</w:tr>
      <w:tr>
        <w:trPr>
          <w:trHeight w:val="266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Оформлять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</w:tr>
      <w:tr>
        <w:trPr>
          <w:trHeight w:val="266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результаты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</w:tr>
      <w:tr>
        <w:trPr>
          <w:trHeight w:val="273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4" w:type="dxa"/>
            <w:tcBorders>
              <w:top w:val="nil"/>
            </w:tcBorders>
          </w:tcPr>
          <w:p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поиска.</w:t>
            </w:r>
          </w:p>
        </w:tc>
        <w:tc>
          <w:tcPr>
            <w:tcW w:w="1730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</w:tr>
      <w:tr>
        <w:trPr>
          <w:trHeight w:val="272" w:hRule="atLeast"/>
        </w:trPr>
        <w:tc>
          <w:tcPr>
            <w:tcW w:w="1020" w:type="dxa"/>
            <w:tcBorders>
              <w:bottom w:val="nil"/>
            </w:tcBorders>
          </w:tcPr>
          <w:p>
            <w:pPr>
              <w:pStyle w:val="TableParagraph"/>
              <w:spacing w:line="253" w:lineRule="exact"/>
              <w:ind w:left="0" w:right="182"/>
              <w:jc w:val="right"/>
              <w:rPr>
                <w:sz w:val="24"/>
              </w:rPr>
            </w:pPr>
            <w:r>
              <w:rPr>
                <w:sz w:val="24"/>
              </w:rPr>
              <w:t>ОК 09</w:t>
            </w:r>
          </w:p>
        </w:tc>
        <w:tc>
          <w:tcPr>
            <w:tcW w:w="1951" w:type="dxa"/>
            <w:tcBorders>
              <w:bottom w:val="nil"/>
            </w:tcBorders>
          </w:tcPr>
          <w:p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</w:p>
        </w:tc>
        <w:tc>
          <w:tcPr>
            <w:tcW w:w="2693" w:type="dxa"/>
            <w:tcBorders>
              <w:bottom w:val="nil"/>
            </w:tcBorders>
          </w:tcPr>
          <w:p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Применение средств</w:t>
            </w:r>
          </w:p>
        </w:tc>
        <w:tc>
          <w:tcPr>
            <w:tcW w:w="2124" w:type="dxa"/>
            <w:tcBorders>
              <w:bottom w:val="nil"/>
            </w:tcBorders>
          </w:tcPr>
          <w:p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Применять</w:t>
            </w:r>
          </w:p>
        </w:tc>
        <w:tc>
          <w:tcPr>
            <w:tcW w:w="1730" w:type="dxa"/>
            <w:tcBorders>
              <w:bottom w:val="nil"/>
            </w:tcBorders>
          </w:tcPr>
          <w:p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Современные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информационны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информатизации и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средства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средства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е технологии в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информационных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информационных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устройства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профессиональн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технологий для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технологий для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информатизац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ой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реализации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решения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ии. Порядок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профессиональны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их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х задач.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применения и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программное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современное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обеспечение в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программное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профессионал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обеспечение.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ьной</w:t>
            </w:r>
          </w:p>
        </w:tc>
      </w:tr>
      <w:tr>
        <w:trPr>
          <w:trHeight w:val="278" w:hRule="atLeast"/>
        </w:trPr>
        <w:tc>
          <w:tcPr>
            <w:tcW w:w="1020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4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30" w:type="dxa"/>
            <w:tcBorders>
              <w:top w:val="nil"/>
            </w:tcBorders>
          </w:tcPr>
          <w:p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</w:p>
        </w:tc>
      </w:tr>
      <w:tr>
        <w:trPr>
          <w:trHeight w:val="272" w:hRule="atLeast"/>
        </w:trPr>
        <w:tc>
          <w:tcPr>
            <w:tcW w:w="1020" w:type="dxa"/>
            <w:tcBorders>
              <w:bottom w:val="nil"/>
            </w:tcBorders>
          </w:tcPr>
          <w:p>
            <w:pPr>
              <w:pStyle w:val="TableParagraph"/>
              <w:spacing w:line="253" w:lineRule="exact"/>
              <w:ind w:left="0" w:right="182"/>
              <w:jc w:val="right"/>
              <w:rPr>
                <w:sz w:val="24"/>
              </w:rPr>
            </w:pPr>
            <w:r>
              <w:rPr>
                <w:sz w:val="24"/>
              </w:rPr>
              <w:t>ОК 10</w:t>
            </w:r>
          </w:p>
        </w:tc>
        <w:tc>
          <w:tcPr>
            <w:tcW w:w="1951" w:type="dxa"/>
            <w:tcBorders>
              <w:bottom w:val="nil"/>
            </w:tcBorders>
          </w:tcPr>
          <w:p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Пользоваться</w:t>
            </w:r>
          </w:p>
        </w:tc>
        <w:tc>
          <w:tcPr>
            <w:tcW w:w="2693" w:type="dxa"/>
            <w:tcBorders>
              <w:bottom w:val="nil"/>
            </w:tcBorders>
          </w:tcPr>
          <w:p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Применение в</w:t>
            </w:r>
          </w:p>
        </w:tc>
        <w:tc>
          <w:tcPr>
            <w:tcW w:w="2124" w:type="dxa"/>
            <w:tcBorders>
              <w:bottom w:val="nil"/>
            </w:tcBorders>
          </w:tcPr>
          <w:p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Понимать общий</w:t>
            </w:r>
          </w:p>
        </w:tc>
        <w:tc>
          <w:tcPr>
            <w:tcW w:w="1730" w:type="dxa"/>
            <w:tcBorders>
              <w:bottom w:val="nil"/>
            </w:tcBorders>
          </w:tcPr>
          <w:p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Правила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профессиональн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смысл четко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построения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ой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произнесенных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простых и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документацией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инструкций на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высказываний на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сложных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государственном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известные темы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предложений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государственно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иностранном языке.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(профессиональн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 и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Ведение общения на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ые и бытовые),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профессионал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иностранном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профессиональные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понимать тексты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ьные темы.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языке.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темы.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 базовые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Основные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профессиональны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общеупотреби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е темы,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тельные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участвовать в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глаголы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диалогах на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(бытовая и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знакомые общие и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профессионал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профессиональны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ьная лексика).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е темы. Строить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Лексический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простые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минимум,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высказывания о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относящийся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себе и о своей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 описанию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профессионально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предметов,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й деятельности.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средств и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Кратко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процессов</w:t>
            </w:r>
          </w:p>
        </w:tc>
      </w:tr>
      <w:tr>
        <w:trPr>
          <w:trHeight w:val="278" w:hRule="atLeast"/>
        </w:trPr>
        <w:tc>
          <w:tcPr>
            <w:tcW w:w="1020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4" w:type="dxa"/>
            <w:tcBorders>
              <w:top w:val="nil"/>
            </w:tcBorders>
          </w:tcPr>
          <w:p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обосновывать и</w:t>
            </w:r>
          </w:p>
        </w:tc>
        <w:tc>
          <w:tcPr>
            <w:tcW w:w="1730" w:type="dxa"/>
            <w:tcBorders>
              <w:top w:val="nil"/>
            </w:tcBorders>
          </w:tcPr>
          <w:p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профессионал</w:t>
            </w:r>
          </w:p>
        </w:tc>
      </w:tr>
    </w:tbl>
    <w:p>
      <w:pPr>
        <w:spacing w:after="0" w:line="25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0"/>
        <w:gridCol w:w="1951"/>
        <w:gridCol w:w="2693"/>
        <w:gridCol w:w="2124"/>
        <w:gridCol w:w="1730"/>
      </w:tblGrid>
      <w:tr>
        <w:trPr>
          <w:trHeight w:val="3035" w:hRule="atLeast"/>
        </w:trPr>
        <w:tc>
          <w:tcPr>
            <w:tcW w:w="1020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51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4" w:type="dxa"/>
          </w:tcPr>
          <w:p>
            <w:pPr>
              <w:pStyle w:val="TableParagraph"/>
              <w:ind w:left="105" w:right="215"/>
              <w:rPr>
                <w:sz w:val="24"/>
              </w:rPr>
            </w:pPr>
            <w:r>
              <w:rPr>
                <w:sz w:val="24"/>
              </w:rPr>
              <w:t>объяснять свои действия (текущие и планируемые). Писать простые связные сообщения на знакомые или интересующие</w:t>
            </w:r>
          </w:p>
          <w:p>
            <w:pPr>
              <w:pStyle w:val="TableParagraph"/>
              <w:spacing w:line="270" w:lineRule="atLeast"/>
              <w:ind w:left="105" w:right="143"/>
              <w:rPr>
                <w:sz w:val="24"/>
              </w:rPr>
            </w:pPr>
            <w:r>
              <w:rPr>
                <w:sz w:val="24"/>
              </w:rPr>
              <w:t>профессиональны е темы.</w:t>
            </w:r>
          </w:p>
        </w:tc>
        <w:tc>
          <w:tcPr>
            <w:tcW w:w="1730" w:type="dxa"/>
          </w:tcPr>
          <w:p>
            <w:pPr>
              <w:pStyle w:val="TableParagraph"/>
              <w:ind w:right="94"/>
              <w:rPr>
                <w:sz w:val="24"/>
              </w:rPr>
            </w:pPr>
            <w:r>
              <w:rPr>
                <w:sz w:val="24"/>
              </w:rPr>
              <w:t>ьной деятельности. Особенности произношения</w:t>
            </w:r>
          </w:p>
          <w:p>
            <w:pPr>
              <w:pStyle w:val="TableParagraph"/>
              <w:spacing w:line="270" w:lineRule="atLeast"/>
              <w:ind w:right="146"/>
              <w:rPr>
                <w:sz w:val="24"/>
              </w:rPr>
            </w:pPr>
            <w:r>
              <w:rPr>
                <w:sz w:val="24"/>
              </w:rPr>
              <w:t>. Правила чтения текстов профессионал ьной направленнос ти.</w:t>
            </w:r>
          </w:p>
        </w:tc>
      </w:tr>
      <w:tr>
        <w:trPr>
          <w:trHeight w:val="11315" w:hRule="atLeast"/>
        </w:trPr>
        <w:tc>
          <w:tcPr>
            <w:tcW w:w="1020" w:type="dxa"/>
          </w:tcPr>
          <w:p>
            <w:pPr>
              <w:pStyle w:val="TableParagraph"/>
              <w:spacing w:line="263" w:lineRule="exact"/>
              <w:ind w:left="162"/>
              <w:rPr>
                <w:sz w:val="24"/>
              </w:rPr>
            </w:pPr>
            <w:r>
              <w:rPr>
                <w:sz w:val="24"/>
              </w:rPr>
              <w:t>ПК 1.1</w:t>
            </w:r>
          </w:p>
        </w:tc>
        <w:tc>
          <w:tcPr>
            <w:tcW w:w="1951" w:type="dxa"/>
          </w:tcPr>
          <w:p>
            <w:pPr>
              <w:pStyle w:val="TableParagraph"/>
              <w:ind w:right="128"/>
              <w:rPr>
                <w:sz w:val="24"/>
              </w:rPr>
            </w:pPr>
            <w:r>
              <w:rPr>
                <w:sz w:val="24"/>
              </w:rPr>
              <w:t>Выполнять монтаж, сборку, регулирование </w:t>
            </w:r>
            <w:r>
              <w:rPr>
                <w:spacing w:val="-15"/>
                <w:sz w:val="24"/>
              </w:rPr>
              <w:t>и </w:t>
            </w:r>
            <w:r>
              <w:rPr>
                <w:sz w:val="24"/>
              </w:rPr>
              <w:t>обкатку сельскохозяйств ен-ной техники в соответствии с эксплуатационн ыми документами, а также оформление документации о приемке новой техники.</w:t>
            </w:r>
          </w:p>
        </w:tc>
        <w:tc>
          <w:tcPr>
            <w:tcW w:w="2693" w:type="dxa"/>
          </w:tcPr>
          <w:p>
            <w:pPr>
              <w:pStyle w:val="TableParagraph"/>
              <w:ind w:left="105" w:right="135"/>
              <w:rPr>
                <w:sz w:val="24"/>
              </w:rPr>
            </w:pPr>
            <w:r>
              <w:rPr>
                <w:sz w:val="24"/>
              </w:rPr>
              <w:t>Проверка наличия комплекта технической документации Распаковка сельскохозяйственной техники и ее составных частей</w:t>
            </w:r>
          </w:p>
          <w:p>
            <w:pPr>
              <w:pStyle w:val="TableParagraph"/>
              <w:ind w:left="105" w:right="262"/>
              <w:rPr>
                <w:sz w:val="24"/>
              </w:rPr>
            </w:pPr>
            <w:r>
              <w:rPr>
                <w:sz w:val="24"/>
              </w:rPr>
              <w:t>Проверка комплектности сельскохозяйственной техники</w:t>
            </w:r>
          </w:p>
          <w:p>
            <w:pPr>
              <w:pStyle w:val="TableParagraph"/>
              <w:ind w:left="105" w:right="133"/>
              <w:rPr>
                <w:sz w:val="24"/>
              </w:rPr>
            </w:pPr>
            <w:r>
              <w:rPr>
                <w:sz w:val="24"/>
              </w:rPr>
              <w:t>Монтаж и сборка сельскохозяйственной техники в соответствии с эксплуатационными документами</w:t>
            </w:r>
          </w:p>
          <w:p>
            <w:pPr>
              <w:pStyle w:val="TableParagraph"/>
              <w:ind w:left="105" w:right="198"/>
              <w:rPr>
                <w:sz w:val="24"/>
              </w:rPr>
            </w:pPr>
            <w:r>
              <w:rPr>
                <w:sz w:val="24"/>
              </w:rPr>
              <w:t>Пуск, регулирование, комплексное апробирование и обкатка сельскохозяйствен-ной техники</w:t>
            </w:r>
          </w:p>
          <w:p>
            <w:pPr>
              <w:pStyle w:val="TableParagraph"/>
              <w:ind w:left="105" w:right="262"/>
              <w:rPr>
                <w:sz w:val="24"/>
              </w:rPr>
            </w:pPr>
            <w:r>
              <w:rPr>
                <w:sz w:val="24"/>
              </w:rPr>
              <w:t>Оформление документов о </w:t>
            </w:r>
            <w:r>
              <w:rPr>
                <w:spacing w:val="-3"/>
                <w:sz w:val="24"/>
              </w:rPr>
              <w:t>приемке </w:t>
            </w:r>
            <w:r>
              <w:rPr>
                <w:sz w:val="24"/>
              </w:rPr>
              <w:t>сельскохозяйственной техники</w:t>
            </w:r>
          </w:p>
        </w:tc>
        <w:tc>
          <w:tcPr>
            <w:tcW w:w="2124" w:type="dxa"/>
          </w:tcPr>
          <w:p>
            <w:pPr>
              <w:pStyle w:val="TableParagraph"/>
              <w:ind w:left="105" w:right="104"/>
              <w:rPr>
                <w:sz w:val="24"/>
              </w:rPr>
            </w:pPr>
            <w:r>
              <w:rPr>
                <w:sz w:val="24"/>
              </w:rPr>
              <w:t>Читать чертежи узлов и деталей сельскохозяйстве</w:t>
            </w:r>
            <w:bookmarkStart w:name="Подбирать и использовать расходные, горю" w:id="1"/>
            <w:bookmarkEnd w:id="1"/>
            <w:r>
              <w:rPr>
                <w:sz w:val="24"/>
              </w:rPr>
            </w:r>
            <w:r>
              <w:rPr>
                <w:sz w:val="24"/>
              </w:rPr>
              <w:t> нной техники </w:t>
            </w:r>
            <w:r>
              <w:rPr>
                <w:i/>
                <w:sz w:val="24"/>
              </w:rPr>
              <w:t>Подбирать и </w:t>
            </w:r>
            <w:r>
              <w:rPr>
                <w:i/>
                <w:sz w:val="24"/>
              </w:rPr>
              <w:t>использовать расходные, горюче-смазочные материалы и технические жидкости, инструмент, оборудование, средства индивидуальной защиты, необходимые для</w:t>
            </w:r>
            <w:bookmarkStart w:name="Осуществлять проверку работоспособности " w:id="2"/>
            <w:bookmarkEnd w:id="2"/>
            <w:r>
              <w:rPr>
                <w:i/>
                <w:sz w:val="24"/>
              </w:rPr>
            </w:r>
            <w:r>
              <w:rPr>
                <w:i/>
                <w:sz w:val="24"/>
              </w:rPr>
              <w:t> выполнения работ Осуществлять проверку работоспособнос ти и настройку инструмента, оборудования, сельскохозяйстве нной техники </w:t>
            </w:r>
            <w:r>
              <w:rPr>
                <w:sz w:val="24"/>
              </w:rPr>
              <w:t>Документально оформлять результаты проделанной работы</w:t>
            </w:r>
          </w:p>
        </w:tc>
        <w:tc>
          <w:tcPr>
            <w:tcW w:w="1730" w:type="dxa"/>
          </w:tcPr>
          <w:p>
            <w:pPr>
              <w:pStyle w:val="TableParagraph"/>
              <w:ind w:right="107"/>
              <w:rPr>
                <w:sz w:val="24"/>
              </w:rPr>
            </w:pPr>
            <w:r>
              <w:rPr>
                <w:sz w:val="24"/>
              </w:rPr>
              <w:t>Основные типы сельскохозяйс твенной техники и области ее применения Технические характеристик и, конструктивн ые особенности, назначение, режимы работы и правила эксплуатации сельскохозяйс твенной техники Состав технической документации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,</w:t>
            </w:r>
          </w:p>
          <w:p>
            <w:pPr>
              <w:pStyle w:val="TableParagraph"/>
              <w:spacing w:line="270" w:lineRule="atLeast"/>
              <w:ind w:right="111"/>
              <w:rPr>
                <w:sz w:val="24"/>
              </w:rPr>
            </w:pPr>
            <w:r>
              <w:rPr>
                <w:sz w:val="24"/>
              </w:rPr>
              <w:t>поставляемой с сельскохозяйс твенной техникой Нормативная и техническая документация по эксплуатации сельскохозяйс твенной техники Единая система </w:t>
            </w:r>
            <w:r>
              <w:rPr>
                <w:spacing w:val="-1"/>
                <w:sz w:val="24"/>
              </w:rPr>
              <w:t>конструкторск</w:t>
            </w:r>
          </w:p>
        </w:tc>
      </w:tr>
    </w:tbl>
    <w:p>
      <w:pPr>
        <w:spacing w:after="0" w:line="270" w:lineRule="atLeas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0"/>
        <w:gridCol w:w="1951"/>
        <w:gridCol w:w="2693"/>
        <w:gridCol w:w="2124"/>
        <w:gridCol w:w="1730"/>
      </w:tblGrid>
      <w:tr>
        <w:trPr>
          <w:trHeight w:val="9383" w:hRule="atLeast"/>
        </w:trPr>
        <w:tc>
          <w:tcPr>
            <w:tcW w:w="1020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51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4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30" w:type="dxa"/>
          </w:tcPr>
          <w:p>
            <w:pPr>
              <w:pStyle w:val="TableParagraph"/>
              <w:ind w:right="119"/>
              <w:rPr>
                <w:sz w:val="24"/>
              </w:rPr>
            </w:pPr>
            <w:r>
              <w:rPr>
                <w:sz w:val="24"/>
              </w:rPr>
              <w:t>ой документации Назначение и порядок использовани я расходных, горюче- смазочных материалов и технических жидкостей, инструмента, оборудования, средств индивидуальн ой защиты, необходимых для выполнения работ Правила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</w:p>
          <w:p>
            <w:pPr>
              <w:pStyle w:val="TableParagraph"/>
              <w:spacing w:line="270" w:lineRule="atLeast"/>
              <w:ind w:right="80"/>
              <w:rPr>
                <w:sz w:val="24"/>
              </w:rPr>
            </w:pPr>
            <w:r>
              <w:rPr>
                <w:sz w:val="24"/>
              </w:rPr>
              <w:t>нормы охраны труда, требования пожарной и экологической безопасности Порядок оформления документов по приемке сельскохозяйс твенной техники</w:t>
            </w:r>
          </w:p>
        </w:tc>
      </w:tr>
      <w:tr>
        <w:trPr>
          <w:trHeight w:val="4967" w:hRule="atLeast"/>
        </w:trPr>
        <w:tc>
          <w:tcPr>
            <w:tcW w:w="1020" w:type="dxa"/>
          </w:tcPr>
          <w:p>
            <w:pPr>
              <w:pStyle w:val="TableParagraph"/>
              <w:spacing w:line="263" w:lineRule="exact"/>
              <w:ind w:left="162"/>
              <w:rPr>
                <w:sz w:val="24"/>
              </w:rPr>
            </w:pPr>
            <w:r>
              <w:rPr>
                <w:sz w:val="24"/>
              </w:rPr>
              <w:t>ПК 1.2</w:t>
            </w:r>
          </w:p>
        </w:tc>
        <w:tc>
          <w:tcPr>
            <w:tcW w:w="1951" w:type="dxa"/>
          </w:tcPr>
          <w:p>
            <w:pPr>
              <w:pStyle w:val="TableParagraph"/>
              <w:ind w:right="179"/>
              <w:rPr>
                <w:sz w:val="24"/>
              </w:rPr>
            </w:pPr>
            <w:r>
              <w:rPr>
                <w:sz w:val="24"/>
              </w:rPr>
              <w:t>Выполнять регулировку узлов, систем и механизмов двигателя и приборов электрооборудо вания в соответствии с правилами эксплуатации</w:t>
            </w:r>
          </w:p>
        </w:tc>
        <w:tc>
          <w:tcPr>
            <w:tcW w:w="2693" w:type="dxa"/>
          </w:tcPr>
          <w:p>
            <w:pPr>
              <w:pStyle w:val="TableParagraph"/>
              <w:ind w:left="105" w:right="126"/>
              <w:rPr>
                <w:sz w:val="24"/>
              </w:rPr>
            </w:pPr>
            <w:r>
              <w:rPr>
                <w:sz w:val="24"/>
              </w:rPr>
              <w:t>Осмотр, очистка, смазка, крепление, проверка и регулировка деталей и узлов сельскохозяйственной техники и оборудования, замена и заправка технических жидкостей в соответствии с эксплуатационными документами Оформление заявок на материально- техническое обеспечение технического</w:t>
            </w:r>
          </w:p>
          <w:p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обслуживания</w:t>
            </w:r>
          </w:p>
        </w:tc>
        <w:tc>
          <w:tcPr>
            <w:tcW w:w="2124" w:type="dxa"/>
          </w:tcPr>
          <w:p>
            <w:pPr>
              <w:pStyle w:val="TableParagraph"/>
              <w:ind w:left="105" w:right="215"/>
              <w:rPr>
                <w:sz w:val="24"/>
              </w:rPr>
            </w:pPr>
            <w:r>
              <w:rPr>
                <w:sz w:val="24"/>
              </w:rPr>
              <w:t>Читать чертежи узлов и деталей сельскохозяйстве нной техники и оборудования Подбирать и использовать расходные, горюче- смазочные материалы и технические жидкости, инструмент, оборудование, средства индивидуальной</w:t>
            </w:r>
          </w:p>
          <w:p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защиты,</w:t>
            </w:r>
          </w:p>
        </w:tc>
        <w:tc>
          <w:tcPr>
            <w:tcW w:w="1730" w:type="dxa"/>
          </w:tcPr>
          <w:p>
            <w:pPr>
              <w:pStyle w:val="TableParagraph"/>
              <w:ind w:right="120"/>
              <w:rPr>
                <w:sz w:val="24"/>
              </w:rPr>
            </w:pPr>
            <w:r>
              <w:rPr>
                <w:sz w:val="24"/>
              </w:rPr>
              <w:t>Технические характеристик и, конструктивн ые особенности, назначение, режимы работы сельскохозяйс твенной техники и оборудования Нормативная и техническая документация по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эксплуатации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0"/>
        <w:gridCol w:w="1951"/>
        <w:gridCol w:w="2693"/>
        <w:gridCol w:w="2124"/>
        <w:gridCol w:w="1730"/>
      </w:tblGrid>
      <w:tr>
        <w:trPr>
          <w:trHeight w:val="13245" w:hRule="atLeast"/>
        </w:trPr>
        <w:tc>
          <w:tcPr>
            <w:tcW w:w="1020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51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ind w:left="105" w:right="262"/>
              <w:rPr>
                <w:sz w:val="24"/>
              </w:rPr>
            </w:pPr>
            <w:r>
              <w:rPr>
                <w:sz w:val="24"/>
              </w:rPr>
              <w:t>сельскохозяйственной техники и оборудования Оформление документов о проведении технического обслуживания сельскохозяйственной техники и оборудования</w:t>
            </w:r>
          </w:p>
        </w:tc>
        <w:tc>
          <w:tcPr>
            <w:tcW w:w="2124" w:type="dxa"/>
          </w:tcPr>
          <w:p>
            <w:pPr>
              <w:pStyle w:val="TableParagraph"/>
              <w:ind w:left="105" w:right="125"/>
              <w:rPr>
                <w:sz w:val="24"/>
              </w:rPr>
            </w:pPr>
            <w:r>
              <w:rPr>
                <w:sz w:val="24"/>
              </w:rPr>
              <w:t>необходимые для выполнения работ Визуально определять техническое состояние сельскохозяйстве нной техники и оборудования, устанавливать наличие внешних повреждений, диагностировать неисправности и износ деталей и узлов Осуществлять проверку работоспособност и и настройку инструмента, оборудования, сельскохозяйстве нной техники Определять потребность в материально- техническом обеспечении технического обслуживания сельскохозяйстве нной техники и оформлять соответствующие заявки Документально оформлять результаты проделанной работы</w:t>
            </w:r>
          </w:p>
        </w:tc>
        <w:tc>
          <w:tcPr>
            <w:tcW w:w="1730" w:type="dxa"/>
          </w:tcPr>
          <w:p>
            <w:pPr>
              <w:pStyle w:val="TableParagraph"/>
              <w:ind w:right="111"/>
              <w:rPr>
                <w:sz w:val="24"/>
              </w:rPr>
            </w:pPr>
            <w:r>
              <w:rPr>
                <w:sz w:val="24"/>
              </w:rPr>
              <w:t>и техническому обслуживани ю сельскохозяйс твенной техники и оборудования Единая система </w:t>
            </w:r>
            <w:r>
              <w:rPr>
                <w:spacing w:val="-1"/>
                <w:sz w:val="24"/>
              </w:rPr>
              <w:t>конструкторск </w:t>
            </w:r>
            <w:r>
              <w:rPr>
                <w:sz w:val="24"/>
              </w:rPr>
              <w:t>ой документации Назначение и порядок использовани я расходных, горюче- смазочных материалов и технических жидкостей, инструмента, оборудования, средств индивидуальн ой защиты, необходимых для выполнения работ  Правила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</w:p>
          <w:p>
            <w:pPr>
              <w:pStyle w:val="TableParagraph"/>
              <w:ind w:right="87"/>
              <w:rPr>
                <w:sz w:val="24"/>
              </w:rPr>
            </w:pPr>
            <w:r>
              <w:rPr>
                <w:sz w:val="24"/>
              </w:rPr>
              <w:t>нормы охраны труда, требования пожарной и экологической безопасности Порядок оформления документов </w:t>
            </w:r>
            <w:r>
              <w:rPr>
                <w:spacing w:val="-11"/>
                <w:sz w:val="24"/>
              </w:rPr>
              <w:t>по </w:t>
            </w:r>
            <w:r>
              <w:rPr>
                <w:sz w:val="24"/>
              </w:rPr>
              <w:t>техническому обслуживани ю сельскохозяйс твенной техники и</w:t>
            </w:r>
          </w:p>
          <w:p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оборудования</w:t>
            </w:r>
          </w:p>
        </w:tc>
      </w:tr>
      <w:tr>
        <w:trPr>
          <w:trHeight w:val="1106" w:hRule="atLeast"/>
        </w:trPr>
        <w:tc>
          <w:tcPr>
            <w:tcW w:w="1020" w:type="dxa"/>
          </w:tcPr>
          <w:p>
            <w:pPr>
              <w:pStyle w:val="TableParagraph"/>
              <w:spacing w:line="265" w:lineRule="exact"/>
              <w:ind w:left="162"/>
              <w:rPr>
                <w:sz w:val="24"/>
              </w:rPr>
            </w:pPr>
            <w:r>
              <w:rPr>
                <w:sz w:val="24"/>
              </w:rPr>
              <w:t>ПК 1.4</w:t>
            </w:r>
          </w:p>
        </w:tc>
        <w:tc>
          <w:tcPr>
            <w:tcW w:w="1951" w:type="dxa"/>
          </w:tcPr>
          <w:p>
            <w:pPr>
              <w:pStyle w:val="TableParagraph"/>
              <w:ind w:right="530"/>
              <w:rPr>
                <w:sz w:val="24"/>
              </w:rPr>
            </w:pPr>
            <w:r>
              <w:rPr>
                <w:sz w:val="24"/>
              </w:rPr>
              <w:t>Выполнять настройку и регулировку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почвообрабатыв</w:t>
            </w:r>
          </w:p>
        </w:tc>
        <w:tc>
          <w:tcPr>
            <w:tcW w:w="2693" w:type="dxa"/>
          </w:tcPr>
          <w:p>
            <w:pPr>
              <w:pStyle w:val="TableParagraph"/>
              <w:ind w:left="105" w:right="143"/>
              <w:rPr>
                <w:sz w:val="24"/>
              </w:rPr>
            </w:pPr>
            <w:r>
              <w:rPr>
                <w:sz w:val="24"/>
              </w:rPr>
              <w:t>Анализ технологической карты на выполнение</w:t>
            </w:r>
          </w:p>
          <w:p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сельскохозяйственной</w:t>
            </w:r>
          </w:p>
        </w:tc>
        <w:tc>
          <w:tcPr>
            <w:tcW w:w="2124" w:type="dxa"/>
          </w:tcPr>
          <w:p>
            <w:pPr>
              <w:pStyle w:val="TableParagraph"/>
              <w:ind w:left="105" w:right="198"/>
              <w:rPr>
                <w:sz w:val="24"/>
              </w:rPr>
            </w:pPr>
            <w:r>
              <w:rPr>
                <w:sz w:val="24"/>
              </w:rPr>
              <w:t>Читать чертежи узлов и деталей сельскохозяйстве</w:t>
            </w:r>
          </w:p>
          <w:p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нной техники</w:t>
            </w:r>
          </w:p>
        </w:tc>
        <w:tc>
          <w:tcPr>
            <w:tcW w:w="1730" w:type="dxa"/>
          </w:tcPr>
          <w:p>
            <w:pPr>
              <w:pStyle w:val="TableParagraph"/>
              <w:ind w:right="149"/>
              <w:rPr>
                <w:sz w:val="24"/>
              </w:rPr>
            </w:pPr>
            <w:r>
              <w:rPr>
                <w:sz w:val="24"/>
              </w:rPr>
              <w:t>Количественн ый и качественный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состав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0"/>
        <w:gridCol w:w="1951"/>
        <w:gridCol w:w="2693"/>
        <w:gridCol w:w="2124"/>
        <w:gridCol w:w="1730"/>
      </w:tblGrid>
      <w:tr>
        <w:trPr>
          <w:trHeight w:val="14351" w:hRule="atLeast"/>
        </w:trPr>
        <w:tc>
          <w:tcPr>
            <w:tcW w:w="1020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51" w:type="dxa"/>
          </w:tcPr>
          <w:p>
            <w:pPr>
              <w:pStyle w:val="TableParagraph"/>
              <w:ind w:right="130"/>
              <w:rPr>
                <w:sz w:val="24"/>
              </w:rPr>
            </w:pPr>
            <w:r>
              <w:rPr>
                <w:sz w:val="24"/>
              </w:rPr>
              <w:t>ающих, посевных, посадочных и уборочных машин, а также машин для внесения удобрений, средств защиты растений и ухода за сельскохозяйств енными культурами для выполнения технологически х операций в соответствии с технологически ми картами</w:t>
            </w:r>
          </w:p>
        </w:tc>
        <w:tc>
          <w:tcPr>
            <w:tcW w:w="2693" w:type="dxa"/>
          </w:tcPr>
          <w:p>
            <w:pPr>
              <w:pStyle w:val="TableParagraph"/>
              <w:ind w:left="105" w:right="264"/>
              <w:rPr>
                <w:sz w:val="24"/>
              </w:rPr>
            </w:pPr>
            <w:r>
              <w:rPr>
                <w:sz w:val="24"/>
              </w:rPr>
              <w:t>техникой технологических операций Определение условий работы сельскохозяйственной техники</w:t>
            </w:r>
          </w:p>
          <w:p>
            <w:pPr>
              <w:pStyle w:val="TableParagraph"/>
              <w:ind w:left="105" w:right="262"/>
              <w:rPr>
                <w:sz w:val="24"/>
              </w:rPr>
            </w:pPr>
            <w:r>
              <w:rPr>
                <w:sz w:val="24"/>
              </w:rPr>
              <w:t>Подбор сельскохозяйственной техники для выполнения технологической операции, в том числе выбор, обоснование, расчет состава и комплектование агрегата</w:t>
            </w:r>
          </w:p>
          <w:p>
            <w:pPr>
              <w:pStyle w:val="TableParagraph"/>
              <w:ind w:left="105" w:right="262"/>
              <w:rPr>
                <w:sz w:val="24"/>
              </w:rPr>
            </w:pPr>
            <w:r>
              <w:rPr>
                <w:sz w:val="24"/>
              </w:rPr>
              <w:t>Настройка и регулировка сельскохозяйственной техники для выполнения технологической операции</w:t>
            </w:r>
          </w:p>
          <w:p>
            <w:pPr>
              <w:pStyle w:val="TableParagraph"/>
              <w:ind w:left="105" w:right="262"/>
              <w:rPr>
                <w:sz w:val="24"/>
              </w:rPr>
            </w:pPr>
            <w:r>
              <w:rPr>
                <w:sz w:val="24"/>
              </w:rPr>
              <w:t>Подбор режимов работы, выбор и обоснование способа движения сельскохозяйственной техники</w:t>
            </w:r>
          </w:p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Расчет эксплуатационных показателей при </w:t>
            </w:r>
            <w:r>
              <w:rPr>
                <w:spacing w:val="-4"/>
                <w:sz w:val="24"/>
              </w:rPr>
              <w:t>работе </w:t>
            </w:r>
            <w:r>
              <w:rPr>
                <w:sz w:val="24"/>
              </w:rPr>
              <w:t>сельскохозяйственной техники</w:t>
            </w:r>
          </w:p>
          <w:p>
            <w:pPr>
              <w:pStyle w:val="TableParagraph"/>
              <w:ind w:left="105" w:right="260"/>
              <w:rPr>
                <w:sz w:val="24"/>
              </w:rPr>
            </w:pPr>
            <w:r>
              <w:rPr>
                <w:sz w:val="24"/>
              </w:rPr>
              <w:t>Контроль и оценка качества </w:t>
            </w:r>
            <w:r>
              <w:rPr>
                <w:spacing w:val="-3"/>
                <w:sz w:val="24"/>
              </w:rPr>
              <w:t>выполняемой </w:t>
            </w:r>
            <w:r>
              <w:rPr>
                <w:sz w:val="24"/>
              </w:rPr>
              <w:t>сельскохозяйственной техникой технологической операции Оформление документов по подготовке сельскохозяйственной техники к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работе</w:t>
            </w:r>
          </w:p>
        </w:tc>
        <w:tc>
          <w:tcPr>
            <w:tcW w:w="2124" w:type="dxa"/>
          </w:tcPr>
          <w:p>
            <w:pPr>
              <w:pStyle w:val="TableParagraph"/>
              <w:ind w:left="105" w:right="125"/>
              <w:rPr>
                <w:sz w:val="24"/>
              </w:rPr>
            </w:pPr>
            <w:r>
              <w:rPr>
                <w:sz w:val="24"/>
              </w:rPr>
              <w:t>Осуществлять инженерные расчеты и подбирать оптимальные составы сельскохозяйстве нной техники для выполнения сельскохозяйстве нных операций Подбирать и использовать расходные, горюче- смазочные материалы и технические жидкости, инструмент, оборудование, средства индивидуальной защиты, необходимые для выполнения работ Осуществлять проверку работоспособност и и настройку инструмента, оборудования, сельскохозяйстве нной техники Документально оформлять результаты проделанной работы</w:t>
            </w:r>
          </w:p>
        </w:tc>
        <w:tc>
          <w:tcPr>
            <w:tcW w:w="1730" w:type="dxa"/>
          </w:tcPr>
          <w:p>
            <w:pPr>
              <w:pStyle w:val="TableParagraph"/>
              <w:ind w:right="111"/>
              <w:rPr>
                <w:sz w:val="24"/>
              </w:rPr>
            </w:pPr>
            <w:r>
              <w:rPr>
                <w:sz w:val="24"/>
              </w:rPr>
              <w:t>сельскохозяйс твенной техники организации Технологии производства сельскохозяйс твенной продукции Технические характеристик и, конструктивн ые особенности, назначение, режимы работы сельскохозяйс твенной техники Нормативная и техническая документация по эксплуатации сельскохозяйс твенной техники Единая система </w:t>
            </w:r>
            <w:r>
              <w:rPr>
                <w:spacing w:val="-1"/>
                <w:sz w:val="24"/>
              </w:rPr>
              <w:t>конструкторск </w:t>
            </w:r>
            <w:r>
              <w:rPr>
                <w:sz w:val="24"/>
              </w:rPr>
              <w:t>ой документации Назначение и порядок использовани я расходных, горюче- смазочных материалов и технических жидкостей, инструмента, оборудования, средств индивидуальн ой защиты, необходимых для</w:t>
            </w:r>
          </w:p>
          <w:p>
            <w:pPr>
              <w:pStyle w:val="TableParagraph"/>
              <w:spacing w:line="276" w:lineRule="exact"/>
              <w:ind w:right="348"/>
              <w:rPr>
                <w:sz w:val="24"/>
              </w:rPr>
            </w:pPr>
            <w:r>
              <w:rPr>
                <w:sz w:val="24"/>
              </w:rPr>
              <w:t>выполнения работ</w:t>
            </w:r>
          </w:p>
        </w:tc>
      </w:tr>
    </w:tbl>
    <w:p>
      <w:pPr>
        <w:spacing w:after="0" w:line="276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0"/>
        <w:gridCol w:w="1951"/>
        <w:gridCol w:w="2693"/>
        <w:gridCol w:w="2124"/>
        <w:gridCol w:w="1730"/>
      </w:tblGrid>
      <w:tr>
        <w:trPr>
          <w:trHeight w:val="4139" w:hRule="atLeast"/>
        </w:trPr>
        <w:tc>
          <w:tcPr>
            <w:tcW w:w="1020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51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4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30" w:type="dxa"/>
          </w:tcPr>
          <w:p>
            <w:pPr>
              <w:pStyle w:val="TableParagraph"/>
              <w:ind w:right="80"/>
              <w:rPr>
                <w:sz w:val="24"/>
              </w:rPr>
            </w:pPr>
            <w:r>
              <w:rPr>
                <w:sz w:val="24"/>
              </w:rPr>
              <w:t>Правила и нормы охраны труда, требования пожарной и экологической безопасности Порядок оформления документов по подготовке сельскохозяйс твенной</w:t>
            </w:r>
          </w:p>
          <w:p>
            <w:pPr>
              <w:pStyle w:val="TableParagraph"/>
              <w:spacing w:line="270" w:lineRule="atLeast"/>
              <w:ind w:right="583"/>
              <w:rPr>
                <w:sz w:val="24"/>
              </w:rPr>
            </w:pPr>
            <w:r>
              <w:rPr>
                <w:sz w:val="24"/>
              </w:rPr>
              <w:t>техники к работе</w:t>
            </w:r>
          </w:p>
        </w:tc>
      </w:tr>
      <w:tr>
        <w:trPr>
          <w:trHeight w:val="10211" w:hRule="atLeast"/>
        </w:trPr>
        <w:tc>
          <w:tcPr>
            <w:tcW w:w="1020" w:type="dxa"/>
          </w:tcPr>
          <w:p>
            <w:pPr>
              <w:pStyle w:val="TableParagraph"/>
              <w:spacing w:line="263" w:lineRule="exact"/>
              <w:ind w:left="162"/>
              <w:rPr>
                <w:sz w:val="24"/>
              </w:rPr>
            </w:pPr>
            <w:r>
              <w:rPr>
                <w:sz w:val="24"/>
              </w:rPr>
              <w:t>ПК 1.5</w:t>
            </w:r>
          </w:p>
        </w:tc>
        <w:tc>
          <w:tcPr>
            <w:tcW w:w="1951" w:type="dxa"/>
          </w:tcPr>
          <w:p>
            <w:pPr>
              <w:pStyle w:val="TableParagraph"/>
              <w:ind w:right="127"/>
              <w:rPr>
                <w:sz w:val="24"/>
              </w:rPr>
            </w:pPr>
            <w:r>
              <w:rPr>
                <w:sz w:val="24"/>
              </w:rPr>
              <w:t>Выполнять настройку и регулировку машин и оборудования для обслуживания животноводческ их ферм, комплексов и птицефабрик</w:t>
            </w:r>
          </w:p>
        </w:tc>
        <w:tc>
          <w:tcPr>
            <w:tcW w:w="2693" w:type="dxa"/>
          </w:tcPr>
          <w:p>
            <w:pPr>
              <w:pStyle w:val="TableParagraph"/>
              <w:ind w:left="105" w:right="126"/>
              <w:rPr>
                <w:sz w:val="24"/>
              </w:rPr>
            </w:pPr>
            <w:r>
              <w:rPr>
                <w:sz w:val="24"/>
              </w:rPr>
              <w:t>Осмотр, очистка, смазка, крепление, проверка и регулировка деталей и узлов сельскохозяйственной техники и оборудования, замена и заправка технических жидкостей в соответствии с эксплуатационными документами Оформление заявок на материально- техническое обеспечение технического обслуживания сельскохозяйственной техники и оборудования Оформление документов о проведении технического обслуживания сельскохозяйственной техники и оборудования</w:t>
            </w:r>
          </w:p>
        </w:tc>
        <w:tc>
          <w:tcPr>
            <w:tcW w:w="2124" w:type="dxa"/>
          </w:tcPr>
          <w:p>
            <w:pPr>
              <w:pStyle w:val="TableParagraph"/>
              <w:ind w:left="105" w:right="125"/>
              <w:rPr>
                <w:sz w:val="24"/>
              </w:rPr>
            </w:pPr>
            <w:r>
              <w:rPr>
                <w:sz w:val="24"/>
              </w:rPr>
              <w:t>Читать чертежи узлов и деталей сельскохозяйстве нной техники и оборудования Подбирать и использовать расходные, горюче- смазочные материалы и технические жидкости, инструмент, оборудование, средства индивидуальной защиты, необходимые для выполнения работ Визуально определять техническое состояние сельскохозяйстве нной техники и оборудования, устанавливать наличие внешних повреждений, диагностировать неисправности и износ деталей и узлов Осуществлять проверку</w:t>
            </w:r>
          </w:p>
          <w:p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работоспособност</w:t>
            </w:r>
          </w:p>
        </w:tc>
        <w:tc>
          <w:tcPr>
            <w:tcW w:w="1730" w:type="dxa"/>
          </w:tcPr>
          <w:p>
            <w:pPr>
              <w:pStyle w:val="TableParagraph"/>
              <w:ind w:right="111"/>
              <w:rPr>
                <w:sz w:val="24"/>
              </w:rPr>
            </w:pPr>
            <w:r>
              <w:rPr>
                <w:sz w:val="24"/>
              </w:rPr>
              <w:t>Технические характеристик и, конструктивн ые особенности, назначение, режимы работы сельскохозяйс твенной техники и оборудования Нормативная и техническая документация по эксплуатации и техническому обслуживани ю сельскохозяйс твенной техники и оборудования Единая система </w:t>
            </w:r>
            <w:r>
              <w:rPr>
                <w:spacing w:val="-1"/>
                <w:sz w:val="24"/>
              </w:rPr>
              <w:t>конструкторск </w:t>
            </w:r>
            <w:r>
              <w:rPr>
                <w:sz w:val="24"/>
              </w:rPr>
              <w:t>ой документации Назначение и порядок использовани я расходных, горюче-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смазочных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0"/>
        <w:gridCol w:w="1951"/>
        <w:gridCol w:w="2693"/>
        <w:gridCol w:w="2124"/>
        <w:gridCol w:w="1730"/>
      </w:tblGrid>
      <w:tr>
        <w:trPr>
          <w:trHeight w:val="8003" w:hRule="atLeast"/>
        </w:trPr>
        <w:tc>
          <w:tcPr>
            <w:tcW w:w="1020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51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4" w:type="dxa"/>
          </w:tcPr>
          <w:p>
            <w:pPr>
              <w:pStyle w:val="TableParagraph"/>
              <w:ind w:left="105" w:right="188"/>
              <w:rPr>
                <w:sz w:val="24"/>
              </w:rPr>
            </w:pPr>
            <w:r>
              <w:rPr>
                <w:sz w:val="24"/>
              </w:rPr>
              <w:t>и и настройку инструмента, оборудования, сельскохозяйстве нной техники Определять потребность в материально- техническом обеспечении технического обслуживания сельскохозяйстве нной техники и оформлять соответствующие заявки Документально оформлять результаты проделанной работы</w:t>
            </w:r>
          </w:p>
        </w:tc>
        <w:tc>
          <w:tcPr>
            <w:tcW w:w="1730" w:type="dxa"/>
          </w:tcPr>
          <w:p>
            <w:pPr>
              <w:pStyle w:val="TableParagraph"/>
              <w:ind w:right="119"/>
              <w:rPr>
                <w:sz w:val="24"/>
              </w:rPr>
            </w:pPr>
            <w:r>
              <w:rPr>
                <w:sz w:val="24"/>
              </w:rPr>
              <w:t>материалов и технических жидкостей, инструмента, оборудования, средств индивидуальн ой защиты, необходимых для выполнения работ Правила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</w:p>
          <w:p>
            <w:pPr>
              <w:pStyle w:val="TableParagraph"/>
              <w:spacing w:line="270" w:lineRule="atLeast"/>
              <w:ind w:right="80"/>
              <w:rPr>
                <w:sz w:val="24"/>
              </w:rPr>
            </w:pPr>
            <w:r>
              <w:rPr>
                <w:sz w:val="24"/>
              </w:rPr>
              <w:t>нормы охраны труда, требования пожарной и экологической безопасности Порядок оформления документов по техническому обслуживани ю сельскохозяйс твенной техники и оборудования</w:t>
            </w:r>
          </w:p>
        </w:tc>
      </w:tr>
      <w:tr>
        <w:trPr>
          <w:trHeight w:val="6347" w:hRule="atLeast"/>
        </w:trPr>
        <w:tc>
          <w:tcPr>
            <w:tcW w:w="1020" w:type="dxa"/>
          </w:tcPr>
          <w:p>
            <w:pPr>
              <w:pStyle w:val="TableParagraph"/>
              <w:spacing w:line="263" w:lineRule="exact"/>
              <w:ind w:left="162"/>
              <w:rPr>
                <w:sz w:val="24"/>
              </w:rPr>
            </w:pPr>
            <w:r>
              <w:rPr>
                <w:sz w:val="24"/>
              </w:rPr>
              <w:t>ПК 1.6</w:t>
            </w:r>
          </w:p>
        </w:tc>
        <w:tc>
          <w:tcPr>
            <w:tcW w:w="1951" w:type="dxa"/>
          </w:tcPr>
          <w:p>
            <w:pPr>
              <w:pStyle w:val="TableParagraph"/>
              <w:ind w:right="88"/>
              <w:rPr>
                <w:sz w:val="24"/>
              </w:rPr>
            </w:pPr>
            <w:r>
              <w:rPr>
                <w:sz w:val="24"/>
              </w:rPr>
              <w:t>Выполнять настройку и регулировку рабочего и вспомогательног о оборудования тракторов и автомобилей в соответствии требованиями к выполнению технологически х операций</w:t>
            </w:r>
          </w:p>
        </w:tc>
        <w:tc>
          <w:tcPr>
            <w:tcW w:w="2693" w:type="dxa"/>
          </w:tcPr>
          <w:p>
            <w:pPr>
              <w:pStyle w:val="TableParagraph"/>
              <w:ind w:left="105" w:right="133"/>
              <w:rPr>
                <w:sz w:val="24"/>
              </w:rPr>
            </w:pPr>
            <w:r>
              <w:rPr>
                <w:sz w:val="24"/>
              </w:rPr>
              <w:t>Распаковка сельскохозяйственной техники и ее составных частей и проверке их комплектности; Монтаж, сборка, настройка, пуск, регулирование, сельскохозяйственной техники в соответствии с эксплуатационными документами;</w:t>
            </w:r>
          </w:p>
          <w:p>
            <w:pPr>
              <w:pStyle w:val="TableParagraph"/>
              <w:ind w:left="105" w:right="262"/>
              <w:rPr>
                <w:sz w:val="24"/>
              </w:rPr>
            </w:pPr>
            <w:r>
              <w:rPr>
                <w:sz w:val="24"/>
              </w:rPr>
              <w:t>Подбор сельскохозяйственной техники для выполнения технологической операции, в том числе выборе, обосновании, расчете состава и комплектовании агрегата</w:t>
            </w:r>
          </w:p>
        </w:tc>
        <w:tc>
          <w:tcPr>
            <w:tcW w:w="2124" w:type="dxa"/>
          </w:tcPr>
          <w:p>
            <w:pPr>
              <w:pStyle w:val="TableParagraph"/>
              <w:ind w:left="105" w:right="158"/>
              <w:rPr>
                <w:sz w:val="24"/>
              </w:rPr>
            </w:pPr>
            <w:r>
              <w:rPr>
                <w:sz w:val="24"/>
              </w:rPr>
              <w:t>Читать кинематические схемы; Проводить расчет и проектировать детали и сборочные единицы общего назначения; Проводить сборочно- разборочные работы в соответствии с характером соединений деталей и сборочных единиц; определять напряжения в конструкционных</w:t>
            </w:r>
          </w:p>
          <w:p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элементах;</w:t>
            </w:r>
          </w:p>
        </w:tc>
        <w:tc>
          <w:tcPr>
            <w:tcW w:w="1730" w:type="dxa"/>
          </w:tcPr>
          <w:p>
            <w:pPr>
              <w:pStyle w:val="TableParagraph"/>
              <w:ind w:right="123"/>
              <w:rPr>
                <w:sz w:val="24"/>
              </w:rPr>
            </w:pPr>
            <w:r>
              <w:rPr>
                <w:sz w:val="24"/>
              </w:rPr>
              <w:t>Виды машин и механизмов, принцип действия, Кинематическ ие и динамические характеристик и;</w:t>
            </w:r>
          </w:p>
          <w:p>
            <w:pPr>
              <w:pStyle w:val="TableParagraph"/>
              <w:ind w:right="170"/>
              <w:rPr>
                <w:sz w:val="24"/>
              </w:rPr>
            </w:pPr>
            <w:r>
              <w:rPr>
                <w:sz w:val="24"/>
              </w:rPr>
              <w:t>Типы кинематическ их пар;</w:t>
            </w:r>
          </w:p>
          <w:p>
            <w:pPr>
              <w:pStyle w:val="TableParagraph"/>
              <w:spacing w:line="270" w:lineRule="atLeast"/>
              <w:ind w:right="389"/>
              <w:rPr>
                <w:sz w:val="24"/>
              </w:rPr>
            </w:pPr>
            <w:r>
              <w:rPr>
                <w:sz w:val="24"/>
              </w:rPr>
              <w:t>Типы соединений деталей и машин; основные сборочные единицы и детали; Характер соединения деталей и</w:t>
            </w:r>
          </w:p>
        </w:tc>
      </w:tr>
    </w:tbl>
    <w:p>
      <w:pPr>
        <w:spacing w:after="0" w:line="270" w:lineRule="atLeas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0"/>
        <w:gridCol w:w="1951"/>
        <w:gridCol w:w="2693"/>
        <w:gridCol w:w="2124"/>
        <w:gridCol w:w="1730"/>
      </w:tblGrid>
      <w:tr>
        <w:trPr>
          <w:trHeight w:val="267" w:hRule="atLeast"/>
        </w:trPr>
        <w:tc>
          <w:tcPr>
            <w:tcW w:w="1020" w:type="dxa"/>
            <w:vMerge w:val="restart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51" w:type="dxa"/>
            <w:vMerge w:val="restart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  <w:vMerge w:val="restart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4" w:type="dxa"/>
            <w:tcBorders>
              <w:bottom w:val="nil"/>
            </w:tcBorders>
          </w:tcPr>
          <w:p>
            <w:pPr>
              <w:pStyle w:val="TableParagraph"/>
              <w:spacing w:line="24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Производить</w:t>
            </w:r>
          </w:p>
        </w:tc>
        <w:tc>
          <w:tcPr>
            <w:tcW w:w="1730" w:type="dxa"/>
            <w:tcBorders>
              <w:bottom w:val="nil"/>
            </w:tcBorders>
          </w:tcPr>
          <w:p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сборочных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расчеты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единиц;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элементов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Принцип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конструкций на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взаимозаменя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прочность,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емости;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жесткость и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виды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устойчивость;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движений и</w:t>
            </w:r>
          </w:p>
        </w:tc>
      </w:tr>
      <w:tr>
        <w:trPr>
          <w:trHeight w:val="266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Определять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преобразующ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передаточное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ие движения</w:t>
            </w:r>
          </w:p>
        </w:tc>
      </w:tr>
      <w:tr>
        <w:trPr>
          <w:trHeight w:val="266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отношение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механизмы;</w:t>
            </w:r>
          </w:p>
        </w:tc>
      </w:tr>
      <w:tr>
        <w:trPr>
          <w:trHeight w:val="266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Виды передач;</w:t>
            </w:r>
          </w:p>
        </w:tc>
      </w:tr>
      <w:tr>
        <w:trPr>
          <w:trHeight w:val="266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их устройство,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назначение,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преимущества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и недостатки,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условные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обозначения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на схемах;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Передаточное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отношение и</w:t>
            </w:r>
          </w:p>
        </w:tc>
      </w:tr>
      <w:tr>
        <w:trPr>
          <w:trHeight w:val="266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число;</w:t>
            </w:r>
          </w:p>
        </w:tc>
      </w:tr>
      <w:tr>
        <w:trPr>
          <w:trHeight w:val="266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Методику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расчета</w:t>
            </w:r>
          </w:p>
        </w:tc>
      </w:tr>
      <w:tr>
        <w:trPr>
          <w:trHeight w:val="266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элементов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конструкций</w:t>
            </w:r>
          </w:p>
        </w:tc>
      </w:tr>
      <w:tr>
        <w:trPr>
          <w:trHeight w:val="266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на прочность,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жесткость и</w:t>
            </w:r>
          </w:p>
        </w:tc>
      </w:tr>
      <w:tr>
        <w:trPr>
          <w:trHeight w:val="266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устойчивость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при</w:t>
            </w:r>
          </w:p>
        </w:tc>
      </w:tr>
      <w:tr>
        <w:trPr>
          <w:trHeight w:val="266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различных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видах</w:t>
            </w:r>
          </w:p>
        </w:tc>
      </w:tr>
      <w:tr>
        <w:trPr>
          <w:trHeight w:val="273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4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30" w:type="dxa"/>
            <w:tcBorders>
              <w:top w:val="nil"/>
            </w:tcBorders>
          </w:tcPr>
          <w:p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деформации</w:t>
            </w:r>
          </w:p>
        </w:tc>
      </w:tr>
      <w:tr>
        <w:trPr>
          <w:trHeight w:val="272" w:hRule="atLeast"/>
        </w:trPr>
        <w:tc>
          <w:tcPr>
            <w:tcW w:w="1020" w:type="dxa"/>
            <w:tcBorders>
              <w:bottom w:val="nil"/>
            </w:tcBorders>
          </w:tcPr>
          <w:p>
            <w:pPr>
              <w:pStyle w:val="TableParagraph"/>
              <w:spacing w:line="253" w:lineRule="exact"/>
              <w:ind w:left="162"/>
              <w:rPr>
                <w:sz w:val="24"/>
              </w:rPr>
            </w:pPr>
            <w:r>
              <w:rPr>
                <w:sz w:val="24"/>
              </w:rPr>
              <w:t>ПК 2.1</w:t>
            </w:r>
          </w:p>
        </w:tc>
        <w:tc>
          <w:tcPr>
            <w:tcW w:w="1951" w:type="dxa"/>
            <w:tcBorders>
              <w:bottom w:val="nil"/>
            </w:tcBorders>
          </w:tcPr>
          <w:p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</w:p>
        </w:tc>
        <w:tc>
          <w:tcPr>
            <w:tcW w:w="2693" w:type="dxa"/>
            <w:tcBorders>
              <w:bottom w:val="nil"/>
            </w:tcBorders>
          </w:tcPr>
          <w:p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Комплектование</w:t>
            </w:r>
          </w:p>
        </w:tc>
        <w:tc>
          <w:tcPr>
            <w:tcW w:w="2124" w:type="dxa"/>
            <w:tcBorders>
              <w:bottom w:val="nil"/>
            </w:tcBorders>
          </w:tcPr>
          <w:p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Комплектовать</w:t>
            </w:r>
          </w:p>
        </w:tc>
        <w:tc>
          <w:tcPr>
            <w:tcW w:w="1730" w:type="dxa"/>
            <w:tcBorders>
              <w:bottom w:val="nil"/>
            </w:tcBorders>
          </w:tcPr>
          <w:p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Основные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выбор,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машинно-тракторного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машинно-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сведения о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обоснование,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агрегата (далее – МТА)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тракторные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производствен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расчет состава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Подбор режимов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агрегаты.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ных процессах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машинно-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работы МТА и выбор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Работать на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тракторного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способа движения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агрегатах.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энергетически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агрегата и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Выполнение работы на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Производить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х средствах в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определение его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агрегатах с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расчет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сельском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эксплуатационн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энергетическими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грузоперевозки.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хозяйстве.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ых показателей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средствами и на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Комплектовать и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Технологию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 соответствии с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самоходных машинах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подготавливать к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обработки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технологическо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различных категорий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работе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почвы.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й картой на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Выполнение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транспортный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Принципы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выполнение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транспортных работ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агрегат.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формирования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сельскохозяйств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Осуществление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Комплектовать и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уборочно-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ен- ных работ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самоконтроля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подготавливать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транспортных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выполненных работ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агрегат для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комплексов.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выполнения работ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Технические и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 возделыванию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технологическ</w:t>
            </w:r>
          </w:p>
        </w:tc>
      </w:tr>
      <w:tr>
        <w:trPr>
          <w:trHeight w:val="278" w:hRule="atLeast"/>
        </w:trPr>
        <w:tc>
          <w:tcPr>
            <w:tcW w:w="1020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4" w:type="dxa"/>
            <w:tcBorders>
              <w:top w:val="nil"/>
            </w:tcBorders>
          </w:tcPr>
          <w:p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и уборке</w:t>
            </w:r>
          </w:p>
        </w:tc>
        <w:tc>
          <w:tcPr>
            <w:tcW w:w="1730" w:type="dxa"/>
            <w:tcBorders>
              <w:top w:val="nil"/>
            </w:tcBorders>
          </w:tcPr>
          <w:p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ие</w:t>
            </w:r>
          </w:p>
        </w:tc>
      </w:tr>
    </w:tbl>
    <w:p>
      <w:pPr>
        <w:spacing w:after="0" w:line="25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0"/>
        <w:gridCol w:w="1951"/>
        <w:gridCol w:w="2693"/>
        <w:gridCol w:w="2124"/>
        <w:gridCol w:w="1730"/>
      </w:tblGrid>
      <w:tr>
        <w:trPr>
          <w:trHeight w:val="13521" w:hRule="atLeast"/>
        </w:trPr>
        <w:tc>
          <w:tcPr>
            <w:tcW w:w="1020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51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4" w:type="dxa"/>
          </w:tcPr>
          <w:p>
            <w:pPr>
              <w:pStyle w:val="TableParagraph"/>
              <w:ind w:left="105" w:right="215"/>
              <w:rPr>
                <w:sz w:val="24"/>
              </w:rPr>
            </w:pPr>
            <w:r>
              <w:rPr>
                <w:sz w:val="24"/>
              </w:rPr>
              <w:t>сельскохозяйстве н-ных культур.</w:t>
            </w:r>
          </w:p>
          <w:p>
            <w:pPr>
              <w:pStyle w:val="TableParagraph"/>
              <w:ind w:left="105" w:right="567"/>
              <w:rPr>
                <w:sz w:val="24"/>
              </w:rPr>
            </w:pPr>
            <w:r>
              <w:rPr>
                <w:sz w:val="24"/>
              </w:rPr>
              <w:t>Оценивать качество выполняемых работ</w:t>
            </w:r>
          </w:p>
        </w:tc>
        <w:tc>
          <w:tcPr>
            <w:tcW w:w="1730" w:type="dxa"/>
          </w:tcPr>
          <w:p>
            <w:pPr>
              <w:pStyle w:val="TableParagraph"/>
              <w:ind w:right="301"/>
              <w:rPr>
                <w:sz w:val="24"/>
              </w:rPr>
            </w:pPr>
            <w:r>
              <w:rPr>
                <w:sz w:val="24"/>
              </w:rPr>
              <w:t>регулировки машин.</w:t>
            </w:r>
          </w:p>
          <w:p>
            <w:pPr>
              <w:pStyle w:val="TableParagraph"/>
              <w:ind w:right="131"/>
              <w:rPr>
                <w:sz w:val="24"/>
              </w:rPr>
            </w:pPr>
            <w:r>
              <w:rPr>
                <w:sz w:val="24"/>
              </w:rPr>
              <w:t>Технологии производства продукции </w:t>
            </w:r>
            <w:r>
              <w:rPr>
                <w:spacing w:val="-1"/>
                <w:sz w:val="24"/>
              </w:rPr>
              <w:t>растениеводст </w:t>
            </w:r>
            <w:r>
              <w:rPr>
                <w:sz w:val="24"/>
              </w:rPr>
              <w:t>ва.</w:t>
            </w:r>
          </w:p>
          <w:p>
            <w:pPr>
              <w:pStyle w:val="TableParagraph"/>
              <w:ind w:right="145"/>
              <w:rPr>
                <w:sz w:val="24"/>
              </w:rPr>
            </w:pPr>
            <w:r>
              <w:rPr>
                <w:sz w:val="24"/>
              </w:rPr>
              <w:t>Технологии производства продукции животноводст ва.</w:t>
            </w:r>
          </w:p>
          <w:p>
            <w:pPr>
              <w:pStyle w:val="TableParagraph"/>
              <w:ind w:right="118"/>
              <w:rPr>
                <w:sz w:val="24"/>
              </w:rPr>
            </w:pPr>
            <w:r>
              <w:rPr>
                <w:sz w:val="24"/>
              </w:rPr>
              <w:t>Основные свойства и показатели работы МТА. Основные требования, предъявляемы е к МТА, способы их комплектован ия.</w:t>
            </w:r>
          </w:p>
          <w:p>
            <w:pPr>
              <w:pStyle w:val="TableParagraph"/>
              <w:ind w:right="203"/>
              <w:rPr>
                <w:sz w:val="24"/>
              </w:rPr>
            </w:pPr>
            <w:r>
              <w:rPr>
                <w:sz w:val="24"/>
              </w:rPr>
              <w:t>Виды эксплуатацио нных затрат при работе МТА.</w:t>
            </w:r>
          </w:p>
          <w:p>
            <w:pPr>
              <w:pStyle w:val="TableParagraph"/>
              <w:ind w:right="169"/>
              <w:rPr>
                <w:sz w:val="24"/>
              </w:rPr>
            </w:pPr>
            <w:r>
              <w:rPr>
                <w:sz w:val="24"/>
              </w:rPr>
              <w:t>Общие понятия о технологии механизирова нных работ, ресурсо- и энергосберега ющих технологий; Правила техники безопасности, охраны труда и окружающей среды.</w:t>
            </w:r>
          </w:p>
          <w:p>
            <w:pPr>
              <w:pStyle w:val="TableParagraph"/>
              <w:spacing w:line="276" w:lineRule="exact"/>
              <w:ind w:right="171"/>
              <w:rPr>
                <w:sz w:val="24"/>
              </w:rPr>
            </w:pPr>
            <w:r>
              <w:rPr>
                <w:sz w:val="24"/>
              </w:rPr>
              <w:t>Методы оценивания качества выполняемых работ.</w:t>
            </w:r>
          </w:p>
        </w:tc>
      </w:tr>
      <w:tr>
        <w:trPr>
          <w:trHeight w:val="827" w:hRule="atLeast"/>
        </w:trPr>
        <w:tc>
          <w:tcPr>
            <w:tcW w:w="1020" w:type="dxa"/>
          </w:tcPr>
          <w:p>
            <w:pPr>
              <w:pStyle w:val="TableParagraph"/>
              <w:spacing w:line="264" w:lineRule="exact"/>
              <w:ind w:left="162"/>
              <w:rPr>
                <w:sz w:val="24"/>
              </w:rPr>
            </w:pPr>
            <w:r>
              <w:rPr>
                <w:sz w:val="24"/>
              </w:rPr>
              <w:t>ПК 2.3</w:t>
            </w:r>
          </w:p>
        </w:tc>
        <w:tc>
          <w:tcPr>
            <w:tcW w:w="1951" w:type="dxa"/>
          </w:tcPr>
          <w:p>
            <w:pPr>
              <w:pStyle w:val="TableParagraph"/>
              <w:ind w:right="671"/>
              <w:rPr>
                <w:sz w:val="24"/>
              </w:rPr>
            </w:pPr>
            <w:r>
              <w:rPr>
                <w:sz w:val="24"/>
              </w:rPr>
              <w:t>Выполнять работы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машинно-</w:t>
            </w:r>
          </w:p>
        </w:tc>
        <w:tc>
          <w:tcPr>
            <w:tcW w:w="2693" w:type="dxa"/>
          </w:tcPr>
          <w:p>
            <w:pPr>
              <w:pStyle w:val="TableParagraph"/>
              <w:ind w:left="105" w:right="285"/>
              <w:rPr>
                <w:sz w:val="24"/>
              </w:rPr>
            </w:pPr>
            <w:r>
              <w:rPr>
                <w:sz w:val="24"/>
              </w:rPr>
              <w:t>Комплектование машинно-тракторного</w:t>
            </w:r>
          </w:p>
          <w:p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агрегата (далее – МТА)</w:t>
            </w:r>
          </w:p>
        </w:tc>
        <w:tc>
          <w:tcPr>
            <w:tcW w:w="2124" w:type="dxa"/>
          </w:tcPr>
          <w:p>
            <w:pPr>
              <w:pStyle w:val="TableParagraph"/>
              <w:ind w:left="105" w:right="442"/>
              <w:rPr>
                <w:sz w:val="24"/>
              </w:rPr>
            </w:pPr>
            <w:r>
              <w:rPr>
                <w:sz w:val="24"/>
              </w:rPr>
              <w:t>Комплектовать машинно-</w:t>
            </w:r>
          </w:p>
          <w:p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тракторные</w:t>
            </w:r>
          </w:p>
        </w:tc>
        <w:tc>
          <w:tcPr>
            <w:tcW w:w="1730" w:type="dxa"/>
          </w:tcPr>
          <w:p>
            <w:pPr>
              <w:pStyle w:val="TableParagraph"/>
              <w:ind w:right="490"/>
              <w:rPr>
                <w:sz w:val="24"/>
              </w:rPr>
            </w:pPr>
            <w:r>
              <w:rPr>
                <w:sz w:val="24"/>
              </w:rPr>
              <w:t>Основные сведения о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производствен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0"/>
        <w:gridCol w:w="1951"/>
        <w:gridCol w:w="2693"/>
        <w:gridCol w:w="2124"/>
        <w:gridCol w:w="1730"/>
      </w:tblGrid>
      <w:tr>
        <w:trPr>
          <w:trHeight w:val="14351" w:hRule="atLeast"/>
        </w:trPr>
        <w:tc>
          <w:tcPr>
            <w:tcW w:w="1020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51" w:type="dxa"/>
          </w:tcPr>
          <w:p>
            <w:pPr>
              <w:pStyle w:val="TableParagraph"/>
              <w:ind w:right="204"/>
              <w:rPr>
                <w:sz w:val="24"/>
              </w:rPr>
            </w:pPr>
            <w:r>
              <w:rPr>
                <w:sz w:val="24"/>
              </w:rPr>
              <w:t>тракторном агрегате в соответствии с требованиями правил техники безопасности и охраны труда</w:t>
            </w:r>
          </w:p>
        </w:tc>
        <w:tc>
          <w:tcPr>
            <w:tcW w:w="2693" w:type="dxa"/>
          </w:tcPr>
          <w:p>
            <w:pPr>
              <w:pStyle w:val="TableParagraph"/>
              <w:ind w:left="105" w:right="180"/>
              <w:rPr>
                <w:sz w:val="24"/>
              </w:rPr>
            </w:pPr>
            <w:r>
              <w:rPr>
                <w:sz w:val="24"/>
              </w:rPr>
              <w:t>Подбор режимов работы МТА и выбор способа движения Выполнение работы на агрегатах с энергетическими средствами и на самоходных машинах различных категорий Выполнение транспортных работ Осуществление самоконтроля выполненных работ</w:t>
            </w:r>
          </w:p>
        </w:tc>
        <w:tc>
          <w:tcPr>
            <w:tcW w:w="2124" w:type="dxa"/>
          </w:tcPr>
          <w:p>
            <w:pPr>
              <w:pStyle w:val="TableParagraph"/>
              <w:ind w:left="105" w:right="188"/>
              <w:rPr>
                <w:sz w:val="24"/>
              </w:rPr>
            </w:pPr>
            <w:r>
              <w:rPr>
                <w:sz w:val="24"/>
              </w:rPr>
              <w:t>агрегаты. Работать на агрегатах. Производить расчет грузоперевозки. Комплектовать и подготавливать к работе транспортный агрегат.</w:t>
            </w:r>
          </w:p>
          <w:p>
            <w:pPr>
              <w:pStyle w:val="TableParagraph"/>
              <w:ind w:left="105" w:right="110"/>
              <w:rPr>
                <w:sz w:val="24"/>
              </w:rPr>
            </w:pPr>
            <w:r>
              <w:rPr>
                <w:sz w:val="24"/>
              </w:rPr>
              <w:t>Комплектовать и подготавливать агрегат для выполнения работ по возделыванию и уборке сельскохозяйстве нных культур.</w:t>
            </w:r>
          </w:p>
          <w:p>
            <w:pPr>
              <w:pStyle w:val="TableParagraph"/>
              <w:ind w:left="105" w:right="567"/>
              <w:rPr>
                <w:sz w:val="24"/>
              </w:rPr>
            </w:pPr>
            <w:r>
              <w:rPr>
                <w:sz w:val="24"/>
              </w:rPr>
              <w:t>Оценивать качество выполняемых работ.</w:t>
            </w:r>
          </w:p>
        </w:tc>
        <w:tc>
          <w:tcPr>
            <w:tcW w:w="1730" w:type="dxa"/>
          </w:tcPr>
          <w:p>
            <w:pPr>
              <w:pStyle w:val="TableParagraph"/>
              <w:ind w:right="80"/>
              <w:rPr>
                <w:sz w:val="24"/>
              </w:rPr>
            </w:pPr>
            <w:r>
              <w:rPr>
                <w:sz w:val="24"/>
              </w:rPr>
              <w:t>ных процессах и энергетически х средствах в сельском хозяйстве.</w:t>
            </w:r>
          </w:p>
          <w:p>
            <w:pPr>
              <w:pStyle w:val="TableParagraph"/>
              <w:ind w:right="325"/>
              <w:rPr>
                <w:sz w:val="24"/>
              </w:rPr>
            </w:pPr>
            <w:r>
              <w:rPr>
                <w:sz w:val="24"/>
              </w:rPr>
              <w:t>Технологию обработки почвы.</w:t>
            </w:r>
          </w:p>
          <w:p>
            <w:pPr>
              <w:pStyle w:val="TableParagraph"/>
              <w:ind w:right="105"/>
              <w:rPr>
                <w:sz w:val="24"/>
              </w:rPr>
            </w:pPr>
            <w:r>
              <w:rPr>
                <w:sz w:val="24"/>
              </w:rPr>
              <w:t>Принципы формирования уборочно- транспортных комплексов.</w:t>
            </w:r>
          </w:p>
          <w:p>
            <w:pPr>
              <w:pStyle w:val="TableParagraph"/>
              <w:ind w:right="89"/>
              <w:rPr>
                <w:sz w:val="24"/>
              </w:rPr>
            </w:pPr>
            <w:r>
              <w:rPr>
                <w:sz w:val="24"/>
              </w:rPr>
              <w:t>Технические и технологическ ие регулировки машин.</w:t>
            </w:r>
          </w:p>
          <w:p>
            <w:pPr>
              <w:pStyle w:val="TableParagraph"/>
              <w:ind w:right="131"/>
              <w:rPr>
                <w:sz w:val="24"/>
              </w:rPr>
            </w:pPr>
            <w:r>
              <w:rPr>
                <w:sz w:val="24"/>
              </w:rPr>
              <w:t>Технологии производства продукции </w:t>
            </w:r>
            <w:r>
              <w:rPr>
                <w:spacing w:val="-1"/>
                <w:sz w:val="24"/>
              </w:rPr>
              <w:t>растениеводст </w:t>
            </w:r>
            <w:r>
              <w:rPr>
                <w:sz w:val="24"/>
              </w:rPr>
              <w:t>ва.</w:t>
            </w:r>
          </w:p>
          <w:p>
            <w:pPr>
              <w:pStyle w:val="TableParagraph"/>
              <w:ind w:right="145"/>
              <w:rPr>
                <w:sz w:val="24"/>
              </w:rPr>
            </w:pPr>
            <w:r>
              <w:rPr>
                <w:sz w:val="24"/>
              </w:rPr>
              <w:t>Технологии производства продукции животноводст ва.</w:t>
            </w:r>
          </w:p>
          <w:p>
            <w:pPr>
              <w:pStyle w:val="TableParagraph"/>
              <w:ind w:right="118"/>
              <w:rPr>
                <w:sz w:val="24"/>
              </w:rPr>
            </w:pPr>
            <w:r>
              <w:rPr>
                <w:sz w:val="24"/>
              </w:rPr>
              <w:t>Основные свойства и показатели работы МТА. Основные требования, предъявляемы е к МТА, способы их комплектован ия.</w:t>
            </w:r>
          </w:p>
          <w:p>
            <w:pPr>
              <w:pStyle w:val="TableParagraph"/>
              <w:ind w:right="203"/>
              <w:rPr>
                <w:sz w:val="24"/>
              </w:rPr>
            </w:pPr>
            <w:r>
              <w:rPr>
                <w:sz w:val="24"/>
              </w:rPr>
              <w:t>Виды эксплуатацио нных затрат при работе МТА.</w:t>
            </w:r>
          </w:p>
          <w:p>
            <w:pPr>
              <w:pStyle w:val="TableParagraph"/>
              <w:spacing w:line="276" w:lineRule="exact"/>
              <w:ind w:right="169"/>
              <w:rPr>
                <w:sz w:val="24"/>
              </w:rPr>
            </w:pPr>
            <w:r>
              <w:rPr>
                <w:sz w:val="24"/>
              </w:rPr>
              <w:t>Общие понятия о технологии механизирова нных работ, ресурсо- и энергосберега</w:t>
            </w:r>
          </w:p>
        </w:tc>
      </w:tr>
    </w:tbl>
    <w:p>
      <w:pPr>
        <w:spacing w:after="0" w:line="276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0"/>
        <w:gridCol w:w="1951"/>
        <w:gridCol w:w="2693"/>
        <w:gridCol w:w="2124"/>
        <w:gridCol w:w="1730"/>
      </w:tblGrid>
      <w:tr>
        <w:trPr>
          <w:trHeight w:val="3863" w:hRule="atLeast"/>
        </w:trPr>
        <w:tc>
          <w:tcPr>
            <w:tcW w:w="1020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51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4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30" w:type="dxa"/>
          </w:tcPr>
          <w:p>
            <w:pPr>
              <w:pStyle w:val="TableParagraph"/>
              <w:ind w:right="159"/>
              <w:rPr>
                <w:sz w:val="24"/>
              </w:rPr>
            </w:pPr>
            <w:r>
              <w:rPr>
                <w:sz w:val="24"/>
              </w:rPr>
              <w:t>ющих технологий; Правила техники безопасности, охраны труда и окружающей среды.</w:t>
            </w:r>
          </w:p>
          <w:p>
            <w:pPr>
              <w:pStyle w:val="TableParagraph"/>
              <w:spacing w:line="270" w:lineRule="atLeast"/>
              <w:ind w:right="171"/>
              <w:rPr>
                <w:sz w:val="24"/>
              </w:rPr>
            </w:pPr>
            <w:r>
              <w:rPr>
                <w:sz w:val="24"/>
              </w:rPr>
              <w:t>Методы оценивания качества выполняемых работ.</w:t>
            </w:r>
          </w:p>
        </w:tc>
      </w:tr>
      <w:tr>
        <w:trPr>
          <w:trHeight w:val="8831" w:hRule="atLeast"/>
        </w:trPr>
        <w:tc>
          <w:tcPr>
            <w:tcW w:w="1020" w:type="dxa"/>
          </w:tcPr>
          <w:p>
            <w:pPr>
              <w:pStyle w:val="TableParagraph"/>
              <w:spacing w:line="263" w:lineRule="exact"/>
              <w:ind w:left="162"/>
              <w:rPr>
                <w:sz w:val="24"/>
              </w:rPr>
            </w:pPr>
            <w:r>
              <w:rPr>
                <w:sz w:val="24"/>
              </w:rPr>
              <w:t>ПК 3.1</w:t>
            </w:r>
          </w:p>
        </w:tc>
        <w:tc>
          <w:tcPr>
            <w:tcW w:w="1951" w:type="dxa"/>
          </w:tcPr>
          <w:p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Проводить диагностирован ие неисправностей сельскохозяйств енных машин и механизмов и другого инженерно- технологическог о оборудования в соответствии с графиком проведения технических обслуживаний и ремонтов</w:t>
            </w:r>
          </w:p>
        </w:tc>
        <w:tc>
          <w:tcPr>
            <w:tcW w:w="2693" w:type="dxa"/>
          </w:tcPr>
          <w:p>
            <w:pPr>
              <w:pStyle w:val="TableParagraph"/>
              <w:ind w:left="105" w:right="119"/>
              <w:rPr>
                <w:sz w:val="24"/>
              </w:rPr>
            </w:pPr>
            <w:r>
              <w:rPr>
                <w:sz w:val="24"/>
              </w:rPr>
              <w:t>Постановка сельскохозяйственной техники на ремонт Очистка и разборка узлов и агрегатов Диагностика неисправностей Определение способа ремонта сельскохозяйственной техники Информирование руководства в установленном порядке о необходимости проведения ремонта сельскохозяйственной техники и предлагаемых способах его осуществления</w:t>
            </w:r>
          </w:p>
        </w:tc>
        <w:tc>
          <w:tcPr>
            <w:tcW w:w="2124" w:type="dxa"/>
          </w:tcPr>
          <w:p>
            <w:pPr>
              <w:pStyle w:val="TableParagraph"/>
              <w:ind w:left="105" w:right="103"/>
              <w:rPr>
                <w:sz w:val="24"/>
              </w:rPr>
            </w:pPr>
            <w:r>
              <w:rPr>
                <w:sz w:val="24"/>
              </w:rPr>
              <w:t>Читать чертежи узлов и деталей сельскохозяйстве нной техники Выявлять причины неисправностей сельскохозяйстве нной техники Определять техническое состояние деталей и сборочных единиц тракторов, автомобилей, комбайнов.</w:t>
            </w:r>
          </w:p>
          <w:p>
            <w:pPr>
              <w:pStyle w:val="TableParagraph"/>
              <w:ind w:left="105" w:right="325"/>
              <w:rPr>
                <w:sz w:val="24"/>
              </w:rPr>
            </w:pPr>
            <w:r>
              <w:rPr>
                <w:sz w:val="24"/>
              </w:rPr>
              <w:t>Принимать на техническое обслуживание и ремонт машин и оформлять приемо- сдаточную документацию</w:t>
            </w:r>
          </w:p>
        </w:tc>
        <w:tc>
          <w:tcPr>
            <w:tcW w:w="1730" w:type="dxa"/>
          </w:tcPr>
          <w:p>
            <w:pPr>
              <w:pStyle w:val="TableParagraph"/>
              <w:ind w:right="104"/>
              <w:rPr>
                <w:sz w:val="24"/>
              </w:rPr>
            </w:pPr>
            <w:r>
              <w:rPr>
                <w:sz w:val="24"/>
              </w:rPr>
              <w:t>Технические характеристик и, конструктивн ые особенности, назначение, режимы работы сельскохозяйс твенной техники Нормативная и техническая документация по эксплуатации сельскохозяйс твенной техники Единая система конструкторск ой документации Правила и нормы охраны труда, требования пожарной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</w:t>
            </w:r>
          </w:p>
          <w:p>
            <w:pPr>
              <w:pStyle w:val="TableParagraph"/>
              <w:spacing w:line="270" w:lineRule="atLeast"/>
              <w:ind w:right="87"/>
              <w:rPr>
                <w:sz w:val="24"/>
              </w:rPr>
            </w:pPr>
            <w:r>
              <w:rPr>
                <w:sz w:val="24"/>
              </w:rPr>
              <w:t>экологической безопасности</w:t>
            </w:r>
          </w:p>
        </w:tc>
      </w:tr>
    </w:tbl>
    <w:p>
      <w:pPr>
        <w:spacing w:after="0" w:line="270" w:lineRule="atLeas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0"/>
        <w:gridCol w:w="1951"/>
        <w:gridCol w:w="2693"/>
        <w:gridCol w:w="2124"/>
        <w:gridCol w:w="1730"/>
      </w:tblGrid>
      <w:tr>
        <w:trPr>
          <w:trHeight w:val="6899" w:hRule="atLeast"/>
        </w:trPr>
        <w:tc>
          <w:tcPr>
            <w:tcW w:w="1020" w:type="dxa"/>
          </w:tcPr>
          <w:p>
            <w:pPr>
              <w:pStyle w:val="TableParagraph"/>
              <w:spacing w:line="263" w:lineRule="exact"/>
              <w:ind w:left="142" w:right="133"/>
              <w:jc w:val="center"/>
              <w:rPr>
                <w:sz w:val="24"/>
              </w:rPr>
            </w:pPr>
            <w:r>
              <w:rPr>
                <w:sz w:val="24"/>
              </w:rPr>
              <w:t>ПК 3.4</w:t>
            </w:r>
          </w:p>
        </w:tc>
        <w:tc>
          <w:tcPr>
            <w:tcW w:w="1951" w:type="dxa"/>
          </w:tcPr>
          <w:p>
            <w:pPr>
              <w:pStyle w:val="TableParagraph"/>
              <w:ind w:right="94"/>
              <w:rPr>
                <w:sz w:val="24"/>
              </w:rPr>
            </w:pPr>
            <w:r>
              <w:rPr>
                <w:sz w:val="24"/>
              </w:rPr>
              <w:t>Подбирать материалы, узлы и агрегаты, необходимые для проведения ремонта</w:t>
            </w:r>
          </w:p>
        </w:tc>
        <w:tc>
          <w:tcPr>
            <w:tcW w:w="2693" w:type="dxa"/>
          </w:tcPr>
          <w:p>
            <w:pPr>
              <w:pStyle w:val="TableParagraph"/>
              <w:ind w:left="105" w:right="246"/>
              <w:rPr>
                <w:sz w:val="24"/>
              </w:rPr>
            </w:pPr>
            <w:r>
              <w:rPr>
                <w:sz w:val="24"/>
              </w:rPr>
              <w:t>Оформление заявок на материально- техническое обеспечение ремонта сельскохозяйственной техники</w:t>
            </w:r>
          </w:p>
          <w:p>
            <w:pPr>
              <w:pStyle w:val="TableParagraph"/>
              <w:ind w:left="105" w:right="475"/>
              <w:rPr>
                <w:sz w:val="24"/>
              </w:rPr>
            </w:pPr>
            <w:r>
              <w:rPr>
                <w:sz w:val="24"/>
              </w:rPr>
              <w:t>Подбор материалов, узлов, агрегатов, необходимых для проведения ремонта</w:t>
            </w:r>
          </w:p>
        </w:tc>
        <w:tc>
          <w:tcPr>
            <w:tcW w:w="2124" w:type="dxa"/>
          </w:tcPr>
          <w:p>
            <w:pPr>
              <w:pStyle w:val="TableParagraph"/>
              <w:ind w:left="105" w:right="103"/>
              <w:rPr>
                <w:sz w:val="24"/>
              </w:rPr>
            </w:pPr>
            <w:r>
              <w:rPr>
                <w:sz w:val="24"/>
              </w:rPr>
              <w:t>Оформлять заявки на материально- техническое обеспечение ремонта сельскохозяйстве нной техники Читать чертежи узлов и деталей сельскохозяйстве нной техники Выявлять причины неисправностей сельскохозяйстве нной техники Подбирать ремонтные материалы, выполнять техническое обслуживание машин и</w:t>
            </w:r>
          </w:p>
          <w:p>
            <w:pPr>
              <w:pStyle w:val="TableParagraph"/>
              <w:spacing w:line="270" w:lineRule="atLeast"/>
              <w:ind w:left="105" w:right="869"/>
              <w:rPr>
                <w:sz w:val="24"/>
              </w:rPr>
            </w:pPr>
            <w:r>
              <w:rPr>
                <w:sz w:val="24"/>
              </w:rPr>
              <w:t>сборочных единиц.</w:t>
            </w:r>
          </w:p>
        </w:tc>
        <w:tc>
          <w:tcPr>
            <w:tcW w:w="1730" w:type="dxa"/>
          </w:tcPr>
          <w:p>
            <w:pPr>
              <w:pStyle w:val="TableParagraph"/>
              <w:ind w:right="91"/>
              <w:rPr>
                <w:sz w:val="24"/>
              </w:rPr>
            </w:pPr>
            <w:r>
              <w:rPr>
                <w:sz w:val="24"/>
              </w:rPr>
              <w:t>Технические характеристик и, конструктивн ые особенности, назначение, режимы работы сельскохозяйс твенной техники Единая система конструкторск ой документации</w:t>
            </w:r>
          </w:p>
        </w:tc>
      </w:tr>
      <w:tr>
        <w:trPr>
          <w:trHeight w:val="7451" w:hRule="atLeast"/>
        </w:trPr>
        <w:tc>
          <w:tcPr>
            <w:tcW w:w="1020" w:type="dxa"/>
          </w:tcPr>
          <w:p>
            <w:pPr>
              <w:pStyle w:val="TableParagraph"/>
              <w:spacing w:line="263" w:lineRule="exact"/>
              <w:ind w:left="142" w:right="133"/>
              <w:jc w:val="center"/>
              <w:rPr>
                <w:sz w:val="24"/>
              </w:rPr>
            </w:pPr>
            <w:r>
              <w:rPr>
                <w:sz w:val="24"/>
              </w:rPr>
              <w:t>ПК 3.5</w:t>
            </w:r>
          </w:p>
        </w:tc>
        <w:tc>
          <w:tcPr>
            <w:tcW w:w="1951" w:type="dxa"/>
          </w:tcPr>
          <w:p>
            <w:pPr>
              <w:pStyle w:val="TableParagraph"/>
              <w:ind w:right="130"/>
              <w:rPr>
                <w:sz w:val="24"/>
              </w:rPr>
            </w:pPr>
            <w:r>
              <w:rPr>
                <w:sz w:val="24"/>
              </w:rPr>
              <w:t>Осуществлять восстановление работоспособно сти или замену детали/узла сельскохозяйств енной техники в соответствии с технологическо й картой</w:t>
            </w:r>
          </w:p>
        </w:tc>
        <w:tc>
          <w:tcPr>
            <w:tcW w:w="2693" w:type="dxa"/>
          </w:tcPr>
          <w:p>
            <w:pPr>
              <w:pStyle w:val="TableParagraph"/>
              <w:ind w:left="105" w:right="156"/>
              <w:rPr>
                <w:sz w:val="24"/>
              </w:rPr>
            </w:pPr>
            <w:r>
              <w:rPr>
                <w:sz w:val="24"/>
              </w:rPr>
              <w:t>Восстановление работоспособности </w:t>
            </w:r>
            <w:r>
              <w:rPr>
                <w:spacing w:val="-7"/>
                <w:sz w:val="24"/>
              </w:rPr>
              <w:t>или </w:t>
            </w:r>
            <w:r>
              <w:rPr>
                <w:sz w:val="24"/>
              </w:rPr>
              <w:t>замена детали/узла сельскохозяйственной техники Использование расходных, горюче- смазочных материалов и технических жидкостей</w:t>
            </w:r>
          </w:p>
        </w:tc>
        <w:tc>
          <w:tcPr>
            <w:tcW w:w="2124" w:type="dxa"/>
          </w:tcPr>
          <w:p>
            <w:pPr>
              <w:pStyle w:val="TableParagraph"/>
              <w:ind w:left="105" w:right="169"/>
              <w:rPr>
                <w:sz w:val="24"/>
              </w:rPr>
            </w:pPr>
            <w:r>
              <w:rPr>
                <w:sz w:val="24"/>
              </w:rPr>
              <w:t>Читать чертежи узлов и деталей сельскохозяйстве нной техники Выявлять причины неисправностей сельскохозяйстве нной техники Выполнять разборочно- сборочные дефектовочно- комплектовочные работы.</w:t>
            </w:r>
          </w:p>
          <w:p>
            <w:pPr>
              <w:pStyle w:val="TableParagraph"/>
              <w:ind w:left="105" w:right="91"/>
              <w:rPr>
                <w:sz w:val="24"/>
              </w:rPr>
            </w:pPr>
            <w:r>
              <w:rPr>
                <w:sz w:val="24"/>
              </w:rPr>
              <w:t>Проводить операции профилактическог о обслуживания машин и оборудования животноводчески 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ферм.</w:t>
            </w:r>
          </w:p>
        </w:tc>
        <w:tc>
          <w:tcPr>
            <w:tcW w:w="1730" w:type="dxa"/>
          </w:tcPr>
          <w:p>
            <w:pPr>
              <w:pStyle w:val="TableParagraph"/>
              <w:ind w:right="111"/>
              <w:rPr>
                <w:sz w:val="24"/>
              </w:rPr>
            </w:pPr>
            <w:r>
              <w:rPr>
                <w:sz w:val="24"/>
              </w:rPr>
              <w:t>Технические характеристик и, конструктивн ые особенности, назначение, режимы работы сельскохозяйс твенной техники Нормативная и техническая документация по эксплуатации сельскохозяйс твенной техники Единая система </w:t>
            </w:r>
            <w:r>
              <w:rPr>
                <w:spacing w:val="-1"/>
                <w:sz w:val="24"/>
              </w:rPr>
              <w:t>конструкторск </w:t>
            </w:r>
            <w:r>
              <w:rPr>
                <w:sz w:val="24"/>
              </w:rPr>
              <w:t>ой документации</w:t>
            </w:r>
          </w:p>
          <w:p>
            <w:pPr>
              <w:pStyle w:val="TableParagraph"/>
              <w:spacing w:line="270" w:lineRule="atLeast"/>
              <w:ind w:right="204"/>
              <w:rPr>
                <w:sz w:val="24"/>
              </w:rPr>
            </w:pPr>
            <w:r>
              <w:rPr>
                <w:sz w:val="24"/>
              </w:rPr>
              <w:t>Назначение и порядок</w:t>
            </w:r>
          </w:p>
        </w:tc>
      </w:tr>
    </w:tbl>
    <w:p>
      <w:pPr>
        <w:spacing w:after="0" w:line="270" w:lineRule="atLeas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0"/>
        <w:gridCol w:w="1951"/>
        <w:gridCol w:w="2693"/>
        <w:gridCol w:w="2124"/>
        <w:gridCol w:w="1730"/>
      </w:tblGrid>
      <w:tr>
        <w:trPr>
          <w:trHeight w:val="4415" w:hRule="atLeast"/>
        </w:trPr>
        <w:tc>
          <w:tcPr>
            <w:tcW w:w="1020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51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4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30" w:type="dxa"/>
          </w:tcPr>
          <w:p>
            <w:pPr>
              <w:pStyle w:val="TableParagraph"/>
              <w:ind w:right="116"/>
              <w:rPr>
                <w:sz w:val="24"/>
              </w:rPr>
            </w:pPr>
            <w:r>
              <w:rPr>
                <w:sz w:val="24"/>
              </w:rPr>
              <w:t>использовани я расходных материалов, инструмента </w:t>
            </w:r>
            <w:r>
              <w:rPr>
                <w:spacing w:val="-13"/>
                <w:sz w:val="24"/>
              </w:rPr>
              <w:t>и </w:t>
            </w:r>
            <w:r>
              <w:rPr>
                <w:sz w:val="24"/>
              </w:rPr>
              <w:t>оборудования, необходимых для выполнения работ Правила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</w:p>
          <w:p>
            <w:pPr>
              <w:pStyle w:val="TableParagraph"/>
              <w:spacing w:line="270" w:lineRule="atLeast"/>
              <w:ind w:right="87"/>
              <w:rPr>
                <w:sz w:val="24"/>
              </w:rPr>
            </w:pPr>
            <w:r>
              <w:rPr>
                <w:sz w:val="24"/>
              </w:rPr>
              <w:t>нормы охраны труда, требования пожарной и экологической безопасности</w:t>
            </w:r>
          </w:p>
        </w:tc>
      </w:tr>
      <w:tr>
        <w:trPr>
          <w:trHeight w:val="7451" w:hRule="atLeast"/>
        </w:trPr>
        <w:tc>
          <w:tcPr>
            <w:tcW w:w="1020" w:type="dxa"/>
          </w:tcPr>
          <w:p>
            <w:pPr>
              <w:pStyle w:val="TableParagraph"/>
              <w:spacing w:line="263" w:lineRule="exact"/>
              <w:ind w:left="142" w:right="133"/>
              <w:jc w:val="center"/>
              <w:rPr>
                <w:sz w:val="24"/>
              </w:rPr>
            </w:pPr>
            <w:r>
              <w:rPr>
                <w:sz w:val="24"/>
              </w:rPr>
              <w:t>ПК 3.7</w:t>
            </w:r>
          </w:p>
        </w:tc>
        <w:tc>
          <w:tcPr>
            <w:tcW w:w="1951" w:type="dxa"/>
          </w:tcPr>
          <w:p>
            <w:pPr>
              <w:pStyle w:val="TableParagraph"/>
              <w:ind w:right="130"/>
              <w:rPr>
                <w:sz w:val="24"/>
              </w:rPr>
            </w:pPr>
            <w:r>
              <w:rPr>
                <w:sz w:val="24"/>
              </w:rPr>
              <w:t>Выполнять регулировку, испытание, обкатку отремонтирован ной сельскохозяйств енной техники в соответствии с регламентами</w:t>
            </w:r>
          </w:p>
        </w:tc>
        <w:tc>
          <w:tcPr>
            <w:tcW w:w="2693" w:type="dxa"/>
          </w:tcPr>
          <w:p>
            <w:pPr>
              <w:pStyle w:val="TableParagraph"/>
              <w:ind w:left="105" w:right="262"/>
              <w:rPr>
                <w:sz w:val="24"/>
              </w:rPr>
            </w:pPr>
            <w:r>
              <w:rPr>
                <w:sz w:val="24"/>
              </w:rPr>
              <w:t>Регулировка, испытание и обкатка отремонтированной сельскохозяйственной техники</w:t>
            </w:r>
          </w:p>
          <w:p>
            <w:pPr>
              <w:pStyle w:val="TableParagraph"/>
              <w:ind w:left="105" w:right="262"/>
              <w:rPr>
                <w:sz w:val="24"/>
              </w:rPr>
            </w:pPr>
            <w:r>
              <w:rPr>
                <w:sz w:val="24"/>
              </w:rPr>
              <w:t>Оформление документов о проведении ремонта сельскохозяйственной техники</w:t>
            </w:r>
          </w:p>
        </w:tc>
        <w:tc>
          <w:tcPr>
            <w:tcW w:w="2124" w:type="dxa"/>
          </w:tcPr>
          <w:p>
            <w:pPr>
              <w:pStyle w:val="TableParagraph"/>
              <w:ind w:left="105" w:right="125"/>
              <w:rPr>
                <w:sz w:val="24"/>
              </w:rPr>
            </w:pPr>
            <w:r>
              <w:rPr>
                <w:sz w:val="24"/>
              </w:rPr>
              <w:t>Осуществлять проверку работоспособност и и настройку инструмента, оборудования, сельскохозяйстве нной техники Проводить обкатку и испытания машин и их сборочных единиц и оборудования Документально оформлять результаты проделанной работы</w:t>
            </w:r>
          </w:p>
        </w:tc>
        <w:tc>
          <w:tcPr>
            <w:tcW w:w="1730" w:type="dxa"/>
          </w:tcPr>
          <w:p>
            <w:pPr>
              <w:pStyle w:val="TableParagraph"/>
              <w:ind w:right="87"/>
              <w:rPr>
                <w:sz w:val="24"/>
              </w:rPr>
            </w:pPr>
            <w:r>
              <w:rPr>
                <w:sz w:val="24"/>
              </w:rPr>
              <w:t>Технические характеристик и, конструктивн ые особенности, назначение, режимы работы сельскохозяйс твенной техники Правила и нормы охраны труда, требования пожарной и экологической безопасности Порядок оформления документов о проведении ремонта сельскохозяйс твенной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техники</w:t>
            </w:r>
          </w:p>
        </w:tc>
      </w:tr>
      <w:tr>
        <w:trPr>
          <w:trHeight w:val="2483" w:hRule="atLeast"/>
        </w:trPr>
        <w:tc>
          <w:tcPr>
            <w:tcW w:w="1020" w:type="dxa"/>
          </w:tcPr>
          <w:p>
            <w:pPr>
              <w:pStyle w:val="TableParagraph"/>
              <w:spacing w:line="263" w:lineRule="exact"/>
              <w:ind w:left="142" w:right="133"/>
              <w:jc w:val="center"/>
              <w:rPr>
                <w:sz w:val="24"/>
              </w:rPr>
            </w:pPr>
            <w:r>
              <w:rPr>
                <w:sz w:val="24"/>
              </w:rPr>
              <w:t>ПК 3.8</w:t>
            </w:r>
          </w:p>
        </w:tc>
        <w:tc>
          <w:tcPr>
            <w:tcW w:w="1951" w:type="dxa"/>
          </w:tcPr>
          <w:p>
            <w:pPr>
              <w:pStyle w:val="TableParagraph"/>
              <w:ind w:right="130"/>
              <w:rPr>
                <w:sz w:val="24"/>
              </w:rPr>
            </w:pPr>
            <w:r>
              <w:rPr>
                <w:sz w:val="24"/>
              </w:rPr>
              <w:t>Выполнять консервацию и постановку на хранение сельскохозяйств енной техники в соответствии с регламентами</w:t>
            </w:r>
          </w:p>
        </w:tc>
        <w:tc>
          <w:tcPr>
            <w:tcW w:w="2693" w:type="dxa"/>
          </w:tcPr>
          <w:p>
            <w:pPr>
              <w:pStyle w:val="TableParagraph"/>
              <w:ind w:left="105" w:right="262"/>
              <w:rPr>
                <w:sz w:val="24"/>
              </w:rPr>
            </w:pPr>
            <w:r>
              <w:rPr>
                <w:sz w:val="24"/>
              </w:rPr>
              <w:t>Осмотр и проверка комплектности сельскохозяйственной техники</w:t>
            </w:r>
          </w:p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Выбор способа и </w:t>
            </w:r>
            <w:r>
              <w:rPr>
                <w:spacing w:val="-4"/>
                <w:sz w:val="24"/>
              </w:rPr>
              <w:t>места </w:t>
            </w:r>
            <w:r>
              <w:rPr>
                <w:sz w:val="24"/>
              </w:rPr>
              <w:t>хранения сельскохозяйственной техники</w:t>
            </w:r>
          </w:p>
          <w:p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Приемка работы по</w:t>
            </w:r>
          </w:p>
        </w:tc>
        <w:tc>
          <w:tcPr>
            <w:tcW w:w="2124" w:type="dxa"/>
          </w:tcPr>
          <w:p>
            <w:pPr>
              <w:pStyle w:val="TableParagraph"/>
              <w:ind w:left="105" w:right="131"/>
              <w:rPr>
                <w:sz w:val="24"/>
              </w:rPr>
            </w:pPr>
            <w:r>
              <w:rPr>
                <w:sz w:val="24"/>
              </w:rPr>
              <w:t>Выбирать способ и место хранения сельскохозяйстве нной техники Контролировать качество сборки и проведения</w:t>
            </w:r>
          </w:p>
          <w:p>
            <w:pPr>
              <w:pStyle w:val="TableParagraph"/>
              <w:spacing w:line="270" w:lineRule="atLeast"/>
              <w:ind w:left="105" w:right="83"/>
              <w:rPr>
                <w:sz w:val="24"/>
              </w:rPr>
            </w:pPr>
            <w:r>
              <w:rPr>
                <w:sz w:val="24"/>
              </w:rPr>
              <w:t>пуско-наладочных работ</w:t>
            </w:r>
          </w:p>
        </w:tc>
        <w:tc>
          <w:tcPr>
            <w:tcW w:w="1730" w:type="dxa"/>
          </w:tcPr>
          <w:p>
            <w:pPr>
              <w:pStyle w:val="TableParagraph"/>
              <w:ind w:right="127"/>
              <w:rPr>
                <w:sz w:val="24"/>
              </w:rPr>
            </w:pPr>
            <w:r>
              <w:rPr>
                <w:sz w:val="24"/>
              </w:rPr>
              <w:t>Нормативная и техническая документация по эксплуатации сельскохозяйс твенной техники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Назначение и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0"/>
        <w:gridCol w:w="1951"/>
        <w:gridCol w:w="2693"/>
        <w:gridCol w:w="2124"/>
        <w:gridCol w:w="1730"/>
      </w:tblGrid>
      <w:tr>
        <w:trPr>
          <w:trHeight w:val="267" w:hRule="atLeast"/>
        </w:trPr>
        <w:tc>
          <w:tcPr>
            <w:tcW w:w="1020" w:type="dxa"/>
            <w:vMerge w:val="restart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51" w:type="dxa"/>
            <w:vMerge w:val="restart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  <w:tcBorders>
              <w:bottom w:val="nil"/>
            </w:tcBorders>
          </w:tcPr>
          <w:p>
            <w:pPr>
              <w:pStyle w:val="TableParagraph"/>
              <w:spacing w:line="24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очистке, демонтажу и</w:t>
            </w:r>
          </w:p>
        </w:tc>
        <w:tc>
          <w:tcPr>
            <w:tcW w:w="2124" w:type="dxa"/>
            <w:tcBorders>
              <w:bottom w:val="nil"/>
            </w:tcBorders>
          </w:tcPr>
          <w:p>
            <w:pPr>
              <w:pStyle w:val="TableParagraph"/>
              <w:spacing w:line="24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сельскохозяйстве</w:t>
            </w:r>
          </w:p>
        </w:tc>
        <w:tc>
          <w:tcPr>
            <w:tcW w:w="1730" w:type="dxa"/>
            <w:tcBorders>
              <w:bottom w:val="nil"/>
            </w:tcBorders>
          </w:tcPr>
          <w:p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порядок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консервации отдельных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нной техники при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использовани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узлов, размещению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снятии с хранения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я расходных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сельскохозяйственной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Оформлять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материалов,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техники на хранение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документы о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инструмента и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Проведение плановых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постановке и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оборудования,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проверок условий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снятии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необходимых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хранения и состояния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сельскохозяйстве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для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сельскохозяйственной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нной техники с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выполнения</w:t>
            </w:r>
          </w:p>
        </w:tc>
      </w:tr>
      <w:tr>
        <w:trPr>
          <w:trHeight w:val="266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техники в период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хранения.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работ</w:t>
            </w:r>
          </w:p>
        </w:tc>
      </w:tr>
      <w:tr>
        <w:trPr>
          <w:trHeight w:val="266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хранения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Правила и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Контроль качества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нормы охраны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сборки и проведения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труда,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пуско-наладочных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требования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работ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пожарной и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сельскохозяйственной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экологической</w:t>
            </w: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техники при снятии с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</w:p>
        </w:tc>
      </w:tr>
      <w:tr>
        <w:trPr>
          <w:trHeight w:val="266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хранения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</w:tr>
      <w:tr>
        <w:trPr>
          <w:trHeight w:val="266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Оформление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документов о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</w:tr>
      <w:tr>
        <w:trPr>
          <w:trHeight w:val="266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постановке и снятии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сельскохозяйственной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</w:tr>
      <w:tr>
        <w:trPr>
          <w:trHeight w:val="273" w:hRule="atLeast"/>
        </w:trPr>
        <w:tc>
          <w:tcPr>
            <w:tcW w:w="10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техники с хранения</w:t>
            </w:r>
          </w:p>
        </w:tc>
        <w:tc>
          <w:tcPr>
            <w:tcW w:w="2124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30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</w:tr>
      <w:tr>
        <w:trPr>
          <w:trHeight w:val="272" w:hRule="atLeast"/>
        </w:trPr>
        <w:tc>
          <w:tcPr>
            <w:tcW w:w="1020" w:type="dxa"/>
            <w:tcBorders>
              <w:bottom w:val="nil"/>
            </w:tcBorders>
          </w:tcPr>
          <w:p>
            <w:pPr>
              <w:pStyle w:val="TableParagraph"/>
              <w:spacing w:line="253" w:lineRule="exact"/>
              <w:ind w:left="162"/>
              <w:rPr>
                <w:sz w:val="24"/>
              </w:rPr>
            </w:pPr>
            <w:r>
              <w:rPr>
                <w:sz w:val="24"/>
              </w:rPr>
              <w:t>ПК 4.1</w:t>
            </w:r>
          </w:p>
        </w:tc>
        <w:tc>
          <w:tcPr>
            <w:tcW w:w="1951" w:type="dxa"/>
            <w:tcBorders>
              <w:bottom w:val="nil"/>
            </w:tcBorders>
          </w:tcPr>
          <w:p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Планировать</w:t>
            </w:r>
          </w:p>
        </w:tc>
        <w:tc>
          <w:tcPr>
            <w:tcW w:w="2693" w:type="dxa"/>
            <w:tcBorders>
              <w:bottom w:val="nil"/>
            </w:tcBorders>
          </w:tcPr>
          <w:p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</w:p>
        </w:tc>
        <w:tc>
          <w:tcPr>
            <w:tcW w:w="2124" w:type="dxa"/>
            <w:tcBorders>
              <w:bottom w:val="nil"/>
            </w:tcBorders>
          </w:tcPr>
          <w:p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Определять</w:t>
            </w:r>
          </w:p>
        </w:tc>
        <w:tc>
          <w:tcPr>
            <w:tcW w:w="1730" w:type="dxa"/>
            <w:tcBorders>
              <w:bottom w:val="nil"/>
            </w:tcBorders>
          </w:tcPr>
          <w:p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Перспективны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основные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потребности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источники,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е планы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производственн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организации в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ые показатели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сельскохозяйственной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поиск и анализ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машинно-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технике на перспективу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информации,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производству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тракторного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Расчет годового числа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необходимой для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сельскохозяйс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парка в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технических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составления и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твенной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соответствии с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обслуживаний и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корректировки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продукции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технологическо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ремонтов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перспективных и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Количественн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й картой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сельскохозяйственной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текущих планов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ый и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техники в организации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подразделения и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качественный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Расчет суммарной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состав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трудоемкости работ по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Производить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сельскохозяйс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техническому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расчеты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твенной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обслуживанию и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потребности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техники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ремонту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организации в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сельскохозяйственной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сельскохозяйстве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Технологии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техники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нной технике,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производства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Распределение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количества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сельскохозяйс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технических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технических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твенной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обслуживании и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обслуживании и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продукции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ремонтов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ремонтов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Технические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сельскохозяйственной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сельскохозяйстве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характеристик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техники по времени и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нной техники,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и,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месту проведения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числа и состава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конструктивн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Составление годового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специализированн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ые</w:t>
            </w:r>
          </w:p>
        </w:tc>
      </w:tr>
      <w:tr>
        <w:trPr>
          <w:trHeight w:val="276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плана-графика по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ых звеньев для их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особенности,</w:t>
            </w:r>
          </w:p>
        </w:tc>
      </w:tr>
      <w:tr>
        <w:trPr>
          <w:trHeight w:val="275" w:hRule="atLeast"/>
        </w:trPr>
        <w:tc>
          <w:tcPr>
            <w:tcW w:w="102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техническому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17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назначение,</w:t>
            </w:r>
          </w:p>
        </w:tc>
      </w:tr>
      <w:tr>
        <w:trPr>
          <w:trHeight w:val="278" w:hRule="atLeast"/>
        </w:trPr>
        <w:tc>
          <w:tcPr>
            <w:tcW w:w="1020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1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обслуживанию и</w:t>
            </w:r>
          </w:p>
        </w:tc>
        <w:tc>
          <w:tcPr>
            <w:tcW w:w="2124" w:type="dxa"/>
            <w:tcBorders>
              <w:top w:val="nil"/>
            </w:tcBorders>
          </w:tcPr>
          <w:p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Планировать</w:t>
            </w:r>
          </w:p>
        </w:tc>
        <w:tc>
          <w:tcPr>
            <w:tcW w:w="1730" w:type="dxa"/>
            <w:tcBorders>
              <w:top w:val="nil"/>
            </w:tcBorders>
          </w:tcPr>
          <w:p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режимы</w:t>
            </w:r>
          </w:p>
        </w:tc>
      </w:tr>
    </w:tbl>
    <w:p>
      <w:pPr>
        <w:spacing w:after="0" w:line="25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0"/>
        <w:gridCol w:w="1951"/>
        <w:gridCol w:w="2693"/>
        <w:gridCol w:w="2124"/>
        <w:gridCol w:w="1730"/>
      </w:tblGrid>
      <w:tr>
        <w:trPr>
          <w:trHeight w:val="4415" w:hRule="atLeast"/>
        </w:trPr>
        <w:tc>
          <w:tcPr>
            <w:tcW w:w="1020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51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ind w:left="105" w:right="262"/>
              <w:rPr>
                <w:sz w:val="24"/>
              </w:rPr>
            </w:pPr>
            <w:r>
              <w:rPr>
                <w:sz w:val="24"/>
              </w:rPr>
              <w:t>ремонту сельскохозяйственной техники</w:t>
            </w:r>
          </w:p>
          <w:p>
            <w:pPr>
              <w:pStyle w:val="TableParagraph"/>
              <w:ind w:left="105" w:right="185"/>
              <w:rPr>
                <w:sz w:val="24"/>
              </w:rPr>
            </w:pPr>
            <w:r>
              <w:rPr>
                <w:sz w:val="24"/>
              </w:rPr>
              <w:t>Расчет числа и </w:t>
            </w:r>
            <w:r>
              <w:rPr>
                <w:spacing w:val="-3"/>
                <w:sz w:val="24"/>
              </w:rPr>
              <w:t>состава </w:t>
            </w:r>
            <w:r>
              <w:rPr>
                <w:sz w:val="24"/>
              </w:rPr>
              <w:t>специализированных звеньев по техническому обслуживанию и ремонту сельскохозяйственной техники</w:t>
            </w:r>
          </w:p>
          <w:p>
            <w:pPr>
              <w:pStyle w:val="TableParagraph"/>
              <w:spacing w:line="270" w:lineRule="atLeast"/>
              <w:ind w:left="105" w:right="212"/>
              <w:rPr>
                <w:sz w:val="24"/>
              </w:rPr>
            </w:pPr>
            <w:r>
              <w:rPr>
                <w:sz w:val="24"/>
              </w:rPr>
              <w:t>Разработка стратегии организации и перспективных планов ее технического развития</w:t>
            </w:r>
          </w:p>
        </w:tc>
        <w:tc>
          <w:tcPr>
            <w:tcW w:w="2124" w:type="dxa"/>
          </w:tcPr>
          <w:p>
            <w:pPr>
              <w:pStyle w:val="TableParagraph"/>
              <w:ind w:left="105" w:right="353"/>
              <w:rPr>
                <w:sz w:val="24"/>
              </w:rPr>
            </w:pPr>
            <w:r>
              <w:rPr>
                <w:sz w:val="24"/>
              </w:rPr>
              <w:t>собственную работу и работу подчиненных</w:t>
            </w:r>
          </w:p>
        </w:tc>
        <w:tc>
          <w:tcPr>
            <w:tcW w:w="1730" w:type="dxa"/>
          </w:tcPr>
          <w:p>
            <w:pPr>
              <w:pStyle w:val="TableParagraph"/>
              <w:ind w:right="127"/>
              <w:rPr>
                <w:sz w:val="24"/>
              </w:rPr>
            </w:pPr>
            <w:r>
              <w:rPr>
                <w:sz w:val="24"/>
              </w:rPr>
              <w:t>работы сельскохозяйс твенной техники Нормативная и техническая документация по эксплуатации и техническому обслуживани ю сельскохозяйс</w:t>
            </w:r>
          </w:p>
          <w:p>
            <w:pPr>
              <w:pStyle w:val="TableParagraph"/>
              <w:spacing w:line="270" w:lineRule="atLeast"/>
              <w:ind w:right="759"/>
              <w:rPr>
                <w:sz w:val="24"/>
              </w:rPr>
            </w:pPr>
            <w:r>
              <w:rPr>
                <w:sz w:val="24"/>
              </w:rPr>
              <w:t>твенной техники</w:t>
            </w:r>
          </w:p>
        </w:tc>
      </w:tr>
    </w:tbl>
    <w:p>
      <w:pPr>
        <w:pStyle w:val="BodyText"/>
        <w:spacing w:before="5"/>
        <w:ind w:left="0"/>
        <w:rPr>
          <w:sz w:val="15"/>
        </w:rPr>
      </w:pPr>
    </w:p>
    <w:p>
      <w:pPr>
        <w:spacing w:line="237" w:lineRule="auto" w:before="92"/>
        <w:ind w:left="821" w:right="990" w:firstLine="0"/>
        <w:jc w:val="left"/>
        <w:rPr>
          <w:sz w:val="24"/>
        </w:rPr>
      </w:pPr>
      <w:r>
        <w:rPr>
          <w:b/>
          <w:sz w:val="24"/>
        </w:rPr>
        <w:t>Рекомендуемое количество часов на освоение программы дисциплины: </w:t>
      </w:r>
      <w:r>
        <w:rPr>
          <w:sz w:val="24"/>
        </w:rPr>
        <w:t>обязательная аудиторная учебная нагрузка обучающегося (всего) 60 часов, в том числе: практические занятия 20 часов.</w:t>
      </w:r>
    </w:p>
    <w:p>
      <w:pPr>
        <w:pStyle w:val="BodyText"/>
        <w:spacing w:before="6"/>
        <w:ind w:left="0"/>
      </w:pPr>
    </w:p>
    <w:p>
      <w:pPr>
        <w:pStyle w:val="Heading1"/>
        <w:spacing w:before="1"/>
        <w:ind w:left="4100" w:right="2404" w:hanging="1529"/>
      </w:pPr>
      <w:r>
        <w:rPr/>
        <w:t>Аннотация рабочей программы учебной дисциплины ОП.03 Материаловедение</w:t>
      </w:r>
    </w:p>
    <w:p>
      <w:pPr>
        <w:pStyle w:val="BodyText"/>
        <w:spacing w:before="6"/>
        <w:ind w:left="0"/>
        <w:rPr>
          <w:b/>
          <w:sz w:val="23"/>
        </w:rPr>
      </w:pPr>
    </w:p>
    <w:p>
      <w:pPr>
        <w:pStyle w:val="BodyText"/>
        <w:ind w:left="1388"/>
      </w:pPr>
      <w:r>
        <w:rPr/>
        <w:t>В результате освоения дисциплины обучающийся должен </w:t>
      </w:r>
      <w:r>
        <w:rPr>
          <w:b/>
        </w:rPr>
        <w:t>уметь</w:t>
      </w:r>
      <w:r>
        <w:rPr/>
        <w:t>:</w:t>
      </w:r>
    </w:p>
    <w:p>
      <w:pPr>
        <w:pStyle w:val="ListParagraph"/>
        <w:numPr>
          <w:ilvl w:val="2"/>
          <w:numId w:val="3"/>
        </w:numPr>
        <w:tabs>
          <w:tab w:pos="964" w:val="left" w:leader="none"/>
        </w:tabs>
        <w:spacing w:line="240" w:lineRule="auto" w:before="0" w:after="0"/>
        <w:ind w:left="821" w:right="664" w:firstLine="0"/>
        <w:jc w:val="left"/>
        <w:rPr>
          <w:sz w:val="24"/>
        </w:rPr>
      </w:pPr>
      <w:r>
        <w:rPr>
          <w:sz w:val="24"/>
        </w:rPr>
        <w:t>распознавать и классифицировать конструкционные и сырьевые материалы по внешнему виду, происхождению,</w:t>
      </w:r>
      <w:r>
        <w:rPr>
          <w:spacing w:val="-4"/>
          <w:sz w:val="24"/>
        </w:rPr>
        <w:t> </w:t>
      </w:r>
      <w:r>
        <w:rPr>
          <w:sz w:val="24"/>
        </w:rPr>
        <w:t>свойствам;</w:t>
      </w:r>
    </w:p>
    <w:p>
      <w:pPr>
        <w:pStyle w:val="ListParagraph"/>
        <w:numPr>
          <w:ilvl w:val="2"/>
          <w:numId w:val="3"/>
        </w:numPr>
        <w:tabs>
          <w:tab w:pos="1031" w:val="left" w:leader="none"/>
        </w:tabs>
        <w:spacing w:line="240" w:lineRule="auto" w:before="0" w:after="0"/>
        <w:ind w:left="821" w:right="665" w:firstLine="0"/>
        <w:jc w:val="left"/>
        <w:rPr>
          <w:sz w:val="24"/>
        </w:rPr>
      </w:pPr>
      <w:r>
        <w:rPr>
          <w:sz w:val="24"/>
        </w:rPr>
        <w:t>подбирать материалы по их назначению и условиям эксплуатации для выполнения работ;</w:t>
      </w:r>
    </w:p>
    <w:p>
      <w:pPr>
        <w:pStyle w:val="ListParagraph"/>
        <w:numPr>
          <w:ilvl w:val="2"/>
          <w:numId w:val="3"/>
        </w:numPr>
        <w:tabs>
          <w:tab w:pos="961" w:val="left" w:leader="none"/>
        </w:tabs>
        <w:spacing w:line="240" w:lineRule="auto" w:before="0" w:after="0"/>
        <w:ind w:left="960" w:right="0" w:hanging="139"/>
        <w:jc w:val="left"/>
        <w:rPr>
          <w:sz w:val="24"/>
        </w:rPr>
      </w:pPr>
      <w:r>
        <w:rPr>
          <w:sz w:val="24"/>
        </w:rPr>
        <w:t>выбирать и расшифровывать марки конструкционных</w:t>
      </w:r>
      <w:r>
        <w:rPr>
          <w:spacing w:val="2"/>
          <w:sz w:val="24"/>
        </w:rPr>
        <w:t> </w:t>
      </w:r>
      <w:r>
        <w:rPr>
          <w:sz w:val="24"/>
        </w:rPr>
        <w:t>материалов;</w:t>
      </w:r>
    </w:p>
    <w:p>
      <w:pPr>
        <w:pStyle w:val="ListParagraph"/>
        <w:numPr>
          <w:ilvl w:val="2"/>
          <w:numId w:val="3"/>
        </w:numPr>
        <w:tabs>
          <w:tab w:pos="961" w:val="left" w:leader="none"/>
        </w:tabs>
        <w:spacing w:line="240" w:lineRule="auto" w:before="0" w:after="0"/>
        <w:ind w:left="960" w:right="0" w:hanging="139"/>
        <w:jc w:val="left"/>
        <w:rPr>
          <w:sz w:val="24"/>
        </w:rPr>
      </w:pPr>
      <w:r>
        <w:rPr>
          <w:sz w:val="24"/>
        </w:rPr>
        <w:t>определять твёрдость</w:t>
      </w:r>
      <w:r>
        <w:rPr>
          <w:spacing w:val="-1"/>
          <w:sz w:val="24"/>
        </w:rPr>
        <w:t> </w:t>
      </w:r>
      <w:r>
        <w:rPr>
          <w:sz w:val="24"/>
        </w:rPr>
        <w:t>материалов;</w:t>
      </w:r>
    </w:p>
    <w:p>
      <w:pPr>
        <w:pStyle w:val="ListParagraph"/>
        <w:numPr>
          <w:ilvl w:val="2"/>
          <w:numId w:val="3"/>
        </w:numPr>
        <w:tabs>
          <w:tab w:pos="961" w:val="left" w:leader="none"/>
        </w:tabs>
        <w:spacing w:line="240" w:lineRule="auto" w:before="0" w:after="0"/>
        <w:ind w:left="960" w:right="0" w:hanging="139"/>
        <w:jc w:val="left"/>
        <w:rPr>
          <w:sz w:val="24"/>
        </w:rPr>
      </w:pPr>
      <w:r>
        <w:rPr>
          <w:sz w:val="24"/>
        </w:rPr>
        <w:t>определять режимы отжига, закалки и отпуска</w:t>
      </w:r>
      <w:r>
        <w:rPr>
          <w:spacing w:val="-4"/>
          <w:sz w:val="24"/>
        </w:rPr>
        <w:t> </w:t>
      </w:r>
      <w:r>
        <w:rPr>
          <w:sz w:val="24"/>
        </w:rPr>
        <w:t>стали;</w:t>
      </w:r>
    </w:p>
    <w:p>
      <w:pPr>
        <w:pStyle w:val="ListParagraph"/>
        <w:numPr>
          <w:ilvl w:val="2"/>
          <w:numId w:val="3"/>
        </w:numPr>
        <w:tabs>
          <w:tab w:pos="1069" w:val="left" w:leader="none"/>
        </w:tabs>
        <w:spacing w:line="240" w:lineRule="auto" w:before="0" w:after="0"/>
        <w:ind w:left="821" w:right="667" w:firstLine="0"/>
        <w:jc w:val="left"/>
        <w:rPr>
          <w:sz w:val="24"/>
        </w:rPr>
      </w:pPr>
      <w:r>
        <w:rPr>
          <w:sz w:val="24"/>
        </w:rPr>
        <w:t>подбирать способы и режимы обработки металлов (литьём, давлением, сваркой, резанием и др.) для изготовления различных</w:t>
      </w:r>
      <w:r>
        <w:rPr>
          <w:spacing w:val="-2"/>
          <w:sz w:val="24"/>
        </w:rPr>
        <w:t> </w:t>
      </w:r>
      <w:r>
        <w:rPr>
          <w:sz w:val="24"/>
        </w:rPr>
        <w:t>деталей.</w:t>
      </w:r>
    </w:p>
    <w:p>
      <w:pPr>
        <w:pStyle w:val="BodyText"/>
        <w:spacing w:before="1"/>
        <w:ind w:left="1387"/>
      </w:pPr>
      <w:r>
        <w:rPr/>
        <w:t>В результате освоения дисциплины обучающийся должен </w:t>
      </w:r>
      <w:r>
        <w:rPr>
          <w:b/>
        </w:rPr>
        <w:t>знать</w:t>
      </w:r>
      <w:r>
        <w:rPr/>
        <w:t>:</w:t>
      </w:r>
    </w:p>
    <w:p>
      <w:pPr>
        <w:pStyle w:val="BodyText"/>
        <w:ind w:right="667"/>
      </w:pPr>
      <w:r>
        <w:rPr>
          <w:b/>
        </w:rPr>
        <w:t>- </w:t>
      </w:r>
      <w:r>
        <w:rPr/>
        <w:t>основные виды конструкционных и сырьевых, металлических и неметаллических материалов;</w:t>
      </w:r>
    </w:p>
    <w:p>
      <w:pPr>
        <w:pStyle w:val="ListParagraph"/>
        <w:numPr>
          <w:ilvl w:val="0"/>
          <w:numId w:val="5"/>
        </w:numPr>
        <w:tabs>
          <w:tab w:pos="1102" w:val="left" w:leader="none"/>
          <w:tab w:pos="1103" w:val="left" w:leader="none"/>
          <w:tab w:pos="2996" w:val="left" w:leader="none"/>
          <w:tab w:pos="4152" w:val="left" w:leader="none"/>
          <w:tab w:pos="5899" w:val="left" w:leader="none"/>
          <w:tab w:pos="6891" w:val="left" w:leader="none"/>
          <w:tab w:pos="8328" w:val="left" w:leader="none"/>
        </w:tabs>
        <w:spacing w:line="240" w:lineRule="auto" w:before="0" w:after="0"/>
        <w:ind w:left="821" w:right="668" w:firstLine="0"/>
        <w:jc w:val="left"/>
        <w:rPr>
          <w:sz w:val="24"/>
        </w:rPr>
      </w:pPr>
      <w:r>
        <w:rPr>
          <w:sz w:val="24"/>
        </w:rPr>
        <w:t>классификацию,</w:t>
        <w:tab/>
        <w:t>свойства,</w:t>
        <w:tab/>
        <w:t>маркировку  </w:t>
      </w:r>
      <w:r>
        <w:rPr>
          <w:spacing w:val="19"/>
          <w:sz w:val="24"/>
        </w:rPr>
        <w:t> </w:t>
      </w:r>
      <w:r>
        <w:rPr>
          <w:sz w:val="24"/>
        </w:rPr>
        <w:t>и</w:t>
        <w:tab/>
        <w:t>область</w:t>
        <w:tab/>
        <w:t>применения</w:t>
        <w:tab/>
      </w:r>
      <w:r>
        <w:rPr>
          <w:spacing w:val="-1"/>
          <w:sz w:val="24"/>
        </w:rPr>
        <w:t>конструкционных </w:t>
      </w:r>
      <w:r>
        <w:rPr>
          <w:sz w:val="24"/>
        </w:rPr>
        <w:t>материалов, принципы их выбора для применения в</w:t>
      </w:r>
      <w:r>
        <w:rPr>
          <w:spacing w:val="-5"/>
          <w:sz w:val="24"/>
        </w:rPr>
        <w:t> </w:t>
      </w:r>
      <w:r>
        <w:rPr>
          <w:sz w:val="24"/>
        </w:rPr>
        <w:t>производстве;</w:t>
      </w:r>
    </w:p>
    <w:p>
      <w:pPr>
        <w:pStyle w:val="ListParagraph"/>
        <w:numPr>
          <w:ilvl w:val="0"/>
          <w:numId w:val="5"/>
        </w:numPr>
        <w:tabs>
          <w:tab w:pos="1021" w:val="left" w:leader="none"/>
        </w:tabs>
        <w:spacing w:line="240" w:lineRule="auto" w:before="0" w:after="0"/>
        <w:ind w:left="821" w:right="668" w:firstLine="0"/>
        <w:jc w:val="left"/>
        <w:rPr>
          <w:sz w:val="24"/>
        </w:rPr>
      </w:pPr>
      <w:r>
        <w:rPr>
          <w:sz w:val="24"/>
        </w:rPr>
        <w:t>основные сведения о назначении и свойствах металлов и сплавов, о технологии их производства;</w:t>
      </w:r>
    </w:p>
    <w:p>
      <w:pPr>
        <w:pStyle w:val="ListParagraph"/>
        <w:numPr>
          <w:ilvl w:val="0"/>
          <w:numId w:val="5"/>
        </w:numPr>
        <w:tabs>
          <w:tab w:pos="1171" w:val="left" w:leader="none"/>
          <w:tab w:pos="1172" w:val="left" w:leader="none"/>
          <w:tab w:pos="2736" w:val="left" w:leader="none"/>
          <w:tab w:pos="3934" w:val="left" w:leader="none"/>
          <w:tab w:pos="5146" w:val="left" w:leader="none"/>
          <w:tab w:pos="5545" w:val="left" w:leader="none"/>
          <w:tab w:pos="6065" w:val="left" w:leader="none"/>
          <w:tab w:pos="7203" w:val="left" w:leader="none"/>
          <w:tab w:pos="9127" w:val="left" w:leader="none"/>
        </w:tabs>
        <w:spacing w:line="240" w:lineRule="auto" w:before="0" w:after="0"/>
        <w:ind w:left="821" w:right="666" w:firstLine="0"/>
        <w:jc w:val="left"/>
        <w:rPr>
          <w:sz w:val="24"/>
        </w:rPr>
      </w:pPr>
      <w:r>
        <w:rPr>
          <w:sz w:val="24"/>
        </w:rPr>
        <w:t>особенности</w:t>
        <w:tab/>
        <w:t>строения</w:t>
        <w:tab/>
        <w:t>металлов</w:t>
        <w:tab/>
        <w:t>и</w:t>
        <w:tab/>
        <w:t>их</w:t>
        <w:tab/>
        <w:t>сплавов,</w:t>
        <w:tab/>
        <w:t>закономерности</w:t>
        <w:tab/>
      </w:r>
      <w:r>
        <w:rPr>
          <w:spacing w:val="-3"/>
          <w:sz w:val="24"/>
        </w:rPr>
        <w:t>процессов </w:t>
      </w:r>
      <w:r>
        <w:rPr>
          <w:sz w:val="24"/>
        </w:rPr>
        <w:t>кристаллизации и</w:t>
      </w:r>
      <w:r>
        <w:rPr>
          <w:spacing w:val="1"/>
          <w:sz w:val="24"/>
        </w:rPr>
        <w:t> </w:t>
      </w:r>
      <w:r>
        <w:rPr>
          <w:sz w:val="24"/>
        </w:rPr>
        <w:t>структурообразования;</w:t>
      </w:r>
    </w:p>
    <w:p>
      <w:pPr>
        <w:pStyle w:val="ListParagraph"/>
        <w:numPr>
          <w:ilvl w:val="0"/>
          <w:numId w:val="5"/>
        </w:numPr>
        <w:tabs>
          <w:tab w:pos="961" w:val="left" w:leader="none"/>
        </w:tabs>
        <w:spacing w:line="240" w:lineRule="auto" w:before="0" w:after="0"/>
        <w:ind w:left="960" w:right="0" w:hanging="139"/>
        <w:jc w:val="left"/>
        <w:rPr>
          <w:sz w:val="24"/>
        </w:rPr>
      </w:pPr>
      <w:r>
        <w:rPr>
          <w:sz w:val="24"/>
        </w:rPr>
        <w:t>виды обработки металлов и</w:t>
      </w:r>
      <w:r>
        <w:rPr>
          <w:spacing w:val="-1"/>
          <w:sz w:val="24"/>
        </w:rPr>
        <w:t> </w:t>
      </w:r>
      <w:r>
        <w:rPr>
          <w:sz w:val="24"/>
        </w:rPr>
        <w:t>сплавов;</w:t>
      </w:r>
    </w:p>
    <w:p>
      <w:pPr>
        <w:pStyle w:val="ListParagraph"/>
        <w:numPr>
          <w:ilvl w:val="0"/>
          <w:numId w:val="5"/>
        </w:numPr>
        <w:tabs>
          <w:tab w:pos="1002" w:val="left" w:leader="none"/>
        </w:tabs>
        <w:spacing w:line="240" w:lineRule="auto" w:before="0" w:after="0"/>
        <w:ind w:left="821" w:right="665" w:firstLine="0"/>
        <w:jc w:val="left"/>
        <w:rPr>
          <w:sz w:val="24"/>
        </w:rPr>
      </w:pPr>
      <w:r>
        <w:rPr>
          <w:sz w:val="24"/>
        </w:rPr>
        <w:t>сущность технологических процессов литья, сварки, обработки металлов давлением и резанием;</w:t>
      </w:r>
    </w:p>
    <w:p>
      <w:pPr>
        <w:pStyle w:val="ListParagraph"/>
        <w:numPr>
          <w:ilvl w:val="0"/>
          <w:numId w:val="5"/>
        </w:numPr>
        <w:tabs>
          <w:tab w:pos="961" w:val="left" w:leader="none"/>
        </w:tabs>
        <w:spacing w:line="240" w:lineRule="auto" w:before="0" w:after="0"/>
        <w:ind w:left="960" w:right="0" w:hanging="139"/>
        <w:jc w:val="left"/>
        <w:rPr>
          <w:sz w:val="24"/>
        </w:rPr>
      </w:pPr>
      <w:r>
        <w:rPr>
          <w:sz w:val="24"/>
        </w:rPr>
        <w:t>основы термообработки</w:t>
      </w:r>
      <w:r>
        <w:rPr>
          <w:spacing w:val="-1"/>
          <w:sz w:val="24"/>
        </w:rPr>
        <w:t> </w:t>
      </w:r>
      <w:r>
        <w:rPr>
          <w:sz w:val="24"/>
        </w:rPr>
        <w:t>металлов;</w:t>
      </w:r>
    </w:p>
    <w:p>
      <w:pPr>
        <w:pStyle w:val="ListParagraph"/>
        <w:numPr>
          <w:ilvl w:val="0"/>
          <w:numId w:val="5"/>
        </w:numPr>
        <w:tabs>
          <w:tab w:pos="961" w:val="left" w:leader="none"/>
        </w:tabs>
        <w:spacing w:line="240" w:lineRule="auto" w:before="0" w:after="0"/>
        <w:ind w:left="960" w:right="0" w:hanging="139"/>
        <w:jc w:val="left"/>
        <w:rPr>
          <w:sz w:val="24"/>
        </w:rPr>
      </w:pPr>
      <w:r>
        <w:rPr>
          <w:sz w:val="24"/>
        </w:rPr>
        <w:t>способы защиты металлов от</w:t>
      </w:r>
      <w:r>
        <w:rPr>
          <w:spacing w:val="-3"/>
          <w:sz w:val="24"/>
        </w:rPr>
        <w:t> </w:t>
      </w:r>
      <w:r>
        <w:rPr>
          <w:sz w:val="24"/>
        </w:rPr>
        <w:t>коррозии;</w:t>
      </w:r>
    </w:p>
    <w:p>
      <w:pPr>
        <w:pStyle w:val="ListParagraph"/>
        <w:numPr>
          <w:ilvl w:val="0"/>
          <w:numId w:val="5"/>
        </w:numPr>
        <w:tabs>
          <w:tab w:pos="961" w:val="left" w:leader="none"/>
        </w:tabs>
        <w:spacing w:line="240" w:lineRule="auto" w:before="0" w:after="0"/>
        <w:ind w:left="960" w:right="0" w:hanging="139"/>
        <w:jc w:val="left"/>
        <w:rPr>
          <w:sz w:val="24"/>
        </w:rPr>
      </w:pPr>
      <w:r>
        <w:rPr>
          <w:sz w:val="24"/>
        </w:rPr>
        <w:t>требования к качеству обработки</w:t>
      </w:r>
      <w:r>
        <w:rPr>
          <w:spacing w:val="-2"/>
          <w:sz w:val="24"/>
        </w:rPr>
        <w:t> </w:t>
      </w:r>
      <w:r>
        <w:rPr>
          <w:sz w:val="24"/>
        </w:rPr>
        <w:t>деталей;</w:t>
      </w:r>
    </w:p>
    <w:p>
      <w:pPr>
        <w:pStyle w:val="ListParagraph"/>
        <w:numPr>
          <w:ilvl w:val="0"/>
          <w:numId w:val="5"/>
        </w:numPr>
        <w:tabs>
          <w:tab w:pos="961" w:val="left" w:leader="none"/>
        </w:tabs>
        <w:spacing w:line="240" w:lineRule="auto" w:before="0" w:after="0"/>
        <w:ind w:left="960" w:right="0" w:hanging="139"/>
        <w:jc w:val="left"/>
        <w:rPr>
          <w:sz w:val="24"/>
        </w:rPr>
      </w:pPr>
      <w:r>
        <w:rPr>
          <w:sz w:val="24"/>
        </w:rPr>
        <w:t>виды износа деталей и</w:t>
      </w:r>
      <w:r>
        <w:rPr>
          <w:spacing w:val="-1"/>
          <w:sz w:val="24"/>
        </w:rPr>
        <w:t> </w:t>
      </w:r>
      <w:r>
        <w:rPr>
          <w:sz w:val="24"/>
        </w:rPr>
        <w:t>узлов;</w:t>
      </w:r>
    </w:p>
    <w:p>
      <w:pPr>
        <w:pStyle w:val="ListParagraph"/>
        <w:numPr>
          <w:ilvl w:val="0"/>
          <w:numId w:val="5"/>
        </w:numPr>
        <w:tabs>
          <w:tab w:pos="1069" w:val="left" w:leader="none"/>
        </w:tabs>
        <w:spacing w:line="240" w:lineRule="auto" w:before="0" w:after="0"/>
        <w:ind w:left="821" w:right="668" w:firstLine="0"/>
        <w:jc w:val="left"/>
        <w:rPr>
          <w:sz w:val="24"/>
        </w:rPr>
      </w:pPr>
      <w:r>
        <w:rPr>
          <w:sz w:val="24"/>
        </w:rPr>
        <w:t>особенности строения, назначения и свойства различных групп неметаллических материалов;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p>
      <w:pPr>
        <w:pStyle w:val="ListParagraph"/>
        <w:numPr>
          <w:ilvl w:val="0"/>
          <w:numId w:val="5"/>
        </w:numPr>
        <w:tabs>
          <w:tab w:pos="1109" w:val="left" w:leader="none"/>
          <w:tab w:pos="1110" w:val="left" w:leader="none"/>
          <w:tab w:pos="2933" w:val="left" w:leader="none"/>
          <w:tab w:pos="4325" w:val="left" w:leader="none"/>
          <w:tab w:pos="5702" w:val="left" w:leader="none"/>
          <w:tab w:pos="7113" w:val="left" w:leader="none"/>
          <w:tab w:pos="8496" w:val="left" w:leader="none"/>
          <w:tab w:pos="8834" w:val="left" w:leader="none"/>
        </w:tabs>
        <w:spacing w:line="240" w:lineRule="auto" w:before="67" w:after="0"/>
        <w:ind w:left="821" w:right="668" w:firstLine="0"/>
        <w:jc w:val="left"/>
        <w:rPr>
          <w:sz w:val="24"/>
        </w:rPr>
      </w:pPr>
      <w:r>
        <w:rPr>
          <w:sz w:val="24"/>
        </w:rPr>
        <w:t>характеристики</w:t>
        <w:tab/>
        <w:t>топливных,</w:t>
        <w:tab/>
        <w:t>смазочных,</w:t>
        <w:tab/>
        <w:t>абразивных</w:t>
        <w:tab/>
        <w:t>материалов</w:t>
        <w:tab/>
        <w:t>и</w:t>
        <w:tab/>
      </w:r>
      <w:r>
        <w:rPr>
          <w:spacing w:val="-3"/>
          <w:sz w:val="24"/>
        </w:rPr>
        <w:t>специальных </w:t>
      </w:r>
      <w:r>
        <w:rPr>
          <w:sz w:val="24"/>
        </w:rPr>
        <w:t>жидкостей;</w:t>
      </w:r>
    </w:p>
    <w:p>
      <w:pPr>
        <w:pStyle w:val="ListParagraph"/>
        <w:numPr>
          <w:ilvl w:val="0"/>
          <w:numId w:val="5"/>
        </w:numPr>
        <w:tabs>
          <w:tab w:pos="961" w:val="left" w:leader="none"/>
        </w:tabs>
        <w:spacing w:line="240" w:lineRule="auto" w:before="0" w:after="0"/>
        <w:ind w:left="960" w:right="0" w:hanging="139"/>
        <w:jc w:val="left"/>
        <w:rPr>
          <w:sz w:val="24"/>
        </w:rPr>
      </w:pPr>
      <w:r>
        <w:rPr>
          <w:sz w:val="24"/>
        </w:rPr>
        <w:t>классификацию и марки</w:t>
      </w:r>
      <w:r>
        <w:rPr>
          <w:spacing w:val="-1"/>
          <w:sz w:val="24"/>
        </w:rPr>
        <w:t> </w:t>
      </w:r>
      <w:r>
        <w:rPr>
          <w:sz w:val="24"/>
        </w:rPr>
        <w:t>масел;</w:t>
      </w:r>
    </w:p>
    <w:p>
      <w:pPr>
        <w:pStyle w:val="ListParagraph"/>
        <w:numPr>
          <w:ilvl w:val="0"/>
          <w:numId w:val="5"/>
        </w:numPr>
        <w:tabs>
          <w:tab w:pos="961" w:val="left" w:leader="none"/>
        </w:tabs>
        <w:spacing w:line="240" w:lineRule="auto" w:before="0" w:after="0"/>
        <w:ind w:left="960" w:right="0" w:hanging="139"/>
        <w:jc w:val="left"/>
        <w:rPr>
          <w:sz w:val="24"/>
        </w:rPr>
      </w:pPr>
      <w:r>
        <w:rPr>
          <w:sz w:val="24"/>
        </w:rPr>
        <w:t>эксплуатационные свойства различных видов</w:t>
      </w:r>
      <w:r>
        <w:rPr>
          <w:spacing w:val="-4"/>
          <w:sz w:val="24"/>
        </w:rPr>
        <w:t> </w:t>
      </w:r>
      <w:r>
        <w:rPr>
          <w:sz w:val="24"/>
        </w:rPr>
        <w:t>топлива;</w:t>
      </w:r>
    </w:p>
    <w:p>
      <w:pPr>
        <w:pStyle w:val="ListParagraph"/>
        <w:numPr>
          <w:ilvl w:val="0"/>
          <w:numId w:val="5"/>
        </w:numPr>
        <w:tabs>
          <w:tab w:pos="961" w:val="left" w:leader="none"/>
        </w:tabs>
        <w:spacing w:line="240" w:lineRule="auto" w:before="0" w:after="0"/>
        <w:ind w:left="960" w:right="0" w:hanging="139"/>
        <w:jc w:val="left"/>
        <w:rPr>
          <w:sz w:val="24"/>
        </w:rPr>
      </w:pPr>
      <w:r>
        <w:rPr>
          <w:sz w:val="24"/>
        </w:rPr>
        <w:t>правила хранения топлива, смазочных материалов и специальных</w:t>
      </w:r>
      <w:r>
        <w:rPr>
          <w:spacing w:val="-3"/>
          <w:sz w:val="24"/>
        </w:rPr>
        <w:t> </w:t>
      </w:r>
      <w:r>
        <w:rPr>
          <w:sz w:val="24"/>
        </w:rPr>
        <w:t>жидкостей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  <w:rPr>
          <w:sz w:val="22"/>
        </w:rPr>
      </w:pPr>
    </w:p>
    <w:p>
      <w:pPr>
        <w:pStyle w:val="BodyText"/>
        <w:spacing w:after="8"/>
        <w:ind w:left="1387"/>
      </w:pPr>
      <w:r>
        <w:rPr/>
        <w:t>В результате освоения дисциплины обучающийся осваивает элементы компетенций:</w:t>
      </w:r>
    </w:p>
    <w:tbl>
      <w:tblPr>
        <w:tblW w:w="0" w:type="auto"/>
        <w:jc w:val="left"/>
        <w:tblInd w:w="6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8"/>
        <w:gridCol w:w="2693"/>
        <w:gridCol w:w="2551"/>
        <w:gridCol w:w="2409"/>
      </w:tblGrid>
      <w:tr>
        <w:trPr>
          <w:trHeight w:val="1103" w:hRule="atLeast"/>
        </w:trPr>
        <w:tc>
          <w:tcPr>
            <w:tcW w:w="2268" w:type="dxa"/>
          </w:tcPr>
          <w:p>
            <w:pPr>
              <w:pStyle w:val="TableParagraph"/>
              <w:ind w:left="141" w:right="131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Общие и профессиональны е</w:t>
            </w:r>
          </w:p>
          <w:p>
            <w:pPr>
              <w:pStyle w:val="TableParagraph"/>
              <w:spacing w:line="259" w:lineRule="exact"/>
              <w:ind w:left="391" w:right="3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компетенции</w:t>
            </w:r>
          </w:p>
        </w:tc>
        <w:tc>
          <w:tcPr>
            <w:tcW w:w="2693" w:type="dxa"/>
          </w:tcPr>
          <w:p>
            <w:pPr>
              <w:pStyle w:val="TableParagraph"/>
              <w:ind w:left="299" w:right="289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Дескрипторы сформированности (действия)</w:t>
            </w:r>
          </w:p>
        </w:tc>
        <w:tc>
          <w:tcPr>
            <w:tcW w:w="2551" w:type="dxa"/>
          </w:tcPr>
          <w:p>
            <w:pPr>
              <w:pStyle w:val="TableParagraph"/>
              <w:spacing w:line="273" w:lineRule="exact"/>
              <w:ind w:left="908" w:right="9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Уметь</w:t>
            </w:r>
          </w:p>
        </w:tc>
        <w:tc>
          <w:tcPr>
            <w:tcW w:w="2409" w:type="dxa"/>
          </w:tcPr>
          <w:p>
            <w:pPr>
              <w:pStyle w:val="TableParagraph"/>
              <w:spacing w:line="273" w:lineRule="exact"/>
              <w:ind w:left="839" w:right="8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Знать</w:t>
            </w:r>
          </w:p>
        </w:tc>
      </w:tr>
      <w:tr>
        <w:trPr>
          <w:trHeight w:val="8555" w:hRule="atLeast"/>
        </w:trPr>
        <w:tc>
          <w:tcPr>
            <w:tcW w:w="2268" w:type="dxa"/>
          </w:tcPr>
          <w:p>
            <w:pPr>
              <w:pStyle w:val="TableParagraph"/>
              <w:ind w:right="198"/>
              <w:rPr>
                <w:sz w:val="24"/>
              </w:rPr>
            </w:pPr>
            <w:r>
              <w:rPr>
                <w:sz w:val="24"/>
              </w:rPr>
              <w:t>ОК 01. Выбирать способы решения задач профессиональной деятельности, применительно к различным контекстам.</w:t>
            </w:r>
          </w:p>
        </w:tc>
        <w:tc>
          <w:tcPr>
            <w:tcW w:w="2693" w:type="dxa"/>
          </w:tcPr>
          <w:p>
            <w:pPr>
              <w:pStyle w:val="TableParagraph"/>
              <w:ind w:right="271"/>
              <w:rPr>
                <w:sz w:val="24"/>
              </w:rPr>
            </w:pPr>
            <w:r>
              <w:rPr>
                <w:sz w:val="24"/>
              </w:rPr>
              <w:t>Распознавание сложных проблемных ситуаций в различных контекстах.</w:t>
            </w:r>
          </w:p>
          <w:p>
            <w:pPr>
              <w:pStyle w:val="TableParagraph"/>
              <w:ind w:right="185"/>
              <w:rPr>
                <w:sz w:val="24"/>
              </w:rPr>
            </w:pPr>
            <w:r>
              <w:rPr>
                <w:sz w:val="24"/>
              </w:rPr>
              <w:t>Проведение анализа сложных ситуаций при решении задач профессиональной деятельности.</w:t>
            </w:r>
          </w:p>
          <w:p>
            <w:pPr>
              <w:pStyle w:val="TableParagraph"/>
              <w:ind w:right="473"/>
              <w:rPr>
                <w:sz w:val="24"/>
              </w:rPr>
            </w:pPr>
            <w:r>
              <w:rPr>
                <w:sz w:val="24"/>
              </w:rPr>
              <w:t>Определение этапов решения задачи.</w:t>
            </w:r>
          </w:p>
          <w:p>
            <w:pPr>
              <w:pStyle w:val="TableParagraph"/>
              <w:ind w:right="89"/>
              <w:rPr>
                <w:sz w:val="24"/>
              </w:rPr>
            </w:pPr>
            <w:r>
              <w:rPr>
                <w:sz w:val="24"/>
              </w:rPr>
              <w:t>Определение потребности в информации. Осуществление эффективного поиска. Выделение всех возможных источников нужных ресурсов, в том числе неочевидных.</w:t>
            </w:r>
          </w:p>
          <w:p>
            <w:pPr>
              <w:pStyle w:val="TableParagraph"/>
              <w:ind w:right="228"/>
              <w:rPr>
                <w:sz w:val="24"/>
              </w:rPr>
            </w:pPr>
            <w:r>
              <w:rPr>
                <w:sz w:val="24"/>
              </w:rPr>
              <w:t>Разработка детального плана действий.</w:t>
            </w:r>
          </w:p>
          <w:p>
            <w:pPr>
              <w:pStyle w:val="TableParagraph"/>
              <w:ind w:right="736"/>
              <w:rPr>
                <w:sz w:val="24"/>
              </w:rPr>
            </w:pPr>
            <w:r>
              <w:rPr>
                <w:sz w:val="24"/>
              </w:rPr>
              <w:t>Оценка рисков на каждом шагу.</w:t>
            </w:r>
          </w:p>
          <w:p>
            <w:pPr>
              <w:pStyle w:val="TableParagraph"/>
              <w:spacing w:line="270" w:lineRule="atLeast"/>
              <w:ind w:right="108"/>
              <w:rPr>
                <w:sz w:val="24"/>
              </w:rPr>
            </w:pPr>
            <w:r>
              <w:rPr>
                <w:sz w:val="24"/>
              </w:rPr>
              <w:t>Оценивает плюсы и минусы полученного результата, своего плана и его реализации, предлагает критерии оценки и рекомендации по улучшению плана.</w:t>
            </w:r>
          </w:p>
        </w:tc>
        <w:tc>
          <w:tcPr>
            <w:tcW w:w="2551" w:type="dxa"/>
          </w:tcPr>
          <w:p>
            <w:pPr>
              <w:pStyle w:val="TableParagraph"/>
              <w:ind w:right="324"/>
              <w:rPr>
                <w:sz w:val="24"/>
              </w:rPr>
            </w:pPr>
            <w:r>
              <w:rPr>
                <w:sz w:val="24"/>
              </w:rPr>
              <w:t>Распознавать задачу и/или проблему в профессиональном и/или социальном контексте.</w:t>
            </w:r>
          </w:p>
          <w:p>
            <w:pPr>
              <w:pStyle w:val="TableParagraph"/>
              <w:ind w:right="79"/>
              <w:rPr>
                <w:sz w:val="24"/>
              </w:rPr>
            </w:pPr>
            <w:r>
              <w:rPr>
                <w:sz w:val="24"/>
              </w:rPr>
              <w:t>Анализировать задачу и/или проблему и выделять ее составные части.</w:t>
            </w:r>
          </w:p>
          <w:p>
            <w:pPr>
              <w:pStyle w:val="TableParagraph"/>
              <w:ind w:right="118"/>
              <w:rPr>
                <w:sz w:val="24"/>
              </w:rPr>
            </w:pPr>
            <w:r>
              <w:rPr>
                <w:sz w:val="24"/>
              </w:rPr>
              <w:t>Правильно выявлять </w:t>
            </w:r>
            <w:r>
              <w:rPr>
                <w:spacing w:val="-11"/>
                <w:sz w:val="24"/>
              </w:rPr>
              <w:t>и </w:t>
            </w:r>
            <w:r>
              <w:rPr>
                <w:sz w:val="24"/>
              </w:rPr>
              <w:t>эффективно искать информацию, необходимую для решения задачи и/или проблемы. Составить план действия, определить необходимые ресурсы.</w:t>
            </w:r>
          </w:p>
          <w:p>
            <w:pPr>
              <w:pStyle w:val="TableParagraph"/>
              <w:ind w:right="170"/>
              <w:rPr>
                <w:sz w:val="24"/>
              </w:rPr>
            </w:pPr>
            <w:r>
              <w:rPr>
                <w:sz w:val="24"/>
              </w:rPr>
              <w:t>Владеть актуальными методами работы в профессиональной и смежных сферах.</w:t>
            </w:r>
          </w:p>
          <w:p>
            <w:pPr>
              <w:pStyle w:val="TableParagraph"/>
              <w:spacing w:line="270" w:lineRule="atLeast"/>
              <w:ind w:right="97"/>
              <w:rPr>
                <w:sz w:val="24"/>
              </w:rPr>
            </w:pPr>
            <w:r>
              <w:rPr>
                <w:sz w:val="24"/>
              </w:rPr>
              <w:t>Реализовывать составленный план. Оценивать результат и последствия своих действий (самостоятельно или с помощью наставника).</w:t>
            </w:r>
          </w:p>
        </w:tc>
        <w:tc>
          <w:tcPr>
            <w:tcW w:w="2409" w:type="dxa"/>
          </w:tcPr>
          <w:p>
            <w:pPr>
              <w:pStyle w:val="TableParagraph"/>
              <w:ind w:right="109"/>
              <w:rPr>
                <w:sz w:val="24"/>
              </w:rPr>
            </w:pPr>
            <w:r>
              <w:rPr>
                <w:sz w:val="24"/>
              </w:rPr>
              <w:t>Актуальный профессиональный и социальный контекст, в котором приходится работать и жить.</w:t>
            </w:r>
          </w:p>
          <w:p>
            <w:pPr>
              <w:pStyle w:val="TableParagraph"/>
              <w:ind w:right="106"/>
              <w:rPr>
                <w:sz w:val="24"/>
              </w:rPr>
            </w:pPr>
            <w:r>
              <w:rPr>
                <w:sz w:val="24"/>
              </w:rPr>
              <w:t>Основные источники информации и ресурсы для решения задач и проблем в профессиональном и/или социальном контексте.</w:t>
            </w:r>
          </w:p>
          <w:p>
            <w:pPr>
              <w:pStyle w:val="TableParagraph"/>
              <w:ind w:right="150"/>
              <w:rPr>
                <w:sz w:val="24"/>
              </w:rPr>
            </w:pPr>
            <w:r>
              <w:rPr>
                <w:sz w:val="24"/>
              </w:rPr>
              <w:t>Алгоритмы выполнения работ в профессиональной и смежных областях. Методы работы в профессиональной и смежных сферах.</w:t>
            </w:r>
          </w:p>
          <w:p>
            <w:pPr>
              <w:pStyle w:val="TableParagraph"/>
              <w:ind w:right="137"/>
              <w:rPr>
                <w:sz w:val="24"/>
              </w:rPr>
            </w:pPr>
            <w:r>
              <w:rPr>
                <w:sz w:val="24"/>
              </w:rPr>
              <w:t>Структура плана для решения задач.</w:t>
            </w:r>
          </w:p>
          <w:p>
            <w:pPr>
              <w:pStyle w:val="TableParagraph"/>
              <w:ind w:right="106"/>
              <w:rPr>
                <w:sz w:val="24"/>
              </w:rPr>
            </w:pPr>
            <w:r>
              <w:rPr>
                <w:sz w:val="24"/>
              </w:rPr>
              <w:t>Порядок оценки результатов решения задач профессиональной деятельности.</w:t>
            </w:r>
          </w:p>
        </w:tc>
      </w:tr>
      <w:tr>
        <w:trPr>
          <w:trHeight w:val="2483" w:hRule="atLeast"/>
        </w:trPr>
        <w:tc>
          <w:tcPr>
            <w:tcW w:w="2268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 02.</w:t>
            </w:r>
          </w:p>
          <w:p>
            <w:pPr>
              <w:pStyle w:val="TableParagraph"/>
              <w:spacing w:line="270" w:lineRule="atLeast"/>
              <w:ind w:right="198"/>
              <w:rPr>
                <w:sz w:val="24"/>
              </w:rPr>
            </w:pPr>
            <w:r>
              <w:rPr>
                <w:sz w:val="24"/>
              </w:rPr>
              <w:t>Осуществлять поиск, анализ и интерпретацию информации, необходимой для выполнения задач профессиональной деятельности.</w:t>
            </w:r>
          </w:p>
        </w:tc>
        <w:tc>
          <w:tcPr>
            <w:tcW w:w="2693" w:type="dxa"/>
          </w:tcPr>
          <w:p>
            <w:pPr>
              <w:pStyle w:val="TableParagraph"/>
              <w:ind w:right="497"/>
              <w:rPr>
                <w:sz w:val="24"/>
              </w:rPr>
            </w:pPr>
            <w:r>
              <w:rPr>
                <w:sz w:val="24"/>
              </w:rPr>
              <w:t>Планирование информационного поиска из широкого набора источников, необходимого для выполнения профессиональных задач.</w:t>
            </w:r>
          </w:p>
          <w:p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Проведение анализа</w:t>
            </w:r>
          </w:p>
        </w:tc>
        <w:tc>
          <w:tcPr>
            <w:tcW w:w="2551" w:type="dxa"/>
          </w:tcPr>
          <w:p>
            <w:pPr>
              <w:pStyle w:val="TableParagraph"/>
              <w:ind w:right="291"/>
              <w:rPr>
                <w:sz w:val="24"/>
              </w:rPr>
            </w:pPr>
            <w:r>
              <w:rPr>
                <w:sz w:val="24"/>
              </w:rPr>
              <w:t>Определять задачи поиска информации. Определять необходимые источники информации.</w:t>
            </w:r>
          </w:p>
          <w:p>
            <w:pPr>
              <w:pStyle w:val="TableParagraph"/>
              <w:ind w:right="206"/>
              <w:rPr>
                <w:sz w:val="24"/>
              </w:rPr>
            </w:pPr>
            <w:r>
              <w:rPr>
                <w:sz w:val="24"/>
              </w:rPr>
              <w:t>Планировать процесс поиска.</w:t>
            </w:r>
          </w:p>
          <w:p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Структурировать</w:t>
            </w:r>
          </w:p>
        </w:tc>
        <w:tc>
          <w:tcPr>
            <w:tcW w:w="2409" w:type="dxa"/>
          </w:tcPr>
          <w:p>
            <w:pPr>
              <w:pStyle w:val="TableParagraph"/>
              <w:ind w:right="339"/>
              <w:rPr>
                <w:sz w:val="24"/>
              </w:rPr>
            </w:pPr>
            <w:r>
              <w:rPr>
                <w:sz w:val="24"/>
              </w:rPr>
              <w:t>Номенклатура информационных источников применяемых в профессиональной деятельности.</w:t>
            </w:r>
          </w:p>
          <w:p>
            <w:pPr>
              <w:pStyle w:val="TableParagraph"/>
              <w:spacing w:line="270" w:lineRule="atLeast"/>
              <w:ind w:right="403"/>
              <w:rPr>
                <w:sz w:val="24"/>
              </w:rPr>
            </w:pPr>
            <w:r>
              <w:rPr>
                <w:sz w:val="24"/>
              </w:rPr>
              <w:t>Приемы структурирования информации.</w:t>
            </w:r>
          </w:p>
        </w:tc>
      </w:tr>
    </w:tbl>
    <w:p>
      <w:pPr>
        <w:spacing w:after="0" w:line="270" w:lineRule="atLeast"/>
        <w:rPr>
          <w:sz w:val="24"/>
        </w:rPr>
        <w:sectPr>
          <w:pgSz w:w="11910" w:h="16840"/>
          <w:pgMar w:header="0" w:footer="978" w:top="900" w:bottom="1240" w:left="880" w:right="180"/>
        </w:sectPr>
      </w:pPr>
    </w:p>
    <w:tbl>
      <w:tblPr>
        <w:tblW w:w="0" w:type="auto"/>
        <w:jc w:val="left"/>
        <w:tblInd w:w="6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8"/>
        <w:gridCol w:w="2693"/>
        <w:gridCol w:w="2551"/>
        <w:gridCol w:w="2409"/>
      </w:tblGrid>
      <w:tr>
        <w:trPr>
          <w:trHeight w:val="3863" w:hRule="atLeast"/>
        </w:trPr>
        <w:tc>
          <w:tcPr>
            <w:tcW w:w="2268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ind w:right="174"/>
              <w:rPr>
                <w:sz w:val="24"/>
              </w:rPr>
            </w:pPr>
            <w:r>
              <w:rPr>
                <w:sz w:val="24"/>
              </w:rPr>
              <w:t>полученной информации, выделяет в ней главные аспекты. Структурировать отобранную информацию в соответствии с параметрами поиска.</w:t>
            </w:r>
          </w:p>
          <w:p>
            <w:pPr>
              <w:pStyle w:val="TableParagraph"/>
              <w:spacing w:line="270" w:lineRule="atLeast"/>
              <w:ind w:right="623"/>
              <w:rPr>
                <w:sz w:val="24"/>
              </w:rPr>
            </w:pPr>
            <w:r>
              <w:rPr>
                <w:sz w:val="24"/>
              </w:rPr>
              <w:t>Интерпретация полученной информации в контексте в профессиональной деятельности.</w:t>
            </w:r>
          </w:p>
        </w:tc>
        <w:tc>
          <w:tcPr>
            <w:tcW w:w="2551" w:type="dxa"/>
          </w:tcPr>
          <w:p>
            <w:pPr>
              <w:pStyle w:val="TableParagraph"/>
              <w:ind w:right="406"/>
              <w:rPr>
                <w:sz w:val="24"/>
              </w:rPr>
            </w:pPr>
            <w:r>
              <w:rPr>
                <w:sz w:val="24"/>
              </w:rPr>
              <w:t>получаемую информацию. Выделять наиболее значимое в перечне информации.</w:t>
            </w:r>
          </w:p>
          <w:p>
            <w:pPr>
              <w:pStyle w:val="TableParagraph"/>
              <w:ind w:right="367"/>
              <w:rPr>
                <w:sz w:val="24"/>
              </w:rPr>
            </w:pPr>
            <w:r>
              <w:rPr>
                <w:sz w:val="24"/>
              </w:rPr>
              <w:t>Оценивать практическую значимость результатов поиска. Оформлять результаты поиска.</w:t>
            </w:r>
          </w:p>
        </w:tc>
        <w:tc>
          <w:tcPr>
            <w:tcW w:w="2409" w:type="dxa"/>
          </w:tcPr>
          <w:p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Формат оформления результатов поиска информации.</w:t>
            </w:r>
          </w:p>
        </w:tc>
      </w:tr>
      <w:tr>
        <w:trPr>
          <w:trHeight w:val="4139" w:hRule="atLeast"/>
        </w:trPr>
        <w:tc>
          <w:tcPr>
            <w:tcW w:w="2268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03.</w:t>
            </w:r>
          </w:p>
          <w:p>
            <w:pPr>
              <w:pStyle w:val="TableParagraph"/>
              <w:ind w:right="219"/>
              <w:rPr>
                <w:sz w:val="24"/>
              </w:rPr>
            </w:pPr>
            <w:r>
              <w:rPr>
                <w:sz w:val="24"/>
              </w:rPr>
              <w:t>Планировать и реализовывать собственное профессиональное и личностное развитие.</w:t>
            </w:r>
          </w:p>
        </w:tc>
        <w:tc>
          <w:tcPr>
            <w:tcW w:w="2693" w:type="dxa"/>
          </w:tcPr>
          <w:p>
            <w:pPr>
              <w:pStyle w:val="TableParagraph"/>
              <w:ind w:right="320"/>
              <w:rPr>
                <w:sz w:val="24"/>
              </w:rPr>
            </w:pPr>
            <w:r>
              <w:rPr>
                <w:sz w:val="24"/>
              </w:rPr>
              <w:t>Использование актуальной нормативно-правовой документации по профессии (специальности).</w:t>
            </w:r>
          </w:p>
          <w:p>
            <w:pPr>
              <w:pStyle w:val="TableParagraph"/>
              <w:ind w:right="313"/>
              <w:rPr>
                <w:sz w:val="24"/>
              </w:rPr>
            </w:pPr>
            <w:r>
              <w:rPr>
                <w:sz w:val="24"/>
              </w:rPr>
              <w:t>Применение современной научной профессиональной терминологии.</w:t>
            </w:r>
          </w:p>
          <w:p>
            <w:pPr>
              <w:pStyle w:val="TableParagraph"/>
              <w:spacing w:line="270" w:lineRule="atLeast"/>
              <w:ind w:right="533"/>
              <w:rPr>
                <w:sz w:val="24"/>
              </w:rPr>
            </w:pPr>
            <w:r>
              <w:rPr>
                <w:sz w:val="24"/>
              </w:rPr>
              <w:t>Определение траектории профессионального развития и самообразования.</w:t>
            </w:r>
          </w:p>
        </w:tc>
        <w:tc>
          <w:tcPr>
            <w:tcW w:w="2551" w:type="dxa"/>
          </w:tcPr>
          <w:p>
            <w:pPr>
              <w:pStyle w:val="TableParagraph"/>
              <w:ind w:right="178"/>
              <w:rPr>
                <w:sz w:val="24"/>
              </w:rPr>
            </w:pPr>
            <w:r>
              <w:rPr>
                <w:sz w:val="24"/>
              </w:rPr>
              <w:t>Определять актуальность нормативно-правовой документации в профессиональной деятельности.</w:t>
            </w:r>
          </w:p>
          <w:p>
            <w:pPr>
              <w:pStyle w:val="TableParagraph"/>
              <w:ind w:right="91"/>
              <w:rPr>
                <w:sz w:val="24"/>
              </w:rPr>
            </w:pPr>
            <w:r>
              <w:rPr>
                <w:sz w:val="24"/>
              </w:rPr>
              <w:t>Выстраивать траектории профессионального и личностного развития.</w:t>
            </w:r>
          </w:p>
        </w:tc>
        <w:tc>
          <w:tcPr>
            <w:tcW w:w="2409" w:type="dxa"/>
          </w:tcPr>
          <w:p>
            <w:pPr>
              <w:pStyle w:val="TableParagraph"/>
              <w:ind w:right="386"/>
              <w:rPr>
                <w:sz w:val="24"/>
              </w:rPr>
            </w:pPr>
            <w:r>
              <w:rPr>
                <w:sz w:val="24"/>
              </w:rPr>
              <w:t>Содержание актуальной нормативно- правовой документации. Современная научная и профессиональная терминология.</w:t>
            </w:r>
          </w:p>
          <w:p>
            <w:pPr>
              <w:pStyle w:val="TableParagraph"/>
              <w:ind w:right="249"/>
              <w:rPr>
                <w:sz w:val="24"/>
              </w:rPr>
            </w:pPr>
            <w:r>
              <w:rPr>
                <w:sz w:val="24"/>
              </w:rPr>
              <w:t>Возможные траектории профессионального развития и самообразования.</w:t>
            </w:r>
          </w:p>
        </w:tc>
      </w:tr>
      <w:tr>
        <w:trPr>
          <w:trHeight w:val="2207" w:hRule="atLeast"/>
        </w:trPr>
        <w:tc>
          <w:tcPr>
            <w:tcW w:w="2268" w:type="dxa"/>
          </w:tcPr>
          <w:p>
            <w:pPr>
              <w:pStyle w:val="TableParagraph"/>
              <w:ind w:right="180"/>
              <w:rPr>
                <w:sz w:val="24"/>
              </w:rPr>
            </w:pPr>
            <w:r>
              <w:rPr>
                <w:sz w:val="24"/>
              </w:rPr>
              <w:t>ОК 04. Работать в коллективе и команде, эффективно взаимодействовать с коллегами, руководством,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клиентами.</w:t>
            </w:r>
          </w:p>
        </w:tc>
        <w:tc>
          <w:tcPr>
            <w:tcW w:w="2693" w:type="dxa"/>
          </w:tcPr>
          <w:p>
            <w:pPr>
              <w:pStyle w:val="TableParagraph"/>
              <w:ind w:right="160"/>
              <w:rPr>
                <w:sz w:val="24"/>
              </w:rPr>
            </w:pPr>
            <w:r>
              <w:rPr>
                <w:sz w:val="24"/>
              </w:rPr>
              <w:t>Участие в деловом общении для эффективного решения деловых задач.</w:t>
            </w:r>
          </w:p>
          <w:p>
            <w:pPr>
              <w:pStyle w:val="TableParagraph"/>
              <w:ind w:right="623"/>
              <w:rPr>
                <w:sz w:val="24"/>
              </w:rPr>
            </w:pPr>
            <w:r>
              <w:rPr>
                <w:sz w:val="24"/>
              </w:rPr>
              <w:t>Планирование профессиональной деятельности.</w:t>
            </w:r>
          </w:p>
        </w:tc>
        <w:tc>
          <w:tcPr>
            <w:tcW w:w="2551" w:type="dxa"/>
          </w:tcPr>
          <w:p>
            <w:pPr>
              <w:pStyle w:val="TableParagraph"/>
              <w:ind w:right="319"/>
              <w:rPr>
                <w:sz w:val="24"/>
              </w:rPr>
            </w:pPr>
            <w:r>
              <w:rPr>
                <w:sz w:val="24"/>
              </w:rPr>
              <w:t>Организовывать работу коллектива и команды.</w:t>
            </w:r>
          </w:p>
          <w:p>
            <w:pPr>
              <w:pStyle w:val="TableParagraph"/>
              <w:ind w:right="416"/>
              <w:rPr>
                <w:sz w:val="24"/>
              </w:rPr>
            </w:pPr>
            <w:r>
              <w:rPr>
                <w:sz w:val="24"/>
              </w:rPr>
              <w:t>Взаимодействовать с коллегами, руководством, клиентами.</w:t>
            </w:r>
          </w:p>
        </w:tc>
        <w:tc>
          <w:tcPr>
            <w:tcW w:w="2409" w:type="dxa"/>
          </w:tcPr>
          <w:p>
            <w:pPr>
              <w:pStyle w:val="TableParagraph"/>
              <w:ind w:right="391"/>
              <w:rPr>
                <w:sz w:val="24"/>
              </w:rPr>
            </w:pPr>
            <w:r>
              <w:rPr>
                <w:sz w:val="24"/>
              </w:rPr>
              <w:t>Психология коллектива. Психология личности. Основы проектной деятельности.</w:t>
            </w:r>
          </w:p>
        </w:tc>
      </w:tr>
      <w:tr>
        <w:trPr>
          <w:trHeight w:val="3035" w:hRule="atLeast"/>
        </w:trPr>
        <w:tc>
          <w:tcPr>
            <w:tcW w:w="2268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05.</w:t>
            </w:r>
          </w:p>
          <w:p>
            <w:pPr>
              <w:pStyle w:val="TableParagraph"/>
              <w:spacing w:line="270" w:lineRule="atLeast"/>
              <w:ind w:right="259"/>
              <w:rPr>
                <w:sz w:val="24"/>
              </w:rPr>
            </w:pPr>
            <w:r>
              <w:rPr>
                <w:sz w:val="24"/>
              </w:rPr>
              <w:t>Осуществлять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</w:tc>
        <w:tc>
          <w:tcPr>
            <w:tcW w:w="2693" w:type="dxa"/>
          </w:tcPr>
          <w:p>
            <w:pPr>
              <w:pStyle w:val="TableParagraph"/>
              <w:ind w:right="92"/>
              <w:rPr>
                <w:sz w:val="24"/>
              </w:rPr>
            </w:pPr>
            <w:r>
              <w:rPr>
                <w:sz w:val="24"/>
              </w:rPr>
              <w:t>Грамотно устно и письменно излагать свои мысли по профессиональной тематике на государственном языке. Проявление толерантности в рабочем коллективе.</w:t>
            </w:r>
          </w:p>
        </w:tc>
        <w:tc>
          <w:tcPr>
            <w:tcW w:w="2551" w:type="dxa"/>
          </w:tcPr>
          <w:p>
            <w:pPr>
              <w:pStyle w:val="TableParagraph"/>
              <w:ind w:right="244"/>
              <w:rPr>
                <w:sz w:val="24"/>
              </w:rPr>
            </w:pPr>
            <w:r>
              <w:rPr>
                <w:sz w:val="24"/>
              </w:rPr>
              <w:t>Излагать свои мысли на государственном языке. Оформлять документы.</w:t>
            </w:r>
          </w:p>
        </w:tc>
        <w:tc>
          <w:tcPr>
            <w:tcW w:w="2409" w:type="dxa"/>
          </w:tcPr>
          <w:p>
            <w:pPr>
              <w:pStyle w:val="TableParagraph"/>
              <w:ind w:right="273"/>
              <w:rPr>
                <w:sz w:val="24"/>
              </w:rPr>
            </w:pPr>
            <w:r>
              <w:rPr>
                <w:sz w:val="24"/>
              </w:rPr>
              <w:t>Особенности социального и культурного контекста. Правила оформления документов.</w:t>
            </w:r>
          </w:p>
        </w:tc>
      </w:tr>
      <w:tr>
        <w:trPr>
          <w:trHeight w:val="1103" w:hRule="atLeast"/>
        </w:trPr>
        <w:tc>
          <w:tcPr>
            <w:tcW w:w="2268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06</w:t>
            </w:r>
          </w:p>
          <w:p>
            <w:pPr>
              <w:pStyle w:val="TableParagraph"/>
              <w:spacing w:line="270" w:lineRule="atLeast"/>
              <w:ind w:right="459"/>
              <w:rPr>
                <w:sz w:val="24"/>
              </w:rPr>
            </w:pPr>
            <w:r>
              <w:rPr>
                <w:sz w:val="24"/>
              </w:rPr>
              <w:t>Проявлять гражданско- патриотическую</w:t>
            </w:r>
          </w:p>
        </w:tc>
        <w:tc>
          <w:tcPr>
            <w:tcW w:w="2693" w:type="dxa"/>
          </w:tcPr>
          <w:p>
            <w:pPr>
              <w:pStyle w:val="TableParagraph"/>
              <w:ind w:right="749"/>
              <w:rPr>
                <w:sz w:val="24"/>
              </w:rPr>
            </w:pPr>
            <w:r>
              <w:rPr>
                <w:sz w:val="24"/>
              </w:rPr>
              <w:t>Понимать значимость своей профессии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(специальности)</w:t>
            </w:r>
          </w:p>
        </w:tc>
        <w:tc>
          <w:tcPr>
            <w:tcW w:w="2551" w:type="dxa"/>
          </w:tcPr>
          <w:p>
            <w:pPr>
              <w:pStyle w:val="TableParagraph"/>
              <w:ind w:right="687"/>
              <w:rPr>
                <w:sz w:val="24"/>
              </w:rPr>
            </w:pPr>
            <w:r>
              <w:rPr>
                <w:sz w:val="24"/>
              </w:rPr>
              <w:t>Описывать значимость своей профессии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Презентовать</w:t>
            </w:r>
          </w:p>
        </w:tc>
        <w:tc>
          <w:tcPr>
            <w:tcW w:w="2409" w:type="dxa"/>
          </w:tcPr>
          <w:p>
            <w:pPr>
              <w:pStyle w:val="TableParagraph"/>
              <w:ind w:right="648"/>
              <w:rPr>
                <w:sz w:val="24"/>
              </w:rPr>
            </w:pPr>
            <w:r>
              <w:rPr>
                <w:sz w:val="24"/>
              </w:rPr>
              <w:t>Сущность гражданско- патриотической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позиции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6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8"/>
        <w:gridCol w:w="2693"/>
        <w:gridCol w:w="2551"/>
        <w:gridCol w:w="2409"/>
      </w:tblGrid>
      <w:tr>
        <w:trPr>
          <w:trHeight w:val="2207" w:hRule="atLeast"/>
        </w:trPr>
        <w:tc>
          <w:tcPr>
            <w:tcW w:w="2268" w:type="dxa"/>
          </w:tcPr>
          <w:p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позицию, демонстрировать осознанное поведение на основе традиционных</w:t>
            </w:r>
          </w:p>
          <w:p>
            <w:pPr>
              <w:pStyle w:val="TableParagraph"/>
              <w:spacing w:line="270" w:lineRule="atLeast"/>
              <w:ind w:right="211"/>
              <w:rPr>
                <w:sz w:val="24"/>
              </w:rPr>
            </w:pPr>
            <w:r>
              <w:rPr>
                <w:sz w:val="24"/>
              </w:rPr>
              <w:t>общечеловеческих ценностей</w:t>
            </w:r>
          </w:p>
        </w:tc>
        <w:tc>
          <w:tcPr>
            <w:tcW w:w="2693" w:type="dxa"/>
          </w:tcPr>
          <w:p>
            <w:pPr>
              <w:pStyle w:val="TableParagraph"/>
              <w:ind w:right="442"/>
              <w:rPr>
                <w:sz w:val="24"/>
              </w:rPr>
            </w:pPr>
            <w:r>
              <w:rPr>
                <w:sz w:val="24"/>
              </w:rPr>
              <w:t>Демонстрация поведения на основе общечеловеческих ценностей</w:t>
            </w:r>
          </w:p>
        </w:tc>
        <w:tc>
          <w:tcPr>
            <w:tcW w:w="2551" w:type="dxa"/>
          </w:tcPr>
          <w:p>
            <w:pPr>
              <w:pStyle w:val="TableParagraph"/>
              <w:ind w:right="481"/>
              <w:rPr>
                <w:sz w:val="24"/>
              </w:rPr>
            </w:pPr>
            <w:r>
              <w:rPr>
                <w:sz w:val="24"/>
              </w:rPr>
              <w:t>структуру профессиональной деятельности</w:t>
            </w:r>
          </w:p>
          <w:p>
            <w:pPr>
              <w:pStyle w:val="TableParagraph"/>
              <w:ind w:right="731"/>
              <w:rPr>
                <w:sz w:val="24"/>
              </w:rPr>
            </w:pPr>
            <w:r>
              <w:rPr>
                <w:sz w:val="24"/>
              </w:rPr>
              <w:t>по профессии (специальности)</w:t>
            </w:r>
          </w:p>
        </w:tc>
        <w:tc>
          <w:tcPr>
            <w:tcW w:w="2409" w:type="dxa"/>
          </w:tcPr>
          <w:p>
            <w:pPr>
              <w:pStyle w:val="TableParagraph"/>
              <w:ind w:right="313"/>
              <w:rPr>
                <w:sz w:val="24"/>
              </w:rPr>
            </w:pPr>
            <w:r>
              <w:rPr>
                <w:sz w:val="24"/>
              </w:rPr>
              <w:t>Общечеловеческие ценности</w:t>
            </w:r>
          </w:p>
          <w:p>
            <w:pPr>
              <w:pStyle w:val="TableParagraph"/>
              <w:ind w:right="106"/>
              <w:rPr>
                <w:sz w:val="24"/>
              </w:rPr>
            </w:pPr>
            <w:r>
              <w:rPr>
                <w:sz w:val="24"/>
              </w:rPr>
              <w:t>Правила поведения в ходе выполнения профессиональной деятельности</w:t>
            </w:r>
          </w:p>
        </w:tc>
      </w:tr>
      <w:tr>
        <w:trPr>
          <w:trHeight w:val="3311" w:hRule="atLeast"/>
        </w:trPr>
        <w:tc>
          <w:tcPr>
            <w:tcW w:w="2268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07.</w:t>
            </w:r>
          </w:p>
          <w:p>
            <w:pPr>
              <w:pStyle w:val="TableParagraph"/>
              <w:ind w:right="240"/>
              <w:rPr>
                <w:sz w:val="24"/>
              </w:rPr>
            </w:pPr>
            <w:r>
              <w:rPr>
                <w:sz w:val="24"/>
              </w:rPr>
              <w:t>Содействовать сохранению окружающей среды, ресурсосбережени ю, эффективно действовать в чрезвычайных ситуациях.</w:t>
            </w:r>
          </w:p>
        </w:tc>
        <w:tc>
          <w:tcPr>
            <w:tcW w:w="2693" w:type="dxa"/>
          </w:tcPr>
          <w:p>
            <w:pPr>
              <w:pStyle w:val="TableParagraph"/>
              <w:ind w:right="486"/>
              <w:rPr>
                <w:sz w:val="24"/>
              </w:rPr>
            </w:pPr>
            <w:r>
              <w:rPr>
                <w:sz w:val="24"/>
              </w:rPr>
              <w:t>Соблюдение правил экологической безопасности при ведении профессиональной деятельности.</w:t>
            </w:r>
          </w:p>
          <w:p>
            <w:pPr>
              <w:pStyle w:val="TableParagraph"/>
              <w:ind w:right="264"/>
              <w:rPr>
                <w:sz w:val="24"/>
              </w:rPr>
            </w:pPr>
            <w:r>
              <w:rPr>
                <w:sz w:val="24"/>
              </w:rPr>
              <w:t>Обеспечивать ресурсосбережение на рабочем месте.</w:t>
            </w:r>
          </w:p>
        </w:tc>
        <w:tc>
          <w:tcPr>
            <w:tcW w:w="2551" w:type="dxa"/>
          </w:tcPr>
          <w:p>
            <w:pPr>
              <w:pStyle w:val="TableParagraph"/>
              <w:ind w:right="528"/>
              <w:rPr>
                <w:sz w:val="24"/>
              </w:rPr>
            </w:pPr>
            <w:r>
              <w:rPr>
                <w:sz w:val="24"/>
              </w:rPr>
              <w:t>Соблюдать нормы экологической безопасности.</w:t>
            </w:r>
          </w:p>
          <w:p>
            <w:pPr>
              <w:pStyle w:val="TableParagraph"/>
              <w:ind w:right="239"/>
              <w:rPr>
                <w:sz w:val="24"/>
              </w:rPr>
            </w:pPr>
            <w:r>
              <w:rPr>
                <w:sz w:val="24"/>
              </w:rPr>
              <w:t>Определять направления ресурсосбережения в рамках профессиональной деятельности по профессии (специальности).</w:t>
            </w:r>
          </w:p>
        </w:tc>
        <w:tc>
          <w:tcPr>
            <w:tcW w:w="2409" w:type="dxa"/>
          </w:tcPr>
          <w:p>
            <w:pPr>
              <w:pStyle w:val="TableParagraph"/>
              <w:ind w:right="339"/>
              <w:rPr>
                <w:sz w:val="24"/>
              </w:rPr>
            </w:pPr>
            <w:r>
              <w:rPr>
                <w:sz w:val="24"/>
              </w:rPr>
              <w:t>Правила экологической безопасности при ведении профессиональной деятельности.</w:t>
            </w:r>
          </w:p>
          <w:p>
            <w:pPr>
              <w:pStyle w:val="TableParagraph"/>
              <w:spacing w:line="270" w:lineRule="atLeast"/>
              <w:ind w:right="211"/>
              <w:rPr>
                <w:sz w:val="24"/>
              </w:rPr>
            </w:pPr>
            <w:r>
              <w:rPr>
                <w:sz w:val="24"/>
              </w:rPr>
              <w:t>Основные ресурсы задействованные в профессиональной деятельности. Пути обеспечения ресурсосбережения.</w:t>
            </w:r>
          </w:p>
        </w:tc>
      </w:tr>
      <w:tr>
        <w:trPr>
          <w:trHeight w:val="4139" w:hRule="atLeast"/>
        </w:trPr>
        <w:tc>
          <w:tcPr>
            <w:tcW w:w="2268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08.</w:t>
            </w:r>
          </w:p>
          <w:p>
            <w:pPr>
              <w:pStyle w:val="TableParagraph"/>
              <w:spacing w:line="270" w:lineRule="atLeast"/>
              <w:ind w:right="152"/>
              <w:rPr>
                <w:sz w:val="24"/>
              </w:rPr>
            </w:pPr>
            <w:r>
              <w:rPr>
                <w:sz w:val="24"/>
              </w:rPr>
              <w:t>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подготовки.</w:t>
            </w:r>
          </w:p>
        </w:tc>
        <w:tc>
          <w:tcPr>
            <w:tcW w:w="2693" w:type="dxa"/>
          </w:tcPr>
          <w:p>
            <w:pPr>
              <w:pStyle w:val="TableParagraph"/>
              <w:ind w:right="185"/>
              <w:rPr>
                <w:sz w:val="24"/>
              </w:rPr>
            </w:pPr>
            <w:r>
              <w:rPr>
                <w:sz w:val="24"/>
              </w:rPr>
              <w:t>Применение средств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подготовки.</w:t>
            </w:r>
          </w:p>
        </w:tc>
        <w:tc>
          <w:tcPr>
            <w:tcW w:w="2551" w:type="dxa"/>
          </w:tcPr>
          <w:p>
            <w:pPr>
              <w:pStyle w:val="TableParagraph"/>
              <w:ind w:right="176"/>
              <w:rPr>
                <w:sz w:val="24"/>
              </w:rPr>
            </w:pPr>
            <w:r>
              <w:rPr>
                <w:sz w:val="24"/>
              </w:rPr>
              <w:t>Применять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подготовки.</w:t>
            </w:r>
          </w:p>
        </w:tc>
        <w:tc>
          <w:tcPr>
            <w:tcW w:w="2409" w:type="dxa"/>
          </w:tcPr>
          <w:p>
            <w:pPr>
              <w:pStyle w:val="TableParagraph"/>
              <w:ind w:right="137"/>
              <w:rPr>
                <w:sz w:val="24"/>
              </w:rPr>
            </w:pPr>
            <w:r>
              <w:rPr>
                <w:sz w:val="24"/>
              </w:rPr>
              <w:t>Современные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подготовки.</w:t>
            </w:r>
          </w:p>
        </w:tc>
      </w:tr>
      <w:tr>
        <w:trPr>
          <w:trHeight w:val="2483" w:hRule="atLeast"/>
        </w:trPr>
        <w:tc>
          <w:tcPr>
            <w:tcW w:w="2268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09.</w:t>
            </w:r>
          </w:p>
          <w:p>
            <w:pPr>
              <w:pStyle w:val="TableParagraph"/>
              <w:ind w:right="198"/>
              <w:rPr>
                <w:sz w:val="24"/>
              </w:rPr>
            </w:pPr>
            <w:r>
              <w:rPr>
                <w:sz w:val="24"/>
              </w:rPr>
              <w:t>Использовать информационные технологии в профессиональной деятельности.</w:t>
            </w:r>
          </w:p>
        </w:tc>
        <w:tc>
          <w:tcPr>
            <w:tcW w:w="2693" w:type="dxa"/>
          </w:tcPr>
          <w:p>
            <w:pPr>
              <w:pStyle w:val="TableParagraph"/>
              <w:ind w:right="437"/>
              <w:rPr>
                <w:sz w:val="24"/>
              </w:rPr>
            </w:pPr>
            <w:r>
              <w:rPr>
                <w:sz w:val="24"/>
              </w:rPr>
              <w:t>Применение средств информатизации и информационных технологий для реализации профессиональной деятельности.</w:t>
            </w:r>
          </w:p>
        </w:tc>
        <w:tc>
          <w:tcPr>
            <w:tcW w:w="2551" w:type="dxa"/>
          </w:tcPr>
          <w:p>
            <w:pPr>
              <w:pStyle w:val="TableParagraph"/>
              <w:ind w:right="336"/>
              <w:rPr>
                <w:sz w:val="24"/>
              </w:rPr>
            </w:pPr>
            <w:r>
              <w:rPr>
                <w:sz w:val="24"/>
              </w:rPr>
              <w:t>Применять </w:t>
            </w:r>
            <w:r>
              <w:rPr>
                <w:spacing w:val="-3"/>
                <w:sz w:val="24"/>
              </w:rPr>
              <w:t>средства </w:t>
            </w:r>
            <w:r>
              <w:rPr>
                <w:sz w:val="24"/>
              </w:rPr>
              <w:t>информационных технологий для решения профессиональных задач. Использовать современное программное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обеспечение.</w:t>
            </w:r>
          </w:p>
        </w:tc>
        <w:tc>
          <w:tcPr>
            <w:tcW w:w="2409" w:type="dxa"/>
          </w:tcPr>
          <w:p>
            <w:pPr>
              <w:pStyle w:val="TableParagraph"/>
              <w:ind w:right="194"/>
              <w:rPr>
                <w:sz w:val="24"/>
              </w:rPr>
            </w:pPr>
            <w:r>
              <w:rPr>
                <w:sz w:val="24"/>
              </w:rPr>
              <w:t>Современные средства устройства информатизации.</w:t>
            </w:r>
          </w:p>
          <w:p>
            <w:pPr>
              <w:pStyle w:val="TableParagraph"/>
              <w:spacing w:line="270" w:lineRule="atLeast"/>
              <w:ind w:right="339"/>
              <w:rPr>
                <w:sz w:val="24"/>
              </w:rPr>
            </w:pPr>
            <w:r>
              <w:rPr>
                <w:sz w:val="24"/>
              </w:rPr>
              <w:t>Порядок их применения и программное обеспечение в профессиональной деятельности.</w:t>
            </w:r>
          </w:p>
        </w:tc>
      </w:tr>
      <w:tr>
        <w:trPr>
          <w:trHeight w:val="2207" w:hRule="atLeast"/>
        </w:trPr>
        <w:tc>
          <w:tcPr>
            <w:tcW w:w="2268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10.</w:t>
            </w:r>
          </w:p>
          <w:p>
            <w:pPr>
              <w:pStyle w:val="TableParagraph"/>
              <w:ind w:right="188"/>
              <w:rPr>
                <w:sz w:val="24"/>
              </w:rPr>
            </w:pPr>
            <w:r>
              <w:rPr>
                <w:sz w:val="24"/>
              </w:rPr>
              <w:t>Пользоваться профессиональной документацией на государственном и иностранном языке.</w:t>
            </w:r>
          </w:p>
        </w:tc>
        <w:tc>
          <w:tcPr>
            <w:tcW w:w="2693" w:type="dxa"/>
          </w:tcPr>
          <w:p>
            <w:pPr>
              <w:pStyle w:val="TableParagraph"/>
              <w:ind w:right="441"/>
              <w:rPr>
                <w:sz w:val="24"/>
              </w:rPr>
            </w:pPr>
            <w:r>
              <w:rPr>
                <w:sz w:val="24"/>
              </w:rPr>
              <w:t>Применение в профессиональной деятельности инструкций на государственном иностранном языке. Ведение общения на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профессиональные</w:t>
            </w:r>
          </w:p>
        </w:tc>
        <w:tc>
          <w:tcPr>
            <w:tcW w:w="2551" w:type="dxa"/>
          </w:tcPr>
          <w:p>
            <w:pPr>
              <w:pStyle w:val="TableParagraph"/>
              <w:ind w:right="193"/>
              <w:rPr>
                <w:sz w:val="24"/>
              </w:rPr>
            </w:pPr>
            <w:r>
              <w:rPr>
                <w:sz w:val="24"/>
              </w:rPr>
              <w:t>Понимать общий смысл четко произнесенных высказываний на известные темы (профессиональные и бытовые), понимать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тексты на базовые</w:t>
            </w:r>
          </w:p>
        </w:tc>
        <w:tc>
          <w:tcPr>
            <w:tcW w:w="2409" w:type="dxa"/>
          </w:tcPr>
          <w:p>
            <w:pPr>
              <w:pStyle w:val="TableParagraph"/>
              <w:ind w:right="150"/>
              <w:rPr>
                <w:sz w:val="24"/>
              </w:rPr>
            </w:pPr>
            <w:r>
              <w:rPr>
                <w:sz w:val="24"/>
              </w:rPr>
              <w:t>Правила построения простых и сложных предложений на профессиональные темы. Основные общеупотребительн ые глаголы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(бытовая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профессиональная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6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8"/>
        <w:gridCol w:w="2693"/>
        <w:gridCol w:w="2551"/>
        <w:gridCol w:w="141"/>
        <w:gridCol w:w="2267"/>
      </w:tblGrid>
      <w:tr>
        <w:trPr>
          <w:trHeight w:val="5795" w:hRule="atLeast"/>
        </w:trPr>
        <w:tc>
          <w:tcPr>
            <w:tcW w:w="2268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темы.</w:t>
            </w:r>
          </w:p>
        </w:tc>
        <w:tc>
          <w:tcPr>
            <w:tcW w:w="2551" w:type="dxa"/>
          </w:tcPr>
          <w:p>
            <w:pPr>
              <w:pStyle w:val="TableParagraph"/>
              <w:ind w:right="116"/>
              <w:rPr>
                <w:sz w:val="24"/>
              </w:rPr>
            </w:pPr>
            <w:r>
              <w:rPr>
                <w:sz w:val="24"/>
              </w:rPr>
              <w:t>профессиональные темы, участвовать в диалогах на знакомые общие и профессиональные темы. Строить простые высказывания о себе </w:t>
            </w:r>
            <w:r>
              <w:rPr>
                <w:spacing w:val="-14"/>
                <w:sz w:val="24"/>
              </w:rPr>
              <w:t>и </w:t>
            </w:r>
            <w:r>
              <w:rPr>
                <w:sz w:val="24"/>
              </w:rPr>
              <w:t>о своей профессиональной деятельности. Кратко обосновывать и объяснять свои действия (текущие и планируемые). Писать простые связные сообщения на знакомые или интересующие</w:t>
            </w:r>
          </w:p>
          <w:p>
            <w:pPr>
              <w:pStyle w:val="TableParagraph"/>
              <w:spacing w:line="270" w:lineRule="atLeast"/>
              <w:ind w:right="461"/>
              <w:rPr>
                <w:sz w:val="24"/>
              </w:rPr>
            </w:pPr>
            <w:r>
              <w:rPr>
                <w:sz w:val="24"/>
              </w:rPr>
              <w:t>профессиональные темы.</w:t>
            </w:r>
          </w:p>
        </w:tc>
        <w:tc>
          <w:tcPr>
            <w:tcW w:w="2408" w:type="dxa"/>
            <w:gridSpan w:val="2"/>
          </w:tcPr>
          <w:p>
            <w:pPr>
              <w:pStyle w:val="TableParagraph"/>
              <w:ind w:right="129"/>
              <w:rPr>
                <w:sz w:val="24"/>
              </w:rPr>
            </w:pPr>
            <w:r>
              <w:rPr>
                <w:sz w:val="24"/>
              </w:rPr>
              <w:t>лексика). Лексический минимум, относящийся к описанию предметов, средств </w:t>
            </w:r>
            <w:r>
              <w:rPr>
                <w:spacing w:val="-13"/>
                <w:sz w:val="24"/>
              </w:rPr>
              <w:t>и </w:t>
            </w:r>
            <w:r>
              <w:rPr>
                <w:sz w:val="24"/>
              </w:rPr>
              <w:t>процессов профессиональной деятельности.</w:t>
            </w:r>
          </w:p>
          <w:p>
            <w:pPr>
              <w:pStyle w:val="TableParagraph"/>
              <w:ind w:right="338"/>
              <w:rPr>
                <w:sz w:val="24"/>
              </w:rPr>
            </w:pPr>
            <w:r>
              <w:rPr>
                <w:sz w:val="24"/>
              </w:rPr>
              <w:t>Особенности произношения. Правила чтения текстов профессиональной направленности.</w:t>
            </w:r>
          </w:p>
        </w:tc>
      </w:tr>
      <w:tr>
        <w:trPr>
          <w:trHeight w:val="4415" w:hRule="atLeast"/>
        </w:trPr>
        <w:tc>
          <w:tcPr>
            <w:tcW w:w="2268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11.</w:t>
            </w:r>
          </w:p>
          <w:p>
            <w:pPr>
              <w:pStyle w:val="TableParagraph"/>
              <w:ind w:right="98"/>
              <w:rPr>
                <w:sz w:val="24"/>
              </w:rPr>
            </w:pPr>
            <w:r>
              <w:rPr>
                <w:sz w:val="24"/>
              </w:rPr>
              <w:t>Планировать предпринимательск ую деятельность в профессиональной сфере.</w:t>
            </w:r>
          </w:p>
        </w:tc>
        <w:tc>
          <w:tcPr>
            <w:tcW w:w="2693" w:type="dxa"/>
            <w:tcBorders>
              <w:bottom w:val="single" w:sz="8" w:space="0" w:color="000000"/>
            </w:tcBorders>
          </w:tcPr>
          <w:p>
            <w:pPr>
              <w:pStyle w:val="TableParagraph"/>
              <w:ind w:right="371"/>
              <w:rPr>
                <w:sz w:val="24"/>
              </w:rPr>
            </w:pPr>
            <w:r>
              <w:rPr>
                <w:sz w:val="24"/>
              </w:rPr>
              <w:t>Определение инвестиционной привлекательности коммерческих идей в рамках профессиональной деятельности.</w:t>
            </w:r>
          </w:p>
          <w:p>
            <w:pPr>
              <w:pStyle w:val="TableParagraph"/>
              <w:ind w:right="579"/>
              <w:jc w:val="both"/>
              <w:rPr>
                <w:sz w:val="24"/>
              </w:rPr>
            </w:pPr>
            <w:r>
              <w:rPr>
                <w:sz w:val="24"/>
              </w:rPr>
              <w:t>Составлять бизнес- план. Презентовать бизнес-идею.</w:t>
            </w:r>
          </w:p>
          <w:p>
            <w:pPr>
              <w:pStyle w:val="TableParagraph"/>
              <w:spacing w:line="270" w:lineRule="atLeast"/>
              <w:ind w:right="106"/>
              <w:rPr>
                <w:sz w:val="24"/>
              </w:rPr>
            </w:pPr>
            <w:r>
              <w:rPr>
                <w:sz w:val="24"/>
              </w:rPr>
              <w:t>Определение источников финансирования. Применение грамотных кредитных продуктов для открытия дела.</w:t>
            </w:r>
          </w:p>
        </w:tc>
        <w:tc>
          <w:tcPr>
            <w:tcW w:w="2551" w:type="dxa"/>
            <w:tcBorders>
              <w:bottom w:val="single" w:sz="8" w:space="0" w:color="000000"/>
            </w:tcBorders>
          </w:tcPr>
          <w:p>
            <w:pPr>
              <w:pStyle w:val="TableParagraph"/>
              <w:ind w:right="102"/>
              <w:rPr>
                <w:sz w:val="24"/>
              </w:rPr>
            </w:pPr>
            <w:r>
              <w:rPr>
                <w:sz w:val="24"/>
              </w:rPr>
              <w:t>Выявлять достоинства и недостатки коммерческой идеи.</w:t>
            </w:r>
          </w:p>
          <w:p>
            <w:pPr>
              <w:pStyle w:val="TableParagraph"/>
              <w:ind w:right="365"/>
              <w:rPr>
                <w:sz w:val="24"/>
              </w:rPr>
            </w:pPr>
            <w:r>
              <w:rPr>
                <w:sz w:val="24"/>
              </w:rPr>
              <w:t>Презентовать идеи открытия собственного дела </w:t>
            </w:r>
            <w:r>
              <w:rPr>
                <w:spacing w:val="-15"/>
                <w:sz w:val="24"/>
              </w:rPr>
              <w:t>в </w:t>
            </w:r>
            <w:r>
              <w:rPr>
                <w:sz w:val="24"/>
              </w:rPr>
              <w:t>профессиональной деятельности.</w:t>
            </w:r>
          </w:p>
          <w:p>
            <w:pPr>
              <w:pStyle w:val="TableParagraph"/>
              <w:ind w:right="79"/>
              <w:rPr>
                <w:sz w:val="24"/>
              </w:rPr>
            </w:pPr>
            <w:r>
              <w:rPr>
                <w:sz w:val="24"/>
              </w:rPr>
              <w:t>Оформлять бизнес- план. Рассчитывать размеры выплат по процентным </w:t>
            </w:r>
            <w:r>
              <w:rPr>
                <w:spacing w:val="-3"/>
                <w:sz w:val="24"/>
              </w:rPr>
              <w:t>ставкам </w:t>
            </w:r>
            <w:r>
              <w:rPr>
                <w:sz w:val="24"/>
              </w:rPr>
              <w:t>кредитования.</w:t>
            </w:r>
          </w:p>
        </w:tc>
        <w:tc>
          <w:tcPr>
            <w:tcW w:w="2408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ind w:right="118"/>
              <w:rPr>
                <w:sz w:val="24"/>
              </w:rPr>
            </w:pPr>
            <w:r>
              <w:rPr>
                <w:sz w:val="24"/>
              </w:rPr>
              <w:t>Основы предпринимательско й деятельности.</w:t>
            </w:r>
          </w:p>
          <w:p>
            <w:pPr>
              <w:pStyle w:val="TableParagraph"/>
              <w:ind w:right="172"/>
              <w:rPr>
                <w:sz w:val="24"/>
              </w:rPr>
            </w:pPr>
            <w:r>
              <w:rPr>
                <w:sz w:val="24"/>
              </w:rPr>
              <w:t>Основы финансовой грамотности.</w:t>
            </w:r>
          </w:p>
          <w:p>
            <w:pPr>
              <w:pStyle w:val="TableParagraph"/>
              <w:ind w:right="220"/>
              <w:rPr>
                <w:sz w:val="24"/>
              </w:rPr>
            </w:pPr>
            <w:r>
              <w:rPr>
                <w:sz w:val="24"/>
              </w:rPr>
              <w:t>Правила разработки бизнес-планов.</w:t>
            </w:r>
          </w:p>
          <w:p>
            <w:pPr>
              <w:pStyle w:val="TableParagraph"/>
              <w:ind w:right="842"/>
              <w:rPr>
                <w:sz w:val="24"/>
              </w:rPr>
            </w:pPr>
            <w:r>
              <w:rPr>
                <w:sz w:val="24"/>
              </w:rPr>
              <w:t>Порядок выстраивания презентации. Кредитные банковские продукты.</w:t>
            </w:r>
          </w:p>
        </w:tc>
      </w:tr>
      <w:tr>
        <w:trPr>
          <w:trHeight w:val="3035" w:hRule="atLeast"/>
        </w:trPr>
        <w:tc>
          <w:tcPr>
            <w:tcW w:w="2268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ПК 1.2</w:t>
            </w:r>
          </w:p>
          <w:p>
            <w:pPr>
              <w:pStyle w:val="TableParagraph"/>
              <w:spacing w:line="270" w:lineRule="atLeast"/>
              <w:ind w:right="134"/>
              <w:rPr>
                <w:sz w:val="24"/>
              </w:rPr>
            </w:pPr>
            <w:r>
              <w:rPr>
                <w:sz w:val="24"/>
              </w:rPr>
              <w:t>Выполнять регулировку узлов, систем и механизмов двигателя и приборов электрооборудован ия в соответствии с правилами эксплуатации.</w:t>
            </w:r>
          </w:p>
        </w:tc>
        <w:tc>
          <w:tcPr>
            <w:tcW w:w="2693" w:type="dxa"/>
            <w:tcBorders>
              <w:top w:val="single" w:sz="8" w:space="0" w:color="000000"/>
            </w:tcBorders>
          </w:tcPr>
          <w:p>
            <w:pPr>
              <w:pStyle w:val="TableParagraph"/>
              <w:ind w:right="108"/>
              <w:rPr>
                <w:sz w:val="24"/>
              </w:rPr>
            </w:pPr>
            <w:r>
              <w:rPr>
                <w:sz w:val="24"/>
              </w:rPr>
              <w:t>Выполнение регулировки узлов, систем и механизмов двигателя и приборов электрооборудования в соответствии с правилами эксплуатации</w:t>
            </w:r>
          </w:p>
        </w:tc>
        <w:tc>
          <w:tcPr>
            <w:tcW w:w="2692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ind w:right="290"/>
              <w:rPr>
                <w:sz w:val="24"/>
              </w:rPr>
            </w:pPr>
            <w:r>
              <w:rPr>
                <w:sz w:val="24"/>
              </w:rPr>
              <w:t>Выполнять расчетные работы для регулировки узлов, систем и механизмов двигателя и приборов электрооборудования</w:t>
            </w:r>
          </w:p>
        </w:tc>
        <w:tc>
          <w:tcPr>
            <w:tcW w:w="2267" w:type="dxa"/>
            <w:tcBorders>
              <w:top w:val="single" w:sz="8" w:space="0" w:color="000000"/>
            </w:tcBorders>
          </w:tcPr>
          <w:p>
            <w:pPr>
              <w:pStyle w:val="TableParagraph"/>
              <w:ind w:left="108" w:right="400"/>
              <w:rPr>
                <w:sz w:val="24"/>
              </w:rPr>
            </w:pPr>
            <w:r>
              <w:rPr>
                <w:sz w:val="24"/>
              </w:rPr>
              <w:t>Правила технической и конструкторско- технологической документации</w:t>
            </w:r>
          </w:p>
        </w:tc>
      </w:tr>
      <w:tr>
        <w:trPr>
          <w:trHeight w:val="1103" w:hRule="atLeast"/>
        </w:trPr>
        <w:tc>
          <w:tcPr>
            <w:tcW w:w="2268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1.3</w:t>
            </w:r>
          </w:p>
          <w:p>
            <w:pPr>
              <w:pStyle w:val="TableParagraph"/>
              <w:spacing w:line="270" w:lineRule="atLeast"/>
              <w:ind w:right="166"/>
              <w:rPr>
                <w:sz w:val="24"/>
              </w:rPr>
            </w:pPr>
            <w:r>
              <w:rPr>
                <w:sz w:val="24"/>
              </w:rPr>
              <w:t>Осуществлять подбор почвообрабатываю</w:t>
            </w:r>
          </w:p>
        </w:tc>
        <w:tc>
          <w:tcPr>
            <w:tcW w:w="2693" w:type="dxa"/>
          </w:tcPr>
          <w:p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Осуществление подбора почвообрабатывающих,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посевных, посадочных</w:t>
            </w:r>
          </w:p>
        </w:tc>
        <w:tc>
          <w:tcPr>
            <w:tcW w:w="2692" w:type="dxa"/>
            <w:gridSpan w:val="2"/>
          </w:tcPr>
          <w:p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Выполнять расчетные работы для осуществления</w:t>
            </w:r>
            <w:r>
              <w:rPr>
                <w:spacing w:val="-17"/>
                <w:sz w:val="24"/>
              </w:rPr>
              <w:t> </w:t>
            </w:r>
            <w:r>
              <w:rPr>
                <w:sz w:val="24"/>
              </w:rPr>
              <w:t>подбора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почвообрабатывающих,</w:t>
            </w:r>
          </w:p>
        </w:tc>
        <w:tc>
          <w:tcPr>
            <w:tcW w:w="2267" w:type="dxa"/>
          </w:tcPr>
          <w:p>
            <w:pPr>
              <w:pStyle w:val="TableParagraph"/>
              <w:ind w:left="108" w:right="446"/>
              <w:rPr>
                <w:sz w:val="24"/>
              </w:rPr>
            </w:pPr>
            <w:r>
              <w:rPr>
                <w:sz w:val="24"/>
              </w:rPr>
              <w:t>Правила технической и конструкторско-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технологической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6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8"/>
        <w:gridCol w:w="2693"/>
        <w:gridCol w:w="2693"/>
        <w:gridCol w:w="2268"/>
      </w:tblGrid>
      <w:tr>
        <w:trPr>
          <w:trHeight w:val="3587" w:hRule="atLeast"/>
        </w:trPr>
        <w:tc>
          <w:tcPr>
            <w:tcW w:w="2268" w:type="dxa"/>
          </w:tcPr>
          <w:p>
            <w:pPr>
              <w:pStyle w:val="TableParagraph"/>
              <w:ind w:right="91"/>
              <w:rPr>
                <w:sz w:val="24"/>
              </w:rPr>
            </w:pPr>
            <w:r>
              <w:rPr>
                <w:sz w:val="24"/>
              </w:rPr>
              <w:t>щих посевных, посадочных и уборочных машин, а также машин для внесения удобрений, средств защиты растений и ухода за сельскохозяйственн ыми культурами, в соответствии с условиями работы</w:t>
            </w:r>
          </w:p>
        </w:tc>
        <w:tc>
          <w:tcPr>
            <w:tcW w:w="2693" w:type="dxa"/>
          </w:tcPr>
          <w:p>
            <w:pPr>
              <w:pStyle w:val="TableParagraph"/>
              <w:ind w:right="195"/>
              <w:rPr>
                <w:sz w:val="24"/>
              </w:rPr>
            </w:pPr>
            <w:r>
              <w:rPr>
                <w:sz w:val="24"/>
              </w:rPr>
              <w:t>и уборочных машин, машин для внесения удобрений, средств защиты растений и ухода сельскохозяйственным и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культурами</w:t>
            </w:r>
          </w:p>
        </w:tc>
        <w:tc>
          <w:tcPr>
            <w:tcW w:w="2693" w:type="dxa"/>
          </w:tcPr>
          <w:p>
            <w:pPr>
              <w:pStyle w:val="TableParagraph"/>
              <w:ind w:right="195"/>
              <w:rPr>
                <w:sz w:val="24"/>
              </w:rPr>
            </w:pPr>
            <w:r>
              <w:rPr>
                <w:sz w:val="24"/>
              </w:rPr>
              <w:t>посевных, посадочных и уборочных машин, машин для внесения удобрений, средств защиты растений и ухода сельскохозяйственным и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культурами</w:t>
            </w:r>
          </w:p>
        </w:tc>
        <w:tc>
          <w:tcPr>
            <w:tcW w:w="2268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документации</w:t>
            </w:r>
          </w:p>
        </w:tc>
      </w:tr>
      <w:tr>
        <w:trPr>
          <w:trHeight w:val="5519" w:hRule="atLeast"/>
        </w:trPr>
        <w:tc>
          <w:tcPr>
            <w:tcW w:w="2268" w:type="dxa"/>
          </w:tcPr>
          <w:p>
            <w:pPr>
              <w:pStyle w:val="TableParagraph"/>
              <w:ind w:right="99"/>
              <w:rPr>
                <w:sz w:val="24"/>
              </w:rPr>
            </w:pPr>
            <w:r>
              <w:rPr>
                <w:sz w:val="24"/>
              </w:rPr>
              <w:t>ПК 1.4 Выполнять настройку и регулировку почвообрабатываю щи, посевных, посадочных и уборочных машин, а также машин для внесения удобрений, средств защиты растений и ухода за сельскохозяйственн ыми культурами для выполнения технологических операций в соответствии с технологическими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картами.</w:t>
            </w:r>
          </w:p>
        </w:tc>
        <w:tc>
          <w:tcPr>
            <w:tcW w:w="2693" w:type="dxa"/>
          </w:tcPr>
          <w:p>
            <w:pPr>
              <w:pStyle w:val="TableParagraph"/>
              <w:ind w:right="482"/>
              <w:rPr>
                <w:sz w:val="24"/>
              </w:rPr>
            </w:pPr>
            <w:r>
              <w:rPr>
                <w:sz w:val="24"/>
              </w:rPr>
              <w:t>иметь практический опыт в</w:t>
            </w:r>
          </w:p>
          <w:p>
            <w:pPr>
              <w:pStyle w:val="TableParagraph"/>
              <w:ind w:right="131"/>
              <w:rPr>
                <w:sz w:val="24"/>
              </w:rPr>
            </w:pPr>
            <w:r>
              <w:rPr>
                <w:sz w:val="24"/>
              </w:rPr>
              <w:t>распаковке сельскохозяйственной техники и её составных частей и проверке их комплектности; монтаже, сборке, настройке, пуске, регулировании, комплексном апробировании и обкатке сельскохозяйственной техники в соответствии с эксплуатационными документами;</w:t>
            </w:r>
          </w:p>
        </w:tc>
        <w:tc>
          <w:tcPr>
            <w:tcW w:w="2693" w:type="dxa"/>
          </w:tcPr>
          <w:p>
            <w:pPr>
              <w:pStyle w:val="TableParagraph"/>
              <w:ind w:right="123"/>
              <w:rPr>
                <w:sz w:val="24"/>
              </w:rPr>
            </w:pPr>
            <w:r>
              <w:rPr>
                <w:sz w:val="24"/>
              </w:rPr>
              <w:t>подбирать и использовать расходные, горюче- смазочные материалы </w:t>
            </w:r>
            <w:r>
              <w:rPr>
                <w:spacing w:val="-12"/>
                <w:sz w:val="24"/>
              </w:rPr>
              <w:t>и </w:t>
            </w:r>
            <w:r>
              <w:rPr>
                <w:sz w:val="24"/>
              </w:rPr>
              <w:t>технические жидкости, инструменты, оборудование, средства индивидуальной защиты, необходимые для выполнения работ ; осуществлять проверку работоспособности и настройки инструмента, оборудования, сельскохозяйственной техники; документально оформлять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результаты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проделанной работ</w:t>
            </w:r>
          </w:p>
        </w:tc>
        <w:tc>
          <w:tcPr>
            <w:tcW w:w="2268" w:type="dxa"/>
          </w:tcPr>
          <w:p>
            <w:pPr>
              <w:pStyle w:val="TableParagraph"/>
              <w:ind w:right="100"/>
              <w:rPr>
                <w:sz w:val="24"/>
              </w:rPr>
            </w:pPr>
            <w:r>
              <w:rPr>
                <w:sz w:val="24"/>
              </w:rPr>
              <w:t>техническую и нормативную документацию, поставляемую с сельскохозяйственн ой техникой и документацию по эксплуатации сельскохозяйственн ой техники; правила и нормы охраны труда, требование пожарной и экологической безопасности</w:t>
            </w:r>
          </w:p>
        </w:tc>
      </w:tr>
      <w:tr>
        <w:trPr>
          <w:trHeight w:val="5243" w:hRule="atLeast"/>
        </w:trPr>
        <w:tc>
          <w:tcPr>
            <w:tcW w:w="2268" w:type="dxa"/>
          </w:tcPr>
          <w:p>
            <w:pPr>
              <w:pStyle w:val="TableParagraph"/>
              <w:ind w:right="87"/>
              <w:rPr>
                <w:sz w:val="24"/>
              </w:rPr>
            </w:pPr>
            <w:r>
              <w:rPr>
                <w:sz w:val="24"/>
              </w:rPr>
              <w:t>ПК 1.5. Выполнять настройку и регулировку машин и оборудования для обслуживания животноводческих ферм, комплексов и птицефабрик</w:t>
            </w:r>
          </w:p>
        </w:tc>
        <w:tc>
          <w:tcPr>
            <w:tcW w:w="2693" w:type="dxa"/>
          </w:tcPr>
          <w:p>
            <w:pPr>
              <w:pStyle w:val="TableParagraph"/>
              <w:ind w:right="482"/>
              <w:rPr>
                <w:sz w:val="24"/>
              </w:rPr>
            </w:pPr>
            <w:r>
              <w:rPr>
                <w:sz w:val="24"/>
              </w:rPr>
              <w:t>иметь практический опыт в:</w:t>
            </w:r>
          </w:p>
          <w:p>
            <w:pPr>
              <w:pStyle w:val="TableParagraph"/>
              <w:ind w:right="131"/>
              <w:rPr>
                <w:sz w:val="24"/>
              </w:rPr>
            </w:pPr>
            <w:r>
              <w:rPr>
                <w:sz w:val="24"/>
              </w:rPr>
              <w:t>распаковке сельскохозяйственной техники и её составных частей и проверке их комплектности; монтаже, сборке, настройке, пуске, регулировании, комплексном апробировании и обкатке сельскохозяйственной техники в соответствии с эксплуатационными документами;</w:t>
            </w:r>
          </w:p>
        </w:tc>
        <w:tc>
          <w:tcPr>
            <w:tcW w:w="2693" w:type="dxa"/>
          </w:tcPr>
          <w:p>
            <w:pPr>
              <w:pStyle w:val="TableParagraph"/>
              <w:ind w:right="123"/>
              <w:rPr>
                <w:sz w:val="24"/>
              </w:rPr>
            </w:pPr>
            <w:r>
              <w:rPr>
                <w:sz w:val="24"/>
              </w:rPr>
              <w:t>подбирать и использовать расходные, горюче- смазочные материалы </w:t>
            </w:r>
            <w:r>
              <w:rPr>
                <w:spacing w:val="-12"/>
                <w:sz w:val="24"/>
              </w:rPr>
              <w:t>и </w:t>
            </w:r>
            <w:r>
              <w:rPr>
                <w:sz w:val="24"/>
              </w:rPr>
              <w:t>технические жидкости, инструменты, оборудование, средства индивидуальной защиты, необходимые для выполнения работ; осуществлять проверку работоспособности и настройки инструмента, оборудования, сельскохозяйственной техники;</w:t>
            </w:r>
          </w:p>
          <w:p>
            <w:pPr>
              <w:pStyle w:val="TableParagraph"/>
              <w:spacing w:line="270" w:lineRule="atLeast"/>
              <w:ind w:right="236"/>
              <w:rPr>
                <w:sz w:val="24"/>
              </w:rPr>
            </w:pPr>
            <w:r>
              <w:rPr>
                <w:sz w:val="24"/>
              </w:rPr>
              <w:t>документально оформлять результаты</w:t>
            </w:r>
          </w:p>
        </w:tc>
        <w:tc>
          <w:tcPr>
            <w:tcW w:w="2268" w:type="dxa"/>
          </w:tcPr>
          <w:p>
            <w:pPr>
              <w:pStyle w:val="TableParagraph"/>
              <w:ind w:right="100"/>
              <w:rPr>
                <w:sz w:val="24"/>
              </w:rPr>
            </w:pPr>
            <w:r>
              <w:rPr>
                <w:sz w:val="24"/>
              </w:rPr>
              <w:t>технические характеристики, конструктивные особенности, назначение, режимы работы и правила эксплуатации сельскохозяйственн ой техники;техническ </w:t>
            </w:r>
            <w:r>
              <w:rPr>
                <w:spacing w:val="-3"/>
                <w:sz w:val="24"/>
              </w:rPr>
              <w:t>ую </w:t>
            </w:r>
            <w:r>
              <w:rPr>
                <w:sz w:val="24"/>
              </w:rPr>
              <w:t>и нормативную документацию, поставляемую с сельскохозяйственн ой техникой и документацию по</w:t>
            </w:r>
          </w:p>
          <w:p>
            <w:pPr>
              <w:pStyle w:val="TableParagraph"/>
              <w:spacing w:line="270" w:lineRule="atLeast"/>
              <w:ind w:right="83"/>
              <w:rPr>
                <w:sz w:val="24"/>
              </w:rPr>
            </w:pPr>
            <w:r>
              <w:rPr>
                <w:sz w:val="24"/>
              </w:rPr>
              <w:t>эксплуатации сельскохозяйственн</w:t>
            </w:r>
          </w:p>
        </w:tc>
      </w:tr>
    </w:tbl>
    <w:p>
      <w:pPr>
        <w:spacing w:after="0" w:line="270" w:lineRule="atLeas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6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8"/>
        <w:gridCol w:w="2693"/>
        <w:gridCol w:w="2693"/>
        <w:gridCol w:w="2268"/>
      </w:tblGrid>
      <w:tr>
        <w:trPr>
          <w:trHeight w:val="1655" w:hRule="atLeast"/>
        </w:trPr>
        <w:tc>
          <w:tcPr>
            <w:tcW w:w="2268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проделанной работ</w:t>
            </w:r>
          </w:p>
        </w:tc>
        <w:tc>
          <w:tcPr>
            <w:tcW w:w="2268" w:type="dxa"/>
          </w:tcPr>
          <w:p>
            <w:pPr>
              <w:pStyle w:val="TableParagraph"/>
              <w:ind w:right="99"/>
              <w:rPr>
                <w:sz w:val="24"/>
              </w:rPr>
            </w:pPr>
            <w:r>
              <w:rPr>
                <w:sz w:val="24"/>
              </w:rPr>
              <w:t>ой техники;правила и нормы охраны труда, требования пожарной и</w:t>
            </w:r>
          </w:p>
          <w:p>
            <w:pPr>
              <w:pStyle w:val="TableParagraph"/>
              <w:spacing w:line="270" w:lineRule="atLeast"/>
              <w:ind w:right="625"/>
              <w:rPr>
                <w:sz w:val="24"/>
              </w:rPr>
            </w:pPr>
            <w:r>
              <w:rPr>
                <w:sz w:val="24"/>
              </w:rPr>
              <w:t>экологической безопасности.</w:t>
            </w:r>
          </w:p>
        </w:tc>
      </w:tr>
      <w:tr>
        <w:trPr>
          <w:trHeight w:val="7175" w:hRule="atLeast"/>
        </w:trPr>
        <w:tc>
          <w:tcPr>
            <w:tcW w:w="2268" w:type="dxa"/>
          </w:tcPr>
          <w:p>
            <w:pPr>
              <w:pStyle w:val="TableParagraph"/>
              <w:ind w:right="234"/>
              <w:rPr>
                <w:sz w:val="24"/>
              </w:rPr>
            </w:pPr>
            <w:r>
              <w:rPr>
                <w:sz w:val="24"/>
              </w:rPr>
              <w:t>ПК 1.6 Выполнять настройку и регулировку рабочего и вспомогательного оборудования тракторов и автомобилей в соответствии требованиями к выполнению технологических операций.</w:t>
            </w:r>
          </w:p>
        </w:tc>
        <w:tc>
          <w:tcPr>
            <w:tcW w:w="2693" w:type="dxa"/>
          </w:tcPr>
          <w:p>
            <w:pPr>
              <w:pStyle w:val="TableParagraph"/>
              <w:ind w:right="482"/>
              <w:rPr>
                <w:sz w:val="24"/>
              </w:rPr>
            </w:pPr>
            <w:r>
              <w:rPr>
                <w:sz w:val="24"/>
              </w:rPr>
              <w:t>иметь практический опыт в</w:t>
            </w:r>
          </w:p>
          <w:p>
            <w:pPr>
              <w:pStyle w:val="TableParagraph"/>
              <w:ind w:right="131"/>
              <w:rPr>
                <w:sz w:val="24"/>
              </w:rPr>
            </w:pPr>
            <w:r>
              <w:rPr>
                <w:sz w:val="24"/>
              </w:rPr>
              <w:t>распаковке сельскохозяйственной техники и её составных частей и проверке их комплектности; монтаже, сборке, настройке, пуске, регулировании, комплексном апробировании и обкатке сельскохозяйственной техники в соответствии с эксплуатационными документами;</w:t>
            </w:r>
          </w:p>
        </w:tc>
        <w:tc>
          <w:tcPr>
            <w:tcW w:w="2693" w:type="dxa"/>
          </w:tcPr>
          <w:p>
            <w:pPr>
              <w:pStyle w:val="TableParagraph"/>
              <w:ind w:right="123"/>
              <w:rPr>
                <w:sz w:val="24"/>
              </w:rPr>
            </w:pPr>
            <w:r>
              <w:rPr>
                <w:sz w:val="24"/>
              </w:rPr>
              <w:t>подбирать и использовать расходные, горюче- смазочные материалы </w:t>
            </w:r>
            <w:r>
              <w:rPr>
                <w:spacing w:val="-12"/>
                <w:sz w:val="24"/>
              </w:rPr>
              <w:t>и </w:t>
            </w:r>
            <w:r>
              <w:rPr>
                <w:sz w:val="24"/>
              </w:rPr>
              <w:t>технические жидкости, инструменты, оборудование, средства индивидуальной защиты, необходимые для выполнения работ; осуществлять проверку работоспособности и настройки инструмента, оборудования, сельскохозяйственной техники;</w:t>
            </w:r>
          </w:p>
          <w:p>
            <w:pPr>
              <w:pStyle w:val="TableParagraph"/>
              <w:spacing w:before="10"/>
              <w:ind w:left="0"/>
              <w:rPr>
                <w:sz w:val="22"/>
              </w:rPr>
            </w:pPr>
          </w:p>
          <w:p>
            <w:pPr>
              <w:pStyle w:val="TableParagraph"/>
              <w:ind w:right="236"/>
              <w:rPr>
                <w:sz w:val="24"/>
              </w:rPr>
            </w:pPr>
            <w:r>
              <w:rPr>
                <w:sz w:val="24"/>
              </w:rPr>
              <w:t>документально оформлять результаты проделанной работ</w:t>
            </w:r>
          </w:p>
        </w:tc>
        <w:tc>
          <w:tcPr>
            <w:tcW w:w="2268" w:type="dxa"/>
          </w:tcPr>
          <w:p>
            <w:pPr>
              <w:pStyle w:val="TableParagraph"/>
              <w:ind w:right="100"/>
              <w:rPr>
                <w:sz w:val="24"/>
              </w:rPr>
            </w:pPr>
            <w:r>
              <w:rPr>
                <w:sz w:val="24"/>
              </w:rPr>
              <w:t>технические характеристики, конструктивные особенности, назначение, режимы работы и правила эксплуатации сельскохозяйственн ой техники; техническую и нормативную документацию, поставляемую с сельскохозяйственн ой техникой и документацию по эксплуатации сельскохозяйственн ой техники; правила и нормы охраны труда, требования пожарной и экологической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безопасности.</w:t>
            </w:r>
          </w:p>
        </w:tc>
      </w:tr>
      <w:tr>
        <w:trPr>
          <w:trHeight w:val="4691" w:hRule="atLeast"/>
        </w:trPr>
        <w:tc>
          <w:tcPr>
            <w:tcW w:w="2268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2.1</w:t>
            </w:r>
          </w:p>
          <w:p>
            <w:pPr>
              <w:pStyle w:val="TableParagraph"/>
              <w:spacing w:line="270" w:lineRule="atLeast"/>
              <w:ind w:right="99"/>
              <w:rPr>
                <w:sz w:val="24"/>
              </w:rPr>
            </w:pPr>
            <w:r>
              <w:rPr>
                <w:sz w:val="24"/>
              </w:rPr>
              <w:t>Осуществлять выбор, обоснование, расчет состава машинно- тракторного агрегата и определение его эксплуатационных показателей в соответствии с технологической картой на выполнение сельскохозяйственн 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работ.</w:t>
            </w:r>
          </w:p>
        </w:tc>
        <w:tc>
          <w:tcPr>
            <w:tcW w:w="2693" w:type="dxa"/>
          </w:tcPr>
          <w:p>
            <w:pPr>
              <w:pStyle w:val="TableParagraph"/>
              <w:ind w:right="183"/>
              <w:rPr>
                <w:sz w:val="24"/>
              </w:rPr>
            </w:pPr>
            <w:r>
              <w:rPr>
                <w:sz w:val="24"/>
              </w:rPr>
              <w:t>Выбор, обоснование, расчет состава машинно-тракторного агрегата и определение его эксплуатационных показателей на выполнение сельскохозяйственных работ</w:t>
            </w:r>
          </w:p>
        </w:tc>
        <w:tc>
          <w:tcPr>
            <w:tcW w:w="2693" w:type="dxa"/>
          </w:tcPr>
          <w:p>
            <w:pPr>
              <w:pStyle w:val="TableParagraph"/>
              <w:ind w:right="199"/>
              <w:rPr>
                <w:sz w:val="24"/>
              </w:rPr>
            </w:pPr>
            <w:r>
              <w:rPr>
                <w:sz w:val="24"/>
              </w:rPr>
              <w:t>Выполнять расчет состава машинно- тракторного агрегата и определение его эксплуатационных показателей на выполнение сельскохозяйственных работ</w:t>
            </w:r>
          </w:p>
        </w:tc>
        <w:tc>
          <w:tcPr>
            <w:tcW w:w="2268" w:type="dxa"/>
          </w:tcPr>
          <w:p>
            <w:pPr>
              <w:pStyle w:val="TableParagraph"/>
              <w:ind w:right="402"/>
              <w:rPr>
                <w:sz w:val="24"/>
              </w:rPr>
            </w:pPr>
            <w:r>
              <w:rPr>
                <w:sz w:val="24"/>
              </w:rPr>
              <w:t>Правила технической и конструкторско- технологической документации</w:t>
            </w:r>
          </w:p>
        </w:tc>
      </w:tr>
      <w:tr>
        <w:trPr>
          <w:trHeight w:val="827" w:hRule="atLeast"/>
        </w:trPr>
        <w:tc>
          <w:tcPr>
            <w:tcW w:w="2268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2.2</w:t>
            </w:r>
          </w:p>
          <w:p>
            <w:pPr>
              <w:pStyle w:val="TableParagraph"/>
              <w:spacing w:line="270" w:lineRule="atLeast"/>
              <w:ind w:right="432"/>
              <w:rPr>
                <w:sz w:val="24"/>
              </w:rPr>
            </w:pPr>
            <w:r>
              <w:rPr>
                <w:sz w:val="24"/>
              </w:rPr>
              <w:t>Осуществлять подбор режимов</w:t>
            </w:r>
          </w:p>
        </w:tc>
        <w:tc>
          <w:tcPr>
            <w:tcW w:w="2693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Подбор режимов</w:t>
            </w:r>
          </w:p>
          <w:p>
            <w:pPr>
              <w:pStyle w:val="TableParagraph"/>
              <w:spacing w:line="270" w:lineRule="atLeast"/>
              <w:ind w:right="385"/>
              <w:rPr>
                <w:sz w:val="24"/>
              </w:rPr>
            </w:pPr>
            <w:r>
              <w:rPr>
                <w:sz w:val="24"/>
              </w:rPr>
              <w:t>работы, выбор и обоснование способа</w:t>
            </w:r>
          </w:p>
        </w:tc>
        <w:tc>
          <w:tcPr>
            <w:tcW w:w="2693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Выполнять расчетные</w:t>
            </w:r>
          </w:p>
          <w:p>
            <w:pPr>
              <w:pStyle w:val="TableParagraph"/>
              <w:spacing w:line="270" w:lineRule="atLeast"/>
              <w:ind w:right="509"/>
              <w:rPr>
                <w:sz w:val="24"/>
              </w:rPr>
            </w:pPr>
            <w:r>
              <w:rPr>
                <w:sz w:val="24"/>
              </w:rPr>
              <w:t>работы для подбора режимов работы,</w:t>
            </w:r>
          </w:p>
        </w:tc>
        <w:tc>
          <w:tcPr>
            <w:tcW w:w="2268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Правила</w:t>
            </w:r>
          </w:p>
          <w:p>
            <w:pPr>
              <w:pStyle w:val="TableParagraph"/>
              <w:spacing w:line="270" w:lineRule="atLeast"/>
              <w:ind w:right="448"/>
              <w:rPr>
                <w:sz w:val="24"/>
              </w:rPr>
            </w:pPr>
            <w:r>
              <w:rPr>
                <w:sz w:val="24"/>
              </w:rPr>
              <w:t>технической и конструкторско-</w:t>
            </w:r>
          </w:p>
        </w:tc>
      </w:tr>
    </w:tbl>
    <w:p>
      <w:pPr>
        <w:spacing w:after="0" w:line="270" w:lineRule="atLeas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6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8"/>
        <w:gridCol w:w="2693"/>
        <w:gridCol w:w="2693"/>
        <w:gridCol w:w="2268"/>
      </w:tblGrid>
      <w:tr>
        <w:trPr>
          <w:trHeight w:val="2207" w:hRule="atLeast"/>
        </w:trPr>
        <w:tc>
          <w:tcPr>
            <w:tcW w:w="2268" w:type="dxa"/>
          </w:tcPr>
          <w:p>
            <w:pPr>
              <w:pStyle w:val="TableParagraph"/>
              <w:ind w:right="273"/>
              <w:rPr>
                <w:sz w:val="24"/>
              </w:rPr>
            </w:pPr>
            <w:r>
              <w:rPr>
                <w:sz w:val="24"/>
              </w:rPr>
              <w:t>работы, выбор и обоснование способа движения машинно- тракторного агрегата в</w:t>
            </w:r>
          </w:p>
          <w:p>
            <w:pPr>
              <w:pStyle w:val="TableParagraph"/>
              <w:spacing w:line="270" w:lineRule="atLeast"/>
              <w:ind w:right="237"/>
              <w:rPr>
                <w:sz w:val="24"/>
              </w:rPr>
            </w:pPr>
            <w:r>
              <w:rPr>
                <w:sz w:val="24"/>
              </w:rPr>
              <w:t>соответствии с условиями работы</w:t>
            </w:r>
          </w:p>
        </w:tc>
        <w:tc>
          <w:tcPr>
            <w:tcW w:w="2693" w:type="dxa"/>
          </w:tcPr>
          <w:p>
            <w:pPr>
              <w:pStyle w:val="TableParagraph"/>
              <w:ind w:right="388"/>
              <w:rPr>
                <w:sz w:val="24"/>
              </w:rPr>
            </w:pPr>
            <w:r>
              <w:rPr>
                <w:sz w:val="24"/>
              </w:rPr>
              <w:t>движения машинно- тракторного агрегата</w:t>
            </w:r>
          </w:p>
        </w:tc>
        <w:tc>
          <w:tcPr>
            <w:tcW w:w="2693" w:type="dxa"/>
          </w:tcPr>
          <w:p>
            <w:pPr>
              <w:pStyle w:val="TableParagraph"/>
              <w:ind w:right="276"/>
              <w:rPr>
                <w:sz w:val="24"/>
              </w:rPr>
            </w:pPr>
            <w:r>
              <w:rPr>
                <w:sz w:val="24"/>
              </w:rPr>
              <w:t>выбора и обоснования способа движения машинно-тракторного агрегата</w:t>
            </w:r>
          </w:p>
        </w:tc>
        <w:tc>
          <w:tcPr>
            <w:tcW w:w="2268" w:type="dxa"/>
          </w:tcPr>
          <w:p>
            <w:pPr>
              <w:pStyle w:val="TableParagraph"/>
              <w:ind w:right="385"/>
              <w:rPr>
                <w:sz w:val="24"/>
              </w:rPr>
            </w:pPr>
            <w:r>
              <w:rPr>
                <w:sz w:val="24"/>
              </w:rPr>
              <w:t>технологической документации</w:t>
            </w:r>
          </w:p>
        </w:tc>
      </w:tr>
      <w:tr>
        <w:trPr>
          <w:trHeight w:val="7451" w:hRule="atLeast"/>
        </w:trPr>
        <w:tc>
          <w:tcPr>
            <w:tcW w:w="2268" w:type="dxa"/>
          </w:tcPr>
          <w:p>
            <w:pPr>
              <w:pStyle w:val="TableParagraph"/>
              <w:ind w:right="190"/>
              <w:rPr>
                <w:sz w:val="24"/>
              </w:rPr>
            </w:pPr>
            <w:r>
              <w:rPr>
                <w:sz w:val="24"/>
              </w:rPr>
              <w:t>ПК 2.3. Выполнять работы на машинно- тракторном агрегате в соответствии с требованиями правил техники безопасности и охраны труда.</w:t>
            </w:r>
          </w:p>
        </w:tc>
        <w:tc>
          <w:tcPr>
            <w:tcW w:w="2693" w:type="dxa"/>
          </w:tcPr>
          <w:p>
            <w:pPr>
              <w:pStyle w:val="TableParagraph"/>
              <w:ind w:right="482"/>
              <w:rPr>
                <w:sz w:val="24"/>
              </w:rPr>
            </w:pPr>
            <w:r>
              <w:rPr>
                <w:sz w:val="24"/>
              </w:rPr>
              <w:t>иметь практический опыт в</w:t>
            </w:r>
          </w:p>
          <w:p>
            <w:pPr>
              <w:pStyle w:val="TableParagraph"/>
              <w:ind w:right="260"/>
              <w:rPr>
                <w:sz w:val="24"/>
              </w:rPr>
            </w:pPr>
            <w:r>
              <w:rPr>
                <w:sz w:val="24"/>
              </w:rPr>
              <w:t>подборе режимов и определение условий работы, выбор и обоснование способа движения сельскохозяйственной техники;настройке и регулировке сельскохозяйственной техники для выполнения технологической операции;контроле и оценке качества выполняемой сельскохозяйственной техникой технологической операции.</w:t>
            </w:r>
          </w:p>
        </w:tc>
        <w:tc>
          <w:tcPr>
            <w:tcW w:w="2693" w:type="dxa"/>
          </w:tcPr>
          <w:p>
            <w:pPr>
              <w:pStyle w:val="TableParagraph"/>
              <w:ind w:right="105"/>
              <w:rPr>
                <w:sz w:val="24"/>
              </w:rPr>
            </w:pPr>
            <w:r>
              <w:rPr>
                <w:sz w:val="24"/>
              </w:rPr>
              <w:t>подбирать и использовать расходные, горюче- смазочные материалы и технические жидкости, инструменты, оборудование, средства индивидуальной защиты, необходимые для выполнения работ; документально оформлять результаты проделанной работы.</w:t>
            </w:r>
          </w:p>
        </w:tc>
        <w:tc>
          <w:tcPr>
            <w:tcW w:w="2268" w:type="dxa"/>
          </w:tcPr>
          <w:p>
            <w:pPr>
              <w:pStyle w:val="TableParagraph"/>
              <w:ind w:right="100"/>
              <w:rPr>
                <w:sz w:val="24"/>
              </w:rPr>
            </w:pPr>
            <w:r>
              <w:rPr>
                <w:sz w:val="24"/>
              </w:rPr>
              <w:t>технические характеристики, конструктивные особенности, назначение, режимы работы и правила эксплуатации сельскохозяйственн ой техники;нормативн </w:t>
            </w:r>
            <w:r>
              <w:rPr>
                <w:spacing w:val="-3"/>
                <w:sz w:val="24"/>
              </w:rPr>
              <w:t>ую </w:t>
            </w:r>
            <w:r>
              <w:rPr>
                <w:sz w:val="24"/>
              </w:rPr>
              <w:t>и техническую документацию по эксплуатации сельскохозяйственн ой техники;технологи ю производства сельскохозяйственн ой продукции;правила и нормы охраны труда, требования пожарной и экологической безопасности.</w:t>
            </w:r>
          </w:p>
        </w:tc>
      </w:tr>
      <w:tr>
        <w:trPr>
          <w:trHeight w:val="4691" w:hRule="atLeast"/>
        </w:trPr>
        <w:tc>
          <w:tcPr>
            <w:tcW w:w="2268" w:type="dxa"/>
          </w:tcPr>
          <w:p>
            <w:pPr>
              <w:pStyle w:val="TableParagraph"/>
              <w:ind w:right="83"/>
              <w:rPr>
                <w:sz w:val="24"/>
              </w:rPr>
            </w:pPr>
            <w:r>
              <w:rPr>
                <w:sz w:val="24"/>
              </w:rPr>
              <w:t>ПК 3.1. Проводить диагностирование неисправностей сельскохозяйственн ых машин и механизмов и другого</w:t>
            </w:r>
          </w:p>
          <w:p>
            <w:pPr>
              <w:pStyle w:val="TableParagraph"/>
              <w:ind w:right="295"/>
              <w:rPr>
                <w:sz w:val="24"/>
              </w:rPr>
            </w:pPr>
            <w:r>
              <w:rPr>
                <w:sz w:val="24"/>
              </w:rPr>
              <w:t>инженерно- технологического оборудования в соответствии с графиком проведения технических обслуживаний и ремонтов.</w:t>
            </w:r>
          </w:p>
        </w:tc>
        <w:tc>
          <w:tcPr>
            <w:tcW w:w="2693" w:type="dxa"/>
          </w:tcPr>
          <w:p>
            <w:pPr>
              <w:pStyle w:val="TableParagraph"/>
              <w:spacing w:before="9"/>
              <w:ind w:left="0"/>
              <w:rPr>
                <w:sz w:val="22"/>
              </w:rPr>
            </w:pPr>
          </w:p>
          <w:p>
            <w:pPr>
              <w:pStyle w:val="TableParagraph"/>
              <w:spacing w:line="270" w:lineRule="atLeast" w:before="1"/>
              <w:ind w:right="106"/>
              <w:rPr>
                <w:sz w:val="24"/>
              </w:rPr>
            </w:pPr>
            <w:r>
              <w:rPr>
                <w:sz w:val="24"/>
              </w:rPr>
              <w:t>осмотре, очистке, смазке, креплении, проверке и регулировке деталей и узлов сельскохозяйственной техники, замена и заправка технических жидкостей в соответствии с эксплуатационными документами; оформлении документов о проведении технического обслуживания и</w:t>
            </w:r>
          </w:p>
        </w:tc>
        <w:tc>
          <w:tcPr>
            <w:tcW w:w="2693" w:type="dxa"/>
          </w:tcPr>
          <w:p>
            <w:pPr>
              <w:pStyle w:val="TableParagraph"/>
              <w:ind w:right="82"/>
              <w:rPr>
                <w:sz w:val="24"/>
              </w:rPr>
            </w:pPr>
            <w:r>
              <w:rPr>
                <w:sz w:val="24"/>
              </w:rPr>
              <w:t>подбирать и использовать расходные, горюче- смазочные материалы и технические жидкости, инструменты, оборудование, средства индивидуальной защиты, необходимые для выполнения работ; определять техническое состояние сельскохозяйственной техники, устанавливать наличие внешних повреждений,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диагностировать</w:t>
            </w:r>
          </w:p>
        </w:tc>
        <w:tc>
          <w:tcPr>
            <w:tcW w:w="2268" w:type="dxa"/>
          </w:tcPr>
          <w:p>
            <w:pPr>
              <w:pStyle w:val="TableParagraph"/>
              <w:ind w:right="100" w:firstLine="285"/>
              <w:rPr>
                <w:sz w:val="24"/>
              </w:rPr>
            </w:pPr>
            <w:r>
              <w:rPr>
                <w:sz w:val="24"/>
              </w:rPr>
              <w:t>технические характеристики, конструктивные особенности, назначение, режимы работы и правила эксплуатации сельскохозяйственн ой техники;нормативн </w:t>
            </w:r>
            <w:r>
              <w:rPr>
                <w:spacing w:val="-3"/>
                <w:sz w:val="24"/>
              </w:rPr>
              <w:t>ую </w:t>
            </w:r>
            <w:r>
              <w:rPr>
                <w:sz w:val="24"/>
              </w:rPr>
              <w:t>и техническую документацию по техническому обслуживанию и ремонту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сельскохозяйственн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6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8"/>
        <w:gridCol w:w="2693"/>
        <w:gridCol w:w="2693"/>
        <w:gridCol w:w="2268"/>
      </w:tblGrid>
      <w:tr>
        <w:trPr>
          <w:trHeight w:val="3863" w:hRule="atLeast"/>
        </w:trPr>
        <w:tc>
          <w:tcPr>
            <w:tcW w:w="2268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ind w:right="260"/>
              <w:rPr>
                <w:sz w:val="24"/>
              </w:rPr>
            </w:pPr>
            <w:r>
              <w:rPr>
                <w:sz w:val="24"/>
              </w:rPr>
              <w:t>ремонта сельскохозяйственной техники.</w:t>
            </w:r>
          </w:p>
        </w:tc>
        <w:tc>
          <w:tcPr>
            <w:tcW w:w="2693" w:type="dxa"/>
          </w:tcPr>
          <w:p>
            <w:pPr>
              <w:pStyle w:val="TableParagraph"/>
              <w:ind w:right="167"/>
              <w:rPr>
                <w:sz w:val="24"/>
              </w:rPr>
            </w:pPr>
            <w:r>
              <w:rPr>
                <w:sz w:val="24"/>
              </w:rPr>
              <w:t>неисправность и износ деталей и узлов и выявлять причины неисправностей;опреде лять потребность в материально- техническом обеспечении технического обслуживания сельскохозяйственной техники и оформлять</w:t>
            </w:r>
          </w:p>
          <w:p>
            <w:pPr>
              <w:pStyle w:val="TableParagraph"/>
              <w:spacing w:line="270" w:lineRule="atLeast"/>
              <w:ind w:right="736"/>
              <w:rPr>
                <w:sz w:val="24"/>
              </w:rPr>
            </w:pPr>
            <w:r>
              <w:rPr>
                <w:sz w:val="24"/>
              </w:rPr>
              <w:t>соответствующие заявки.</w:t>
            </w:r>
          </w:p>
        </w:tc>
        <w:tc>
          <w:tcPr>
            <w:tcW w:w="2268" w:type="dxa"/>
          </w:tcPr>
          <w:p>
            <w:pPr>
              <w:pStyle w:val="TableParagraph"/>
              <w:ind w:right="99"/>
              <w:rPr>
                <w:sz w:val="24"/>
              </w:rPr>
            </w:pPr>
            <w:r>
              <w:rPr>
                <w:sz w:val="24"/>
              </w:rPr>
              <w:t>ой техники;правила и нормы охраны труда, требования пожарной и экологической безопасности.</w:t>
            </w:r>
          </w:p>
        </w:tc>
      </w:tr>
      <w:tr>
        <w:trPr>
          <w:trHeight w:val="9107" w:hRule="atLeast"/>
        </w:trPr>
        <w:tc>
          <w:tcPr>
            <w:tcW w:w="2268" w:type="dxa"/>
          </w:tcPr>
          <w:p>
            <w:pPr>
              <w:pStyle w:val="TableParagraph"/>
              <w:ind w:right="83"/>
              <w:rPr>
                <w:sz w:val="24"/>
              </w:rPr>
            </w:pPr>
            <w:r>
              <w:rPr>
                <w:sz w:val="24"/>
              </w:rPr>
              <w:t>ПК 3.2. Определять способы ремонта сельскохозяйственн ой техники в соответствии с ее техническим состоянием</w:t>
            </w:r>
          </w:p>
        </w:tc>
        <w:tc>
          <w:tcPr>
            <w:tcW w:w="2693" w:type="dxa"/>
          </w:tcPr>
          <w:p>
            <w:pPr>
              <w:pStyle w:val="TableParagraph"/>
              <w:ind w:right="131"/>
              <w:rPr>
                <w:sz w:val="24"/>
              </w:rPr>
            </w:pPr>
            <w:r>
              <w:rPr>
                <w:sz w:val="24"/>
              </w:rPr>
              <w:t>определять способы ремонта сельскохозяйственной техники в соответствии с ее техническим состоянием.</w:t>
            </w:r>
          </w:p>
        </w:tc>
        <w:tc>
          <w:tcPr>
            <w:tcW w:w="2693" w:type="dxa"/>
          </w:tcPr>
          <w:p>
            <w:pPr>
              <w:pStyle w:val="TableParagraph"/>
              <w:ind w:right="105"/>
              <w:rPr>
                <w:sz w:val="24"/>
              </w:rPr>
            </w:pPr>
            <w:r>
              <w:rPr>
                <w:sz w:val="24"/>
              </w:rPr>
              <w:t>подбирать и использовать расходные, горюче- смазочные материалы и технические жидкости, инструменты, оборудование, средства индивидуальной защиты, необходимые для выполнения работ; определять </w:t>
            </w:r>
            <w:r>
              <w:rPr>
                <w:spacing w:val="-3"/>
                <w:sz w:val="24"/>
              </w:rPr>
              <w:t>техническое </w:t>
            </w:r>
            <w:r>
              <w:rPr>
                <w:sz w:val="24"/>
              </w:rPr>
              <w:t>состояние сельскохозяйственной техники, устанавливать наличие внешних повреждений, диагностировать неисправность и износ деталей и узлов и выявлять причины неисправностей; определять потребность в материально - техническом обеспечении технического обслуживания сельскохозяйственной техники и оформлять соответствующие заявки.</w:t>
            </w:r>
          </w:p>
        </w:tc>
        <w:tc>
          <w:tcPr>
            <w:tcW w:w="2268" w:type="dxa"/>
          </w:tcPr>
          <w:p>
            <w:pPr>
              <w:pStyle w:val="TableParagraph"/>
              <w:ind w:right="100"/>
              <w:rPr>
                <w:sz w:val="24"/>
              </w:rPr>
            </w:pPr>
            <w:r>
              <w:rPr>
                <w:sz w:val="24"/>
              </w:rPr>
              <w:t>технические характеристики, конструктивные особенности, назначение, режимы работы и правила эксплуатации сельскохозяйственн ой техники; правила и нормы охраны труда, требования пожарной и экологической безопасности.</w:t>
            </w:r>
          </w:p>
        </w:tc>
      </w:tr>
      <w:tr>
        <w:trPr>
          <w:trHeight w:val="1379" w:hRule="atLeast"/>
        </w:trPr>
        <w:tc>
          <w:tcPr>
            <w:tcW w:w="2268" w:type="dxa"/>
          </w:tcPr>
          <w:p>
            <w:pPr>
              <w:pStyle w:val="TableParagraph"/>
              <w:ind w:right="210"/>
              <w:rPr>
                <w:sz w:val="24"/>
              </w:rPr>
            </w:pPr>
            <w:r>
              <w:rPr>
                <w:sz w:val="24"/>
              </w:rPr>
              <w:t>ПК 3.4. Подбирать материалы, узлы и агрегаты, необходимые для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2693" w:type="dxa"/>
          </w:tcPr>
          <w:p>
            <w:pPr>
              <w:pStyle w:val="TableParagraph"/>
              <w:ind w:right="268"/>
              <w:rPr>
                <w:sz w:val="24"/>
              </w:rPr>
            </w:pPr>
            <w:r>
              <w:rPr>
                <w:sz w:val="24"/>
              </w:rPr>
              <w:t>подбирать материалы, узлы и агрегаты, необходимые для проведения ремонта.</w:t>
            </w:r>
          </w:p>
        </w:tc>
        <w:tc>
          <w:tcPr>
            <w:tcW w:w="2693" w:type="dxa"/>
          </w:tcPr>
          <w:p>
            <w:pPr>
              <w:pStyle w:val="TableParagraph"/>
              <w:ind w:right="89"/>
              <w:rPr>
                <w:sz w:val="24"/>
              </w:rPr>
            </w:pPr>
            <w:r>
              <w:rPr>
                <w:sz w:val="24"/>
              </w:rPr>
              <w:t>подбирать и использовать расходные, горюче- смазочные материалы</w:t>
            </w:r>
            <w:r>
              <w:rPr>
                <w:spacing w:val="-6"/>
                <w:sz w:val="24"/>
              </w:rPr>
              <w:t> </w:t>
            </w:r>
            <w:r>
              <w:rPr>
                <w:spacing w:val="-12"/>
                <w:sz w:val="24"/>
              </w:rPr>
              <w:t>и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технические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жидкости,</w:t>
            </w:r>
          </w:p>
        </w:tc>
        <w:tc>
          <w:tcPr>
            <w:tcW w:w="2268" w:type="dxa"/>
          </w:tcPr>
          <w:p>
            <w:pPr>
              <w:pStyle w:val="TableParagraph"/>
              <w:ind w:right="455"/>
              <w:rPr>
                <w:sz w:val="24"/>
              </w:rPr>
            </w:pPr>
            <w:r>
              <w:rPr>
                <w:sz w:val="24"/>
              </w:rPr>
              <w:t>технические характеристики, конструктивные особенности,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назначение,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6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8"/>
        <w:gridCol w:w="2693"/>
        <w:gridCol w:w="2693"/>
        <w:gridCol w:w="2268"/>
      </w:tblGrid>
      <w:tr>
        <w:trPr>
          <w:trHeight w:val="7451" w:hRule="atLeast"/>
        </w:trPr>
        <w:tc>
          <w:tcPr>
            <w:tcW w:w="2268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ремонта.</w:t>
            </w:r>
          </w:p>
        </w:tc>
        <w:tc>
          <w:tcPr>
            <w:tcW w:w="2693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ind w:right="100"/>
              <w:rPr>
                <w:sz w:val="24"/>
              </w:rPr>
            </w:pPr>
            <w:r>
              <w:rPr>
                <w:sz w:val="24"/>
              </w:rPr>
              <w:t>инструменты, оборудование, средства индивидуальной защиты, необходимые для выполнения работ; определять </w:t>
            </w:r>
            <w:r>
              <w:rPr>
                <w:spacing w:val="-3"/>
                <w:sz w:val="24"/>
              </w:rPr>
              <w:t>техническое </w:t>
            </w:r>
            <w:r>
              <w:rPr>
                <w:sz w:val="24"/>
              </w:rPr>
              <w:t>состояние сельскохозяйственной техники, устанавливать наличие внешних повреждений, диагностировать неисправность и износ деталей и узлов и выявлять причины неисправностей; определять потребность в материально- техническом обеспечении технического обслуживания сельскохозяйственной техники и оформлять</w:t>
            </w:r>
          </w:p>
          <w:p>
            <w:pPr>
              <w:pStyle w:val="TableParagraph"/>
              <w:spacing w:line="270" w:lineRule="atLeast"/>
              <w:ind w:right="736"/>
              <w:rPr>
                <w:sz w:val="24"/>
              </w:rPr>
            </w:pPr>
            <w:r>
              <w:rPr>
                <w:sz w:val="24"/>
              </w:rPr>
              <w:t>соответствующие заявки.</w:t>
            </w:r>
          </w:p>
        </w:tc>
        <w:tc>
          <w:tcPr>
            <w:tcW w:w="2268" w:type="dxa"/>
          </w:tcPr>
          <w:p>
            <w:pPr>
              <w:pStyle w:val="TableParagraph"/>
              <w:ind w:right="100"/>
              <w:rPr>
                <w:sz w:val="24"/>
              </w:rPr>
            </w:pPr>
            <w:r>
              <w:rPr>
                <w:sz w:val="24"/>
              </w:rPr>
              <w:t>режимы работы и правила эксплуатации сельскохозяйственн ой техники; правила и нормы охраны труда, требования пожарной и экологической безопасности.</w:t>
            </w:r>
          </w:p>
        </w:tc>
      </w:tr>
      <w:tr>
        <w:trPr>
          <w:trHeight w:val="3863" w:hRule="atLeast"/>
        </w:trPr>
        <w:tc>
          <w:tcPr>
            <w:tcW w:w="2268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3.6</w:t>
            </w:r>
          </w:p>
          <w:p>
            <w:pPr>
              <w:pStyle w:val="TableParagraph"/>
              <w:spacing w:line="270" w:lineRule="atLeast"/>
              <w:ind w:right="94"/>
              <w:rPr>
                <w:sz w:val="24"/>
              </w:rPr>
            </w:pPr>
            <w:r>
              <w:rPr>
                <w:sz w:val="24"/>
              </w:rPr>
              <w:t>Использовать расходные, горюче- смазочные материалы и технические жидкости, инструмент, оборудование, средства индивидуальной защиты, необходимые для выполнения работ</w:t>
            </w:r>
          </w:p>
        </w:tc>
        <w:tc>
          <w:tcPr>
            <w:tcW w:w="2693" w:type="dxa"/>
          </w:tcPr>
          <w:p>
            <w:pPr>
              <w:pStyle w:val="TableParagraph"/>
              <w:ind w:right="140"/>
              <w:rPr>
                <w:sz w:val="24"/>
              </w:rPr>
            </w:pPr>
            <w:r>
              <w:rPr>
                <w:sz w:val="24"/>
              </w:rPr>
              <w:t>Использование расходных, горюче- смазочных материалов и технических жидкостей, инструмент, оборудование, </w:t>
            </w:r>
            <w:r>
              <w:rPr>
                <w:spacing w:val="-3"/>
                <w:sz w:val="24"/>
              </w:rPr>
              <w:t>средства </w:t>
            </w:r>
            <w:r>
              <w:rPr>
                <w:sz w:val="24"/>
              </w:rPr>
              <w:t>индивидуальной защиты</w:t>
            </w:r>
          </w:p>
        </w:tc>
        <w:tc>
          <w:tcPr>
            <w:tcW w:w="2693" w:type="dxa"/>
          </w:tcPr>
          <w:p>
            <w:pPr>
              <w:pStyle w:val="TableParagraph"/>
              <w:ind w:right="333"/>
              <w:rPr>
                <w:sz w:val="24"/>
              </w:rPr>
            </w:pPr>
            <w:r>
              <w:rPr>
                <w:sz w:val="24"/>
              </w:rPr>
              <w:t>Производит расчет обоснования объемов ГСМ и технических жидкостей</w:t>
            </w:r>
          </w:p>
        </w:tc>
        <w:tc>
          <w:tcPr>
            <w:tcW w:w="2268" w:type="dxa"/>
          </w:tcPr>
          <w:p>
            <w:pPr>
              <w:pStyle w:val="TableParagraph"/>
              <w:ind w:right="402"/>
              <w:rPr>
                <w:sz w:val="24"/>
              </w:rPr>
            </w:pPr>
            <w:r>
              <w:rPr>
                <w:sz w:val="24"/>
              </w:rPr>
              <w:t>Правила технической и конструкторско- технологической документации</w:t>
            </w:r>
          </w:p>
        </w:tc>
      </w:tr>
    </w:tbl>
    <w:p>
      <w:pPr>
        <w:pStyle w:val="BodyText"/>
        <w:spacing w:before="5"/>
        <w:ind w:left="0"/>
        <w:rPr>
          <w:sz w:val="15"/>
        </w:rPr>
      </w:pPr>
    </w:p>
    <w:p>
      <w:pPr>
        <w:spacing w:line="237" w:lineRule="auto" w:before="92"/>
        <w:ind w:left="821" w:right="990" w:firstLine="0"/>
        <w:jc w:val="left"/>
        <w:rPr>
          <w:sz w:val="24"/>
        </w:rPr>
      </w:pPr>
      <w:r>
        <w:rPr>
          <w:b/>
          <w:sz w:val="24"/>
        </w:rPr>
        <w:t>Рекомендуемое количество часов на освоение программы дисциплины: </w:t>
      </w:r>
      <w:r>
        <w:rPr>
          <w:sz w:val="24"/>
        </w:rPr>
        <w:t>обязательная аудиторная учебная нагрузка обучающегося (всего) 48 часов, в том числе: практические занятия 24 часа.</w:t>
      </w:r>
    </w:p>
    <w:p>
      <w:pPr>
        <w:pStyle w:val="BodyText"/>
        <w:spacing w:before="6"/>
        <w:ind w:left="0"/>
      </w:pPr>
    </w:p>
    <w:p>
      <w:pPr>
        <w:pStyle w:val="Heading1"/>
        <w:spacing w:before="1"/>
        <w:ind w:left="2945" w:right="2405" w:hanging="375"/>
      </w:pPr>
      <w:r>
        <w:rPr/>
        <w:t>Аннотация рабочей программы учебной дисциплины ОП.04 Электротехника и электронная техника</w:t>
      </w:r>
    </w:p>
    <w:p>
      <w:pPr>
        <w:pStyle w:val="BodyText"/>
        <w:spacing w:before="6"/>
        <w:ind w:left="0"/>
        <w:rPr>
          <w:b/>
          <w:sz w:val="23"/>
        </w:rPr>
      </w:pPr>
    </w:p>
    <w:p>
      <w:pPr>
        <w:pStyle w:val="BodyText"/>
        <w:ind w:left="1421"/>
        <w:rPr>
          <w:b/>
        </w:rPr>
      </w:pPr>
      <w:r>
        <w:rPr/>
        <w:t>В результате освоения учебной дисциплины обучающийся должен </w:t>
      </w:r>
      <w:r>
        <w:rPr>
          <w:b/>
        </w:rPr>
        <w:t>уметь:</w:t>
      </w:r>
    </w:p>
    <w:p>
      <w:pPr>
        <w:pStyle w:val="ListParagraph"/>
        <w:numPr>
          <w:ilvl w:val="0"/>
          <w:numId w:val="4"/>
        </w:numPr>
        <w:tabs>
          <w:tab w:pos="1387" w:val="left" w:leader="none"/>
          <w:tab w:pos="1388" w:val="left" w:leader="none"/>
        </w:tabs>
        <w:spacing w:line="237" w:lineRule="auto" w:before="5" w:after="0"/>
        <w:ind w:left="821" w:right="666" w:firstLine="0"/>
        <w:jc w:val="left"/>
        <w:rPr>
          <w:sz w:val="24"/>
        </w:rPr>
      </w:pPr>
      <w:r>
        <w:rPr>
          <w:sz w:val="24"/>
        </w:rPr>
        <w:t>использовать основные законы и принципы теоретической электротехники в профессиональной деятельности;</w:t>
      </w:r>
    </w:p>
    <w:p>
      <w:pPr>
        <w:spacing w:after="0" w:line="237" w:lineRule="auto"/>
        <w:jc w:val="lef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p>
      <w:pPr>
        <w:pStyle w:val="ListParagraph"/>
        <w:numPr>
          <w:ilvl w:val="0"/>
          <w:numId w:val="4"/>
        </w:numPr>
        <w:tabs>
          <w:tab w:pos="1387" w:val="left" w:leader="none"/>
          <w:tab w:pos="1388" w:val="left" w:leader="none"/>
        </w:tabs>
        <w:spacing w:line="293" w:lineRule="exact" w:before="89" w:after="0"/>
        <w:ind w:left="1388" w:right="0" w:hanging="567"/>
        <w:jc w:val="left"/>
        <w:rPr>
          <w:sz w:val="24"/>
        </w:rPr>
      </w:pPr>
      <w:r>
        <w:rPr>
          <w:sz w:val="24"/>
        </w:rPr>
        <w:t>читать принципиальные, электрические и монтажные</w:t>
      </w:r>
      <w:r>
        <w:rPr>
          <w:spacing w:val="-3"/>
          <w:sz w:val="24"/>
        </w:rPr>
        <w:t> </w:t>
      </w:r>
      <w:r>
        <w:rPr>
          <w:sz w:val="24"/>
        </w:rPr>
        <w:t>схемы;</w:t>
      </w:r>
    </w:p>
    <w:p>
      <w:pPr>
        <w:pStyle w:val="ListParagraph"/>
        <w:numPr>
          <w:ilvl w:val="0"/>
          <w:numId w:val="4"/>
        </w:numPr>
        <w:tabs>
          <w:tab w:pos="1387" w:val="left" w:leader="none"/>
          <w:tab w:pos="1388" w:val="left" w:leader="none"/>
        </w:tabs>
        <w:spacing w:line="293" w:lineRule="exact" w:before="0" w:after="0"/>
        <w:ind w:left="1388" w:right="0" w:hanging="567"/>
        <w:jc w:val="left"/>
        <w:rPr>
          <w:sz w:val="24"/>
        </w:rPr>
      </w:pPr>
      <w:r>
        <w:rPr>
          <w:sz w:val="24"/>
        </w:rPr>
        <w:t>рассчитывать параметры электрических, магнитных цепей;</w:t>
      </w:r>
    </w:p>
    <w:p>
      <w:pPr>
        <w:pStyle w:val="ListParagraph"/>
        <w:numPr>
          <w:ilvl w:val="0"/>
          <w:numId w:val="4"/>
        </w:numPr>
        <w:tabs>
          <w:tab w:pos="1387" w:val="left" w:leader="none"/>
          <w:tab w:pos="1388" w:val="left" w:leader="none"/>
        </w:tabs>
        <w:spacing w:line="293" w:lineRule="exact" w:before="0" w:after="0"/>
        <w:ind w:left="1388" w:right="0" w:hanging="567"/>
        <w:jc w:val="left"/>
        <w:rPr>
          <w:sz w:val="24"/>
        </w:rPr>
      </w:pPr>
      <w:r>
        <w:rPr>
          <w:sz w:val="24"/>
        </w:rPr>
        <w:t>пользоваться электроизмерительными приборами и</w:t>
      </w:r>
      <w:r>
        <w:rPr>
          <w:spacing w:val="1"/>
          <w:sz w:val="24"/>
        </w:rPr>
        <w:t> </w:t>
      </w:r>
      <w:r>
        <w:rPr>
          <w:sz w:val="24"/>
        </w:rPr>
        <w:t>приспособлениями;</w:t>
      </w:r>
    </w:p>
    <w:p>
      <w:pPr>
        <w:pStyle w:val="ListParagraph"/>
        <w:numPr>
          <w:ilvl w:val="0"/>
          <w:numId w:val="4"/>
        </w:numPr>
        <w:tabs>
          <w:tab w:pos="1387" w:val="left" w:leader="none"/>
          <w:tab w:pos="1388" w:val="left" w:leader="none"/>
        </w:tabs>
        <w:spacing w:line="237" w:lineRule="auto" w:before="2" w:after="0"/>
        <w:ind w:left="821" w:right="669" w:firstLine="0"/>
        <w:jc w:val="left"/>
        <w:rPr>
          <w:sz w:val="24"/>
        </w:rPr>
      </w:pPr>
      <w:r>
        <w:rPr>
          <w:sz w:val="24"/>
        </w:rPr>
        <w:t>подбирать электрические приборы и оборудование с определенными параметрами и характеристиками;</w:t>
      </w:r>
    </w:p>
    <w:p>
      <w:pPr>
        <w:pStyle w:val="ListParagraph"/>
        <w:numPr>
          <w:ilvl w:val="0"/>
          <w:numId w:val="4"/>
        </w:numPr>
        <w:tabs>
          <w:tab w:pos="1387" w:val="left" w:leader="none"/>
          <w:tab w:pos="1388" w:val="left" w:leader="none"/>
        </w:tabs>
        <w:spacing w:line="294" w:lineRule="exact" w:before="2" w:after="0"/>
        <w:ind w:left="1388" w:right="0" w:hanging="567"/>
        <w:jc w:val="left"/>
        <w:rPr>
          <w:sz w:val="24"/>
        </w:rPr>
      </w:pPr>
      <w:r>
        <w:rPr>
          <w:sz w:val="24"/>
        </w:rPr>
        <w:t>собирать электрические</w:t>
      </w:r>
      <w:r>
        <w:rPr>
          <w:spacing w:val="-2"/>
          <w:sz w:val="24"/>
        </w:rPr>
        <w:t> </w:t>
      </w:r>
      <w:r>
        <w:rPr>
          <w:sz w:val="24"/>
        </w:rPr>
        <w:t>схемы.</w:t>
      </w:r>
    </w:p>
    <w:p>
      <w:pPr>
        <w:pStyle w:val="BodyText"/>
        <w:spacing w:line="276" w:lineRule="exact"/>
        <w:ind w:left="1529"/>
        <w:rPr>
          <w:b/>
        </w:rPr>
      </w:pPr>
      <w:r>
        <w:rPr/>
        <w:t>В результате освоения учебной дисциплины обучающийся должен </w:t>
      </w:r>
      <w:r>
        <w:rPr>
          <w:b/>
        </w:rPr>
        <w:t>знать:</w:t>
      </w:r>
    </w:p>
    <w:p>
      <w:pPr>
        <w:pStyle w:val="ListParagraph"/>
        <w:numPr>
          <w:ilvl w:val="0"/>
          <w:numId w:val="4"/>
        </w:numPr>
        <w:tabs>
          <w:tab w:pos="1529" w:val="left" w:leader="none"/>
          <w:tab w:pos="1530" w:val="left" w:leader="none"/>
        </w:tabs>
        <w:spacing w:line="293" w:lineRule="exact" w:before="2" w:after="0"/>
        <w:ind w:left="1529" w:right="0" w:hanging="708"/>
        <w:jc w:val="left"/>
        <w:rPr>
          <w:sz w:val="24"/>
        </w:rPr>
      </w:pPr>
      <w:r>
        <w:rPr>
          <w:sz w:val="24"/>
        </w:rPr>
        <w:t>способы получения, передачи и использования электрической энергии;</w:t>
      </w:r>
    </w:p>
    <w:p>
      <w:pPr>
        <w:pStyle w:val="ListParagraph"/>
        <w:numPr>
          <w:ilvl w:val="0"/>
          <w:numId w:val="4"/>
        </w:numPr>
        <w:tabs>
          <w:tab w:pos="1388" w:val="left" w:leader="none"/>
        </w:tabs>
        <w:spacing w:line="237" w:lineRule="auto" w:before="1" w:after="0"/>
        <w:ind w:left="821" w:right="665" w:firstLine="0"/>
        <w:jc w:val="both"/>
        <w:rPr>
          <w:sz w:val="24"/>
        </w:rPr>
      </w:pPr>
      <w:r>
        <w:rPr>
          <w:sz w:val="24"/>
        </w:rPr>
        <w:t>основные законы электротехники, характеристики и параметры электрических и магнитных полей, свойства проводников, полупроводников, электроизоляционных, магнитных</w:t>
      </w:r>
      <w:r>
        <w:rPr>
          <w:spacing w:val="1"/>
          <w:sz w:val="24"/>
        </w:rPr>
        <w:t> </w:t>
      </w:r>
      <w:r>
        <w:rPr>
          <w:sz w:val="24"/>
        </w:rPr>
        <w:t>материалов.</w:t>
      </w:r>
    </w:p>
    <w:p>
      <w:pPr>
        <w:pStyle w:val="ListParagraph"/>
        <w:numPr>
          <w:ilvl w:val="0"/>
          <w:numId w:val="4"/>
        </w:numPr>
        <w:tabs>
          <w:tab w:pos="1387" w:val="left" w:leader="none"/>
          <w:tab w:pos="1388" w:val="left" w:leader="none"/>
        </w:tabs>
        <w:spacing w:line="237" w:lineRule="auto" w:before="8" w:after="0"/>
        <w:ind w:left="821" w:right="667" w:firstLine="0"/>
        <w:jc w:val="left"/>
        <w:rPr>
          <w:sz w:val="24"/>
        </w:rPr>
      </w:pPr>
      <w:r>
        <w:rPr>
          <w:sz w:val="24"/>
        </w:rPr>
        <w:t>основы теории электрических машин, принцип работы типовых электрических устройств.</w:t>
      </w:r>
    </w:p>
    <w:p>
      <w:pPr>
        <w:pStyle w:val="ListParagraph"/>
        <w:numPr>
          <w:ilvl w:val="0"/>
          <w:numId w:val="4"/>
        </w:numPr>
        <w:tabs>
          <w:tab w:pos="1387" w:val="left" w:leader="none"/>
          <w:tab w:pos="1388" w:val="left" w:leader="none"/>
        </w:tabs>
        <w:spacing w:line="293" w:lineRule="exact" w:before="2" w:after="0"/>
        <w:ind w:left="1388" w:right="0" w:hanging="567"/>
        <w:jc w:val="left"/>
        <w:rPr>
          <w:sz w:val="24"/>
        </w:rPr>
      </w:pPr>
      <w:r>
        <w:rPr>
          <w:sz w:val="24"/>
        </w:rPr>
        <w:t>методы расчета и измерения основных параметров электрических, магнитных</w:t>
      </w:r>
      <w:r>
        <w:rPr>
          <w:spacing w:val="-4"/>
          <w:sz w:val="24"/>
        </w:rPr>
        <w:t> </w:t>
      </w:r>
      <w:r>
        <w:rPr>
          <w:sz w:val="24"/>
        </w:rPr>
        <w:t>цепей.</w:t>
      </w:r>
    </w:p>
    <w:p>
      <w:pPr>
        <w:pStyle w:val="ListParagraph"/>
        <w:numPr>
          <w:ilvl w:val="0"/>
          <w:numId w:val="4"/>
        </w:numPr>
        <w:tabs>
          <w:tab w:pos="1387" w:val="left" w:leader="none"/>
          <w:tab w:pos="1388" w:val="left" w:leader="none"/>
        </w:tabs>
        <w:spacing w:line="237" w:lineRule="auto" w:before="2" w:after="0"/>
        <w:ind w:left="821" w:right="665" w:firstLine="0"/>
        <w:jc w:val="left"/>
        <w:rPr>
          <w:sz w:val="24"/>
        </w:rPr>
      </w:pPr>
      <w:r>
        <w:rPr>
          <w:sz w:val="24"/>
        </w:rPr>
        <w:t>принципы действия, устройство, основные характеристики электротехнических и электронных устройств и</w:t>
      </w:r>
      <w:r>
        <w:rPr>
          <w:spacing w:val="5"/>
          <w:sz w:val="24"/>
        </w:rPr>
        <w:t> </w:t>
      </w:r>
      <w:r>
        <w:rPr>
          <w:sz w:val="24"/>
        </w:rPr>
        <w:t>приборов.</w:t>
      </w:r>
    </w:p>
    <w:p>
      <w:pPr>
        <w:pStyle w:val="ListParagraph"/>
        <w:numPr>
          <w:ilvl w:val="0"/>
          <w:numId w:val="4"/>
        </w:numPr>
        <w:tabs>
          <w:tab w:pos="1387" w:val="left" w:leader="none"/>
          <w:tab w:pos="1388" w:val="left" w:leader="none"/>
        </w:tabs>
        <w:spacing w:line="240" w:lineRule="auto" w:before="2" w:after="0"/>
        <w:ind w:left="821" w:right="669" w:firstLine="0"/>
        <w:jc w:val="left"/>
        <w:rPr>
          <w:sz w:val="24"/>
        </w:rPr>
      </w:pPr>
      <w:r>
        <w:rPr>
          <w:sz w:val="24"/>
        </w:rPr>
        <w:t>принципы выбора электрических и электронных устройств и приборов, составления электрических и электронных</w:t>
      </w:r>
      <w:r>
        <w:rPr>
          <w:spacing w:val="4"/>
          <w:sz w:val="24"/>
        </w:rPr>
        <w:t> </w:t>
      </w:r>
      <w:r>
        <w:rPr>
          <w:sz w:val="24"/>
        </w:rPr>
        <w:t>цепей.</w:t>
      </w:r>
    </w:p>
    <w:p>
      <w:pPr>
        <w:pStyle w:val="ListParagraph"/>
        <w:numPr>
          <w:ilvl w:val="0"/>
          <w:numId w:val="4"/>
        </w:numPr>
        <w:tabs>
          <w:tab w:pos="1387" w:val="left" w:leader="none"/>
          <w:tab w:pos="1388" w:val="left" w:leader="none"/>
        </w:tabs>
        <w:spacing w:line="240" w:lineRule="auto" w:before="1" w:after="0"/>
        <w:ind w:left="1388" w:right="0" w:hanging="567"/>
        <w:jc w:val="left"/>
        <w:rPr>
          <w:sz w:val="24"/>
        </w:rPr>
      </w:pPr>
      <w:r>
        <w:rPr>
          <w:sz w:val="24"/>
        </w:rPr>
        <w:t>правила эксплуатации</w:t>
      </w:r>
      <w:r>
        <w:rPr>
          <w:spacing w:val="-1"/>
          <w:sz w:val="24"/>
        </w:rPr>
        <w:t> </w:t>
      </w:r>
      <w:r>
        <w:rPr>
          <w:sz w:val="24"/>
        </w:rPr>
        <w:t>электрооборудования.</w:t>
      </w:r>
    </w:p>
    <w:p>
      <w:pPr>
        <w:pStyle w:val="BodyText"/>
        <w:spacing w:before="8"/>
        <w:ind w:left="0"/>
        <w:rPr>
          <w:sz w:val="23"/>
        </w:rPr>
      </w:pPr>
    </w:p>
    <w:p>
      <w:pPr>
        <w:pStyle w:val="BodyText"/>
      </w:pPr>
      <w:r>
        <w:rPr/>
        <w:t>В результате освоения дисциплины обучающийся осваивает элементы компетенций:</w:t>
      </w:r>
    </w:p>
    <w:p>
      <w:pPr>
        <w:pStyle w:val="BodyText"/>
        <w:spacing w:before="8"/>
        <w:ind w:left="0"/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3"/>
        <w:gridCol w:w="2643"/>
        <w:gridCol w:w="2516"/>
        <w:gridCol w:w="2322"/>
      </w:tblGrid>
      <w:tr>
        <w:trPr>
          <w:trHeight w:val="827" w:hRule="atLeast"/>
        </w:trPr>
        <w:tc>
          <w:tcPr>
            <w:tcW w:w="2093" w:type="dxa"/>
          </w:tcPr>
          <w:p>
            <w:pPr>
              <w:pStyle w:val="TableParagraph"/>
              <w:spacing w:line="276" w:lineRule="exact"/>
              <w:ind w:left="146" w:right="119" w:firstLine="424"/>
              <w:rPr>
                <w:b/>
                <w:sz w:val="24"/>
              </w:rPr>
            </w:pPr>
            <w:r>
              <w:rPr>
                <w:b/>
                <w:sz w:val="24"/>
              </w:rPr>
              <w:t>Общие и профессиональн ые компетенции</w:t>
            </w:r>
          </w:p>
        </w:tc>
        <w:tc>
          <w:tcPr>
            <w:tcW w:w="2643" w:type="dxa"/>
          </w:tcPr>
          <w:p>
            <w:pPr>
              <w:pStyle w:val="TableParagraph"/>
              <w:spacing w:line="276" w:lineRule="exact"/>
              <w:ind w:left="273" w:right="266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Дескрипторы сформированности (действия)</w:t>
            </w:r>
          </w:p>
        </w:tc>
        <w:tc>
          <w:tcPr>
            <w:tcW w:w="2516" w:type="dxa"/>
          </w:tcPr>
          <w:p>
            <w:pPr>
              <w:pStyle w:val="TableParagraph"/>
              <w:spacing w:before="8"/>
              <w:ind w:left="0"/>
              <w:rPr>
                <w:sz w:val="23"/>
              </w:rPr>
            </w:pPr>
          </w:p>
          <w:p>
            <w:pPr>
              <w:pStyle w:val="TableParagraph"/>
              <w:ind w:left="891" w:right="8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Уметь</w:t>
            </w:r>
          </w:p>
        </w:tc>
        <w:tc>
          <w:tcPr>
            <w:tcW w:w="2322" w:type="dxa"/>
          </w:tcPr>
          <w:p>
            <w:pPr>
              <w:pStyle w:val="TableParagraph"/>
              <w:spacing w:before="8"/>
              <w:ind w:left="0"/>
              <w:rPr>
                <w:sz w:val="23"/>
              </w:rPr>
            </w:pPr>
          </w:p>
          <w:p>
            <w:pPr>
              <w:pStyle w:val="TableParagraph"/>
              <w:ind w:left="823" w:right="8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Знать</w:t>
            </w:r>
          </w:p>
        </w:tc>
      </w:tr>
      <w:tr>
        <w:trPr>
          <w:trHeight w:val="7175" w:hRule="atLeast"/>
        </w:trPr>
        <w:tc>
          <w:tcPr>
            <w:tcW w:w="2093" w:type="dxa"/>
          </w:tcPr>
          <w:p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ОК 01</w:t>
            </w:r>
          </w:p>
          <w:p>
            <w:pPr>
              <w:pStyle w:val="TableParagraph"/>
              <w:ind w:right="165"/>
              <w:rPr>
                <w:sz w:val="24"/>
              </w:rPr>
            </w:pPr>
            <w:r>
              <w:rPr>
                <w:sz w:val="24"/>
              </w:rPr>
              <w:t>Выбирать способы  решения задач профессионально й</w:t>
            </w:r>
          </w:p>
          <w:p>
            <w:pPr>
              <w:pStyle w:val="TableParagraph"/>
              <w:ind w:right="198"/>
              <w:rPr>
                <w:sz w:val="24"/>
              </w:rPr>
            </w:pPr>
            <w:r>
              <w:rPr>
                <w:sz w:val="24"/>
              </w:rPr>
              <w:t>деятельности, применительно к различным контекстам.</w:t>
            </w:r>
          </w:p>
        </w:tc>
        <w:tc>
          <w:tcPr>
            <w:tcW w:w="2643" w:type="dxa"/>
          </w:tcPr>
          <w:p>
            <w:pPr>
              <w:pStyle w:val="TableParagraph"/>
              <w:ind w:right="998"/>
              <w:rPr>
                <w:sz w:val="24"/>
              </w:rPr>
            </w:pPr>
            <w:r>
              <w:rPr>
                <w:sz w:val="24"/>
              </w:rPr>
              <w:t>Распознавание сложных</w:t>
            </w:r>
          </w:p>
          <w:p>
            <w:pPr>
              <w:pStyle w:val="TableParagraph"/>
              <w:ind w:right="229"/>
              <w:rPr>
                <w:sz w:val="24"/>
              </w:rPr>
            </w:pPr>
            <w:r>
              <w:rPr>
                <w:sz w:val="24"/>
              </w:rPr>
              <w:t>проблемные ситуации в</w:t>
            </w:r>
          </w:p>
          <w:p>
            <w:pPr>
              <w:pStyle w:val="TableParagraph"/>
              <w:ind w:right="135"/>
              <w:rPr>
                <w:sz w:val="24"/>
              </w:rPr>
            </w:pPr>
            <w:r>
              <w:rPr>
                <w:sz w:val="24"/>
              </w:rPr>
              <w:t>различных контекстах. Проведение анализа сложных ситуаций при решении задач профессиональной деятельности.</w:t>
            </w:r>
          </w:p>
          <w:p>
            <w:pPr>
              <w:pStyle w:val="TableParagraph"/>
              <w:ind w:right="423"/>
              <w:rPr>
                <w:sz w:val="24"/>
              </w:rPr>
            </w:pPr>
            <w:r>
              <w:rPr>
                <w:sz w:val="24"/>
              </w:rPr>
              <w:t>Определение этапов решения задачи.</w:t>
            </w:r>
          </w:p>
          <w:p>
            <w:pPr>
              <w:pStyle w:val="TableParagraph"/>
              <w:ind w:right="99"/>
              <w:rPr>
                <w:sz w:val="24"/>
              </w:rPr>
            </w:pPr>
            <w:r>
              <w:rPr>
                <w:sz w:val="24"/>
              </w:rPr>
              <w:t>Определение потребности в информации. Осуществление эффективного поиска. Выделение всех возможных </w:t>
            </w:r>
            <w:r>
              <w:rPr>
                <w:spacing w:val="-3"/>
                <w:sz w:val="24"/>
              </w:rPr>
              <w:t>источников </w:t>
            </w:r>
            <w:r>
              <w:rPr>
                <w:sz w:val="24"/>
              </w:rPr>
              <w:t>нужных ресурсов, в том</w:t>
            </w:r>
          </w:p>
          <w:p>
            <w:pPr>
              <w:pStyle w:val="TableParagraph"/>
              <w:ind w:right="178"/>
              <w:rPr>
                <w:sz w:val="24"/>
              </w:rPr>
            </w:pPr>
            <w:r>
              <w:rPr>
                <w:sz w:val="24"/>
              </w:rPr>
              <w:t>числе неочевидных. Разработка детального плана действий.</w:t>
            </w:r>
          </w:p>
          <w:p>
            <w:pPr>
              <w:pStyle w:val="TableParagraph"/>
              <w:spacing w:line="270" w:lineRule="atLeast"/>
              <w:ind w:right="686"/>
              <w:rPr>
                <w:sz w:val="24"/>
              </w:rPr>
            </w:pPr>
            <w:r>
              <w:rPr>
                <w:sz w:val="24"/>
              </w:rPr>
              <w:t>Оценка рисков на каждом шагу.</w:t>
            </w:r>
          </w:p>
        </w:tc>
        <w:tc>
          <w:tcPr>
            <w:tcW w:w="2516" w:type="dxa"/>
          </w:tcPr>
          <w:p>
            <w:pPr>
              <w:pStyle w:val="TableParagraph"/>
              <w:ind w:left="106" w:right="290"/>
              <w:rPr>
                <w:sz w:val="24"/>
              </w:rPr>
            </w:pPr>
            <w:r>
              <w:rPr>
                <w:sz w:val="24"/>
              </w:rPr>
              <w:t>Распознавать задачу и/или проблему в профессиональном и/или</w:t>
            </w:r>
          </w:p>
          <w:p>
            <w:pPr>
              <w:pStyle w:val="TableParagraph"/>
              <w:ind w:left="106" w:right="110"/>
              <w:rPr>
                <w:sz w:val="24"/>
              </w:rPr>
            </w:pPr>
            <w:r>
              <w:rPr>
                <w:sz w:val="24"/>
              </w:rPr>
              <w:t>социальном контексте. Анализировать </w:t>
            </w:r>
            <w:r>
              <w:rPr>
                <w:spacing w:val="-3"/>
                <w:sz w:val="24"/>
              </w:rPr>
              <w:t>задачу </w:t>
            </w:r>
            <w:r>
              <w:rPr>
                <w:sz w:val="24"/>
              </w:rPr>
              <w:t>и/или проблему и выделять её составные</w:t>
            </w:r>
          </w:p>
          <w:p>
            <w:pPr>
              <w:pStyle w:val="TableParagraph"/>
              <w:ind w:left="106" w:right="573"/>
              <w:rPr>
                <w:sz w:val="24"/>
              </w:rPr>
            </w:pPr>
            <w:r>
              <w:rPr>
                <w:sz w:val="24"/>
              </w:rPr>
              <w:t>части. Правильно выявлять и эффективно</w:t>
            </w:r>
          </w:p>
          <w:p>
            <w:pPr>
              <w:pStyle w:val="TableParagraph"/>
              <w:ind w:left="106" w:right="124"/>
              <w:rPr>
                <w:sz w:val="24"/>
              </w:rPr>
            </w:pPr>
            <w:r>
              <w:rPr>
                <w:sz w:val="24"/>
              </w:rPr>
              <w:t>искать информацию, необходимую для решения задачи и/или проблемы. Составить план действия.</w:t>
            </w:r>
          </w:p>
          <w:p>
            <w:pPr>
              <w:pStyle w:val="TableParagraph"/>
              <w:ind w:left="106" w:right="992"/>
              <w:rPr>
                <w:sz w:val="24"/>
              </w:rPr>
            </w:pPr>
            <w:r>
              <w:rPr>
                <w:sz w:val="24"/>
              </w:rPr>
              <w:t>Определить необходимые ресурсы;</w:t>
            </w:r>
          </w:p>
          <w:p>
            <w:pPr>
              <w:pStyle w:val="TableParagraph"/>
              <w:ind w:left="106" w:right="136"/>
              <w:rPr>
                <w:sz w:val="24"/>
              </w:rPr>
            </w:pPr>
            <w:r>
              <w:rPr>
                <w:sz w:val="24"/>
              </w:rPr>
              <w:t>Владеть актуальными методами работы в профессиональной и смежных сферах.</w:t>
            </w:r>
          </w:p>
          <w:p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Реализовать</w:t>
            </w:r>
          </w:p>
        </w:tc>
        <w:tc>
          <w:tcPr>
            <w:tcW w:w="2322" w:type="dxa"/>
          </w:tcPr>
          <w:p>
            <w:pPr>
              <w:pStyle w:val="TableParagraph"/>
              <w:ind w:left="106" w:right="134"/>
              <w:rPr>
                <w:sz w:val="24"/>
              </w:rPr>
            </w:pPr>
            <w:r>
              <w:rPr>
                <w:sz w:val="24"/>
              </w:rPr>
              <w:t>Актуальный профессиональный и социальный контекст, в котором приходится работать и жить.</w:t>
            </w:r>
          </w:p>
          <w:p>
            <w:pPr>
              <w:pStyle w:val="TableParagraph"/>
              <w:ind w:left="106" w:right="229"/>
              <w:rPr>
                <w:sz w:val="24"/>
              </w:rPr>
            </w:pPr>
            <w:r>
              <w:rPr>
                <w:sz w:val="24"/>
              </w:rPr>
              <w:t>Основные источники информации и ресурсы для решения задач и проблем в профессиональном и/или социальном контексте.</w:t>
            </w:r>
          </w:p>
          <w:p>
            <w:pPr>
              <w:pStyle w:val="TableParagraph"/>
              <w:ind w:left="106" w:right="941"/>
              <w:rPr>
                <w:sz w:val="24"/>
              </w:rPr>
            </w:pPr>
            <w:r>
              <w:rPr>
                <w:sz w:val="24"/>
              </w:rPr>
              <w:t>Алгоритмы выполнения работ в</w:t>
            </w:r>
          </w:p>
          <w:p>
            <w:pPr>
              <w:pStyle w:val="TableParagraph"/>
              <w:ind w:left="106" w:right="253"/>
              <w:rPr>
                <w:sz w:val="24"/>
              </w:rPr>
            </w:pPr>
            <w:r>
              <w:rPr>
                <w:sz w:val="24"/>
              </w:rPr>
              <w:t>профессиональной и смежных областях.</w:t>
            </w:r>
          </w:p>
          <w:p>
            <w:pPr>
              <w:pStyle w:val="TableParagraph"/>
              <w:spacing w:line="270" w:lineRule="atLeast"/>
              <w:ind w:left="106" w:right="217"/>
              <w:rPr>
                <w:sz w:val="24"/>
              </w:rPr>
            </w:pPr>
            <w:r>
              <w:rPr>
                <w:sz w:val="24"/>
              </w:rPr>
              <w:t>Методы работы в профессиональной и смежных сферах. Структура плана для решения задач.</w:t>
            </w:r>
          </w:p>
        </w:tc>
      </w:tr>
    </w:tbl>
    <w:p>
      <w:pPr>
        <w:spacing w:after="0" w:line="270" w:lineRule="atLeast"/>
        <w:rPr>
          <w:sz w:val="24"/>
        </w:rPr>
        <w:sectPr>
          <w:pgSz w:w="11910" w:h="16840"/>
          <w:pgMar w:header="0" w:footer="978" w:top="880" w:bottom="124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3"/>
        <w:gridCol w:w="2643"/>
        <w:gridCol w:w="2516"/>
        <w:gridCol w:w="2322"/>
      </w:tblGrid>
      <w:tr>
        <w:trPr>
          <w:trHeight w:val="2483" w:hRule="atLeast"/>
        </w:trPr>
        <w:tc>
          <w:tcPr>
            <w:tcW w:w="2093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43" w:type="dxa"/>
          </w:tcPr>
          <w:p>
            <w:pPr>
              <w:pStyle w:val="TableParagraph"/>
              <w:ind w:right="338"/>
              <w:rPr>
                <w:sz w:val="24"/>
              </w:rPr>
            </w:pPr>
            <w:r>
              <w:rPr>
                <w:sz w:val="24"/>
              </w:rPr>
              <w:t>Оценивает плюсы и минусы полученного результата, своего плана</w:t>
            </w:r>
          </w:p>
          <w:p>
            <w:pPr>
              <w:pStyle w:val="TableParagraph"/>
              <w:spacing w:line="270" w:lineRule="atLeast"/>
              <w:ind w:right="372"/>
              <w:rPr>
                <w:sz w:val="24"/>
              </w:rPr>
            </w:pPr>
            <w:r>
              <w:rPr>
                <w:sz w:val="24"/>
              </w:rPr>
              <w:t>и его реализации, предлагает критерии оценки и рекомендации по улучшению плана.</w:t>
            </w:r>
          </w:p>
        </w:tc>
        <w:tc>
          <w:tcPr>
            <w:tcW w:w="2516" w:type="dxa"/>
          </w:tcPr>
          <w:p>
            <w:pPr>
              <w:pStyle w:val="TableParagraph"/>
              <w:ind w:left="106" w:right="233"/>
              <w:rPr>
                <w:sz w:val="24"/>
              </w:rPr>
            </w:pPr>
            <w:r>
              <w:rPr>
                <w:sz w:val="24"/>
              </w:rPr>
              <w:t>составленный план. Оценивать результат и</w:t>
            </w:r>
          </w:p>
          <w:p>
            <w:pPr>
              <w:pStyle w:val="TableParagraph"/>
              <w:ind w:left="106" w:right="464"/>
              <w:rPr>
                <w:sz w:val="24"/>
              </w:rPr>
            </w:pPr>
            <w:r>
              <w:rPr>
                <w:sz w:val="24"/>
              </w:rPr>
              <w:t>последствия своих действий (самостоятельно или с помощью наставника).</w:t>
            </w:r>
          </w:p>
        </w:tc>
        <w:tc>
          <w:tcPr>
            <w:tcW w:w="2322" w:type="dxa"/>
          </w:tcPr>
          <w:p>
            <w:pPr>
              <w:pStyle w:val="TableParagraph"/>
              <w:ind w:left="106" w:right="253"/>
              <w:rPr>
                <w:sz w:val="24"/>
              </w:rPr>
            </w:pPr>
            <w:r>
              <w:rPr>
                <w:sz w:val="24"/>
              </w:rPr>
              <w:t>Порядок оценки результатов решения задач профессиональной деятельности.</w:t>
            </w:r>
          </w:p>
        </w:tc>
      </w:tr>
      <w:tr>
        <w:trPr>
          <w:trHeight w:val="6623" w:hRule="atLeast"/>
        </w:trPr>
        <w:tc>
          <w:tcPr>
            <w:tcW w:w="2093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02</w:t>
            </w:r>
          </w:p>
          <w:p>
            <w:pPr>
              <w:pStyle w:val="TableParagraph"/>
              <w:ind w:right="100"/>
              <w:rPr>
                <w:sz w:val="24"/>
              </w:rPr>
            </w:pPr>
            <w:r>
              <w:rPr>
                <w:sz w:val="24"/>
              </w:rPr>
              <w:t>Осуществлять поиск, анализ и интерпретацию информации, необходимой для выполнения задач профессионально й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</w:p>
        </w:tc>
        <w:tc>
          <w:tcPr>
            <w:tcW w:w="2643" w:type="dxa"/>
          </w:tcPr>
          <w:p>
            <w:pPr>
              <w:pStyle w:val="TableParagraph"/>
              <w:ind w:right="229"/>
              <w:rPr>
                <w:sz w:val="24"/>
              </w:rPr>
            </w:pPr>
            <w:r>
              <w:rPr>
                <w:sz w:val="24"/>
              </w:rPr>
              <w:t>Планирование информационного поиска из широкого набора источников, необходимого для выполнения профессиональных задач.</w:t>
            </w:r>
          </w:p>
          <w:p>
            <w:pPr>
              <w:pStyle w:val="TableParagraph"/>
              <w:ind w:right="338"/>
              <w:rPr>
                <w:sz w:val="24"/>
              </w:rPr>
            </w:pPr>
            <w:r>
              <w:rPr>
                <w:sz w:val="24"/>
              </w:rPr>
              <w:t>Проведение анализа полученной информации, выделяет в ней главные аспекты.</w:t>
            </w:r>
          </w:p>
          <w:p>
            <w:pPr>
              <w:pStyle w:val="TableParagraph"/>
              <w:ind w:right="736"/>
              <w:rPr>
                <w:sz w:val="24"/>
              </w:rPr>
            </w:pPr>
            <w:r>
              <w:rPr>
                <w:sz w:val="24"/>
              </w:rPr>
              <w:t>Структурировать отобранную информацию</w:t>
            </w:r>
          </w:p>
          <w:p>
            <w:pPr>
              <w:pStyle w:val="TableParagraph"/>
              <w:spacing w:line="270" w:lineRule="atLeast"/>
              <w:ind w:right="341"/>
              <w:rPr>
                <w:sz w:val="24"/>
              </w:rPr>
            </w:pPr>
            <w:r>
              <w:rPr>
                <w:sz w:val="24"/>
              </w:rPr>
              <w:t>в соответствии с параметрами поиска; Интерпретация полученной информации в контексте профессиональной деятельности.</w:t>
            </w:r>
          </w:p>
        </w:tc>
        <w:tc>
          <w:tcPr>
            <w:tcW w:w="2516" w:type="dxa"/>
          </w:tcPr>
          <w:p>
            <w:pPr>
              <w:pStyle w:val="TableParagraph"/>
              <w:ind w:left="106" w:right="257"/>
              <w:rPr>
                <w:sz w:val="24"/>
              </w:rPr>
            </w:pPr>
            <w:r>
              <w:rPr>
                <w:sz w:val="24"/>
              </w:rPr>
              <w:t>Определять задачи поиска информации. Определять необходимые источники информации.</w:t>
            </w:r>
          </w:p>
          <w:p>
            <w:pPr>
              <w:pStyle w:val="TableParagraph"/>
              <w:ind w:left="106" w:right="172"/>
              <w:rPr>
                <w:sz w:val="24"/>
              </w:rPr>
            </w:pPr>
            <w:r>
              <w:rPr>
                <w:sz w:val="24"/>
              </w:rPr>
              <w:t>Планировать процесс поиска.</w:t>
            </w:r>
          </w:p>
          <w:p>
            <w:pPr>
              <w:pStyle w:val="TableParagraph"/>
              <w:ind w:left="106" w:right="610"/>
              <w:rPr>
                <w:sz w:val="24"/>
              </w:rPr>
            </w:pPr>
            <w:r>
              <w:rPr>
                <w:sz w:val="24"/>
              </w:rPr>
              <w:t>Структурировать получаемую информацию.</w:t>
            </w:r>
          </w:p>
          <w:p>
            <w:pPr>
              <w:pStyle w:val="TableParagraph"/>
              <w:ind w:left="106" w:right="389"/>
              <w:jc w:val="both"/>
              <w:rPr>
                <w:sz w:val="24"/>
              </w:rPr>
            </w:pPr>
            <w:r>
              <w:rPr>
                <w:sz w:val="24"/>
              </w:rPr>
              <w:t>Выделять наиболее значимое в перечне информации.</w:t>
            </w:r>
          </w:p>
          <w:p>
            <w:pPr>
              <w:pStyle w:val="TableParagraph"/>
              <w:ind w:left="106" w:right="937"/>
              <w:rPr>
                <w:sz w:val="24"/>
              </w:rPr>
            </w:pPr>
            <w:r>
              <w:rPr>
                <w:sz w:val="24"/>
              </w:rPr>
              <w:t>Оценивать </w:t>
            </w:r>
            <w:r>
              <w:rPr>
                <w:spacing w:val="-1"/>
                <w:sz w:val="24"/>
              </w:rPr>
              <w:t>практическую </w:t>
            </w:r>
            <w:r>
              <w:rPr>
                <w:sz w:val="24"/>
              </w:rPr>
              <w:t>значимость результатов поиска.</w:t>
            </w:r>
          </w:p>
          <w:p>
            <w:pPr>
              <w:pStyle w:val="TableParagraph"/>
              <w:ind w:right="1231"/>
              <w:jc w:val="both"/>
              <w:rPr>
                <w:sz w:val="24"/>
              </w:rPr>
            </w:pPr>
            <w:r>
              <w:rPr>
                <w:sz w:val="24"/>
              </w:rPr>
              <w:t>Оформлять результаты поиска.</w:t>
            </w:r>
          </w:p>
        </w:tc>
        <w:tc>
          <w:tcPr>
            <w:tcW w:w="2322" w:type="dxa"/>
          </w:tcPr>
          <w:p>
            <w:pPr>
              <w:pStyle w:val="TableParagraph"/>
              <w:ind w:left="106" w:right="253"/>
              <w:rPr>
                <w:sz w:val="24"/>
              </w:rPr>
            </w:pPr>
            <w:r>
              <w:rPr>
                <w:sz w:val="24"/>
              </w:rPr>
              <w:t>Номенклатура информационных источников применяемых в профессиональной деятельности.</w:t>
            </w:r>
          </w:p>
          <w:p>
            <w:pPr>
              <w:pStyle w:val="TableParagraph"/>
              <w:ind w:left="106" w:right="317"/>
              <w:rPr>
                <w:sz w:val="24"/>
              </w:rPr>
            </w:pPr>
            <w:r>
              <w:rPr>
                <w:sz w:val="24"/>
              </w:rPr>
              <w:t>Приемы структурирования информации.</w:t>
            </w:r>
          </w:p>
          <w:p>
            <w:pPr>
              <w:pStyle w:val="TableParagraph"/>
              <w:ind w:left="106" w:right="829"/>
              <w:rPr>
                <w:sz w:val="24"/>
              </w:rPr>
            </w:pPr>
            <w:r>
              <w:rPr>
                <w:sz w:val="24"/>
              </w:rPr>
              <w:t>Формат оформления результатов поиска информации.</w:t>
            </w:r>
          </w:p>
        </w:tc>
      </w:tr>
      <w:tr>
        <w:trPr>
          <w:trHeight w:val="2759" w:hRule="atLeast"/>
        </w:trPr>
        <w:tc>
          <w:tcPr>
            <w:tcW w:w="2093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09</w:t>
            </w:r>
          </w:p>
          <w:p>
            <w:pPr>
              <w:pStyle w:val="TableParagraph"/>
              <w:ind w:right="143"/>
              <w:rPr>
                <w:sz w:val="24"/>
              </w:rPr>
            </w:pPr>
            <w:r>
              <w:rPr>
                <w:sz w:val="24"/>
              </w:rPr>
              <w:t>Использовать информационные технологии в профессионально й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</w:p>
        </w:tc>
        <w:tc>
          <w:tcPr>
            <w:tcW w:w="2643" w:type="dxa"/>
          </w:tcPr>
          <w:p>
            <w:pPr>
              <w:pStyle w:val="TableParagraph"/>
              <w:ind w:right="387"/>
              <w:rPr>
                <w:sz w:val="24"/>
              </w:rPr>
            </w:pPr>
            <w:r>
              <w:rPr>
                <w:sz w:val="24"/>
              </w:rPr>
              <w:t>Применение средств информатизации и информационных технологий для реализации профессиональной деятельности.</w:t>
            </w:r>
          </w:p>
        </w:tc>
        <w:tc>
          <w:tcPr>
            <w:tcW w:w="2516" w:type="dxa"/>
          </w:tcPr>
          <w:p>
            <w:pPr>
              <w:pStyle w:val="TableParagraph"/>
              <w:ind w:left="106" w:right="300"/>
              <w:rPr>
                <w:sz w:val="24"/>
              </w:rPr>
            </w:pPr>
            <w:r>
              <w:rPr>
                <w:sz w:val="24"/>
              </w:rPr>
              <w:t>Применять средства информационных технологий для решения профессиональных задач.</w:t>
            </w:r>
          </w:p>
          <w:p>
            <w:pPr>
              <w:pStyle w:val="TableParagraph"/>
              <w:spacing w:line="270" w:lineRule="atLeast"/>
              <w:ind w:left="106" w:right="973"/>
              <w:rPr>
                <w:sz w:val="24"/>
              </w:rPr>
            </w:pPr>
            <w:r>
              <w:rPr>
                <w:sz w:val="24"/>
              </w:rPr>
              <w:t>Использовать современное программное обеспечение.</w:t>
            </w:r>
          </w:p>
        </w:tc>
        <w:tc>
          <w:tcPr>
            <w:tcW w:w="2322" w:type="dxa"/>
          </w:tcPr>
          <w:p>
            <w:pPr>
              <w:pStyle w:val="TableParagraph"/>
              <w:ind w:left="106" w:right="134"/>
              <w:rPr>
                <w:sz w:val="24"/>
              </w:rPr>
            </w:pPr>
            <w:r>
              <w:rPr>
                <w:sz w:val="24"/>
              </w:rPr>
              <w:t>Современные средства и устройства информатизации. Порядок их применения и программное обеспечение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</w:p>
          <w:p>
            <w:pPr>
              <w:pStyle w:val="TableParagraph"/>
              <w:spacing w:line="270" w:lineRule="atLeast"/>
              <w:ind w:left="106" w:right="253"/>
              <w:rPr>
                <w:sz w:val="24"/>
              </w:rPr>
            </w:pPr>
            <w:r>
              <w:rPr>
                <w:sz w:val="24"/>
              </w:rPr>
              <w:t>профессиональной деятельности.</w:t>
            </w:r>
          </w:p>
        </w:tc>
      </w:tr>
      <w:tr>
        <w:trPr>
          <w:trHeight w:val="2483" w:hRule="atLeast"/>
        </w:trPr>
        <w:tc>
          <w:tcPr>
            <w:tcW w:w="2093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10</w:t>
            </w:r>
          </w:p>
          <w:p>
            <w:pPr>
              <w:pStyle w:val="TableParagraph"/>
              <w:ind w:right="151"/>
              <w:rPr>
                <w:sz w:val="24"/>
              </w:rPr>
            </w:pPr>
            <w:r>
              <w:rPr>
                <w:sz w:val="24"/>
              </w:rPr>
              <w:t>Пользоваться профессионально й</w:t>
            </w:r>
          </w:p>
          <w:p>
            <w:pPr>
              <w:pStyle w:val="TableParagraph"/>
              <w:ind w:right="104"/>
              <w:rPr>
                <w:sz w:val="24"/>
              </w:rPr>
            </w:pPr>
            <w:r>
              <w:rPr>
                <w:sz w:val="24"/>
              </w:rPr>
              <w:t>документацией </w:t>
            </w:r>
            <w:r>
              <w:rPr>
                <w:spacing w:val="-6"/>
                <w:sz w:val="24"/>
              </w:rPr>
              <w:t>на </w:t>
            </w:r>
            <w:r>
              <w:rPr>
                <w:sz w:val="24"/>
              </w:rPr>
              <w:t>государственном и</w:t>
            </w:r>
          </w:p>
          <w:p>
            <w:pPr>
              <w:pStyle w:val="TableParagraph"/>
              <w:spacing w:line="270" w:lineRule="atLeast"/>
              <w:ind w:right="612"/>
              <w:rPr>
                <w:sz w:val="24"/>
              </w:rPr>
            </w:pPr>
            <w:r>
              <w:rPr>
                <w:sz w:val="24"/>
              </w:rPr>
              <w:t>иностранном языке.</w:t>
            </w:r>
          </w:p>
        </w:tc>
        <w:tc>
          <w:tcPr>
            <w:tcW w:w="2643" w:type="dxa"/>
          </w:tcPr>
          <w:p>
            <w:pPr>
              <w:pStyle w:val="TableParagraph"/>
              <w:ind w:right="391"/>
              <w:rPr>
                <w:sz w:val="24"/>
              </w:rPr>
            </w:pPr>
            <w:r>
              <w:rPr>
                <w:sz w:val="24"/>
              </w:rPr>
              <w:t>Применение в профессиональной деятельности инструкций на государственном и иностранном языке. Ведение общения на профессиональные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темы.</w:t>
            </w:r>
          </w:p>
        </w:tc>
        <w:tc>
          <w:tcPr>
            <w:tcW w:w="2516" w:type="dxa"/>
          </w:tcPr>
          <w:p>
            <w:pPr>
              <w:pStyle w:val="TableParagraph"/>
              <w:ind w:left="106" w:right="159"/>
              <w:rPr>
                <w:sz w:val="24"/>
              </w:rPr>
            </w:pPr>
            <w:r>
              <w:rPr>
                <w:sz w:val="24"/>
              </w:rPr>
              <w:t>Понимать общий смысл четко произнесенных высказываний на известные темы (профессиональные и бытовые),</w:t>
            </w:r>
          </w:p>
          <w:p>
            <w:pPr>
              <w:pStyle w:val="TableParagraph"/>
              <w:spacing w:line="270" w:lineRule="atLeast"/>
              <w:ind w:left="106" w:right="290"/>
              <w:rPr>
                <w:sz w:val="24"/>
              </w:rPr>
            </w:pPr>
            <w:r>
              <w:rPr>
                <w:sz w:val="24"/>
              </w:rPr>
              <w:t>понимать тексты на базовые</w:t>
            </w:r>
          </w:p>
        </w:tc>
        <w:tc>
          <w:tcPr>
            <w:tcW w:w="2322" w:type="dxa"/>
          </w:tcPr>
          <w:p>
            <w:pPr>
              <w:pStyle w:val="TableParagraph"/>
              <w:ind w:left="106" w:right="101"/>
              <w:rPr>
                <w:sz w:val="24"/>
              </w:rPr>
            </w:pPr>
            <w:r>
              <w:rPr>
                <w:sz w:val="24"/>
              </w:rPr>
              <w:t>Правила построения простых и сложных предложений на профессиональные темы основные общеупотребительн ые глаголы (бытовая</w:t>
            </w:r>
            <w:r>
              <w:rPr>
                <w:spacing w:val="59"/>
                <w:sz w:val="24"/>
              </w:rPr>
              <w:t> </w:t>
            </w:r>
            <w:r>
              <w:rPr>
                <w:sz w:val="24"/>
              </w:rPr>
              <w:t>и</w:t>
            </w:r>
          </w:p>
          <w:p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профессиональная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3"/>
        <w:gridCol w:w="2643"/>
        <w:gridCol w:w="2516"/>
        <w:gridCol w:w="2322"/>
      </w:tblGrid>
      <w:tr>
        <w:trPr>
          <w:trHeight w:val="267" w:hRule="atLeast"/>
        </w:trPr>
        <w:tc>
          <w:tcPr>
            <w:tcW w:w="2093" w:type="dxa"/>
            <w:vMerge w:val="restart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43" w:type="dxa"/>
            <w:vMerge w:val="restart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16" w:type="dxa"/>
            <w:tcBorders>
              <w:bottom w:val="nil"/>
            </w:tcBorders>
          </w:tcPr>
          <w:p>
            <w:pPr>
              <w:pStyle w:val="TableParagraph"/>
              <w:spacing w:line="248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профессиональные</w:t>
            </w:r>
          </w:p>
        </w:tc>
        <w:tc>
          <w:tcPr>
            <w:tcW w:w="2322" w:type="dxa"/>
            <w:tcBorders>
              <w:bottom w:val="nil"/>
            </w:tcBorders>
          </w:tcPr>
          <w:p>
            <w:pPr>
              <w:pStyle w:val="TableParagraph"/>
              <w:spacing w:line="248" w:lineRule="exact"/>
              <w:ind w:left="106"/>
              <w:rPr>
                <w:sz w:val="24"/>
              </w:rPr>
            </w:pPr>
            <w:r>
              <w:rPr>
                <w:sz w:val="24"/>
              </w:rPr>
              <w:t>лексика)</w:t>
            </w:r>
          </w:p>
        </w:tc>
      </w:tr>
      <w:tr>
        <w:trPr>
          <w:trHeight w:val="265" w:hRule="atLeast"/>
        </w:trPr>
        <w:tc>
          <w:tcPr>
            <w:tcW w:w="20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темы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z w:val="24"/>
              </w:rPr>
              <w:t>лексический</w:t>
            </w:r>
          </w:p>
        </w:tc>
      </w:tr>
      <w:tr>
        <w:trPr>
          <w:trHeight w:val="265" w:hRule="atLeast"/>
        </w:trPr>
        <w:tc>
          <w:tcPr>
            <w:tcW w:w="20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z w:val="24"/>
              </w:rPr>
              <w:t>участвовать</w:t>
            </w:r>
            <w:r>
              <w:rPr>
                <w:spacing w:val="59"/>
                <w:sz w:val="24"/>
              </w:rPr>
              <w:t> </w:t>
            </w:r>
            <w:r>
              <w:rPr>
                <w:sz w:val="24"/>
              </w:rPr>
              <w:t>в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минимум,</w:t>
            </w:r>
          </w:p>
        </w:tc>
      </w:tr>
      <w:tr>
        <w:trPr>
          <w:trHeight w:val="265" w:hRule="atLeast"/>
        </w:trPr>
        <w:tc>
          <w:tcPr>
            <w:tcW w:w="20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диалогах на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относящийся к</w:t>
            </w:r>
          </w:p>
        </w:tc>
      </w:tr>
      <w:tr>
        <w:trPr>
          <w:trHeight w:val="265" w:hRule="atLeast"/>
        </w:trPr>
        <w:tc>
          <w:tcPr>
            <w:tcW w:w="20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знакомые общие и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описанию</w:t>
            </w:r>
          </w:p>
        </w:tc>
      </w:tr>
      <w:tr>
        <w:trPr>
          <w:trHeight w:val="265" w:hRule="atLeast"/>
        </w:trPr>
        <w:tc>
          <w:tcPr>
            <w:tcW w:w="20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профессиональные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предметов,</w:t>
            </w:r>
          </w:p>
        </w:tc>
      </w:tr>
      <w:tr>
        <w:trPr>
          <w:trHeight w:val="266" w:hRule="atLeast"/>
        </w:trPr>
        <w:tc>
          <w:tcPr>
            <w:tcW w:w="20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темы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z w:val="24"/>
              </w:rPr>
              <w:t>средств</w:t>
            </w:r>
            <w:r>
              <w:rPr>
                <w:spacing w:val="58"/>
                <w:sz w:val="24"/>
              </w:rPr>
              <w:t> </w:t>
            </w:r>
            <w:r>
              <w:rPr>
                <w:sz w:val="24"/>
              </w:rPr>
              <w:t>и</w:t>
            </w:r>
          </w:p>
        </w:tc>
      </w:tr>
      <w:tr>
        <w:trPr>
          <w:trHeight w:val="265" w:hRule="atLeast"/>
        </w:trPr>
        <w:tc>
          <w:tcPr>
            <w:tcW w:w="20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строить простые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процессов</w:t>
            </w:r>
          </w:p>
        </w:tc>
      </w:tr>
      <w:tr>
        <w:trPr>
          <w:trHeight w:val="265" w:hRule="atLeast"/>
        </w:trPr>
        <w:tc>
          <w:tcPr>
            <w:tcW w:w="20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высказывания о себе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</w:p>
        </w:tc>
      </w:tr>
      <w:tr>
        <w:trPr>
          <w:trHeight w:val="265" w:hRule="atLeast"/>
        </w:trPr>
        <w:tc>
          <w:tcPr>
            <w:tcW w:w="20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и о своей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</w:tr>
      <w:tr>
        <w:trPr>
          <w:trHeight w:val="265" w:hRule="atLeast"/>
        </w:trPr>
        <w:tc>
          <w:tcPr>
            <w:tcW w:w="20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</w:p>
        </w:tc>
      </w:tr>
      <w:tr>
        <w:trPr>
          <w:trHeight w:val="265" w:hRule="atLeast"/>
        </w:trPr>
        <w:tc>
          <w:tcPr>
            <w:tcW w:w="20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деятельности кратко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произношения</w:t>
            </w:r>
          </w:p>
        </w:tc>
      </w:tr>
      <w:tr>
        <w:trPr>
          <w:trHeight w:val="265" w:hRule="atLeast"/>
        </w:trPr>
        <w:tc>
          <w:tcPr>
            <w:tcW w:w="20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обосновывать</w:t>
            </w:r>
            <w:r>
              <w:rPr>
                <w:spacing w:val="59"/>
                <w:sz w:val="24"/>
              </w:rPr>
              <w:t> </w:t>
            </w:r>
            <w:r>
              <w:rPr>
                <w:sz w:val="24"/>
              </w:rPr>
              <w:t>и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59"/>
                <w:sz w:val="24"/>
              </w:rPr>
              <w:t> </w:t>
            </w:r>
            <w:r>
              <w:rPr>
                <w:sz w:val="24"/>
              </w:rPr>
              <w:t>чтения</w:t>
            </w:r>
          </w:p>
        </w:tc>
      </w:tr>
      <w:tr>
        <w:trPr>
          <w:trHeight w:val="265" w:hRule="atLeast"/>
        </w:trPr>
        <w:tc>
          <w:tcPr>
            <w:tcW w:w="20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объяснить</w:t>
            </w:r>
            <w:r>
              <w:rPr>
                <w:spacing w:val="59"/>
                <w:sz w:val="24"/>
              </w:rPr>
              <w:t> </w:t>
            </w:r>
            <w:r>
              <w:rPr>
                <w:sz w:val="24"/>
              </w:rPr>
              <w:t>свои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текстов</w:t>
            </w:r>
          </w:p>
        </w:tc>
      </w:tr>
      <w:tr>
        <w:trPr>
          <w:trHeight w:val="265" w:hRule="atLeast"/>
        </w:trPr>
        <w:tc>
          <w:tcPr>
            <w:tcW w:w="20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действия (текущие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и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</w:p>
        </w:tc>
      </w:tr>
      <w:tr>
        <w:trPr>
          <w:trHeight w:val="265" w:hRule="atLeast"/>
        </w:trPr>
        <w:tc>
          <w:tcPr>
            <w:tcW w:w="20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планируемые) писать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направленности.</w:t>
            </w:r>
          </w:p>
        </w:tc>
      </w:tr>
      <w:tr>
        <w:trPr>
          <w:trHeight w:val="265" w:hRule="atLeast"/>
        </w:trPr>
        <w:tc>
          <w:tcPr>
            <w:tcW w:w="20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простые связные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20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сообщения на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20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знакомые</w:t>
            </w:r>
            <w:r>
              <w:rPr>
                <w:spacing w:val="59"/>
                <w:sz w:val="24"/>
              </w:rPr>
              <w:t> </w:t>
            </w:r>
            <w:r>
              <w:rPr>
                <w:sz w:val="24"/>
              </w:rPr>
              <w:t>или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</w:tr>
      <w:tr>
        <w:trPr>
          <w:trHeight w:val="266" w:hRule="atLeast"/>
        </w:trPr>
        <w:tc>
          <w:tcPr>
            <w:tcW w:w="20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интересующие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</w:tr>
      <w:tr>
        <w:trPr>
          <w:trHeight w:val="266" w:hRule="atLeast"/>
        </w:trPr>
        <w:tc>
          <w:tcPr>
            <w:tcW w:w="20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профессиональные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</w:tr>
      <w:tr>
        <w:trPr>
          <w:trHeight w:val="273" w:hRule="atLeast"/>
        </w:trPr>
        <w:tc>
          <w:tcPr>
            <w:tcW w:w="20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tcBorders>
              <w:top w:val="nil"/>
            </w:tcBorders>
          </w:tcPr>
          <w:p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темы</w:t>
            </w:r>
          </w:p>
        </w:tc>
        <w:tc>
          <w:tcPr>
            <w:tcW w:w="2322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</w:tr>
      <w:tr>
        <w:trPr>
          <w:trHeight w:val="272" w:hRule="atLeast"/>
        </w:trPr>
        <w:tc>
          <w:tcPr>
            <w:tcW w:w="2093" w:type="dxa"/>
            <w:tcBorders>
              <w:bottom w:val="nil"/>
            </w:tcBorders>
          </w:tcPr>
          <w:p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ПК 1.1.</w:t>
            </w:r>
          </w:p>
        </w:tc>
        <w:tc>
          <w:tcPr>
            <w:tcW w:w="2643" w:type="dxa"/>
            <w:tcBorders>
              <w:bottom w:val="nil"/>
            </w:tcBorders>
          </w:tcPr>
          <w:p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Проверка наличия</w:t>
            </w:r>
          </w:p>
        </w:tc>
        <w:tc>
          <w:tcPr>
            <w:tcW w:w="2516" w:type="dxa"/>
            <w:tcBorders>
              <w:bottom w:val="nil"/>
            </w:tcBorders>
          </w:tcPr>
          <w:p>
            <w:pPr>
              <w:pStyle w:val="TableParagraph"/>
              <w:spacing w:line="253" w:lineRule="exact"/>
              <w:ind w:left="106"/>
              <w:rPr>
                <w:sz w:val="24"/>
              </w:rPr>
            </w:pPr>
            <w:r>
              <w:rPr>
                <w:sz w:val="24"/>
              </w:rPr>
              <w:t>Читать чертежи узлов</w:t>
            </w:r>
          </w:p>
        </w:tc>
        <w:tc>
          <w:tcPr>
            <w:tcW w:w="2322" w:type="dxa"/>
            <w:tcBorders>
              <w:bottom w:val="nil"/>
            </w:tcBorders>
          </w:tcPr>
          <w:p>
            <w:pPr>
              <w:pStyle w:val="TableParagraph"/>
              <w:spacing w:line="253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Основные типы</w:t>
            </w:r>
          </w:p>
        </w:tc>
      </w:tr>
      <w:tr>
        <w:trPr>
          <w:trHeight w:val="276" w:hRule="atLeast"/>
        </w:trPr>
        <w:tc>
          <w:tcPr>
            <w:tcW w:w="20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Выполнять</w:t>
            </w:r>
          </w:p>
        </w:tc>
        <w:tc>
          <w:tcPr>
            <w:tcW w:w="264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комплекта технической</w:t>
            </w: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и деталей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сельскохозяйственн</w:t>
            </w:r>
          </w:p>
        </w:tc>
      </w:tr>
      <w:tr>
        <w:trPr>
          <w:trHeight w:val="275" w:hRule="atLeast"/>
        </w:trPr>
        <w:tc>
          <w:tcPr>
            <w:tcW w:w="20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монтаж, сборку,</w:t>
            </w:r>
          </w:p>
        </w:tc>
        <w:tc>
          <w:tcPr>
            <w:tcW w:w="264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документации.</w:t>
            </w: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сельскохозяйственной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ой техники и</w:t>
            </w:r>
          </w:p>
        </w:tc>
      </w:tr>
      <w:tr>
        <w:trPr>
          <w:trHeight w:val="276" w:hRule="atLeast"/>
        </w:trPr>
        <w:tc>
          <w:tcPr>
            <w:tcW w:w="20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регулирование и</w:t>
            </w:r>
          </w:p>
        </w:tc>
        <w:tc>
          <w:tcPr>
            <w:tcW w:w="264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Распаковка</w:t>
            </w: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bookmarkStart w:name="Подбирать и использовать расходные, горю" w:id="3"/>
            <w:bookmarkEnd w:id="3"/>
            <w:r>
              <w:rPr/>
            </w:r>
            <w:r>
              <w:rPr>
                <w:sz w:val="24"/>
              </w:rPr>
              <w:t>техники.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области ее</w:t>
            </w:r>
          </w:p>
        </w:tc>
      </w:tr>
      <w:tr>
        <w:trPr>
          <w:trHeight w:val="276" w:hRule="atLeast"/>
        </w:trPr>
        <w:tc>
          <w:tcPr>
            <w:tcW w:w="20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обкатку</w:t>
            </w:r>
          </w:p>
        </w:tc>
        <w:tc>
          <w:tcPr>
            <w:tcW w:w="264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сельскохозяйственной</w:t>
            </w: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Подбирать и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применения.</w:t>
            </w:r>
          </w:p>
        </w:tc>
      </w:tr>
      <w:tr>
        <w:trPr>
          <w:trHeight w:val="276" w:hRule="atLeast"/>
        </w:trPr>
        <w:tc>
          <w:tcPr>
            <w:tcW w:w="20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сельскохозяйстве</w:t>
            </w:r>
          </w:p>
        </w:tc>
        <w:tc>
          <w:tcPr>
            <w:tcW w:w="264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техники и ее составных</w:t>
            </w: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использовать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Технические</w:t>
            </w:r>
          </w:p>
        </w:tc>
      </w:tr>
      <w:tr>
        <w:trPr>
          <w:trHeight w:val="276" w:hRule="atLeast"/>
        </w:trPr>
        <w:tc>
          <w:tcPr>
            <w:tcW w:w="20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нной техники в</w:t>
            </w:r>
          </w:p>
        </w:tc>
        <w:tc>
          <w:tcPr>
            <w:tcW w:w="264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частей.</w:t>
            </w: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расходные, горюче-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характеристики,</w:t>
            </w:r>
          </w:p>
        </w:tc>
      </w:tr>
      <w:tr>
        <w:trPr>
          <w:trHeight w:val="276" w:hRule="atLeast"/>
        </w:trPr>
        <w:tc>
          <w:tcPr>
            <w:tcW w:w="20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соответствии с</w:t>
            </w:r>
          </w:p>
        </w:tc>
        <w:tc>
          <w:tcPr>
            <w:tcW w:w="264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Проверка</w:t>
            </w: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смазочные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конструктивные</w:t>
            </w:r>
          </w:p>
        </w:tc>
      </w:tr>
      <w:tr>
        <w:trPr>
          <w:trHeight w:val="276" w:hRule="atLeast"/>
        </w:trPr>
        <w:tc>
          <w:tcPr>
            <w:tcW w:w="20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эксплуатационны</w:t>
            </w:r>
          </w:p>
        </w:tc>
        <w:tc>
          <w:tcPr>
            <w:tcW w:w="264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комплектности</w:t>
            </w: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материалы и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особенности,</w:t>
            </w:r>
          </w:p>
        </w:tc>
      </w:tr>
      <w:tr>
        <w:trPr>
          <w:trHeight w:val="276" w:hRule="atLeast"/>
        </w:trPr>
        <w:tc>
          <w:tcPr>
            <w:tcW w:w="20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ми документами,</w:t>
            </w:r>
          </w:p>
        </w:tc>
        <w:tc>
          <w:tcPr>
            <w:tcW w:w="264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сельскохозяйственной</w:t>
            </w: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технические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назначение,</w:t>
            </w:r>
          </w:p>
        </w:tc>
      </w:tr>
      <w:tr>
        <w:trPr>
          <w:trHeight w:val="276" w:hRule="atLeast"/>
        </w:trPr>
        <w:tc>
          <w:tcPr>
            <w:tcW w:w="20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 также</w:t>
            </w:r>
          </w:p>
        </w:tc>
        <w:tc>
          <w:tcPr>
            <w:tcW w:w="264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техники.</w:t>
            </w: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жидкости,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режимы работы и</w:t>
            </w:r>
          </w:p>
        </w:tc>
      </w:tr>
      <w:tr>
        <w:trPr>
          <w:trHeight w:val="276" w:hRule="atLeast"/>
        </w:trPr>
        <w:tc>
          <w:tcPr>
            <w:tcW w:w="20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</w:p>
        </w:tc>
        <w:tc>
          <w:tcPr>
            <w:tcW w:w="264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Монтаж и сборка</w:t>
            </w: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инструмент,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правила</w:t>
            </w:r>
          </w:p>
        </w:tc>
      </w:tr>
      <w:tr>
        <w:trPr>
          <w:trHeight w:val="276" w:hRule="atLeast"/>
        </w:trPr>
        <w:tc>
          <w:tcPr>
            <w:tcW w:w="20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документации о</w:t>
            </w:r>
          </w:p>
        </w:tc>
        <w:tc>
          <w:tcPr>
            <w:tcW w:w="264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сельскохозяйственной</w:t>
            </w: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оборудование,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эксплуатации</w:t>
            </w:r>
          </w:p>
        </w:tc>
      </w:tr>
      <w:tr>
        <w:trPr>
          <w:trHeight w:val="276" w:hRule="atLeast"/>
        </w:trPr>
        <w:tc>
          <w:tcPr>
            <w:tcW w:w="20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приемке новой</w:t>
            </w:r>
          </w:p>
        </w:tc>
        <w:tc>
          <w:tcPr>
            <w:tcW w:w="264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техники в соответствии</w:t>
            </w: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средства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сельскохозяйственн</w:t>
            </w:r>
          </w:p>
        </w:tc>
      </w:tr>
      <w:tr>
        <w:trPr>
          <w:trHeight w:val="276" w:hRule="atLeast"/>
        </w:trPr>
        <w:tc>
          <w:tcPr>
            <w:tcW w:w="20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техники.</w:t>
            </w:r>
          </w:p>
        </w:tc>
        <w:tc>
          <w:tcPr>
            <w:tcW w:w="264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 эксплуатационными</w:t>
            </w: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индивидуальной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ой техники. Состав</w:t>
            </w:r>
          </w:p>
        </w:tc>
      </w:tr>
      <w:tr>
        <w:trPr>
          <w:trHeight w:val="276" w:hRule="atLeast"/>
        </w:trPr>
        <w:tc>
          <w:tcPr>
            <w:tcW w:w="20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4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документами.</w:t>
            </w: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защиты,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технической</w:t>
            </w:r>
          </w:p>
        </w:tc>
      </w:tr>
      <w:tr>
        <w:trPr>
          <w:trHeight w:val="276" w:hRule="atLeast"/>
        </w:trPr>
        <w:tc>
          <w:tcPr>
            <w:tcW w:w="20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4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Пуск, регулирование,</w:t>
            </w: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необходимые для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документации,</w:t>
            </w:r>
          </w:p>
        </w:tc>
      </w:tr>
      <w:tr>
        <w:trPr>
          <w:trHeight w:val="276" w:hRule="atLeast"/>
        </w:trPr>
        <w:tc>
          <w:tcPr>
            <w:tcW w:w="20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4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комплексное</w:t>
            </w: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выполнения работ.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поставляемой с</w:t>
            </w:r>
          </w:p>
        </w:tc>
      </w:tr>
      <w:tr>
        <w:trPr>
          <w:trHeight w:val="276" w:hRule="atLeast"/>
        </w:trPr>
        <w:tc>
          <w:tcPr>
            <w:tcW w:w="20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4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апробирование и</w:t>
            </w: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Осуществлять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сельскохозяйственн</w:t>
            </w:r>
          </w:p>
        </w:tc>
      </w:tr>
      <w:tr>
        <w:trPr>
          <w:trHeight w:val="276" w:hRule="atLeast"/>
        </w:trPr>
        <w:tc>
          <w:tcPr>
            <w:tcW w:w="20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4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обкатка</w:t>
            </w: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проверку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ой техникой.</w:t>
            </w:r>
          </w:p>
        </w:tc>
      </w:tr>
      <w:tr>
        <w:trPr>
          <w:trHeight w:val="276" w:hRule="atLeast"/>
        </w:trPr>
        <w:tc>
          <w:tcPr>
            <w:tcW w:w="20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4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сельскохозяйственной</w:t>
            </w: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работоспособности и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Нормативная и</w:t>
            </w:r>
          </w:p>
        </w:tc>
      </w:tr>
      <w:tr>
        <w:trPr>
          <w:trHeight w:val="276" w:hRule="atLeast"/>
        </w:trPr>
        <w:tc>
          <w:tcPr>
            <w:tcW w:w="20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4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техники.</w:t>
            </w: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настройку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техническая</w:t>
            </w:r>
          </w:p>
        </w:tc>
      </w:tr>
      <w:tr>
        <w:trPr>
          <w:trHeight w:val="276" w:hRule="atLeast"/>
        </w:trPr>
        <w:tc>
          <w:tcPr>
            <w:tcW w:w="20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4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инструмента,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документация по</w:t>
            </w:r>
          </w:p>
        </w:tc>
      </w:tr>
      <w:tr>
        <w:trPr>
          <w:trHeight w:val="276" w:hRule="atLeast"/>
        </w:trPr>
        <w:tc>
          <w:tcPr>
            <w:tcW w:w="20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4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документов о приемке</w:t>
            </w: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оборудования,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эксплуатации</w:t>
            </w:r>
          </w:p>
        </w:tc>
      </w:tr>
      <w:tr>
        <w:trPr>
          <w:trHeight w:val="276" w:hRule="atLeast"/>
        </w:trPr>
        <w:tc>
          <w:tcPr>
            <w:tcW w:w="20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4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сельскохозяйственной</w:t>
            </w: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сельскохозяйственной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сельскохозяйственн</w:t>
            </w:r>
          </w:p>
        </w:tc>
      </w:tr>
      <w:tr>
        <w:trPr>
          <w:trHeight w:val="275" w:hRule="atLeast"/>
        </w:trPr>
        <w:tc>
          <w:tcPr>
            <w:tcW w:w="20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4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техники.</w:t>
            </w: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техники.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ой техники. Единая</w:t>
            </w:r>
          </w:p>
        </w:tc>
      </w:tr>
      <w:tr>
        <w:trPr>
          <w:trHeight w:val="275" w:hRule="atLeast"/>
        </w:trPr>
        <w:tc>
          <w:tcPr>
            <w:tcW w:w="20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4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Документально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система</w:t>
            </w:r>
          </w:p>
        </w:tc>
      </w:tr>
      <w:tr>
        <w:trPr>
          <w:trHeight w:val="276" w:hRule="atLeast"/>
        </w:trPr>
        <w:tc>
          <w:tcPr>
            <w:tcW w:w="20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4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оформлять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конструкторской</w:t>
            </w:r>
          </w:p>
        </w:tc>
      </w:tr>
      <w:tr>
        <w:trPr>
          <w:trHeight w:val="275" w:hRule="atLeast"/>
        </w:trPr>
        <w:tc>
          <w:tcPr>
            <w:tcW w:w="209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4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результаты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документации.</w:t>
            </w:r>
          </w:p>
        </w:tc>
      </w:tr>
      <w:tr>
        <w:trPr>
          <w:trHeight w:val="278" w:hRule="atLeast"/>
        </w:trPr>
        <w:tc>
          <w:tcPr>
            <w:tcW w:w="2093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43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16" w:type="dxa"/>
            <w:tcBorders>
              <w:top w:val="nil"/>
            </w:tcBorders>
          </w:tcPr>
          <w:p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проделанной работы.</w:t>
            </w:r>
          </w:p>
        </w:tc>
        <w:tc>
          <w:tcPr>
            <w:tcW w:w="2322" w:type="dxa"/>
            <w:tcBorders>
              <w:top w:val="nil"/>
            </w:tcBorders>
          </w:tcPr>
          <w:p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Назначение и</w:t>
            </w:r>
          </w:p>
        </w:tc>
      </w:tr>
    </w:tbl>
    <w:p>
      <w:pPr>
        <w:spacing w:after="0" w:line="25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3"/>
        <w:gridCol w:w="2643"/>
        <w:gridCol w:w="2516"/>
        <w:gridCol w:w="2322"/>
      </w:tblGrid>
      <w:tr>
        <w:trPr>
          <w:trHeight w:val="7175" w:hRule="atLeast"/>
        </w:trPr>
        <w:tc>
          <w:tcPr>
            <w:tcW w:w="2093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43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16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22" w:type="dxa"/>
          </w:tcPr>
          <w:p>
            <w:pPr>
              <w:pStyle w:val="TableParagraph"/>
              <w:ind w:left="106" w:right="136"/>
              <w:rPr>
                <w:sz w:val="24"/>
              </w:rPr>
            </w:pPr>
            <w:r>
              <w:rPr>
                <w:sz w:val="24"/>
              </w:rPr>
              <w:t>порядок использования расходных, горюче- смазочных материалов и технических жидкостей, инструмента, оборудования, средств индивидуальной защиты, необходимых для выполнения работ. Правила и нормы охраны труда, требования пожарной и экологической безопасности.</w:t>
            </w:r>
          </w:p>
          <w:p>
            <w:pPr>
              <w:pStyle w:val="TableParagraph"/>
              <w:spacing w:line="270" w:lineRule="atLeast"/>
              <w:ind w:left="106" w:right="138"/>
              <w:rPr>
                <w:sz w:val="24"/>
              </w:rPr>
            </w:pPr>
            <w:r>
              <w:rPr>
                <w:sz w:val="24"/>
              </w:rPr>
              <w:t>Порядок оформления документов по приемке сельскохозяйственн ой техники.</w:t>
            </w:r>
          </w:p>
        </w:tc>
      </w:tr>
      <w:tr>
        <w:trPr>
          <w:trHeight w:val="7175" w:hRule="atLeast"/>
        </w:trPr>
        <w:tc>
          <w:tcPr>
            <w:tcW w:w="2093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1.2.</w:t>
            </w:r>
          </w:p>
          <w:p>
            <w:pPr>
              <w:pStyle w:val="TableParagraph"/>
              <w:ind w:right="101"/>
              <w:rPr>
                <w:sz w:val="24"/>
              </w:rPr>
            </w:pPr>
            <w:r>
              <w:rPr>
                <w:sz w:val="24"/>
              </w:rPr>
              <w:t>Выполнять регулировку узлов, систем и механизмов двигателя и приборов электрооборудова ния в соответствии с правилами эксплуатации.</w:t>
            </w:r>
          </w:p>
        </w:tc>
        <w:tc>
          <w:tcPr>
            <w:tcW w:w="2643" w:type="dxa"/>
          </w:tcPr>
          <w:p>
            <w:pPr>
              <w:pStyle w:val="TableParagraph"/>
              <w:ind w:right="193"/>
              <w:rPr>
                <w:sz w:val="24"/>
              </w:rPr>
            </w:pPr>
            <w:r>
              <w:rPr>
                <w:sz w:val="24"/>
              </w:rPr>
              <w:t>Осмотр, очистка, смазка, крепление, проверка и регулировка деталей и узлов сельскохозяйственной техники и оборудования, замена и заправка технических жидкостей в соответствии с эксплуатационными документами.</w:t>
            </w:r>
          </w:p>
          <w:p>
            <w:pPr>
              <w:pStyle w:val="TableParagraph"/>
              <w:ind w:right="194"/>
              <w:rPr>
                <w:sz w:val="24"/>
              </w:rPr>
            </w:pPr>
            <w:r>
              <w:rPr>
                <w:sz w:val="24"/>
              </w:rPr>
              <w:t>Оформление заявок на материально- техническое обеспечение технического обслуживания сельскохозяйственной техники и оборудования.</w:t>
            </w:r>
          </w:p>
          <w:p>
            <w:pPr>
              <w:pStyle w:val="TableParagraph"/>
              <w:spacing w:line="270" w:lineRule="atLeast"/>
              <w:ind w:right="1122"/>
              <w:rPr>
                <w:sz w:val="24"/>
              </w:rPr>
            </w:pPr>
            <w:r>
              <w:rPr>
                <w:sz w:val="24"/>
              </w:rPr>
              <w:t>Оформление документов о проведении</w:t>
            </w:r>
          </w:p>
        </w:tc>
        <w:tc>
          <w:tcPr>
            <w:tcW w:w="2516" w:type="dxa"/>
          </w:tcPr>
          <w:p>
            <w:pPr>
              <w:pStyle w:val="TableParagraph"/>
              <w:ind w:left="106" w:right="84"/>
              <w:rPr>
                <w:sz w:val="24"/>
              </w:rPr>
            </w:pPr>
            <w:r>
              <w:rPr>
                <w:sz w:val="24"/>
              </w:rPr>
              <w:t>Читать чертежи узлов и деталей сельскохозяйственной техники и оборудования.</w:t>
            </w:r>
          </w:p>
          <w:p>
            <w:pPr>
              <w:pStyle w:val="TableParagraph"/>
              <w:ind w:left="106" w:right="106"/>
              <w:rPr>
                <w:sz w:val="24"/>
              </w:rPr>
            </w:pPr>
            <w:r>
              <w:rPr>
                <w:sz w:val="24"/>
              </w:rPr>
              <w:t>Подбирать и использовать расходные, горюче- смазочные материалы и технические жидкости, инструмент, оборудование, средства индивидуальной защиты, </w:t>
            </w:r>
            <w:r>
              <w:rPr>
                <w:spacing w:val="-3"/>
                <w:sz w:val="24"/>
              </w:rPr>
              <w:t>необходимые </w:t>
            </w:r>
            <w:r>
              <w:rPr>
                <w:sz w:val="24"/>
              </w:rPr>
              <w:t>для выполнения работ.</w:t>
            </w:r>
          </w:p>
          <w:p>
            <w:pPr>
              <w:pStyle w:val="TableParagraph"/>
              <w:spacing w:line="270" w:lineRule="atLeast"/>
              <w:ind w:left="106" w:right="98" w:firstLine="60"/>
              <w:rPr>
                <w:sz w:val="24"/>
              </w:rPr>
            </w:pPr>
            <w:r>
              <w:rPr>
                <w:sz w:val="24"/>
              </w:rPr>
              <w:t>Визуально определять техническое состояние сельскохозяйственной техники и оборудования, устанавливать</w:t>
            </w:r>
          </w:p>
        </w:tc>
        <w:tc>
          <w:tcPr>
            <w:tcW w:w="2322" w:type="dxa"/>
          </w:tcPr>
          <w:p>
            <w:pPr>
              <w:pStyle w:val="TableParagraph"/>
              <w:ind w:left="106" w:right="155"/>
              <w:rPr>
                <w:sz w:val="24"/>
              </w:rPr>
            </w:pPr>
            <w:r>
              <w:rPr>
                <w:sz w:val="24"/>
              </w:rPr>
              <w:t>Технические характеристики, конструктивные особенности, назначение, режимы работы сельскохозяйственн ой техники и оборудования.</w:t>
            </w:r>
          </w:p>
          <w:p>
            <w:pPr>
              <w:pStyle w:val="TableParagraph"/>
              <w:ind w:left="106" w:right="138"/>
              <w:rPr>
                <w:sz w:val="24"/>
              </w:rPr>
            </w:pPr>
            <w:r>
              <w:rPr>
                <w:sz w:val="24"/>
              </w:rPr>
              <w:t>Нормативная и техническая документация по эксплуатации и техническому обслуживанию сельскохозяйственн ой техники и оборудования.</w:t>
            </w:r>
          </w:p>
          <w:p>
            <w:pPr>
              <w:pStyle w:val="TableParagraph"/>
              <w:ind w:left="106" w:right="451"/>
              <w:rPr>
                <w:sz w:val="24"/>
              </w:rPr>
            </w:pPr>
            <w:r>
              <w:rPr>
                <w:sz w:val="24"/>
              </w:rPr>
              <w:t>Единая система </w:t>
            </w:r>
            <w:r>
              <w:rPr>
                <w:spacing w:val="-1"/>
                <w:sz w:val="24"/>
              </w:rPr>
              <w:t>конструкторской </w:t>
            </w:r>
            <w:r>
              <w:rPr>
                <w:sz w:val="24"/>
              </w:rPr>
              <w:t>документации.</w:t>
            </w:r>
          </w:p>
          <w:p>
            <w:pPr>
              <w:pStyle w:val="TableParagraph"/>
              <w:spacing w:line="270" w:lineRule="atLeast"/>
              <w:ind w:left="106" w:right="136"/>
              <w:rPr>
                <w:sz w:val="24"/>
              </w:rPr>
            </w:pPr>
            <w:r>
              <w:rPr>
                <w:sz w:val="24"/>
              </w:rPr>
              <w:t>Назначение и порядок использования расходных, горюче- смазочных</w:t>
            </w:r>
          </w:p>
        </w:tc>
      </w:tr>
    </w:tbl>
    <w:p>
      <w:pPr>
        <w:spacing w:after="0" w:line="270" w:lineRule="atLeas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3"/>
        <w:gridCol w:w="2643"/>
        <w:gridCol w:w="2516"/>
        <w:gridCol w:w="2322"/>
      </w:tblGrid>
      <w:tr>
        <w:trPr>
          <w:trHeight w:val="8003" w:hRule="atLeast"/>
        </w:trPr>
        <w:tc>
          <w:tcPr>
            <w:tcW w:w="2093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43" w:type="dxa"/>
          </w:tcPr>
          <w:p>
            <w:pPr>
              <w:pStyle w:val="TableParagraph"/>
              <w:ind w:right="210"/>
              <w:rPr>
                <w:sz w:val="24"/>
              </w:rPr>
            </w:pPr>
            <w:r>
              <w:rPr>
                <w:sz w:val="24"/>
              </w:rPr>
              <w:t>технического обслуживания сельскохозяйственной техники и оборудования.</w:t>
            </w:r>
          </w:p>
        </w:tc>
        <w:tc>
          <w:tcPr>
            <w:tcW w:w="2516" w:type="dxa"/>
          </w:tcPr>
          <w:p>
            <w:pPr>
              <w:pStyle w:val="TableParagraph"/>
              <w:ind w:left="106" w:right="571"/>
              <w:rPr>
                <w:sz w:val="24"/>
              </w:rPr>
            </w:pPr>
            <w:r>
              <w:rPr>
                <w:sz w:val="24"/>
              </w:rPr>
              <w:t>наличие внешних повреждений, диагностировать неисправности и износ деталей и узлов.</w:t>
            </w:r>
          </w:p>
          <w:p>
            <w:pPr>
              <w:pStyle w:val="TableParagraph"/>
              <w:ind w:left="106" w:right="84"/>
              <w:rPr>
                <w:sz w:val="24"/>
              </w:rPr>
            </w:pPr>
            <w:r>
              <w:rPr>
                <w:sz w:val="24"/>
              </w:rPr>
              <w:t>Осуществлять проверку работоспособности и настройку инструмента, оборудования, сельскохозяйственной техники.</w:t>
            </w:r>
          </w:p>
          <w:p>
            <w:pPr>
              <w:pStyle w:val="TableParagraph"/>
              <w:ind w:left="106" w:right="98"/>
              <w:rPr>
                <w:sz w:val="24"/>
              </w:rPr>
            </w:pPr>
            <w:r>
              <w:rPr>
                <w:sz w:val="24"/>
              </w:rPr>
              <w:t>Определять потребность в материально- техническом обеспечении технического обслуживания сельскохозяйственной техники и оформлять соответствующие заявки.</w:t>
            </w:r>
          </w:p>
          <w:p>
            <w:pPr>
              <w:pStyle w:val="TableParagraph"/>
              <w:spacing w:line="270" w:lineRule="atLeast"/>
              <w:ind w:left="106" w:right="256" w:firstLine="60"/>
              <w:rPr>
                <w:sz w:val="24"/>
              </w:rPr>
            </w:pPr>
            <w:r>
              <w:rPr>
                <w:sz w:val="24"/>
              </w:rPr>
              <w:t>Документально оформлять результаты проделанной работы</w:t>
            </w:r>
          </w:p>
        </w:tc>
        <w:tc>
          <w:tcPr>
            <w:tcW w:w="2322" w:type="dxa"/>
          </w:tcPr>
          <w:p>
            <w:pPr>
              <w:pStyle w:val="TableParagraph"/>
              <w:ind w:left="106" w:right="247"/>
              <w:rPr>
                <w:sz w:val="24"/>
              </w:rPr>
            </w:pPr>
            <w:r>
              <w:rPr>
                <w:sz w:val="24"/>
              </w:rPr>
              <w:t>материалов и технических жидкостей, инструмента, оборудования, средств индивидуальной защиты, необходимых для выполнения работ. Правила и нормы охраны труда, требования пожарной и экологической безопасности.</w:t>
            </w:r>
          </w:p>
          <w:p>
            <w:pPr>
              <w:pStyle w:val="TableParagraph"/>
              <w:ind w:left="106" w:right="138"/>
              <w:rPr>
                <w:sz w:val="24"/>
              </w:rPr>
            </w:pPr>
            <w:r>
              <w:rPr>
                <w:sz w:val="24"/>
              </w:rPr>
              <w:t>Порядок оформления документов по техническому обслуживанию сельскохозяйственн ой техники и оборудования.</w:t>
            </w:r>
          </w:p>
        </w:tc>
      </w:tr>
      <w:tr>
        <w:trPr>
          <w:trHeight w:val="6347" w:hRule="atLeast"/>
        </w:trPr>
        <w:tc>
          <w:tcPr>
            <w:tcW w:w="2093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3.5.</w:t>
            </w:r>
          </w:p>
          <w:p>
            <w:pPr>
              <w:pStyle w:val="TableParagraph"/>
              <w:ind w:right="99"/>
              <w:rPr>
                <w:sz w:val="24"/>
              </w:rPr>
            </w:pPr>
            <w:r>
              <w:rPr>
                <w:sz w:val="24"/>
              </w:rPr>
              <w:t>Осуществлять восстановление работоспособност и или замену детали/узла сельскохозяйстве нной техники в соответствии с технологической картой.</w:t>
            </w:r>
          </w:p>
        </w:tc>
        <w:tc>
          <w:tcPr>
            <w:tcW w:w="2643" w:type="dxa"/>
          </w:tcPr>
          <w:p>
            <w:pPr>
              <w:pStyle w:val="TableParagraph"/>
              <w:ind w:right="83"/>
              <w:rPr>
                <w:sz w:val="24"/>
              </w:rPr>
            </w:pPr>
            <w:r>
              <w:rPr>
                <w:sz w:val="24"/>
              </w:rPr>
              <w:t>Восстановление работоспособности или замена детали/узла сельскохозяйственной техники.</w:t>
            </w:r>
          </w:p>
          <w:p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Использование расходных, горюче- смазочных материалов и технических жидкостей.</w:t>
            </w:r>
          </w:p>
        </w:tc>
        <w:tc>
          <w:tcPr>
            <w:tcW w:w="2516" w:type="dxa"/>
          </w:tcPr>
          <w:p>
            <w:pPr>
              <w:pStyle w:val="TableParagraph"/>
              <w:ind w:left="106" w:right="84"/>
              <w:rPr>
                <w:sz w:val="24"/>
              </w:rPr>
            </w:pPr>
            <w:r>
              <w:rPr>
                <w:sz w:val="24"/>
              </w:rPr>
              <w:t>Читать чертежи узлов и деталей сельскохозяйственной техники.</w:t>
            </w:r>
          </w:p>
          <w:p>
            <w:pPr>
              <w:pStyle w:val="TableParagraph"/>
              <w:ind w:left="106" w:right="84"/>
              <w:rPr>
                <w:sz w:val="24"/>
              </w:rPr>
            </w:pPr>
            <w:r>
              <w:rPr>
                <w:sz w:val="24"/>
              </w:rPr>
              <w:t>Выявлять причины неисправностей сельскохозяйственной техники.</w:t>
            </w:r>
          </w:p>
          <w:p>
            <w:pPr>
              <w:pStyle w:val="TableParagraph"/>
              <w:ind w:left="106" w:right="167"/>
              <w:rPr>
                <w:sz w:val="24"/>
              </w:rPr>
            </w:pPr>
            <w:r>
              <w:rPr>
                <w:sz w:val="24"/>
              </w:rPr>
              <w:t>Выполнять разборочно- сборочные дефектовочно- комплектовочные работы. Проводить операции профилактического обслуживания машин и оборудования животноводческих ферм.</w:t>
            </w:r>
          </w:p>
        </w:tc>
        <w:tc>
          <w:tcPr>
            <w:tcW w:w="2322" w:type="dxa"/>
          </w:tcPr>
          <w:p>
            <w:pPr>
              <w:pStyle w:val="TableParagraph"/>
              <w:ind w:left="106" w:right="155"/>
              <w:rPr>
                <w:sz w:val="24"/>
              </w:rPr>
            </w:pPr>
            <w:r>
              <w:rPr>
                <w:sz w:val="24"/>
              </w:rPr>
              <w:t>Технические характеристики, конструктивные особенности, назначение, режимы работы сельскохозяйственн ой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техники.</w:t>
            </w:r>
          </w:p>
          <w:p>
            <w:pPr>
              <w:pStyle w:val="TableParagraph"/>
              <w:ind w:left="106" w:right="138"/>
              <w:rPr>
                <w:sz w:val="24"/>
              </w:rPr>
            </w:pPr>
            <w:r>
              <w:rPr>
                <w:sz w:val="24"/>
              </w:rPr>
              <w:t>Нормативная и техническая документация по эксплуатации сельскохозяйственн ой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техники.</w:t>
            </w:r>
          </w:p>
          <w:p>
            <w:pPr>
              <w:pStyle w:val="TableParagraph"/>
              <w:ind w:left="106" w:right="451"/>
              <w:rPr>
                <w:sz w:val="24"/>
              </w:rPr>
            </w:pPr>
            <w:r>
              <w:rPr>
                <w:sz w:val="24"/>
              </w:rPr>
              <w:t>Единая система </w:t>
            </w:r>
            <w:r>
              <w:rPr>
                <w:spacing w:val="-1"/>
                <w:sz w:val="24"/>
              </w:rPr>
              <w:t>конструкторской </w:t>
            </w:r>
            <w:r>
              <w:rPr>
                <w:sz w:val="24"/>
              </w:rPr>
              <w:t>документации.</w:t>
            </w:r>
          </w:p>
          <w:p>
            <w:pPr>
              <w:pStyle w:val="TableParagraph"/>
              <w:spacing w:line="270" w:lineRule="atLeast"/>
              <w:ind w:left="106" w:right="671"/>
              <w:rPr>
                <w:sz w:val="24"/>
              </w:rPr>
            </w:pPr>
            <w:r>
              <w:rPr>
                <w:sz w:val="24"/>
              </w:rPr>
              <w:t>Назначение и порядок использования расходных материалов, инструмента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</w:p>
        </w:tc>
      </w:tr>
    </w:tbl>
    <w:p>
      <w:pPr>
        <w:spacing w:after="0" w:line="270" w:lineRule="atLeas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3"/>
        <w:gridCol w:w="2643"/>
        <w:gridCol w:w="2516"/>
        <w:gridCol w:w="2322"/>
      </w:tblGrid>
      <w:tr>
        <w:trPr>
          <w:trHeight w:val="2483" w:hRule="atLeast"/>
        </w:trPr>
        <w:tc>
          <w:tcPr>
            <w:tcW w:w="2093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43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16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22" w:type="dxa"/>
          </w:tcPr>
          <w:p>
            <w:pPr>
              <w:pStyle w:val="TableParagraph"/>
              <w:ind w:left="106" w:right="247"/>
              <w:rPr>
                <w:sz w:val="24"/>
              </w:rPr>
            </w:pPr>
            <w:r>
              <w:rPr>
                <w:sz w:val="24"/>
              </w:rPr>
              <w:t>оборудования, необходимых для выполнения работ. Правила и нормы охраны труда, требования пожарной и</w:t>
            </w:r>
          </w:p>
          <w:p>
            <w:pPr>
              <w:pStyle w:val="TableParagraph"/>
              <w:spacing w:line="270" w:lineRule="atLeast"/>
              <w:ind w:left="106" w:right="680"/>
              <w:rPr>
                <w:sz w:val="24"/>
              </w:rPr>
            </w:pPr>
            <w:r>
              <w:rPr>
                <w:sz w:val="24"/>
              </w:rPr>
              <w:t>экологической безопасности</w:t>
            </w:r>
          </w:p>
        </w:tc>
      </w:tr>
      <w:tr>
        <w:trPr>
          <w:trHeight w:val="5519" w:hRule="atLeast"/>
        </w:trPr>
        <w:tc>
          <w:tcPr>
            <w:tcW w:w="2093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3.7.</w:t>
            </w:r>
          </w:p>
          <w:p>
            <w:pPr>
              <w:pStyle w:val="TableParagraph"/>
              <w:ind w:right="154"/>
              <w:rPr>
                <w:sz w:val="24"/>
              </w:rPr>
            </w:pPr>
            <w:r>
              <w:rPr>
                <w:sz w:val="24"/>
              </w:rPr>
              <w:t>Выполнять регулировку, испытание, обкатку отремонтированн ой сельскохозяйстве нной техники в соответствии с регламентами.</w:t>
            </w:r>
          </w:p>
        </w:tc>
        <w:tc>
          <w:tcPr>
            <w:tcW w:w="2643" w:type="dxa"/>
          </w:tcPr>
          <w:p>
            <w:pPr>
              <w:pStyle w:val="TableParagraph"/>
              <w:ind w:right="210"/>
              <w:rPr>
                <w:sz w:val="24"/>
              </w:rPr>
            </w:pPr>
            <w:r>
              <w:rPr>
                <w:sz w:val="24"/>
              </w:rPr>
              <w:t>Регулировка, испытание и обкатка отремонтированной сельскохозяйственной техники.</w:t>
            </w:r>
          </w:p>
          <w:p>
            <w:pPr>
              <w:pStyle w:val="TableParagraph"/>
              <w:ind w:right="210"/>
              <w:rPr>
                <w:sz w:val="24"/>
              </w:rPr>
            </w:pPr>
            <w:r>
              <w:rPr>
                <w:sz w:val="24"/>
              </w:rPr>
              <w:t>Оформление документов о проведении ремонта сельскохозяйственной техники.</w:t>
            </w:r>
          </w:p>
        </w:tc>
        <w:tc>
          <w:tcPr>
            <w:tcW w:w="2516" w:type="dxa"/>
          </w:tcPr>
          <w:p>
            <w:pPr>
              <w:pStyle w:val="TableParagraph"/>
              <w:ind w:left="106" w:right="84"/>
              <w:rPr>
                <w:sz w:val="24"/>
              </w:rPr>
            </w:pPr>
            <w:r>
              <w:rPr>
                <w:sz w:val="24"/>
              </w:rPr>
              <w:t>Осуществлять проверку работоспособности и настройку инструмента, оборудования, сельскохозяйственной техники.</w:t>
            </w:r>
          </w:p>
          <w:p>
            <w:pPr>
              <w:pStyle w:val="TableParagraph"/>
              <w:ind w:left="106" w:right="150"/>
              <w:rPr>
                <w:sz w:val="24"/>
              </w:rPr>
            </w:pPr>
            <w:r>
              <w:rPr>
                <w:sz w:val="24"/>
              </w:rPr>
              <w:t>Проводить обкатку и испытания машин и их сборочных единиц и оборудования.</w:t>
            </w:r>
          </w:p>
          <w:p>
            <w:pPr>
              <w:pStyle w:val="TableParagraph"/>
              <w:ind w:left="106" w:right="196"/>
              <w:rPr>
                <w:sz w:val="24"/>
              </w:rPr>
            </w:pPr>
            <w:r>
              <w:rPr>
                <w:sz w:val="24"/>
              </w:rPr>
              <w:t>Документально оформлять результаты проделанной работы.</w:t>
            </w:r>
          </w:p>
        </w:tc>
        <w:tc>
          <w:tcPr>
            <w:tcW w:w="2322" w:type="dxa"/>
          </w:tcPr>
          <w:p>
            <w:pPr>
              <w:pStyle w:val="TableParagraph"/>
              <w:ind w:left="106" w:right="155"/>
              <w:rPr>
                <w:sz w:val="24"/>
              </w:rPr>
            </w:pPr>
            <w:r>
              <w:rPr>
                <w:sz w:val="24"/>
              </w:rPr>
              <w:t>Технические характеристики, конструктивные особенности, назначение, режимы работы сельскохозяйственн ой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техники.</w:t>
            </w:r>
          </w:p>
          <w:p>
            <w:pPr>
              <w:pStyle w:val="TableParagraph"/>
              <w:ind w:left="106" w:right="388"/>
              <w:rPr>
                <w:sz w:val="24"/>
              </w:rPr>
            </w:pPr>
            <w:r>
              <w:rPr>
                <w:sz w:val="24"/>
              </w:rPr>
              <w:t>Правила и нормы охраны труда, требования пожарной и экологической безопасности.</w:t>
            </w:r>
          </w:p>
          <w:p>
            <w:pPr>
              <w:pStyle w:val="TableParagraph"/>
              <w:spacing w:line="270" w:lineRule="atLeast"/>
              <w:ind w:left="106" w:right="85"/>
              <w:rPr>
                <w:sz w:val="24"/>
              </w:rPr>
            </w:pPr>
            <w:r>
              <w:rPr>
                <w:sz w:val="24"/>
              </w:rPr>
              <w:t>Порядок оформления документов о проведении ремонта сельскохозяйственн ой техники.</w:t>
            </w:r>
          </w:p>
        </w:tc>
      </w:tr>
      <w:tr>
        <w:trPr>
          <w:trHeight w:val="6347" w:hRule="atLeast"/>
        </w:trPr>
        <w:tc>
          <w:tcPr>
            <w:tcW w:w="2093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3.8.</w:t>
            </w:r>
          </w:p>
          <w:p>
            <w:pPr>
              <w:pStyle w:val="TableParagraph"/>
              <w:ind w:right="165"/>
              <w:rPr>
                <w:sz w:val="24"/>
              </w:rPr>
            </w:pPr>
            <w:r>
              <w:rPr>
                <w:sz w:val="24"/>
              </w:rPr>
              <w:t>Выполнять консервацию и постановку на хранение сельскохозяйстве нной техники в соответствии с регламентами.</w:t>
            </w:r>
          </w:p>
        </w:tc>
        <w:tc>
          <w:tcPr>
            <w:tcW w:w="2643" w:type="dxa"/>
          </w:tcPr>
          <w:p>
            <w:pPr>
              <w:pStyle w:val="TableParagraph"/>
              <w:ind w:right="210"/>
              <w:rPr>
                <w:sz w:val="24"/>
              </w:rPr>
            </w:pPr>
            <w:r>
              <w:rPr>
                <w:sz w:val="24"/>
              </w:rPr>
              <w:t>Осмотр и проверка комплектности сельскохозяйственной техники.</w:t>
            </w:r>
          </w:p>
          <w:p>
            <w:pPr>
              <w:pStyle w:val="TableParagraph"/>
              <w:ind w:right="135"/>
              <w:rPr>
                <w:sz w:val="24"/>
              </w:rPr>
            </w:pPr>
            <w:r>
              <w:rPr>
                <w:sz w:val="24"/>
              </w:rPr>
              <w:t>Выбор способа и </w:t>
            </w:r>
            <w:r>
              <w:rPr>
                <w:spacing w:val="-4"/>
                <w:sz w:val="24"/>
              </w:rPr>
              <w:t>места </w:t>
            </w:r>
            <w:r>
              <w:rPr>
                <w:sz w:val="24"/>
              </w:rPr>
              <w:t>хранения сельскохозяйственной техники.</w:t>
            </w:r>
          </w:p>
          <w:p>
            <w:pPr>
              <w:pStyle w:val="TableParagraph"/>
              <w:ind w:right="210"/>
              <w:rPr>
                <w:sz w:val="24"/>
              </w:rPr>
            </w:pPr>
            <w:r>
              <w:rPr>
                <w:sz w:val="24"/>
              </w:rPr>
              <w:t>Приемка работы по очистке, демонтажу и консервации отдельных узлов, размещению сельскохозяйственной техники на хранение. Проведение плановых проверок условий хранения и состояния сельскохозяйственной техники в период хранения.</w:t>
            </w:r>
          </w:p>
          <w:p>
            <w:pPr>
              <w:pStyle w:val="TableParagraph"/>
              <w:spacing w:line="270" w:lineRule="atLeast"/>
              <w:ind w:right="359"/>
              <w:rPr>
                <w:sz w:val="24"/>
              </w:rPr>
            </w:pPr>
            <w:r>
              <w:rPr>
                <w:sz w:val="24"/>
              </w:rPr>
              <w:t>Контроль качества сборки и проведения</w:t>
            </w:r>
          </w:p>
        </w:tc>
        <w:tc>
          <w:tcPr>
            <w:tcW w:w="2516" w:type="dxa"/>
          </w:tcPr>
          <w:p>
            <w:pPr>
              <w:pStyle w:val="TableParagraph"/>
              <w:ind w:left="106" w:right="84"/>
              <w:rPr>
                <w:sz w:val="24"/>
              </w:rPr>
            </w:pPr>
            <w:r>
              <w:rPr>
                <w:sz w:val="24"/>
              </w:rPr>
              <w:t>Выбирать способ и место хранения сельскохозяйственной техники.</w:t>
            </w:r>
          </w:p>
          <w:p>
            <w:pPr>
              <w:pStyle w:val="TableParagraph"/>
              <w:ind w:left="106" w:right="84"/>
              <w:rPr>
                <w:sz w:val="24"/>
              </w:rPr>
            </w:pPr>
            <w:r>
              <w:rPr>
                <w:sz w:val="24"/>
              </w:rPr>
              <w:t>Контролировать качество сборки и проведения пуско- наладочных работ сельскохозяйственной техники при снятии с хранения.</w:t>
            </w:r>
          </w:p>
          <w:p>
            <w:pPr>
              <w:pStyle w:val="TableParagraph"/>
              <w:ind w:right="98"/>
              <w:rPr>
                <w:sz w:val="24"/>
              </w:rPr>
            </w:pPr>
            <w:r>
              <w:rPr>
                <w:sz w:val="24"/>
              </w:rPr>
              <w:t>Оформлять документы о постановке и снятии сельскохозяйственной техники 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хранения.</w:t>
            </w:r>
          </w:p>
        </w:tc>
        <w:tc>
          <w:tcPr>
            <w:tcW w:w="2322" w:type="dxa"/>
          </w:tcPr>
          <w:p>
            <w:pPr>
              <w:pStyle w:val="TableParagraph"/>
              <w:ind w:left="106" w:right="138"/>
              <w:rPr>
                <w:sz w:val="24"/>
              </w:rPr>
            </w:pPr>
            <w:r>
              <w:rPr>
                <w:sz w:val="24"/>
              </w:rPr>
              <w:t>Нормативная и техническая документация по эксплуатации сельскохозяйственн ой техники.</w:t>
            </w:r>
          </w:p>
          <w:p>
            <w:pPr>
              <w:pStyle w:val="TableParagraph"/>
              <w:ind w:left="106" w:right="247"/>
              <w:rPr>
                <w:sz w:val="24"/>
              </w:rPr>
            </w:pPr>
            <w:r>
              <w:rPr>
                <w:sz w:val="24"/>
              </w:rPr>
              <w:t>Назначение и порядок использования расходных материалов, инструмента и оборудования, необходимых для выполнения работ. Правила и нормы охраны труда, требования пожарной и экологической безопасности.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3"/>
        <w:gridCol w:w="2643"/>
        <w:gridCol w:w="2516"/>
        <w:gridCol w:w="2322"/>
      </w:tblGrid>
      <w:tr>
        <w:trPr>
          <w:trHeight w:val="2759" w:hRule="atLeast"/>
        </w:trPr>
        <w:tc>
          <w:tcPr>
            <w:tcW w:w="2093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43" w:type="dxa"/>
          </w:tcPr>
          <w:p>
            <w:pPr>
              <w:pStyle w:val="TableParagraph"/>
              <w:ind w:right="210"/>
              <w:rPr>
                <w:sz w:val="24"/>
              </w:rPr>
            </w:pPr>
            <w:r>
              <w:rPr>
                <w:sz w:val="24"/>
              </w:rPr>
              <w:t>пуско-наладочных работ сельскохозяйственной техники при снятии с хранения.</w:t>
            </w:r>
          </w:p>
          <w:p>
            <w:pPr>
              <w:pStyle w:val="TableParagraph"/>
              <w:spacing w:line="270" w:lineRule="atLeast"/>
              <w:ind w:right="210"/>
              <w:rPr>
                <w:sz w:val="24"/>
              </w:rPr>
            </w:pPr>
            <w:r>
              <w:rPr>
                <w:sz w:val="24"/>
              </w:rPr>
              <w:t>Оформление документов о постановке и снятии сельскохозяйственной техники с хранения</w:t>
            </w:r>
          </w:p>
        </w:tc>
        <w:tc>
          <w:tcPr>
            <w:tcW w:w="2516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22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</w:tr>
      <w:tr>
        <w:trPr>
          <w:trHeight w:val="11591" w:hRule="atLeast"/>
        </w:trPr>
        <w:tc>
          <w:tcPr>
            <w:tcW w:w="2093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4.1.</w:t>
            </w:r>
          </w:p>
          <w:p>
            <w:pPr>
              <w:pStyle w:val="TableParagraph"/>
              <w:ind w:right="174"/>
              <w:rPr>
                <w:sz w:val="24"/>
              </w:rPr>
            </w:pPr>
            <w:r>
              <w:rPr>
                <w:sz w:val="24"/>
              </w:rPr>
              <w:t>Планировать основные производственны е показатели машинно- тракторного парка в соответствии с технологической картой.</w:t>
            </w:r>
          </w:p>
        </w:tc>
        <w:tc>
          <w:tcPr>
            <w:tcW w:w="2643" w:type="dxa"/>
          </w:tcPr>
          <w:p>
            <w:pPr>
              <w:pStyle w:val="TableParagraph"/>
              <w:ind w:right="210"/>
              <w:rPr>
                <w:sz w:val="24"/>
              </w:rPr>
            </w:pPr>
            <w:r>
              <w:rPr>
                <w:sz w:val="24"/>
              </w:rPr>
              <w:t>Определение потребности организации в сельскохозяйственной технике на перспективу.</w:t>
            </w:r>
          </w:p>
          <w:p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Расчет годового числа технических обслуживаний и ремонтов сельскохозяйственной техники в организации. Расчет суммарной трудоемкости работ по техническому обслуживанию и ремонту сельскохозяйственной техники.</w:t>
            </w:r>
          </w:p>
          <w:p>
            <w:pPr>
              <w:pStyle w:val="TableParagraph"/>
              <w:ind w:right="210"/>
              <w:rPr>
                <w:sz w:val="24"/>
              </w:rPr>
            </w:pPr>
            <w:r>
              <w:rPr>
                <w:sz w:val="24"/>
              </w:rPr>
              <w:t>Распределение технических обслуживании и ремонтов сельскохозяйственной техники по времени и месту проведения.</w:t>
            </w:r>
          </w:p>
          <w:p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Составление годового плана-графика по техническому обслуживанию и ремонту сельскохозяйственной техники.</w:t>
            </w:r>
          </w:p>
          <w:p>
            <w:pPr>
              <w:pStyle w:val="TableParagraph"/>
              <w:ind w:right="135"/>
              <w:rPr>
                <w:sz w:val="24"/>
              </w:rPr>
            </w:pPr>
            <w:r>
              <w:rPr>
                <w:sz w:val="24"/>
              </w:rPr>
              <w:t>Расчет числа и </w:t>
            </w:r>
            <w:r>
              <w:rPr>
                <w:spacing w:val="-3"/>
                <w:sz w:val="24"/>
              </w:rPr>
              <w:t>состава </w:t>
            </w:r>
            <w:r>
              <w:rPr>
                <w:sz w:val="24"/>
              </w:rPr>
              <w:t>специализированных звеньев по техническому обслуживанию и ремонту сельскохозяйственной техники.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Разработка стратегии</w:t>
            </w:r>
          </w:p>
        </w:tc>
        <w:tc>
          <w:tcPr>
            <w:tcW w:w="2516" w:type="dxa"/>
          </w:tcPr>
          <w:p>
            <w:pPr>
              <w:pStyle w:val="TableParagraph"/>
              <w:ind w:left="106" w:right="84"/>
              <w:rPr>
                <w:sz w:val="24"/>
              </w:rPr>
            </w:pPr>
            <w:r>
              <w:rPr>
                <w:sz w:val="24"/>
              </w:rPr>
              <w:t>Определять источники, осуществлять поиск и анализ информации, необходимой для составления и корректировки перспективных и текущих планов подразделения и организации Производить расчеты потребности организации в сельскохозяйственной технике, количества технических обслуживании и ремонтов сельскохозяйственной техники, числа и состава специализированных звеньев для их проведения Планировать собственную работу и работу подчиненных</w:t>
            </w:r>
          </w:p>
        </w:tc>
        <w:tc>
          <w:tcPr>
            <w:tcW w:w="2322" w:type="dxa"/>
          </w:tcPr>
          <w:p>
            <w:pPr>
              <w:pStyle w:val="TableParagraph"/>
              <w:ind w:left="106" w:right="138"/>
              <w:rPr>
                <w:sz w:val="24"/>
              </w:rPr>
            </w:pPr>
            <w:r>
              <w:rPr>
                <w:sz w:val="24"/>
              </w:rPr>
              <w:t>Перспективные планы организации по производству сельскохозяйственн ой продукции.</w:t>
            </w:r>
          </w:p>
          <w:p>
            <w:pPr>
              <w:pStyle w:val="TableParagraph"/>
              <w:ind w:left="106" w:right="138"/>
              <w:rPr>
                <w:sz w:val="24"/>
              </w:rPr>
            </w:pPr>
            <w:r>
              <w:rPr>
                <w:sz w:val="24"/>
              </w:rPr>
              <w:t>Количественный и качественный состав сельскохозяйственн ой техники организации.</w:t>
            </w:r>
          </w:p>
          <w:p>
            <w:pPr>
              <w:pStyle w:val="TableParagraph"/>
              <w:ind w:left="106" w:right="138"/>
              <w:rPr>
                <w:sz w:val="24"/>
              </w:rPr>
            </w:pPr>
            <w:r>
              <w:rPr>
                <w:sz w:val="24"/>
              </w:rPr>
              <w:t>Технологии производства сельскохозяйственн ой продукции.</w:t>
            </w:r>
          </w:p>
          <w:p>
            <w:pPr>
              <w:pStyle w:val="TableParagraph"/>
              <w:ind w:left="106" w:right="155"/>
              <w:rPr>
                <w:sz w:val="24"/>
              </w:rPr>
            </w:pPr>
            <w:r>
              <w:rPr>
                <w:sz w:val="24"/>
              </w:rPr>
              <w:t>Технические характеристики, конструктивные особенности, назначение, режимы работы сельскохозяйственн ой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техники.</w:t>
            </w:r>
          </w:p>
          <w:p>
            <w:pPr>
              <w:pStyle w:val="TableParagraph"/>
              <w:ind w:left="106" w:right="138"/>
              <w:rPr>
                <w:sz w:val="24"/>
              </w:rPr>
            </w:pPr>
            <w:r>
              <w:rPr>
                <w:sz w:val="24"/>
              </w:rPr>
              <w:t>Нормативная и техническая документация по эксплуатации и техническому обслуживанию сельскохозяйственн ой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техники.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3"/>
        <w:gridCol w:w="2643"/>
        <w:gridCol w:w="2516"/>
        <w:gridCol w:w="2322"/>
      </w:tblGrid>
      <w:tr>
        <w:trPr>
          <w:trHeight w:val="1103" w:hRule="atLeast"/>
        </w:trPr>
        <w:tc>
          <w:tcPr>
            <w:tcW w:w="2093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43" w:type="dxa"/>
          </w:tcPr>
          <w:p>
            <w:pPr>
              <w:pStyle w:val="TableParagraph"/>
              <w:ind w:right="160"/>
              <w:rPr>
                <w:sz w:val="24"/>
              </w:rPr>
            </w:pPr>
            <w:r>
              <w:rPr>
                <w:sz w:val="24"/>
              </w:rPr>
              <w:t>организации и перспективных планов</w:t>
            </w:r>
          </w:p>
          <w:p>
            <w:pPr>
              <w:pStyle w:val="TableParagraph"/>
              <w:spacing w:line="270" w:lineRule="atLeast"/>
              <w:ind w:right="855"/>
              <w:rPr>
                <w:sz w:val="24"/>
              </w:rPr>
            </w:pPr>
            <w:r>
              <w:rPr>
                <w:sz w:val="24"/>
              </w:rPr>
              <w:t>ее технического развития.</w:t>
            </w:r>
          </w:p>
        </w:tc>
        <w:tc>
          <w:tcPr>
            <w:tcW w:w="2516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22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</w:tr>
    </w:tbl>
    <w:p>
      <w:pPr>
        <w:spacing w:line="237" w:lineRule="auto" w:before="0"/>
        <w:ind w:left="821" w:right="990" w:firstLine="0"/>
        <w:jc w:val="left"/>
        <w:rPr>
          <w:sz w:val="24"/>
        </w:rPr>
      </w:pPr>
      <w:r>
        <w:rPr>
          <w:b/>
          <w:sz w:val="24"/>
        </w:rPr>
        <w:t>Рекомендуемое количество часов на освоение программы дисциплины: </w:t>
      </w:r>
      <w:r>
        <w:rPr>
          <w:sz w:val="24"/>
        </w:rPr>
        <w:t>обязательная аудиторная учебная нагрузка обучающегося (всего) 36 часов, в том числе: практические занятия 18 часов.</w:t>
      </w:r>
    </w:p>
    <w:p>
      <w:pPr>
        <w:pStyle w:val="BodyText"/>
        <w:ind w:left="0"/>
      </w:pPr>
    </w:p>
    <w:p>
      <w:pPr>
        <w:pStyle w:val="Heading1"/>
        <w:ind w:left="3399" w:right="2404" w:hanging="828"/>
      </w:pPr>
      <w:r>
        <w:rPr/>
        <w:t>Аннотация рабочей программы учебной дисциплины ОП.05 Основы агрономии и зоотехнии</w:t>
      </w:r>
    </w:p>
    <w:p>
      <w:pPr>
        <w:pStyle w:val="BodyText"/>
        <w:spacing w:before="7"/>
        <w:ind w:left="0"/>
        <w:rPr>
          <w:b/>
          <w:sz w:val="23"/>
        </w:rPr>
      </w:pPr>
    </w:p>
    <w:p>
      <w:pPr>
        <w:pStyle w:val="BodyText"/>
        <w:ind w:left="1387"/>
      </w:pPr>
      <w:r>
        <w:rPr/>
        <w:t>В результате освоения дисциплины обучающийся должен </w:t>
      </w:r>
      <w:r>
        <w:rPr>
          <w:b/>
        </w:rPr>
        <w:t>уметь</w:t>
      </w:r>
      <w:r>
        <w:rPr/>
        <w:t>:</w:t>
      </w:r>
    </w:p>
    <w:p>
      <w:pPr>
        <w:pStyle w:val="ListParagraph"/>
        <w:numPr>
          <w:ilvl w:val="0"/>
          <w:numId w:val="5"/>
        </w:numPr>
        <w:tabs>
          <w:tab w:pos="1529" w:val="left" w:leader="none"/>
          <w:tab w:pos="1530" w:val="left" w:leader="none"/>
        </w:tabs>
        <w:spacing w:line="240" w:lineRule="auto" w:before="0" w:after="0"/>
        <w:ind w:left="821" w:right="666" w:firstLine="0"/>
        <w:jc w:val="left"/>
        <w:rPr>
          <w:sz w:val="24"/>
        </w:rPr>
      </w:pPr>
      <w:r>
        <w:rPr>
          <w:sz w:val="24"/>
        </w:rPr>
        <w:t>определять особенности выращивания отдельных сельскохозяйственных культур с учетом их биологических</w:t>
      </w:r>
      <w:r>
        <w:rPr>
          <w:spacing w:val="2"/>
          <w:sz w:val="24"/>
        </w:rPr>
        <w:t> </w:t>
      </w:r>
      <w:r>
        <w:rPr>
          <w:sz w:val="24"/>
        </w:rPr>
        <w:t>особенностей;</w:t>
      </w:r>
    </w:p>
    <w:p>
      <w:pPr>
        <w:pStyle w:val="ListParagraph"/>
        <w:numPr>
          <w:ilvl w:val="0"/>
          <w:numId w:val="5"/>
        </w:numPr>
        <w:tabs>
          <w:tab w:pos="1529" w:val="left" w:leader="none"/>
          <w:tab w:pos="1530" w:val="left" w:leader="none"/>
        </w:tabs>
        <w:spacing w:line="240" w:lineRule="auto" w:before="0" w:after="0"/>
        <w:ind w:left="821" w:right="667" w:firstLine="0"/>
        <w:jc w:val="left"/>
        <w:rPr>
          <w:sz w:val="24"/>
        </w:rPr>
      </w:pPr>
      <w:r>
        <w:rPr>
          <w:sz w:val="24"/>
        </w:rPr>
        <w:t>определять методы содержания, кормления и разведения сельскохозяйственных животных разных видов и пород в различных климатических и иных</w:t>
      </w:r>
      <w:r>
        <w:rPr>
          <w:spacing w:val="-3"/>
          <w:sz w:val="24"/>
        </w:rPr>
        <w:t> </w:t>
      </w:r>
      <w:r>
        <w:rPr>
          <w:sz w:val="24"/>
        </w:rPr>
        <w:t>условиях.</w:t>
      </w:r>
    </w:p>
    <w:p>
      <w:pPr>
        <w:pStyle w:val="BodyText"/>
      </w:pPr>
      <w:r>
        <w:rPr/>
        <w:t>В результате освоения дисциплины обучающийся должен </w:t>
      </w:r>
      <w:r>
        <w:rPr>
          <w:b/>
        </w:rPr>
        <w:t>знать</w:t>
      </w:r>
      <w:r>
        <w:rPr/>
        <w:t>:</w:t>
      </w:r>
    </w:p>
    <w:p>
      <w:pPr>
        <w:pStyle w:val="ListParagraph"/>
        <w:numPr>
          <w:ilvl w:val="0"/>
          <w:numId w:val="5"/>
        </w:numPr>
        <w:tabs>
          <w:tab w:pos="1387" w:val="left" w:leader="none"/>
          <w:tab w:pos="1388" w:val="left" w:leader="none"/>
        </w:tabs>
        <w:spacing w:line="240" w:lineRule="auto" w:before="0" w:after="0"/>
        <w:ind w:left="1388" w:right="0" w:hanging="567"/>
        <w:jc w:val="left"/>
        <w:rPr>
          <w:sz w:val="24"/>
        </w:rPr>
      </w:pPr>
      <w:r>
        <w:rPr>
          <w:sz w:val="24"/>
        </w:rPr>
        <w:t>основные культурные</w:t>
      </w:r>
      <w:r>
        <w:rPr>
          <w:spacing w:val="-3"/>
          <w:sz w:val="24"/>
        </w:rPr>
        <w:t> </w:t>
      </w:r>
      <w:r>
        <w:rPr>
          <w:sz w:val="24"/>
        </w:rPr>
        <w:t>растения;</w:t>
      </w:r>
    </w:p>
    <w:p>
      <w:pPr>
        <w:pStyle w:val="ListParagraph"/>
        <w:numPr>
          <w:ilvl w:val="0"/>
          <w:numId w:val="5"/>
        </w:numPr>
        <w:tabs>
          <w:tab w:pos="1387" w:val="left" w:leader="none"/>
          <w:tab w:pos="1388" w:val="left" w:leader="none"/>
        </w:tabs>
        <w:spacing w:line="240" w:lineRule="auto" w:before="0" w:after="0"/>
        <w:ind w:left="1388" w:right="0" w:hanging="567"/>
        <w:jc w:val="left"/>
        <w:rPr>
          <w:sz w:val="24"/>
        </w:rPr>
      </w:pPr>
      <w:r>
        <w:rPr>
          <w:sz w:val="24"/>
        </w:rPr>
        <w:t>их происхождение и</w:t>
      </w:r>
      <w:r>
        <w:rPr>
          <w:spacing w:val="-2"/>
          <w:sz w:val="24"/>
        </w:rPr>
        <w:t> </w:t>
      </w:r>
      <w:r>
        <w:rPr>
          <w:sz w:val="24"/>
        </w:rPr>
        <w:t>одомашнивание;</w:t>
      </w:r>
    </w:p>
    <w:p>
      <w:pPr>
        <w:pStyle w:val="ListParagraph"/>
        <w:numPr>
          <w:ilvl w:val="0"/>
          <w:numId w:val="5"/>
        </w:numPr>
        <w:tabs>
          <w:tab w:pos="1387" w:val="left" w:leader="none"/>
          <w:tab w:pos="1388" w:val="left" w:leader="none"/>
        </w:tabs>
        <w:spacing w:line="240" w:lineRule="auto" w:before="0" w:after="0"/>
        <w:ind w:left="1388" w:right="0" w:hanging="567"/>
        <w:jc w:val="left"/>
        <w:rPr>
          <w:sz w:val="24"/>
        </w:rPr>
      </w:pPr>
      <w:r>
        <w:rPr>
          <w:sz w:val="24"/>
        </w:rPr>
        <w:t>возможности хозяйственного использования культурных</w:t>
      </w:r>
      <w:r>
        <w:rPr>
          <w:spacing w:val="-3"/>
          <w:sz w:val="24"/>
        </w:rPr>
        <w:t> </w:t>
      </w:r>
      <w:r>
        <w:rPr>
          <w:sz w:val="24"/>
        </w:rPr>
        <w:t>растений;</w:t>
      </w:r>
    </w:p>
    <w:p>
      <w:pPr>
        <w:pStyle w:val="ListParagraph"/>
        <w:numPr>
          <w:ilvl w:val="0"/>
          <w:numId w:val="5"/>
        </w:numPr>
        <w:tabs>
          <w:tab w:pos="1388" w:val="left" w:leader="none"/>
        </w:tabs>
        <w:spacing w:line="240" w:lineRule="auto" w:before="0" w:after="0"/>
        <w:ind w:left="821" w:right="664" w:firstLine="0"/>
        <w:jc w:val="both"/>
        <w:rPr>
          <w:sz w:val="24"/>
        </w:rPr>
      </w:pPr>
      <w:r>
        <w:rPr>
          <w:sz w:val="24"/>
        </w:rPr>
        <w:t>традиционные и современные агротехнологии (система обработки почвы; зональные системы земледелия; технология возделывания основных сельскохозяйственных культур; приемы и методы</w:t>
      </w:r>
      <w:r>
        <w:rPr>
          <w:spacing w:val="-2"/>
          <w:sz w:val="24"/>
        </w:rPr>
        <w:t> </w:t>
      </w:r>
      <w:r>
        <w:rPr>
          <w:sz w:val="24"/>
        </w:rPr>
        <w:t>растениеводства).</w:t>
      </w:r>
    </w:p>
    <w:p>
      <w:pPr>
        <w:pStyle w:val="ListParagraph"/>
        <w:numPr>
          <w:ilvl w:val="0"/>
          <w:numId w:val="5"/>
        </w:numPr>
        <w:tabs>
          <w:tab w:pos="1387" w:val="left" w:leader="none"/>
          <w:tab w:pos="1388" w:val="left" w:leader="none"/>
        </w:tabs>
        <w:spacing w:line="240" w:lineRule="auto" w:before="0" w:after="0"/>
        <w:ind w:left="1388" w:right="0" w:hanging="567"/>
        <w:jc w:val="left"/>
        <w:rPr>
          <w:sz w:val="24"/>
        </w:rPr>
      </w:pPr>
      <w:r>
        <w:rPr>
          <w:sz w:val="24"/>
        </w:rPr>
        <w:t>основные виды и породы сельскохозяйственных</w:t>
      </w:r>
      <w:r>
        <w:rPr>
          <w:spacing w:val="-1"/>
          <w:sz w:val="24"/>
        </w:rPr>
        <w:t> </w:t>
      </w:r>
      <w:r>
        <w:rPr>
          <w:sz w:val="24"/>
        </w:rPr>
        <w:t>животных;</w:t>
      </w:r>
    </w:p>
    <w:p>
      <w:pPr>
        <w:pStyle w:val="ListParagraph"/>
        <w:numPr>
          <w:ilvl w:val="0"/>
          <w:numId w:val="5"/>
        </w:numPr>
        <w:tabs>
          <w:tab w:pos="1387" w:val="left" w:leader="none"/>
          <w:tab w:pos="1388" w:val="left" w:leader="none"/>
        </w:tabs>
        <w:spacing w:line="240" w:lineRule="auto" w:before="0" w:after="0"/>
        <w:ind w:left="1388" w:right="0" w:hanging="567"/>
        <w:jc w:val="left"/>
        <w:rPr>
          <w:sz w:val="24"/>
        </w:rPr>
      </w:pPr>
      <w:r>
        <w:rPr>
          <w:sz w:val="24"/>
        </w:rPr>
        <w:t>научные основы разведения и кормления</w:t>
      </w:r>
      <w:r>
        <w:rPr>
          <w:spacing w:val="-2"/>
          <w:sz w:val="24"/>
        </w:rPr>
        <w:t> </w:t>
      </w:r>
      <w:r>
        <w:rPr>
          <w:sz w:val="24"/>
        </w:rPr>
        <w:t>животных;</w:t>
      </w:r>
    </w:p>
    <w:p>
      <w:pPr>
        <w:pStyle w:val="ListParagraph"/>
        <w:numPr>
          <w:ilvl w:val="0"/>
          <w:numId w:val="5"/>
        </w:numPr>
        <w:tabs>
          <w:tab w:pos="1387" w:val="left" w:leader="none"/>
          <w:tab w:pos="1388" w:val="left" w:leader="none"/>
        </w:tabs>
        <w:spacing w:line="240" w:lineRule="auto" w:before="0" w:after="0"/>
        <w:ind w:left="821" w:right="665" w:firstLine="0"/>
        <w:jc w:val="left"/>
        <w:rPr>
          <w:sz w:val="24"/>
        </w:rPr>
      </w:pPr>
      <w:r>
        <w:rPr>
          <w:sz w:val="24"/>
        </w:rPr>
        <w:t>системы и способы содержания, кормления и ухода за сельскохозяйственными животными, их</w:t>
      </w:r>
      <w:r>
        <w:rPr>
          <w:spacing w:val="1"/>
          <w:sz w:val="24"/>
        </w:rPr>
        <w:t> </w:t>
      </w:r>
      <w:r>
        <w:rPr>
          <w:sz w:val="24"/>
        </w:rPr>
        <w:t>разведения;</w:t>
      </w:r>
    </w:p>
    <w:p>
      <w:pPr>
        <w:pStyle w:val="ListParagraph"/>
        <w:numPr>
          <w:ilvl w:val="0"/>
          <w:numId w:val="5"/>
        </w:numPr>
        <w:tabs>
          <w:tab w:pos="1387" w:val="left" w:leader="none"/>
          <w:tab w:pos="1388" w:val="left" w:leader="none"/>
        </w:tabs>
        <w:spacing w:line="240" w:lineRule="auto" w:before="0" w:after="0"/>
        <w:ind w:left="1388" w:right="0" w:hanging="567"/>
        <w:jc w:val="left"/>
        <w:rPr>
          <w:sz w:val="24"/>
        </w:rPr>
      </w:pPr>
      <w:r>
        <w:rPr>
          <w:sz w:val="24"/>
        </w:rPr>
        <w:t>основные технологии производства продукции</w:t>
      </w:r>
      <w:r>
        <w:rPr>
          <w:spacing w:val="-7"/>
          <w:sz w:val="24"/>
        </w:rPr>
        <w:t> </w:t>
      </w:r>
      <w:r>
        <w:rPr>
          <w:sz w:val="24"/>
        </w:rPr>
        <w:t>животноводства.</w:t>
      </w:r>
    </w:p>
    <w:p>
      <w:pPr>
        <w:pStyle w:val="BodyText"/>
        <w:ind w:left="0"/>
      </w:pPr>
    </w:p>
    <w:p>
      <w:pPr>
        <w:pStyle w:val="BodyText"/>
      </w:pPr>
      <w:r>
        <w:rPr/>
        <w:t>В результате освоения дисциплины обучающийся осваивает элементы компетенций:</w:t>
      </w:r>
    </w:p>
    <w:p>
      <w:pPr>
        <w:pStyle w:val="BodyText"/>
        <w:spacing w:before="8"/>
        <w:ind w:left="0"/>
      </w:pPr>
    </w:p>
    <w:tbl>
      <w:tblPr>
        <w:tblW w:w="0" w:type="auto"/>
        <w:jc w:val="left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99"/>
        <w:gridCol w:w="2834"/>
        <w:gridCol w:w="2268"/>
        <w:gridCol w:w="2126"/>
      </w:tblGrid>
      <w:tr>
        <w:trPr>
          <w:trHeight w:val="887" w:hRule="atLeast"/>
        </w:trPr>
        <w:tc>
          <w:tcPr>
            <w:tcW w:w="2299" w:type="dxa"/>
          </w:tcPr>
          <w:p>
            <w:pPr>
              <w:pStyle w:val="TableParagraph"/>
              <w:spacing w:line="270" w:lineRule="atLeast" w:before="44"/>
              <w:ind w:left="112" w:right="85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Общие и профессиональные компетенции</w:t>
            </w:r>
          </w:p>
        </w:tc>
        <w:tc>
          <w:tcPr>
            <w:tcW w:w="2834" w:type="dxa"/>
          </w:tcPr>
          <w:p>
            <w:pPr>
              <w:pStyle w:val="TableParagraph"/>
              <w:spacing w:line="270" w:lineRule="atLeast" w:before="44"/>
              <w:ind w:left="379" w:right="350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Дескрипторы сформированности (действия)</w:t>
            </w:r>
          </w:p>
        </w:tc>
        <w:tc>
          <w:tcPr>
            <w:tcW w:w="2268" w:type="dxa"/>
          </w:tcPr>
          <w:p>
            <w:pPr>
              <w:pStyle w:val="TableParagraph"/>
              <w:spacing w:before="3"/>
              <w:ind w:left="0"/>
              <w:rPr>
                <w:sz w:val="28"/>
              </w:rPr>
            </w:pPr>
          </w:p>
          <w:p>
            <w:pPr>
              <w:pStyle w:val="TableParagraph"/>
              <w:ind w:left="391" w:right="3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Уметь</w:t>
            </w:r>
          </w:p>
        </w:tc>
        <w:tc>
          <w:tcPr>
            <w:tcW w:w="2126" w:type="dxa"/>
          </w:tcPr>
          <w:p>
            <w:pPr>
              <w:pStyle w:val="TableParagraph"/>
              <w:spacing w:before="3"/>
              <w:ind w:left="0"/>
              <w:rPr>
                <w:sz w:val="28"/>
              </w:rPr>
            </w:pPr>
          </w:p>
          <w:p>
            <w:pPr>
              <w:pStyle w:val="TableParagraph"/>
              <w:ind w:left="729" w:right="7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Знать</w:t>
            </w:r>
          </w:p>
        </w:tc>
      </w:tr>
      <w:tr>
        <w:trPr>
          <w:trHeight w:val="3359" w:hRule="atLeast"/>
        </w:trPr>
        <w:tc>
          <w:tcPr>
            <w:tcW w:w="2299" w:type="dxa"/>
          </w:tcPr>
          <w:p>
            <w:pPr>
              <w:pStyle w:val="TableParagraph"/>
              <w:spacing w:before="39"/>
              <w:ind w:left="105" w:right="231"/>
              <w:rPr>
                <w:sz w:val="24"/>
              </w:rPr>
            </w:pPr>
            <w:r>
              <w:rPr>
                <w:sz w:val="24"/>
              </w:rPr>
              <w:t>ОК 1 Выбирать способы решения задач профессиональной деятельности, применительно к различным контекстам.</w:t>
            </w:r>
          </w:p>
        </w:tc>
        <w:tc>
          <w:tcPr>
            <w:tcW w:w="2834" w:type="dxa"/>
          </w:tcPr>
          <w:p>
            <w:pPr>
              <w:pStyle w:val="TableParagraph"/>
              <w:spacing w:before="39"/>
              <w:ind w:left="105" w:right="209"/>
              <w:rPr>
                <w:sz w:val="24"/>
              </w:rPr>
            </w:pPr>
            <w:r>
              <w:rPr>
                <w:sz w:val="24"/>
              </w:rPr>
              <w:t>Распознавание сложных проблемные ситуации в различных контекстах. Проведение анализа сложных ситуаций при решении задач профессиональной деятельности Определение этапов решения задачи.</w:t>
            </w:r>
          </w:p>
        </w:tc>
        <w:tc>
          <w:tcPr>
            <w:tcW w:w="2268" w:type="dxa"/>
          </w:tcPr>
          <w:p>
            <w:pPr>
              <w:pStyle w:val="TableParagraph"/>
              <w:spacing w:before="39"/>
              <w:ind w:left="106" w:right="327"/>
              <w:rPr>
                <w:sz w:val="24"/>
              </w:rPr>
            </w:pPr>
            <w:r>
              <w:rPr>
                <w:sz w:val="24"/>
              </w:rPr>
              <w:t>Распознавать задачу и/или проблему в профессионально</w:t>
            </w:r>
          </w:p>
          <w:p>
            <w:pPr>
              <w:pStyle w:val="TableParagraph"/>
              <w:spacing w:before="1"/>
              <w:ind w:left="106" w:right="68"/>
              <w:rPr>
                <w:sz w:val="24"/>
              </w:rPr>
            </w:pPr>
            <w:r>
              <w:rPr>
                <w:sz w:val="24"/>
              </w:rPr>
              <w:t>м и/или социальном контексте; Анализировать задачу и/или проблему и выделять её составные части;</w:t>
            </w:r>
          </w:p>
        </w:tc>
        <w:tc>
          <w:tcPr>
            <w:tcW w:w="2126" w:type="dxa"/>
          </w:tcPr>
          <w:p>
            <w:pPr>
              <w:pStyle w:val="TableParagraph"/>
              <w:spacing w:before="179"/>
              <w:ind w:left="105" w:right="145"/>
              <w:rPr>
                <w:sz w:val="24"/>
              </w:rPr>
            </w:pPr>
            <w:r>
              <w:rPr>
                <w:sz w:val="24"/>
              </w:rPr>
              <w:t>Актуальный профессиональны й и социальный контекст, в котором приходится работать и жить; Основные источники информации и ресурсы для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99"/>
        <w:gridCol w:w="2834"/>
        <w:gridCol w:w="2268"/>
        <w:gridCol w:w="2126"/>
      </w:tblGrid>
      <w:tr>
        <w:trPr>
          <w:trHeight w:val="7223" w:hRule="atLeast"/>
        </w:trPr>
        <w:tc>
          <w:tcPr>
            <w:tcW w:w="2299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4" w:type="dxa"/>
          </w:tcPr>
          <w:p>
            <w:pPr>
              <w:pStyle w:val="TableParagraph"/>
              <w:spacing w:before="35"/>
              <w:ind w:left="105" w:right="232"/>
              <w:rPr>
                <w:sz w:val="24"/>
              </w:rPr>
            </w:pPr>
            <w:r>
              <w:rPr>
                <w:sz w:val="24"/>
              </w:rPr>
              <w:t>Определение потребности в информации Осуществление эффективного поиска. Выделение всех возможных источников нужных ресурсов, в том числе неочевидных.</w:t>
            </w:r>
          </w:p>
          <w:p>
            <w:pPr>
              <w:pStyle w:val="TableParagraph"/>
              <w:ind w:left="105" w:right="371"/>
              <w:rPr>
                <w:sz w:val="24"/>
              </w:rPr>
            </w:pPr>
            <w:r>
              <w:rPr>
                <w:sz w:val="24"/>
              </w:rPr>
              <w:t>Разработка детального плана действий.</w:t>
            </w:r>
          </w:p>
          <w:p>
            <w:pPr>
              <w:pStyle w:val="TableParagraph"/>
              <w:ind w:left="105" w:right="371"/>
              <w:rPr>
                <w:sz w:val="24"/>
              </w:rPr>
            </w:pPr>
            <w:r>
              <w:rPr>
                <w:sz w:val="24"/>
              </w:rPr>
              <w:t>Оценка рисков на каждом шагу Оценивает плюсы и минусы</w:t>
            </w:r>
            <w:r>
              <w:rPr>
                <w:spacing w:val="-18"/>
                <w:sz w:val="24"/>
              </w:rPr>
              <w:t> </w:t>
            </w:r>
            <w:r>
              <w:rPr>
                <w:sz w:val="24"/>
              </w:rPr>
              <w:t>полученного</w:t>
            </w:r>
          </w:p>
          <w:p>
            <w:pPr>
              <w:pStyle w:val="TableParagraph"/>
              <w:ind w:left="105" w:right="122"/>
              <w:rPr>
                <w:sz w:val="24"/>
              </w:rPr>
            </w:pPr>
            <w:r>
              <w:rPr>
                <w:sz w:val="24"/>
              </w:rPr>
              <w:t>результата, своего </w:t>
            </w:r>
            <w:r>
              <w:rPr>
                <w:spacing w:val="-4"/>
                <w:sz w:val="24"/>
              </w:rPr>
              <w:t>плана </w:t>
            </w:r>
            <w:r>
              <w:rPr>
                <w:sz w:val="24"/>
              </w:rPr>
              <w:t>и его реализации, предлагает критерии оценки и рекомендации по улучшению плана.</w:t>
            </w:r>
          </w:p>
        </w:tc>
        <w:tc>
          <w:tcPr>
            <w:tcW w:w="2268" w:type="dxa"/>
          </w:tcPr>
          <w:p>
            <w:pPr>
              <w:pStyle w:val="TableParagraph"/>
              <w:spacing w:before="35"/>
              <w:ind w:left="106" w:right="167"/>
              <w:rPr>
                <w:sz w:val="24"/>
              </w:rPr>
            </w:pPr>
            <w:r>
              <w:rPr>
                <w:sz w:val="24"/>
              </w:rPr>
              <w:t>Правильно выявлять и эффективно искать информацию, необходимую для решения задачи и/или проблемы; Составить план действия, Определить необходимые ресурсы;</w:t>
            </w:r>
          </w:p>
          <w:p>
            <w:pPr>
              <w:pStyle w:val="TableParagraph"/>
              <w:spacing w:line="270" w:lineRule="atLeast"/>
              <w:ind w:left="106" w:right="91"/>
              <w:rPr>
                <w:sz w:val="24"/>
              </w:rPr>
            </w:pPr>
            <w:r>
              <w:rPr>
                <w:sz w:val="24"/>
              </w:rPr>
              <w:t>Владеть актуальными методами работы в профессиональной и смежных сферах; Реализовать составленный план; Оценивать результат и последствия своих действий (самостоятельно или с помощью наставника).</w:t>
            </w:r>
          </w:p>
        </w:tc>
        <w:tc>
          <w:tcPr>
            <w:tcW w:w="2126" w:type="dxa"/>
          </w:tcPr>
          <w:p>
            <w:pPr>
              <w:pStyle w:val="TableParagraph"/>
              <w:spacing w:before="35"/>
              <w:ind w:left="106" w:right="185"/>
              <w:rPr>
                <w:sz w:val="24"/>
              </w:rPr>
            </w:pPr>
            <w:r>
              <w:rPr>
                <w:sz w:val="24"/>
              </w:rPr>
              <w:t>решения задач и проблем в профессионально м и/или социальном контексте.</w:t>
            </w:r>
          </w:p>
          <w:p>
            <w:pPr>
              <w:pStyle w:val="TableParagraph"/>
              <w:ind w:left="106" w:right="111"/>
              <w:rPr>
                <w:sz w:val="24"/>
              </w:rPr>
            </w:pPr>
            <w:r>
              <w:rPr>
                <w:sz w:val="24"/>
              </w:rPr>
              <w:t>Алгоритмы выполнения работ в профессионально й и смежных областях;</w:t>
            </w:r>
          </w:p>
          <w:p>
            <w:pPr>
              <w:pStyle w:val="TableParagraph"/>
              <w:ind w:left="106" w:right="185"/>
              <w:rPr>
                <w:sz w:val="24"/>
              </w:rPr>
            </w:pPr>
            <w:r>
              <w:rPr>
                <w:sz w:val="24"/>
              </w:rPr>
              <w:t>Методы работы в профессионально й и смежных сферах.</w:t>
            </w:r>
          </w:p>
          <w:p>
            <w:pPr>
              <w:pStyle w:val="TableParagraph"/>
              <w:ind w:left="106" w:right="81"/>
              <w:rPr>
                <w:sz w:val="24"/>
              </w:rPr>
            </w:pPr>
            <w:r>
              <w:rPr>
                <w:sz w:val="24"/>
              </w:rPr>
              <w:t>Структура плана для решения задач Порядок оценки результатов решения задач профессионально й деятельности</w:t>
            </w:r>
          </w:p>
        </w:tc>
      </w:tr>
      <w:tr>
        <w:trPr>
          <w:trHeight w:val="5845" w:hRule="atLeast"/>
        </w:trPr>
        <w:tc>
          <w:tcPr>
            <w:tcW w:w="2299" w:type="dxa"/>
          </w:tcPr>
          <w:p>
            <w:pPr>
              <w:pStyle w:val="TableParagraph"/>
              <w:spacing w:before="37"/>
              <w:ind w:left="105" w:right="130"/>
              <w:rPr>
                <w:sz w:val="24"/>
              </w:rPr>
            </w:pPr>
            <w:r>
              <w:rPr>
                <w:sz w:val="24"/>
              </w:rPr>
              <w:t>ОК 2 Осуществлять поиск, анализ и интерпретацию информации, необходимой для выполнения задач профессиональной деятельности.</w:t>
            </w:r>
          </w:p>
        </w:tc>
        <w:tc>
          <w:tcPr>
            <w:tcW w:w="2834" w:type="dxa"/>
          </w:tcPr>
          <w:p>
            <w:pPr>
              <w:pStyle w:val="TableParagraph"/>
              <w:tabs>
                <w:tab w:pos="2229" w:val="left" w:leader="none"/>
              </w:tabs>
              <w:spacing w:before="37"/>
              <w:ind w:left="105" w:right="77"/>
              <w:rPr>
                <w:sz w:val="24"/>
              </w:rPr>
            </w:pPr>
            <w:r>
              <w:rPr>
                <w:sz w:val="24"/>
              </w:rPr>
              <w:t>Планирование информационного поиска из широкого набора источников, необходимого</w:t>
              <w:tab/>
              <w:t>для выполнения профессиональных задач. Проведение анализа полученной информации, выделяет в ней главные аспекты.</w:t>
            </w:r>
          </w:p>
          <w:p>
            <w:pPr>
              <w:pStyle w:val="TableParagraph"/>
              <w:ind w:left="105" w:right="122"/>
              <w:rPr>
                <w:sz w:val="24"/>
              </w:rPr>
            </w:pPr>
            <w:r>
              <w:rPr>
                <w:sz w:val="24"/>
              </w:rPr>
              <w:t>Структурировать отобранную информацию в соответствии с параметрами поиска. Интерпретация полученной информации в контексте профессиональной</w:t>
            </w:r>
          </w:p>
          <w:p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</w:p>
        </w:tc>
        <w:tc>
          <w:tcPr>
            <w:tcW w:w="2268" w:type="dxa"/>
          </w:tcPr>
          <w:p>
            <w:pPr>
              <w:pStyle w:val="TableParagraph"/>
              <w:spacing w:before="37"/>
              <w:ind w:left="105" w:right="70"/>
              <w:rPr>
                <w:sz w:val="24"/>
              </w:rPr>
            </w:pPr>
            <w:r>
              <w:rPr>
                <w:sz w:val="24"/>
              </w:rPr>
              <w:t>Определять задачи поиска информации Определять необходимые источники информации Планировать процесс поиска Структурировать получаемую информацию Выделять наиболее значимое в перечне информации Оценивать практическую значимость результатов поиска Оформлять результаты поиска</w:t>
            </w:r>
          </w:p>
        </w:tc>
        <w:tc>
          <w:tcPr>
            <w:tcW w:w="2126" w:type="dxa"/>
          </w:tcPr>
          <w:p>
            <w:pPr>
              <w:pStyle w:val="TableParagraph"/>
              <w:spacing w:before="37"/>
              <w:ind w:left="106" w:right="121"/>
              <w:rPr>
                <w:sz w:val="24"/>
              </w:rPr>
            </w:pPr>
            <w:r>
              <w:rPr>
                <w:sz w:val="24"/>
              </w:rPr>
              <w:t>Номенклатура информационных источников, применяемых в профессионально й деятельности Приемы структурирования информации Формат оформления результатов поиска информации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99"/>
        <w:gridCol w:w="2834"/>
        <w:gridCol w:w="2268"/>
        <w:gridCol w:w="2126"/>
      </w:tblGrid>
      <w:tr>
        <w:trPr>
          <w:trHeight w:val="3911" w:hRule="atLeast"/>
        </w:trPr>
        <w:tc>
          <w:tcPr>
            <w:tcW w:w="2299" w:type="dxa"/>
          </w:tcPr>
          <w:p>
            <w:pPr>
              <w:pStyle w:val="TableParagraph"/>
              <w:spacing w:before="35"/>
              <w:ind w:left="105" w:right="64"/>
              <w:rPr>
                <w:sz w:val="24"/>
              </w:rPr>
            </w:pPr>
            <w:r>
              <w:rPr>
                <w:sz w:val="24"/>
              </w:rPr>
              <w:t>ОК 3 Планировать и реализовывать собственное профессиональное и личностное развитие.</w:t>
            </w:r>
          </w:p>
        </w:tc>
        <w:tc>
          <w:tcPr>
            <w:tcW w:w="2834" w:type="dxa"/>
          </w:tcPr>
          <w:p>
            <w:pPr>
              <w:pStyle w:val="TableParagraph"/>
              <w:spacing w:before="35"/>
              <w:ind w:left="105" w:right="122"/>
              <w:rPr>
                <w:sz w:val="24"/>
              </w:rPr>
            </w:pPr>
            <w:r>
              <w:rPr>
                <w:sz w:val="24"/>
              </w:rPr>
              <w:t>Использование актуальной нормативно правовой </w:t>
            </w:r>
            <w:r>
              <w:rPr>
                <w:spacing w:val="-3"/>
                <w:sz w:val="24"/>
              </w:rPr>
              <w:t>документацию </w:t>
            </w:r>
            <w:r>
              <w:rPr>
                <w:sz w:val="24"/>
              </w:rPr>
              <w:t>по профессии (специальности).</w:t>
            </w:r>
          </w:p>
          <w:p>
            <w:pPr>
              <w:pStyle w:val="TableParagraph"/>
              <w:ind w:left="105" w:right="133"/>
              <w:rPr>
                <w:sz w:val="24"/>
              </w:rPr>
            </w:pPr>
            <w:r>
              <w:rPr>
                <w:sz w:val="24"/>
              </w:rPr>
              <w:t>Применение современной научной профессиональной терминологии Определение </w:t>
            </w:r>
            <w:r>
              <w:rPr>
                <w:spacing w:val="-3"/>
                <w:sz w:val="24"/>
              </w:rPr>
              <w:t>траектории </w:t>
            </w:r>
            <w:r>
              <w:rPr>
                <w:sz w:val="24"/>
              </w:rPr>
              <w:t>профессионального развития и самообразования</w:t>
            </w:r>
          </w:p>
        </w:tc>
        <w:tc>
          <w:tcPr>
            <w:tcW w:w="2268" w:type="dxa"/>
          </w:tcPr>
          <w:p>
            <w:pPr>
              <w:pStyle w:val="TableParagraph"/>
              <w:spacing w:before="35"/>
              <w:ind w:left="106" w:right="109"/>
              <w:rPr>
                <w:sz w:val="24"/>
              </w:rPr>
            </w:pPr>
            <w:r>
              <w:rPr>
                <w:sz w:val="24"/>
              </w:rPr>
              <w:t>Определять актуальность нормативно правовой документации в профессиональной деятельности выстраивать траектории профессионального и личностного развития</w:t>
            </w:r>
          </w:p>
        </w:tc>
        <w:tc>
          <w:tcPr>
            <w:tcW w:w="2126" w:type="dxa"/>
          </w:tcPr>
          <w:p>
            <w:pPr>
              <w:pStyle w:val="TableParagraph"/>
              <w:spacing w:line="270" w:lineRule="atLeast" w:before="35"/>
              <w:ind w:left="106" w:right="102"/>
              <w:rPr>
                <w:sz w:val="24"/>
              </w:rPr>
            </w:pPr>
            <w:r>
              <w:rPr>
                <w:sz w:val="24"/>
              </w:rPr>
              <w:t>Содержание актуальной нормативно правовой документации Современная научная и профессиональна я терминология Возможные траектории профессиональног о развития и самообразования</w:t>
            </w:r>
          </w:p>
        </w:tc>
      </w:tr>
      <w:tr>
        <w:trPr>
          <w:trHeight w:val="2257" w:hRule="atLeast"/>
        </w:trPr>
        <w:tc>
          <w:tcPr>
            <w:tcW w:w="2299" w:type="dxa"/>
          </w:tcPr>
          <w:p>
            <w:pPr>
              <w:pStyle w:val="TableParagraph"/>
              <w:spacing w:line="270" w:lineRule="atLeast" w:before="37"/>
              <w:ind w:left="105" w:right="213"/>
              <w:rPr>
                <w:sz w:val="24"/>
              </w:rPr>
            </w:pPr>
            <w:r>
              <w:rPr>
                <w:sz w:val="24"/>
              </w:rPr>
              <w:t>ОК 4 Работать в коллективе и команде, эффективно взаимодействовать с коллегами, руководством, клиентами.</w:t>
            </w:r>
          </w:p>
        </w:tc>
        <w:tc>
          <w:tcPr>
            <w:tcW w:w="2834" w:type="dxa"/>
          </w:tcPr>
          <w:p>
            <w:pPr>
              <w:pStyle w:val="TableParagraph"/>
              <w:spacing w:before="37"/>
              <w:ind w:left="105" w:right="303"/>
              <w:rPr>
                <w:sz w:val="24"/>
              </w:rPr>
            </w:pPr>
            <w:r>
              <w:rPr>
                <w:sz w:val="24"/>
              </w:rPr>
              <w:t>Участие в деловом общении для эффективного решения деловых задач Планирование профессиональной деятельность</w:t>
            </w:r>
          </w:p>
        </w:tc>
        <w:tc>
          <w:tcPr>
            <w:tcW w:w="2268" w:type="dxa"/>
          </w:tcPr>
          <w:p>
            <w:pPr>
              <w:pStyle w:val="TableParagraph"/>
              <w:spacing w:before="37"/>
              <w:ind w:left="106" w:right="134"/>
              <w:rPr>
                <w:sz w:val="24"/>
              </w:rPr>
            </w:pPr>
            <w:r>
              <w:rPr>
                <w:sz w:val="24"/>
              </w:rPr>
              <w:t>Организовывать работу коллектива и команды Взаимодействовать с коллегами, руководством, клиентами.</w:t>
            </w:r>
          </w:p>
        </w:tc>
        <w:tc>
          <w:tcPr>
            <w:tcW w:w="2126" w:type="dxa"/>
          </w:tcPr>
          <w:p>
            <w:pPr>
              <w:pStyle w:val="TableParagraph"/>
              <w:spacing w:before="37"/>
              <w:ind w:left="106" w:right="622"/>
              <w:rPr>
                <w:sz w:val="24"/>
              </w:rPr>
            </w:pPr>
            <w:r>
              <w:rPr>
                <w:sz w:val="24"/>
              </w:rPr>
              <w:t>Психология коллектива Психология личности Основы проектной деятельности</w:t>
            </w:r>
          </w:p>
        </w:tc>
      </w:tr>
      <w:tr>
        <w:trPr>
          <w:trHeight w:val="2807" w:hRule="atLeast"/>
        </w:trPr>
        <w:tc>
          <w:tcPr>
            <w:tcW w:w="2299" w:type="dxa"/>
          </w:tcPr>
          <w:p>
            <w:pPr>
              <w:pStyle w:val="TableParagraph"/>
              <w:spacing w:line="270" w:lineRule="atLeast" w:before="35"/>
              <w:ind w:left="105" w:right="130"/>
              <w:rPr>
                <w:sz w:val="24"/>
              </w:rPr>
            </w:pPr>
            <w:r>
              <w:rPr>
                <w:sz w:val="24"/>
              </w:rPr>
              <w:t>ОК 5 Осуществлять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</w:tc>
        <w:tc>
          <w:tcPr>
            <w:tcW w:w="2834" w:type="dxa"/>
          </w:tcPr>
          <w:p>
            <w:pPr>
              <w:pStyle w:val="TableParagraph"/>
              <w:spacing w:before="35"/>
              <w:ind w:left="105" w:right="133"/>
              <w:rPr>
                <w:sz w:val="24"/>
              </w:rPr>
            </w:pPr>
            <w:r>
              <w:rPr>
                <w:sz w:val="24"/>
              </w:rPr>
              <w:t>Грамотно устно и письменно излагать свои мысли по профессиональной тематике на государственном языке Проявление толерантность в рабочем коллективе</w:t>
            </w:r>
          </w:p>
        </w:tc>
        <w:tc>
          <w:tcPr>
            <w:tcW w:w="2268" w:type="dxa"/>
          </w:tcPr>
          <w:p>
            <w:pPr>
              <w:pStyle w:val="TableParagraph"/>
              <w:spacing w:before="35"/>
              <w:ind w:left="106" w:right="397"/>
              <w:rPr>
                <w:sz w:val="24"/>
              </w:rPr>
            </w:pPr>
            <w:r>
              <w:rPr>
                <w:sz w:val="24"/>
              </w:rPr>
              <w:t>Излагать свои мысли на </w:t>
            </w:r>
            <w:r>
              <w:rPr>
                <w:spacing w:val="-1"/>
                <w:sz w:val="24"/>
              </w:rPr>
              <w:t>государственном </w:t>
            </w:r>
            <w:r>
              <w:rPr>
                <w:sz w:val="24"/>
              </w:rPr>
              <w:t>языке Оформлять документы</w:t>
            </w:r>
          </w:p>
        </w:tc>
        <w:tc>
          <w:tcPr>
            <w:tcW w:w="2126" w:type="dxa"/>
          </w:tcPr>
          <w:p>
            <w:pPr>
              <w:pStyle w:val="TableParagraph"/>
              <w:spacing w:before="35"/>
              <w:ind w:left="106" w:right="515"/>
              <w:rPr>
                <w:sz w:val="24"/>
              </w:rPr>
            </w:pPr>
            <w:r>
              <w:rPr>
                <w:sz w:val="24"/>
              </w:rPr>
              <w:t>Особенности социального и культурного контекста Правила оформления документов.</w:t>
            </w:r>
          </w:p>
        </w:tc>
      </w:tr>
      <w:tr>
        <w:trPr>
          <w:trHeight w:val="3085" w:hRule="atLeast"/>
        </w:trPr>
        <w:tc>
          <w:tcPr>
            <w:tcW w:w="2299" w:type="dxa"/>
          </w:tcPr>
          <w:p>
            <w:pPr>
              <w:pStyle w:val="TableParagraph"/>
              <w:spacing w:before="37"/>
              <w:ind w:left="105" w:right="261"/>
              <w:rPr>
                <w:sz w:val="24"/>
              </w:rPr>
            </w:pPr>
            <w:r>
              <w:rPr>
                <w:sz w:val="24"/>
              </w:rPr>
              <w:t>ОК 6 Проявлять гражданско- патриотическую позицию, демонстрировать осознанное поведение на основе общечеловеческих ценностей.</w:t>
            </w:r>
          </w:p>
        </w:tc>
        <w:tc>
          <w:tcPr>
            <w:tcW w:w="2834" w:type="dxa"/>
          </w:tcPr>
          <w:p>
            <w:pPr>
              <w:pStyle w:val="TableParagraph"/>
              <w:spacing w:before="37"/>
              <w:ind w:left="105" w:right="99"/>
              <w:rPr>
                <w:sz w:val="24"/>
              </w:rPr>
            </w:pPr>
            <w:r>
              <w:rPr>
                <w:sz w:val="24"/>
              </w:rPr>
              <w:t>Понимать значимость своей профессии (специальности) Демонстрация поведения на основе общечеловеческих ценностей.</w:t>
            </w:r>
          </w:p>
        </w:tc>
        <w:tc>
          <w:tcPr>
            <w:tcW w:w="2268" w:type="dxa"/>
          </w:tcPr>
          <w:p>
            <w:pPr>
              <w:pStyle w:val="TableParagraph"/>
              <w:spacing w:before="37"/>
              <w:ind w:left="106" w:right="199"/>
              <w:rPr>
                <w:sz w:val="24"/>
              </w:rPr>
            </w:pPr>
            <w:r>
              <w:rPr>
                <w:sz w:val="24"/>
              </w:rPr>
              <w:t>Описывать значимость своей профессии Презентовать структуру профессиональной деятельности по профессии (специальности)</w:t>
            </w:r>
          </w:p>
        </w:tc>
        <w:tc>
          <w:tcPr>
            <w:tcW w:w="2126" w:type="dxa"/>
          </w:tcPr>
          <w:p>
            <w:pPr>
              <w:pStyle w:val="TableParagraph"/>
              <w:spacing w:line="270" w:lineRule="atLeast" w:before="37"/>
              <w:ind w:left="106" w:right="156"/>
              <w:rPr>
                <w:sz w:val="24"/>
              </w:rPr>
            </w:pPr>
            <w:r>
              <w:rPr>
                <w:sz w:val="24"/>
              </w:rPr>
              <w:t>Сущность гражданско- патриотической позиции Общечеловечески е ценности Правила поведения в ходе выполнения профессионально й деятельности</w:t>
            </w:r>
          </w:p>
        </w:tc>
      </w:tr>
      <w:tr>
        <w:trPr>
          <w:trHeight w:val="1703" w:hRule="atLeast"/>
        </w:trPr>
        <w:tc>
          <w:tcPr>
            <w:tcW w:w="2299" w:type="dxa"/>
          </w:tcPr>
          <w:p>
            <w:pPr>
              <w:pStyle w:val="TableParagraph"/>
              <w:spacing w:before="35"/>
              <w:ind w:left="105" w:right="184"/>
              <w:rPr>
                <w:sz w:val="24"/>
              </w:rPr>
            </w:pPr>
            <w:r>
              <w:rPr>
                <w:sz w:val="24"/>
              </w:rPr>
              <w:t>ОК 9 Использовать информационные технологии в профессиональной деятельности.</w:t>
            </w:r>
          </w:p>
        </w:tc>
        <w:tc>
          <w:tcPr>
            <w:tcW w:w="2834" w:type="dxa"/>
          </w:tcPr>
          <w:p>
            <w:pPr>
              <w:pStyle w:val="TableParagraph"/>
              <w:spacing w:line="270" w:lineRule="atLeast" w:before="35"/>
              <w:ind w:left="105" w:right="580"/>
              <w:rPr>
                <w:sz w:val="24"/>
              </w:rPr>
            </w:pPr>
            <w:r>
              <w:rPr>
                <w:sz w:val="24"/>
              </w:rPr>
              <w:t>Применение средств информатизации и информационных технологий для реализации профессиональной</w:t>
            </w:r>
          </w:p>
        </w:tc>
        <w:tc>
          <w:tcPr>
            <w:tcW w:w="2268" w:type="dxa"/>
          </w:tcPr>
          <w:p>
            <w:pPr>
              <w:pStyle w:val="TableParagraph"/>
              <w:spacing w:line="270" w:lineRule="atLeast" w:before="35"/>
              <w:ind w:left="106" w:right="166"/>
              <w:rPr>
                <w:sz w:val="24"/>
              </w:rPr>
            </w:pPr>
            <w:r>
              <w:rPr>
                <w:sz w:val="24"/>
              </w:rPr>
              <w:t>Применять средства информационных технологий для решения профессиональных</w:t>
            </w:r>
          </w:p>
        </w:tc>
        <w:tc>
          <w:tcPr>
            <w:tcW w:w="2126" w:type="dxa"/>
          </w:tcPr>
          <w:p>
            <w:pPr>
              <w:pStyle w:val="TableParagraph"/>
              <w:spacing w:line="270" w:lineRule="atLeast" w:before="35"/>
              <w:ind w:left="106" w:right="259"/>
              <w:rPr>
                <w:sz w:val="24"/>
              </w:rPr>
            </w:pPr>
            <w:r>
              <w:rPr>
                <w:sz w:val="24"/>
              </w:rPr>
              <w:t>Современные средства и устройства информатизации Порядок их применения</w:t>
            </w:r>
          </w:p>
        </w:tc>
      </w:tr>
    </w:tbl>
    <w:p>
      <w:pPr>
        <w:spacing w:after="0" w:line="270" w:lineRule="atLeas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99"/>
        <w:gridCol w:w="2834"/>
        <w:gridCol w:w="2268"/>
        <w:gridCol w:w="2126"/>
      </w:tblGrid>
      <w:tr>
        <w:trPr>
          <w:trHeight w:val="4463" w:hRule="atLeast"/>
        </w:trPr>
        <w:tc>
          <w:tcPr>
            <w:tcW w:w="2299" w:type="dxa"/>
          </w:tcPr>
          <w:p>
            <w:pPr>
              <w:pStyle w:val="TableParagraph"/>
              <w:spacing w:before="35"/>
              <w:ind w:left="105"/>
              <w:rPr>
                <w:sz w:val="24"/>
              </w:rPr>
            </w:pPr>
            <w:r>
              <w:rPr>
                <w:sz w:val="24"/>
              </w:rPr>
              <w:t>ПК 1.3</w:t>
            </w:r>
          </w:p>
          <w:p>
            <w:pPr>
              <w:pStyle w:val="TableParagraph"/>
              <w:spacing w:line="270" w:lineRule="atLeast"/>
              <w:ind w:left="105" w:right="124"/>
              <w:rPr>
                <w:sz w:val="24"/>
              </w:rPr>
            </w:pPr>
            <w:r>
              <w:rPr>
                <w:sz w:val="24"/>
              </w:rPr>
              <w:t>Осуществлять подбор почвообрабатываю щих, посевных, посадочных и уборочных машин, а также машин для внесения удобрений, средств защиты растений и ухода за сельскохозяйственн ыми культурами, в соответствии с условиями работы.</w:t>
            </w:r>
          </w:p>
        </w:tc>
        <w:tc>
          <w:tcPr>
            <w:tcW w:w="2834" w:type="dxa"/>
          </w:tcPr>
          <w:p>
            <w:pPr>
              <w:pStyle w:val="TableParagraph"/>
              <w:spacing w:before="35"/>
              <w:ind w:left="105" w:right="254"/>
              <w:rPr>
                <w:sz w:val="24"/>
              </w:rPr>
            </w:pPr>
            <w:r>
              <w:rPr>
                <w:sz w:val="24"/>
              </w:rPr>
              <w:t>Диагностировать почвообрабатывающие, посевные, посадочные, уборочные машины</w:t>
            </w:r>
          </w:p>
        </w:tc>
        <w:tc>
          <w:tcPr>
            <w:tcW w:w="2268" w:type="dxa"/>
          </w:tcPr>
          <w:p>
            <w:pPr>
              <w:pStyle w:val="TableParagraph"/>
              <w:spacing w:before="35"/>
              <w:ind w:left="106" w:right="167"/>
              <w:rPr>
                <w:sz w:val="24"/>
              </w:rPr>
            </w:pPr>
            <w:r>
              <w:rPr>
                <w:sz w:val="24"/>
              </w:rPr>
              <w:t>Пользоваться почвообрабатываю щими, посевными, посадочными, уборочными машинами</w:t>
            </w:r>
          </w:p>
        </w:tc>
        <w:tc>
          <w:tcPr>
            <w:tcW w:w="2126" w:type="dxa"/>
          </w:tcPr>
          <w:p>
            <w:pPr>
              <w:pStyle w:val="TableParagraph"/>
              <w:spacing w:before="35"/>
              <w:ind w:left="106" w:right="71"/>
              <w:rPr>
                <w:sz w:val="24"/>
              </w:rPr>
            </w:pPr>
            <w:r>
              <w:rPr>
                <w:sz w:val="24"/>
              </w:rPr>
              <w:t>Средства защиты растений, правила ухода за сельскохозяйствен ными растениями</w:t>
            </w:r>
          </w:p>
        </w:tc>
      </w:tr>
      <w:tr>
        <w:trPr>
          <w:trHeight w:val="5570" w:hRule="atLeast"/>
        </w:trPr>
        <w:tc>
          <w:tcPr>
            <w:tcW w:w="2299" w:type="dxa"/>
          </w:tcPr>
          <w:p>
            <w:pPr>
              <w:pStyle w:val="TableParagraph"/>
              <w:spacing w:line="270" w:lineRule="atLeast" w:before="37"/>
              <w:ind w:left="105" w:right="124"/>
              <w:rPr>
                <w:sz w:val="24"/>
              </w:rPr>
            </w:pPr>
            <w:r>
              <w:rPr>
                <w:sz w:val="24"/>
              </w:rPr>
              <w:t>ПК 1.4 Выполнять настройку и регулировку почвообрабатываю щих, посевных, посадочных и уборочных машин, а также машин для внесения удобрений, средств защиты растений и ухода за сельскохозяйственн ыми культурами, для выполнения технологических операций в соответствии с технологическими картами.</w:t>
            </w:r>
          </w:p>
        </w:tc>
        <w:tc>
          <w:tcPr>
            <w:tcW w:w="2834" w:type="dxa"/>
          </w:tcPr>
          <w:p>
            <w:pPr>
              <w:pStyle w:val="TableParagraph"/>
              <w:spacing w:before="37"/>
              <w:ind w:left="105" w:right="88"/>
              <w:rPr>
                <w:sz w:val="24"/>
              </w:rPr>
            </w:pPr>
            <w:r>
              <w:rPr>
                <w:sz w:val="24"/>
              </w:rPr>
              <w:t>Проводить мероприятия по настройке и регулировке почвообрабатывающих, посевных, посадочных и уборочных машин, а также машин для внесения удобрений, средств защиты растений и ухода за сельскохозяйственными культурами.</w:t>
            </w:r>
          </w:p>
        </w:tc>
        <w:tc>
          <w:tcPr>
            <w:tcW w:w="2268" w:type="dxa"/>
          </w:tcPr>
          <w:p>
            <w:pPr>
              <w:pStyle w:val="TableParagraph"/>
              <w:spacing w:before="37"/>
              <w:ind w:left="106" w:right="124"/>
              <w:rPr>
                <w:sz w:val="24"/>
              </w:rPr>
            </w:pPr>
            <w:r>
              <w:rPr>
                <w:sz w:val="24"/>
              </w:rPr>
              <w:t>Пользоваться средствами защиты растений.</w:t>
            </w:r>
          </w:p>
          <w:p>
            <w:pPr>
              <w:pStyle w:val="TableParagraph"/>
              <w:ind w:left="106" w:right="84"/>
              <w:rPr>
                <w:sz w:val="24"/>
              </w:rPr>
            </w:pPr>
            <w:r>
              <w:rPr>
                <w:sz w:val="24"/>
              </w:rPr>
              <w:t>Выполнять технологические операции по уходу за сельскохозяйственн ыми культурами</w:t>
            </w:r>
          </w:p>
        </w:tc>
        <w:tc>
          <w:tcPr>
            <w:tcW w:w="2126" w:type="dxa"/>
          </w:tcPr>
          <w:p>
            <w:pPr>
              <w:pStyle w:val="TableParagraph"/>
              <w:spacing w:before="37"/>
              <w:ind w:left="106" w:right="71"/>
              <w:rPr>
                <w:sz w:val="24"/>
              </w:rPr>
            </w:pPr>
            <w:r>
              <w:rPr>
                <w:sz w:val="24"/>
              </w:rPr>
              <w:t>Технологическую карту возделывания сельскохозяйствен ных культур.</w:t>
            </w:r>
          </w:p>
          <w:p>
            <w:pPr>
              <w:pStyle w:val="TableParagraph"/>
              <w:ind w:left="106" w:right="274"/>
              <w:rPr>
                <w:sz w:val="24"/>
              </w:rPr>
            </w:pPr>
            <w:r>
              <w:rPr>
                <w:sz w:val="24"/>
              </w:rPr>
              <w:t>Нормы внесения удобрений и средств защиты растений</w:t>
            </w:r>
          </w:p>
        </w:tc>
      </w:tr>
      <w:tr>
        <w:trPr>
          <w:trHeight w:val="2807" w:hRule="atLeast"/>
        </w:trPr>
        <w:tc>
          <w:tcPr>
            <w:tcW w:w="2299" w:type="dxa"/>
          </w:tcPr>
          <w:p>
            <w:pPr>
              <w:pStyle w:val="TableParagraph"/>
              <w:spacing w:before="35"/>
              <w:ind w:left="105" w:right="120"/>
              <w:rPr>
                <w:sz w:val="24"/>
              </w:rPr>
            </w:pPr>
            <w:r>
              <w:rPr>
                <w:sz w:val="24"/>
              </w:rPr>
              <w:t>ПК 1.5 Выполнять настройку и регулировку машин и оборудования для обслуживания животноводческих ферм, комплексов и птицефабрик.</w:t>
            </w:r>
          </w:p>
        </w:tc>
        <w:tc>
          <w:tcPr>
            <w:tcW w:w="2834" w:type="dxa"/>
          </w:tcPr>
          <w:p>
            <w:pPr>
              <w:pStyle w:val="TableParagraph"/>
              <w:spacing w:before="35"/>
              <w:ind w:left="105" w:right="169"/>
              <w:rPr>
                <w:sz w:val="24"/>
              </w:rPr>
            </w:pPr>
            <w:r>
              <w:rPr>
                <w:sz w:val="24"/>
              </w:rPr>
              <w:t>Настраивать и регулировать машины и оборудование для обслуживания животноводческих ферм и птицефабрик</w:t>
            </w:r>
          </w:p>
        </w:tc>
        <w:tc>
          <w:tcPr>
            <w:tcW w:w="2268" w:type="dxa"/>
          </w:tcPr>
          <w:p>
            <w:pPr>
              <w:pStyle w:val="TableParagraph"/>
              <w:spacing w:before="35"/>
              <w:ind w:left="106" w:right="102"/>
              <w:rPr>
                <w:sz w:val="24"/>
              </w:rPr>
            </w:pPr>
            <w:r>
              <w:rPr>
                <w:sz w:val="24"/>
              </w:rPr>
              <w:t>Проводить технические мероприятия по настройке и регулировке машин и оборудования</w:t>
            </w:r>
          </w:p>
        </w:tc>
        <w:tc>
          <w:tcPr>
            <w:tcW w:w="2126" w:type="dxa"/>
          </w:tcPr>
          <w:p>
            <w:pPr>
              <w:pStyle w:val="TableParagraph"/>
              <w:spacing w:line="270" w:lineRule="atLeast" w:before="35"/>
              <w:ind w:left="106" w:right="90"/>
              <w:rPr>
                <w:sz w:val="24"/>
              </w:rPr>
            </w:pPr>
            <w:r>
              <w:rPr>
                <w:sz w:val="24"/>
              </w:rPr>
              <w:t>Правила настройки и регулировки </w:t>
            </w:r>
            <w:r>
              <w:rPr>
                <w:spacing w:val="-1"/>
                <w:sz w:val="24"/>
              </w:rPr>
              <w:t>сельскохозяйствен </w:t>
            </w:r>
            <w:r>
              <w:rPr>
                <w:sz w:val="24"/>
              </w:rPr>
              <w:t>ного оборудования для обслуживания животноводчески х ферм и птицефабрик.</w:t>
            </w:r>
          </w:p>
        </w:tc>
      </w:tr>
    </w:tbl>
    <w:p>
      <w:pPr>
        <w:pStyle w:val="BodyText"/>
        <w:spacing w:before="5"/>
        <w:ind w:left="0"/>
        <w:rPr>
          <w:sz w:val="15"/>
        </w:rPr>
      </w:pPr>
    </w:p>
    <w:p>
      <w:pPr>
        <w:spacing w:line="237" w:lineRule="auto" w:before="92"/>
        <w:ind w:left="821" w:right="1116" w:firstLine="0"/>
        <w:jc w:val="left"/>
        <w:rPr>
          <w:sz w:val="24"/>
        </w:rPr>
      </w:pPr>
      <w:r>
        <w:rPr>
          <w:b/>
          <w:sz w:val="24"/>
        </w:rPr>
        <w:t>Рекомендуемое количество часов на освоение программы дисциплины: </w:t>
      </w:r>
      <w:r>
        <w:rPr>
          <w:sz w:val="24"/>
        </w:rPr>
        <w:t>обязательная аудиторная учебная нагрузка обучающегося (всего) 54 часа, в том числе: практические занятия 28 часов.</w:t>
      </w:r>
    </w:p>
    <w:p>
      <w:pPr>
        <w:spacing w:after="0" w:line="237" w:lineRule="auto"/>
        <w:jc w:val="lef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p>
      <w:pPr>
        <w:pStyle w:val="Heading1"/>
        <w:spacing w:before="64"/>
        <w:ind w:right="1688"/>
        <w:jc w:val="center"/>
      </w:pPr>
      <w:r>
        <w:rPr/>
        <w:t>Аннотация рабочей программы учебной дисциплины</w:t>
      </w:r>
    </w:p>
    <w:p>
      <w:pPr>
        <w:spacing w:before="0"/>
        <w:ind w:left="1521" w:right="1370" w:firstLine="0"/>
        <w:jc w:val="center"/>
        <w:rPr>
          <w:b/>
          <w:sz w:val="24"/>
        </w:rPr>
      </w:pPr>
      <w:r>
        <w:rPr>
          <w:b/>
          <w:sz w:val="24"/>
        </w:rPr>
        <w:t>ОП .06 Информационные технологии в профессиональной деятельности</w:t>
      </w:r>
    </w:p>
    <w:p>
      <w:pPr>
        <w:pStyle w:val="BodyText"/>
        <w:spacing w:before="6"/>
        <w:ind w:left="0"/>
        <w:rPr>
          <w:b/>
          <w:sz w:val="23"/>
        </w:rPr>
      </w:pPr>
    </w:p>
    <w:p>
      <w:pPr>
        <w:pStyle w:val="BodyText"/>
        <w:rPr>
          <w:b/>
        </w:rPr>
      </w:pPr>
      <w:r>
        <w:rPr/>
        <w:t>В результате освоения дисциплины обучающийся должен </w:t>
      </w:r>
      <w:r>
        <w:rPr>
          <w:b/>
        </w:rPr>
        <w:t>уметь:</w:t>
      </w:r>
    </w:p>
    <w:p>
      <w:pPr>
        <w:pStyle w:val="BodyText"/>
      </w:pPr>
      <w:r>
        <w:rPr/>
        <w:t>-читать кинематические схемы;</w:t>
      </w:r>
    </w:p>
    <w:p>
      <w:pPr>
        <w:pStyle w:val="BodyText"/>
      </w:pPr>
      <w:r>
        <w:rPr/>
        <w:t>-проводить расчет и проектировать детали и сборочные единицы общего назначения;</w:t>
      </w:r>
    </w:p>
    <w:p>
      <w:pPr>
        <w:pStyle w:val="BodyText"/>
        <w:tabs>
          <w:tab w:pos="2527" w:val="left" w:leader="none"/>
          <w:tab w:pos="5424" w:val="left" w:leader="none"/>
        </w:tabs>
        <w:ind w:right="1670"/>
      </w:pPr>
      <w:r>
        <w:rPr>
          <w:spacing w:val="-3"/>
        </w:rPr>
        <w:t>-проводить</w:t>
        <w:tab/>
        <w:t>сборочно-разборочные</w:t>
        <w:tab/>
      </w:r>
      <w:r>
        <w:rPr/>
        <w:t>работы в </w:t>
      </w:r>
      <w:r>
        <w:rPr>
          <w:spacing w:val="-4"/>
        </w:rPr>
        <w:t>соответствии </w:t>
      </w:r>
      <w:r>
        <w:rPr/>
        <w:t>с </w:t>
      </w:r>
      <w:r>
        <w:rPr>
          <w:spacing w:val="-4"/>
        </w:rPr>
        <w:t>характером соединений деталей </w:t>
      </w:r>
      <w:r>
        <w:rPr/>
        <w:t>и сборочных</w:t>
      </w:r>
      <w:r>
        <w:rPr>
          <w:spacing w:val="-6"/>
        </w:rPr>
        <w:t> </w:t>
      </w:r>
      <w:r>
        <w:rPr/>
        <w:t>единиц;</w:t>
      </w:r>
    </w:p>
    <w:p>
      <w:pPr>
        <w:pStyle w:val="BodyText"/>
        <w:spacing w:before="1"/>
      </w:pPr>
      <w:r>
        <w:rPr/>
        <w:t>-определять напряжения в конструкционных элементах;</w:t>
      </w:r>
    </w:p>
    <w:p>
      <w:pPr>
        <w:pStyle w:val="BodyText"/>
      </w:pPr>
      <w:r>
        <w:rPr/>
        <w:t>-производить расчеты элементов конструкций на прочность, жесткость и устойчивость;</w:t>
      </w:r>
    </w:p>
    <w:p>
      <w:pPr>
        <w:pStyle w:val="ListParagraph"/>
        <w:numPr>
          <w:ilvl w:val="0"/>
          <w:numId w:val="5"/>
        </w:numPr>
        <w:tabs>
          <w:tab w:pos="961" w:val="left" w:leader="none"/>
        </w:tabs>
        <w:spacing w:line="240" w:lineRule="auto" w:before="0" w:after="0"/>
        <w:ind w:left="960" w:right="0" w:hanging="139"/>
        <w:jc w:val="left"/>
        <w:rPr>
          <w:sz w:val="24"/>
        </w:rPr>
      </w:pPr>
      <w:r>
        <w:rPr>
          <w:sz w:val="24"/>
        </w:rPr>
        <w:t>определять передаточное</w:t>
      </w:r>
      <w:r>
        <w:rPr>
          <w:spacing w:val="-2"/>
          <w:sz w:val="24"/>
        </w:rPr>
        <w:t> </w:t>
      </w:r>
      <w:r>
        <w:rPr>
          <w:sz w:val="24"/>
        </w:rPr>
        <w:t>отношение;</w:t>
      </w:r>
    </w:p>
    <w:p>
      <w:pPr>
        <w:pStyle w:val="BodyText"/>
        <w:rPr>
          <w:b/>
        </w:rPr>
      </w:pPr>
      <w:r>
        <w:rPr/>
        <w:t>В результате освоения дисциплины обучающийся должен </w:t>
      </w:r>
      <w:r>
        <w:rPr>
          <w:b/>
        </w:rPr>
        <w:t>знать:</w:t>
      </w:r>
    </w:p>
    <w:p>
      <w:pPr>
        <w:pStyle w:val="BodyText"/>
        <w:tabs>
          <w:tab w:pos="1630" w:val="left" w:leader="none"/>
          <w:tab w:pos="2530" w:val="left" w:leader="none"/>
          <w:tab w:pos="2866" w:val="left" w:leader="none"/>
          <w:tab w:pos="4342" w:val="left" w:leader="none"/>
          <w:tab w:pos="5434" w:val="left" w:leader="none"/>
          <w:tab w:pos="6612" w:val="left" w:leader="none"/>
          <w:tab w:pos="8431" w:val="left" w:leader="none"/>
          <w:tab w:pos="8762" w:val="left" w:leader="none"/>
        </w:tabs>
        <w:ind w:right="663"/>
      </w:pPr>
      <w:r>
        <w:rPr/>
        <w:t>-виды</w:t>
        <w:tab/>
        <w:t>машин</w:t>
        <w:tab/>
        <w:t>и</w:t>
        <w:tab/>
        <w:t>механизмов,</w:t>
        <w:tab/>
        <w:t>принцип</w:t>
        <w:tab/>
        <w:t>действия,</w:t>
        <w:tab/>
      </w:r>
      <w:r>
        <w:rPr>
          <w:spacing w:val="-4"/>
        </w:rPr>
        <w:t>кинематические</w:t>
        <w:tab/>
      </w:r>
      <w:r>
        <w:rPr/>
        <w:t>и</w:t>
        <w:tab/>
      </w:r>
      <w:r>
        <w:rPr>
          <w:spacing w:val="-4"/>
        </w:rPr>
        <w:t>динамические характеристики;</w:t>
      </w:r>
    </w:p>
    <w:p>
      <w:pPr>
        <w:pStyle w:val="BodyText"/>
        <w:ind w:left="680"/>
      </w:pPr>
      <w:r>
        <w:rPr/>
        <w:t>-типы кинематических пар;</w:t>
      </w:r>
    </w:p>
    <w:p>
      <w:pPr>
        <w:pStyle w:val="BodyText"/>
      </w:pPr>
      <w:r>
        <w:rPr/>
        <w:t>-типы соединений деталей и машин;</w:t>
      </w:r>
    </w:p>
    <w:p>
      <w:pPr>
        <w:pStyle w:val="BodyText"/>
      </w:pPr>
      <w:r>
        <w:rPr/>
        <w:t>-основные сборочные единицы и детали;</w:t>
      </w:r>
    </w:p>
    <w:p>
      <w:pPr>
        <w:pStyle w:val="BodyText"/>
      </w:pPr>
      <w:r>
        <w:rPr/>
        <w:t>-характер соединения деталей и сборочных единиц;</w:t>
      </w:r>
    </w:p>
    <w:p>
      <w:pPr>
        <w:pStyle w:val="BodyText"/>
      </w:pPr>
      <w:r>
        <w:rPr/>
        <w:t>-принцип взаимозаменяемости;</w:t>
      </w:r>
    </w:p>
    <w:p>
      <w:pPr>
        <w:pStyle w:val="BodyText"/>
      </w:pPr>
      <w:r>
        <w:rPr/>
        <w:t>-виды движений и преобразующие движения механизмы;</w:t>
      </w:r>
    </w:p>
    <w:p>
      <w:pPr>
        <w:pStyle w:val="BodyText"/>
        <w:ind w:right="667"/>
      </w:pPr>
      <w:r>
        <w:rPr>
          <w:spacing w:val="-3"/>
        </w:rPr>
        <w:t>-виды передач; </w:t>
      </w:r>
      <w:r>
        <w:rPr/>
        <w:t>их </w:t>
      </w:r>
      <w:r>
        <w:rPr>
          <w:spacing w:val="-3"/>
        </w:rPr>
        <w:t>устройство, назначение, преимущества </w:t>
      </w:r>
      <w:r>
        <w:rPr/>
        <w:t>и </w:t>
      </w:r>
      <w:r>
        <w:rPr>
          <w:spacing w:val="-3"/>
        </w:rPr>
        <w:t>недостатки, условные </w:t>
      </w:r>
      <w:r>
        <w:rPr>
          <w:spacing w:val="-4"/>
        </w:rPr>
        <w:t>обозначения </w:t>
      </w:r>
      <w:r>
        <w:rPr/>
        <w:t>на схемах;</w:t>
      </w:r>
    </w:p>
    <w:p>
      <w:pPr>
        <w:pStyle w:val="BodyText"/>
      </w:pPr>
      <w:r>
        <w:rPr/>
        <w:t>-передаточное отношение и число;</w:t>
      </w:r>
    </w:p>
    <w:p>
      <w:pPr>
        <w:pStyle w:val="BodyText"/>
        <w:spacing w:line="237" w:lineRule="auto" w:before="2"/>
      </w:pPr>
      <w:r>
        <w:rPr/>
        <w:t>-методику расчета элементов конструкций на прочность, жесткость и устойчивость при различных видах деформации</w:t>
      </w:r>
    </w:p>
    <w:p>
      <w:pPr>
        <w:pStyle w:val="BodyText"/>
        <w:spacing w:before="1"/>
        <w:ind w:left="0"/>
      </w:pPr>
    </w:p>
    <w:p>
      <w:pPr>
        <w:pStyle w:val="BodyText"/>
        <w:spacing w:after="8"/>
      </w:pPr>
      <w:r>
        <w:rPr/>
        <w:t>В результате изучения учебной дисциплины обучающийся должен овладеть следующими компетенциями.</w:t>
      </w:r>
    </w:p>
    <w:tbl>
      <w:tblPr>
        <w:tblW w:w="0" w:type="auto"/>
        <w:jc w:val="left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0"/>
        <w:gridCol w:w="3578"/>
        <w:gridCol w:w="4929"/>
      </w:tblGrid>
      <w:tr>
        <w:trPr>
          <w:trHeight w:val="652" w:hRule="atLeast"/>
        </w:trPr>
        <w:tc>
          <w:tcPr>
            <w:tcW w:w="1070" w:type="dxa"/>
          </w:tcPr>
          <w:p>
            <w:pPr>
              <w:pStyle w:val="TableParagraph"/>
              <w:spacing w:line="275" w:lineRule="exact"/>
              <w:ind w:left="137" w:right="1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</w:p>
        </w:tc>
        <w:tc>
          <w:tcPr>
            <w:tcW w:w="3578" w:type="dxa"/>
          </w:tcPr>
          <w:p>
            <w:pPr>
              <w:pStyle w:val="TableParagraph"/>
              <w:ind w:left="1284" w:right="331" w:hanging="927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результата обучения</w:t>
            </w:r>
          </w:p>
        </w:tc>
        <w:tc>
          <w:tcPr>
            <w:tcW w:w="4929" w:type="dxa"/>
          </w:tcPr>
          <w:p>
            <w:pPr>
              <w:pStyle w:val="TableParagraph"/>
              <w:spacing w:line="275" w:lineRule="exact"/>
              <w:ind w:left="1046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 компетенции</w:t>
            </w:r>
          </w:p>
        </w:tc>
      </w:tr>
      <w:tr>
        <w:trPr>
          <w:trHeight w:val="3035" w:hRule="atLeast"/>
        </w:trPr>
        <w:tc>
          <w:tcPr>
            <w:tcW w:w="1070" w:type="dxa"/>
          </w:tcPr>
          <w:p>
            <w:pPr>
              <w:pStyle w:val="TableParagraph"/>
              <w:spacing w:line="268" w:lineRule="exact"/>
              <w:ind w:left="135" w:right="128"/>
              <w:jc w:val="center"/>
              <w:rPr>
                <w:sz w:val="24"/>
              </w:rPr>
            </w:pPr>
            <w:r>
              <w:rPr>
                <w:sz w:val="24"/>
              </w:rPr>
              <w:t>ОК 1.</w:t>
            </w:r>
          </w:p>
        </w:tc>
        <w:tc>
          <w:tcPr>
            <w:tcW w:w="3578" w:type="dxa"/>
          </w:tcPr>
          <w:p>
            <w:pPr>
              <w:pStyle w:val="TableParagraph"/>
              <w:ind w:left="108" w:right="218"/>
              <w:rPr>
                <w:sz w:val="24"/>
              </w:rPr>
            </w:pPr>
            <w:r>
              <w:rPr>
                <w:sz w:val="24"/>
              </w:rPr>
              <w:t>Понимать сущность и социальную значимость своей будущей профессии, проявлять к ней устойчивый интерес.</w:t>
            </w:r>
          </w:p>
        </w:tc>
        <w:tc>
          <w:tcPr>
            <w:tcW w:w="4929" w:type="dxa"/>
          </w:tcPr>
          <w:p>
            <w:pPr>
              <w:pStyle w:val="TableParagraph"/>
              <w:ind w:left="108" w:right="1183"/>
              <w:rPr>
                <w:sz w:val="24"/>
              </w:rPr>
            </w:pPr>
            <w:r>
              <w:rPr>
                <w:sz w:val="24"/>
              </w:rPr>
              <w:t>Проявляет серьезную мотивацию к профессии.</w:t>
            </w:r>
          </w:p>
          <w:p>
            <w:pPr>
              <w:pStyle w:val="TableParagraph"/>
              <w:ind w:left="108" w:right="293"/>
              <w:rPr>
                <w:sz w:val="24"/>
              </w:rPr>
            </w:pPr>
            <w:r>
              <w:rPr>
                <w:sz w:val="24"/>
              </w:rPr>
              <w:t>Стремиться пополнить багаж новыми профессиональными знаниями и умениями. Стремиться разобраться и быстро освоить необходимые знания и умения.</w:t>
            </w:r>
          </w:p>
          <w:p>
            <w:pPr>
              <w:pStyle w:val="TableParagraph"/>
              <w:ind w:left="108" w:right="95"/>
              <w:rPr>
                <w:sz w:val="24"/>
              </w:rPr>
            </w:pPr>
            <w:r>
              <w:rPr>
                <w:sz w:val="24"/>
              </w:rPr>
              <w:t>Проявляет сообразительность, аналитические способности, системное мышление, эрудицию.</w:t>
            </w:r>
          </w:p>
          <w:p>
            <w:pPr>
              <w:pStyle w:val="TableParagraph"/>
              <w:spacing w:line="270" w:lineRule="atLeast"/>
              <w:ind w:left="108" w:right="674"/>
              <w:rPr>
                <w:sz w:val="24"/>
              </w:rPr>
            </w:pPr>
            <w:r>
              <w:rPr>
                <w:sz w:val="24"/>
              </w:rPr>
              <w:t>Отличается тщательной подготовкой по основам профессиональных знаний</w:t>
            </w:r>
          </w:p>
        </w:tc>
      </w:tr>
      <w:tr>
        <w:trPr>
          <w:trHeight w:val="2483" w:hRule="atLeast"/>
        </w:trPr>
        <w:tc>
          <w:tcPr>
            <w:tcW w:w="1070" w:type="dxa"/>
          </w:tcPr>
          <w:p>
            <w:pPr>
              <w:pStyle w:val="TableParagraph"/>
              <w:spacing w:line="268" w:lineRule="exact"/>
              <w:ind w:left="135" w:right="128"/>
              <w:jc w:val="center"/>
              <w:rPr>
                <w:sz w:val="24"/>
              </w:rPr>
            </w:pPr>
            <w:r>
              <w:rPr>
                <w:sz w:val="24"/>
              </w:rPr>
              <w:t>ОК 2.</w:t>
            </w:r>
          </w:p>
        </w:tc>
        <w:tc>
          <w:tcPr>
            <w:tcW w:w="3578" w:type="dxa"/>
          </w:tcPr>
          <w:p>
            <w:pPr>
              <w:pStyle w:val="TableParagraph"/>
              <w:ind w:left="108" w:right="82"/>
              <w:rPr>
                <w:sz w:val="24"/>
              </w:rPr>
            </w:pPr>
            <w:r>
              <w:rPr>
                <w:sz w:val="24"/>
              </w:rPr>
      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4929" w:type="dxa"/>
          </w:tcPr>
          <w:p>
            <w:pPr>
              <w:pStyle w:val="TableParagraph"/>
              <w:ind w:left="108" w:right="610"/>
              <w:rPr>
                <w:sz w:val="24"/>
              </w:rPr>
            </w:pPr>
            <w:r>
              <w:rPr>
                <w:sz w:val="24"/>
              </w:rPr>
              <w:t>Имеет способность к анализу и синтезу Способен применять знания на практике Способен ставить цели</w:t>
            </w:r>
          </w:p>
          <w:p>
            <w:pPr>
              <w:pStyle w:val="TableParagraph"/>
              <w:ind w:left="108" w:right="83"/>
              <w:rPr>
                <w:sz w:val="24"/>
              </w:rPr>
            </w:pPr>
            <w:r>
              <w:rPr>
                <w:sz w:val="24"/>
              </w:rPr>
              <w:t>Проявляет организаторские способности Стремиться к планированию при выполнении поставленных задач</w:t>
            </w:r>
          </w:p>
          <w:p>
            <w:pPr>
              <w:pStyle w:val="TableParagraph"/>
              <w:ind w:left="108" w:right="294"/>
              <w:rPr>
                <w:sz w:val="24"/>
              </w:rPr>
            </w:pPr>
            <w:r>
              <w:rPr>
                <w:sz w:val="24"/>
              </w:rPr>
              <w:t>Способен оценивать качество выполненной работы</w:t>
            </w:r>
          </w:p>
          <w:p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Способен самостоятельно решать</w:t>
            </w:r>
          </w:p>
        </w:tc>
      </w:tr>
    </w:tbl>
    <w:p>
      <w:pPr>
        <w:spacing w:after="0" w:line="264" w:lineRule="exact"/>
        <w:rPr>
          <w:sz w:val="24"/>
        </w:rPr>
        <w:sectPr>
          <w:pgSz w:w="11910" w:h="16840"/>
          <w:pgMar w:header="0" w:footer="978" w:top="1460" w:bottom="1240" w:left="880" w:right="180"/>
        </w:sectPr>
      </w:pPr>
    </w:p>
    <w:tbl>
      <w:tblPr>
        <w:tblW w:w="0" w:type="auto"/>
        <w:jc w:val="left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0"/>
        <w:gridCol w:w="3578"/>
        <w:gridCol w:w="4929"/>
      </w:tblGrid>
      <w:tr>
        <w:trPr>
          <w:trHeight w:val="1103" w:hRule="atLeast"/>
        </w:trPr>
        <w:tc>
          <w:tcPr>
            <w:tcW w:w="1070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78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929" w:type="dxa"/>
          </w:tcPr>
          <w:p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возникающие проблемы</w:t>
            </w:r>
          </w:p>
          <w:p>
            <w:pPr>
              <w:pStyle w:val="TableParagraph"/>
              <w:spacing w:line="270" w:lineRule="atLeast"/>
              <w:ind w:left="108" w:right="710"/>
              <w:rPr>
                <w:sz w:val="24"/>
              </w:rPr>
            </w:pPr>
            <w:r>
              <w:rPr>
                <w:sz w:val="24"/>
              </w:rPr>
              <w:t>Использует на практике нормативные правовые документы, необходимые для профессиональной деятельности</w:t>
            </w:r>
          </w:p>
        </w:tc>
      </w:tr>
      <w:tr>
        <w:trPr>
          <w:trHeight w:val="5519" w:hRule="atLeast"/>
        </w:trPr>
        <w:tc>
          <w:tcPr>
            <w:tcW w:w="1070" w:type="dxa"/>
          </w:tcPr>
          <w:p>
            <w:pPr>
              <w:pStyle w:val="TableParagraph"/>
              <w:spacing w:line="263" w:lineRule="exact"/>
              <w:ind w:left="135" w:right="128"/>
              <w:jc w:val="center"/>
              <w:rPr>
                <w:sz w:val="24"/>
              </w:rPr>
            </w:pPr>
            <w:r>
              <w:rPr>
                <w:sz w:val="24"/>
              </w:rPr>
              <w:t>ОК 3.</w:t>
            </w:r>
          </w:p>
        </w:tc>
        <w:tc>
          <w:tcPr>
            <w:tcW w:w="3578" w:type="dxa"/>
          </w:tcPr>
          <w:p>
            <w:pPr>
              <w:pStyle w:val="TableParagraph"/>
              <w:ind w:left="108" w:right="92"/>
              <w:jc w:val="both"/>
              <w:rPr>
                <w:sz w:val="24"/>
              </w:rPr>
            </w:pPr>
            <w:r>
              <w:rPr>
                <w:sz w:val="24"/>
              </w:rPr>
              <w:t>Принимать решения в стандартных и нестандартных ситуациях</w:t>
            </w:r>
          </w:p>
          <w:p>
            <w:pPr>
              <w:pStyle w:val="TableParagraph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и нести за них ответственность.</w:t>
            </w:r>
          </w:p>
        </w:tc>
        <w:tc>
          <w:tcPr>
            <w:tcW w:w="4929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Планирует, организует и контролирует свою деятельность</w:t>
            </w:r>
          </w:p>
          <w:p>
            <w:pPr>
              <w:pStyle w:val="TableParagraph"/>
              <w:tabs>
                <w:tab w:pos="1574" w:val="left" w:leader="none"/>
                <w:tab w:pos="2820" w:val="left" w:leader="none"/>
                <w:tab w:pos="3291" w:val="left" w:leader="none"/>
              </w:tabs>
              <w:ind w:left="108" w:right="95"/>
              <w:rPr>
                <w:sz w:val="24"/>
              </w:rPr>
            </w:pPr>
            <w:r>
              <w:rPr>
                <w:sz w:val="24"/>
              </w:rPr>
              <w:t>Опознает нестандартные ситуации Оперативно</w:t>
              <w:tab/>
              <w:t>реагирует</w:t>
              <w:tab/>
              <w:t>на</w:t>
              <w:tab/>
            </w:r>
            <w:r>
              <w:rPr>
                <w:spacing w:val="-3"/>
                <w:sz w:val="24"/>
              </w:rPr>
              <w:t>нестандартные </w:t>
            </w:r>
            <w:r>
              <w:rPr>
                <w:sz w:val="24"/>
              </w:rPr>
              <w:t>ситуации</w:t>
            </w:r>
          </w:p>
          <w:p>
            <w:pPr>
              <w:pStyle w:val="TableParagraph"/>
              <w:tabs>
                <w:tab w:pos="1404" w:val="left" w:leader="none"/>
                <w:tab w:pos="2899" w:val="left" w:leader="none"/>
                <w:tab w:pos="4706" w:val="left" w:leader="none"/>
              </w:tabs>
              <w:ind w:left="108" w:right="93"/>
              <w:rPr>
                <w:sz w:val="24"/>
              </w:rPr>
            </w:pPr>
            <w:r>
              <w:rPr>
                <w:sz w:val="24"/>
              </w:rPr>
              <w:t>Проявляет</w:t>
              <w:tab/>
              <w:t>способность</w:t>
              <w:tab/>
              <w:t>адаптироваться</w:t>
              <w:tab/>
            </w:r>
            <w:r>
              <w:rPr>
                <w:spacing w:val="-17"/>
                <w:sz w:val="24"/>
              </w:rPr>
              <w:t>к </w:t>
            </w:r>
            <w:r>
              <w:rPr>
                <w:sz w:val="24"/>
              </w:rPr>
              <w:t>новым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ситуациям</w:t>
            </w:r>
          </w:p>
          <w:p>
            <w:pPr>
              <w:pStyle w:val="TableParagraph"/>
              <w:tabs>
                <w:tab w:pos="1397" w:val="left" w:leader="none"/>
                <w:tab w:pos="3291" w:val="left" w:leader="none"/>
              </w:tabs>
              <w:ind w:left="108" w:right="95"/>
              <w:rPr>
                <w:sz w:val="24"/>
              </w:rPr>
            </w:pPr>
            <w:r>
              <w:rPr>
                <w:sz w:val="24"/>
              </w:rPr>
              <w:t>Склонен</w:t>
              <w:tab/>
              <w:t>анализировать</w:t>
              <w:tab/>
            </w:r>
            <w:r>
              <w:rPr>
                <w:spacing w:val="-3"/>
                <w:sz w:val="24"/>
              </w:rPr>
              <w:t>нестандартные </w:t>
            </w:r>
            <w:r>
              <w:rPr>
                <w:sz w:val="24"/>
              </w:rPr>
              <w:t>ситуации</w:t>
            </w:r>
          </w:p>
          <w:p>
            <w:pPr>
              <w:pStyle w:val="TableParagraph"/>
              <w:tabs>
                <w:tab w:pos="1946" w:val="left" w:leader="none"/>
                <w:tab w:pos="2062" w:val="left" w:leader="none"/>
                <w:tab w:pos="2587" w:val="left" w:leader="none"/>
                <w:tab w:pos="2890" w:val="left" w:leader="none"/>
                <w:tab w:pos="3854" w:val="left" w:leader="none"/>
                <w:tab w:pos="4574" w:val="left" w:leader="none"/>
              </w:tabs>
              <w:ind w:left="108" w:right="91"/>
              <w:rPr>
                <w:sz w:val="24"/>
              </w:rPr>
            </w:pPr>
            <w:r>
              <w:rPr>
                <w:sz w:val="24"/>
              </w:rPr>
              <w:t>Выступает инициатором принятия решения в нестандартных</w:t>
              <w:tab/>
              <w:tab/>
              <w:tab/>
              <w:t>ситуациях</w:t>
              <w:tab/>
              <w:tab/>
            </w:r>
            <w:r>
              <w:rPr>
                <w:spacing w:val="-8"/>
                <w:sz w:val="24"/>
              </w:rPr>
              <w:t>по </w:t>
            </w:r>
            <w:r>
              <w:rPr>
                <w:sz w:val="24"/>
              </w:rPr>
              <w:t>совершенствованию деятельности Стремиться</w:t>
              <w:tab/>
              <w:t>оперировать</w:t>
              <w:tab/>
            </w:r>
            <w:r>
              <w:rPr>
                <w:spacing w:val="-3"/>
                <w:sz w:val="24"/>
              </w:rPr>
              <w:t>нормами, </w:t>
            </w:r>
            <w:r>
              <w:rPr>
                <w:sz w:val="24"/>
              </w:rPr>
              <w:t>связанными</w:t>
              <w:tab/>
              <w:tab/>
              <w:t>с</w:t>
              <w:tab/>
              <w:tab/>
            </w:r>
            <w:r>
              <w:rPr>
                <w:spacing w:val="-1"/>
                <w:sz w:val="24"/>
              </w:rPr>
              <w:t>профессиональной </w:t>
            </w:r>
            <w:r>
              <w:rPr>
                <w:sz w:val="24"/>
              </w:rPr>
              <w:t>деятельностью</w:t>
            </w:r>
          </w:p>
          <w:p>
            <w:pPr>
              <w:pStyle w:val="TableParagraph"/>
              <w:ind w:left="108" w:right="92"/>
              <w:jc w:val="both"/>
              <w:rPr>
                <w:sz w:val="24"/>
              </w:rPr>
            </w:pPr>
            <w:r>
              <w:rPr>
                <w:sz w:val="24"/>
              </w:rPr>
              <w:t>Умеет обосновывать свои решения и отстаивать их при возникновении возражений</w:t>
            </w:r>
          </w:p>
          <w:p>
            <w:pPr>
              <w:pStyle w:val="TableParagraph"/>
              <w:tabs>
                <w:tab w:pos="1601" w:val="left" w:leader="none"/>
                <w:tab w:pos="2753" w:val="left" w:leader="none"/>
                <w:tab w:pos="3730" w:val="left" w:leader="none"/>
                <w:tab w:pos="4378" w:val="left" w:leader="none"/>
              </w:tabs>
              <w:spacing w:line="270" w:lineRule="atLeast"/>
              <w:ind w:left="108" w:right="94"/>
              <w:rPr>
                <w:sz w:val="24"/>
              </w:rPr>
            </w:pPr>
            <w:r>
              <w:rPr>
                <w:sz w:val="24"/>
              </w:rPr>
              <w:t>Проявляет</w:t>
              <w:tab/>
              <w:t>умение</w:t>
              <w:tab/>
              <w:t>брать</w:t>
              <w:tab/>
              <w:t>на</w:t>
              <w:tab/>
            </w:r>
            <w:r>
              <w:rPr>
                <w:spacing w:val="-6"/>
                <w:sz w:val="24"/>
              </w:rPr>
              <w:t>себя </w:t>
            </w:r>
            <w:r>
              <w:rPr>
                <w:sz w:val="24"/>
              </w:rPr>
              <w:t>ответственность за принятия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решения</w:t>
            </w:r>
          </w:p>
        </w:tc>
      </w:tr>
      <w:tr>
        <w:trPr>
          <w:trHeight w:val="4139" w:hRule="atLeast"/>
        </w:trPr>
        <w:tc>
          <w:tcPr>
            <w:tcW w:w="1070" w:type="dxa"/>
          </w:tcPr>
          <w:p>
            <w:pPr>
              <w:pStyle w:val="TableParagraph"/>
              <w:spacing w:line="263" w:lineRule="exact"/>
              <w:ind w:left="135" w:right="128"/>
              <w:jc w:val="center"/>
              <w:rPr>
                <w:sz w:val="24"/>
              </w:rPr>
            </w:pPr>
            <w:r>
              <w:rPr>
                <w:sz w:val="24"/>
              </w:rPr>
              <w:t>ОК 4.</w:t>
            </w:r>
          </w:p>
        </w:tc>
        <w:tc>
          <w:tcPr>
            <w:tcW w:w="3578" w:type="dxa"/>
          </w:tcPr>
          <w:p>
            <w:pPr>
              <w:pStyle w:val="TableParagraph"/>
              <w:ind w:left="108" w:right="149"/>
              <w:rPr>
                <w:sz w:val="24"/>
              </w:rPr>
            </w:pPr>
            <w:r>
              <w:rPr>
                <w:sz w:val="24"/>
              </w:rPr>
              <w:t>Осуществлять поиск и использование информации, необходимой для эффективного выполнения профессиональных задач.</w:t>
            </w:r>
          </w:p>
        </w:tc>
        <w:tc>
          <w:tcPr>
            <w:tcW w:w="4929" w:type="dxa"/>
          </w:tcPr>
          <w:p>
            <w:pPr>
              <w:pStyle w:val="TableParagraph"/>
              <w:ind w:left="108" w:right="1119"/>
              <w:rPr>
                <w:sz w:val="24"/>
              </w:rPr>
            </w:pPr>
            <w:r>
              <w:rPr>
                <w:sz w:val="24"/>
              </w:rPr>
              <w:t>Владеет письменной и устной коммуникацией на родном языке Стремиться самостоятельно искать,</w:t>
            </w:r>
          </w:p>
          <w:p>
            <w:pPr>
              <w:pStyle w:val="TableParagraph"/>
              <w:ind w:left="108" w:right="104"/>
              <w:rPr>
                <w:sz w:val="24"/>
              </w:rPr>
            </w:pPr>
            <w:r>
              <w:rPr>
                <w:sz w:val="24"/>
              </w:rPr>
              <w:t>извлекать, систематизировать, анализировать и отбирать необходимую для решения учебных задач информацию, организовывать, преобразовывать, сохранять и передавать ее Склонен ориентироваться в информационных потоках, умеет выделять в них главное 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необходимое</w:t>
            </w:r>
          </w:p>
          <w:p>
            <w:pPr>
              <w:pStyle w:val="TableParagraph"/>
              <w:spacing w:line="270" w:lineRule="atLeast"/>
              <w:ind w:left="108" w:right="193"/>
              <w:rPr>
                <w:sz w:val="24"/>
              </w:rPr>
            </w:pPr>
            <w:r>
              <w:rPr>
                <w:sz w:val="24"/>
              </w:rPr>
              <w:t>Умеет осознано воспринимать информацию, распространяемую по каналам СМИ Стремится критически осмысливать полученные сведения, применять их для расширения своих знаний</w:t>
            </w:r>
          </w:p>
        </w:tc>
      </w:tr>
      <w:tr>
        <w:trPr>
          <w:trHeight w:val="3587" w:hRule="atLeast"/>
        </w:trPr>
        <w:tc>
          <w:tcPr>
            <w:tcW w:w="1070" w:type="dxa"/>
          </w:tcPr>
          <w:p>
            <w:pPr>
              <w:pStyle w:val="TableParagraph"/>
              <w:spacing w:line="263" w:lineRule="exact"/>
              <w:ind w:left="135" w:right="128"/>
              <w:jc w:val="center"/>
              <w:rPr>
                <w:sz w:val="24"/>
              </w:rPr>
            </w:pPr>
            <w:r>
              <w:rPr>
                <w:sz w:val="24"/>
              </w:rPr>
              <w:t>ОК 5.</w:t>
            </w:r>
          </w:p>
        </w:tc>
        <w:tc>
          <w:tcPr>
            <w:tcW w:w="3578" w:type="dxa"/>
          </w:tcPr>
          <w:p>
            <w:pPr>
              <w:pStyle w:val="TableParagraph"/>
              <w:ind w:left="108" w:right="163"/>
              <w:rPr>
                <w:sz w:val="24"/>
              </w:rPr>
            </w:pPr>
            <w:r>
              <w:rPr>
                <w:sz w:val="24"/>
              </w:rPr>
              <w:t>Использовать информационно- коммуникационные технологии в профессиональной деятельности.</w:t>
            </w:r>
          </w:p>
        </w:tc>
        <w:tc>
          <w:tcPr>
            <w:tcW w:w="4929" w:type="dxa"/>
          </w:tcPr>
          <w:p>
            <w:pPr>
              <w:pStyle w:val="TableParagraph"/>
              <w:ind w:left="108" w:right="168"/>
              <w:rPr>
                <w:sz w:val="24"/>
              </w:rPr>
            </w:pPr>
            <w:r>
              <w:rPr>
                <w:sz w:val="24"/>
              </w:rPr>
              <w:t>Стремиться освоить работу с разными видами информации: диаграммами, символами, графиками, текстами, таблицами и т.д.</w:t>
            </w:r>
          </w:p>
          <w:p>
            <w:pPr>
              <w:pStyle w:val="TableParagraph"/>
              <w:ind w:left="108" w:right="296"/>
              <w:rPr>
                <w:sz w:val="24"/>
              </w:rPr>
            </w:pPr>
            <w:r>
              <w:rPr>
                <w:sz w:val="24"/>
              </w:rPr>
              <w:t>Владеет современными средствами получения и передачи информации (сканер, компьютер, принтер, модем, копир и т.д.) и информационными и телекоммуникационными технологиями (аудио-, видеозапись, электронная почта, СМИ, Ин-</w:t>
            </w: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тернет).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Проявляет желание работать с книгами,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0"/>
        <w:gridCol w:w="3578"/>
        <w:gridCol w:w="4929"/>
      </w:tblGrid>
      <w:tr>
        <w:trPr>
          <w:trHeight w:val="827" w:hRule="atLeast"/>
        </w:trPr>
        <w:tc>
          <w:tcPr>
            <w:tcW w:w="1070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78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929" w:type="dxa"/>
          </w:tcPr>
          <w:p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учебниками, справочниками, атласами,</w:t>
            </w:r>
          </w:p>
          <w:p>
            <w:pPr>
              <w:pStyle w:val="TableParagraph"/>
              <w:spacing w:line="270" w:lineRule="atLeast"/>
              <w:ind w:left="108" w:right="261"/>
              <w:rPr>
                <w:sz w:val="24"/>
              </w:rPr>
            </w:pPr>
            <w:r>
              <w:rPr>
                <w:sz w:val="24"/>
              </w:rPr>
              <w:t>картами, определителями, энциклопедиями, каталогами, словарями, CD-Rom, Интернет</w:t>
            </w:r>
          </w:p>
        </w:tc>
      </w:tr>
      <w:tr>
        <w:trPr>
          <w:trHeight w:val="3863" w:hRule="atLeast"/>
        </w:trPr>
        <w:tc>
          <w:tcPr>
            <w:tcW w:w="1070" w:type="dxa"/>
          </w:tcPr>
          <w:p>
            <w:pPr>
              <w:pStyle w:val="TableParagraph"/>
              <w:spacing w:line="263" w:lineRule="exact"/>
              <w:ind w:left="135" w:right="128"/>
              <w:jc w:val="center"/>
              <w:rPr>
                <w:sz w:val="24"/>
              </w:rPr>
            </w:pPr>
            <w:r>
              <w:rPr>
                <w:sz w:val="24"/>
              </w:rPr>
              <w:t>ОК 6.</w:t>
            </w:r>
          </w:p>
        </w:tc>
        <w:tc>
          <w:tcPr>
            <w:tcW w:w="3578" w:type="dxa"/>
          </w:tcPr>
          <w:p>
            <w:pPr>
              <w:pStyle w:val="TableParagraph"/>
              <w:tabs>
                <w:tab w:pos="1255" w:val="left" w:leader="none"/>
                <w:tab w:pos="1605" w:val="left" w:leader="none"/>
                <w:tab w:pos="2992" w:val="left" w:leader="none"/>
                <w:tab w:pos="3360" w:val="left" w:leader="none"/>
              </w:tabs>
              <w:ind w:left="108" w:right="92"/>
              <w:rPr>
                <w:sz w:val="24"/>
              </w:rPr>
            </w:pPr>
            <w:r>
              <w:rPr>
                <w:sz w:val="24"/>
              </w:rPr>
              <w:t>Работать</w:t>
              <w:tab/>
              <w:t>в</w:t>
              <w:tab/>
              <w:t>коллективе</w:t>
              <w:tab/>
              <w:t>и</w:t>
              <w:tab/>
            </w:r>
            <w:r>
              <w:rPr>
                <w:spacing w:val="-18"/>
                <w:sz w:val="24"/>
              </w:rPr>
              <w:t>в </w:t>
            </w:r>
            <w:r>
              <w:rPr>
                <w:sz w:val="24"/>
              </w:rPr>
              <w:t>команде, эффективно</w:t>
            </w:r>
          </w:p>
          <w:p>
            <w:pPr>
              <w:pStyle w:val="TableParagraph"/>
              <w:tabs>
                <w:tab w:pos="1653" w:val="left" w:leader="none"/>
                <w:tab w:pos="2340" w:val="left" w:leader="none"/>
              </w:tabs>
              <w:ind w:left="108" w:right="95"/>
              <w:rPr>
                <w:sz w:val="24"/>
              </w:rPr>
            </w:pPr>
            <w:r>
              <w:rPr>
                <w:sz w:val="24"/>
              </w:rPr>
              <w:t>общаться</w:t>
              <w:tab/>
              <w:t>с</w:t>
              <w:tab/>
            </w:r>
            <w:r>
              <w:rPr>
                <w:spacing w:val="-3"/>
                <w:sz w:val="24"/>
              </w:rPr>
              <w:t>коллегами, </w:t>
            </w:r>
            <w:r>
              <w:rPr>
                <w:sz w:val="24"/>
              </w:rPr>
              <w:t>руководством,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потребителями.</w:t>
            </w:r>
          </w:p>
        </w:tc>
        <w:tc>
          <w:tcPr>
            <w:tcW w:w="4929" w:type="dxa"/>
          </w:tcPr>
          <w:p>
            <w:pPr>
              <w:pStyle w:val="TableParagraph"/>
              <w:ind w:left="108" w:right="157"/>
              <w:rPr>
                <w:sz w:val="24"/>
              </w:rPr>
            </w:pPr>
            <w:r>
              <w:rPr>
                <w:sz w:val="24"/>
              </w:rPr>
              <w:t>Проявляет навыки межличностного общения Умеет слушать собеседников</w:t>
            </w: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Проявляет умение работать в команде на общий результат</w:t>
            </w:r>
          </w:p>
          <w:p>
            <w:pPr>
              <w:pStyle w:val="TableParagraph"/>
              <w:tabs>
                <w:tab w:pos="3154" w:val="left" w:leader="none"/>
              </w:tabs>
              <w:ind w:left="108" w:right="94"/>
              <w:rPr>
                <w:sz w:val="24"/>
              </w:rPr>
            </w:pPr>
            <w:r>
              <w:rPr>
                <w:sz w:val="24"/>
              </w:rPr>
              <w:t>Проявляет</w:t>
              <w:tab/>
            </w:r>
            <w:r>
              <w:rPr>
                <w:spacing w:val="-1"/>
                <w:sz w:val="24"/>
              </w:rPr>
              <w:t>справедливость, </w:t>
            </w:r>
            <w:r>
              <w:rPr>
                <w:sz w:val="24"/>
              </w:rPr>
              <w:t>доброжелательность</w:t>
            </w: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Вдохновляет всех членов команды вносить полезный вклад в работу</w:t>
            </w:r>
          </w:p>
          <w:p>
            <w:pPr>
              <w:pStyle w:val="TableParagraph"/>
              <w:tabs>
                <w:tab w:pos="1147" w:val="left" w:leader="none"/>
                <w:tab w:pos="1627" w:val="left" w:leader="none"/>
                <w:tab w:pos="2422" w:val="left" w:leader="none"/>
                <w:tab w:pos="2859" w:val="left" w:leader="none"/>
                <w:tab w:pos="3819" w:val="left" w:leader="none"/>
                <w:tab w:pos="4195" w:val="left" w:leader="none"/>
              </w:tabs>
              <w:ind w:left="108" w:right="97"/>
              <w:rPr>
                <w:sz w:val="24"/>
              </w:rPr>
            </w:pPr>
            <w:r>
              <w:rPr>
                <w:sz w:val="24"/>
              </w:rPr>
              <w:t>Организует работу малой группы Определяет,</w:t>
              <w:tab/>
              <w:t>какая</w:t>
              <w:tab/>
              <w:t>поддержка</w:t>
              <w:tab/>
            </w:r>
            <w:r>
              <w:rPr>
                <w:spacing w:val="-3"/>
                <w:sz w:val="24"/>
              </w:rPr>
              <w:t>требуется </w:t>
            </w:r>
            <w:r>
              <w:rPr>
                <w:sz w:val="24"/>
              </w:rPr>
              <w:t>членам</w:t>
              <w:tab/>
              <w:t>команды,</w:t>
              <w:tab/>
              <w:t>и</w:t>
              <w:tab/>
              <w:t>оказывает</w:t>
              <w:tab/>
            </w:r>
            <w:r>
              <w:rPr>
                <w:spacing w:val="-5"/>
                <w:sz w:val="24"/>
              </w:rPr>
              <w:t>такую </w:t>
            </w:r>
            <w:r>
              <w:rPr>
                <w:sz w:val="24"/>
              </w:rPr>
              <w:t>поддержку</w:t>
            </w:r>
          </w:p>
          <w:p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Положительно реагирует на вклад в команду коллег</w:t>
            </w:r>
          </w:p>
        </w:tc>
      </w:tr>
      <w:tr>
        <w:trPr>
          <w:trHeight w:val="1103" w:hRule="atLeast"/>
        </w:trPr>
        <w:tc>
          <w:tcPr>
            <w:tcW w:w="1070" w:type="dxa"/>
          </w:tcPr>
          <w:p>
            <w:pPr>
              <w:pStyle w:val="TableParagraph"/>
              <w:spacing w:line="263" w:lineRule="exact"/>
              <w:ind w:left="135" w:right="128"/>
              <w:jc w:val="center"/>
              <w:rPr>
                <w:sz w:val="24"/>
              </w:rPr>
            </w:pPr>
            <w:r>
              <w:rPr>
                <w:sz w:val="24"/>
              </w:rPr>
              <w:t>ОК 7.</w:t>
            </w:r>
          </w:p>
        </w:tc>
        <w:tc>
          <w:tcPr>
            <w:tcW w:w="3578" w:type="dxa"/>
          </w:tcPr>
          <w:p>
            <w:pPr>
              <w:pStyle w:val="TableParagraph"/>
              <w:tabs>
                <w:tab w:pos="592" w:val="left" w:leader="none"/>
                <w:tab w:pos="1569" w:val="left" w:leader="none"/>
                <w:tab w:pos="2563" w:val="left" w:leader="none"/>
              </w:tabs>
              <w:ind w:left="108" w:right="93"/>
              <w:rPr>
                <w:sz w:val="24"/>
              </w:rPr>
            </w:pPr>
            <w:r>
              <w:rPr>
                <w:sz w:val="24"/>
              </w:rPr>
              <w:t>Брать на себя ответственность за</w:t>
              <w:tab/>
              <w:t>работу</w:t>
              <w:tab/>
              <w:t>членов</w:t>
              <w:tab/>
            </w:r>
            <w:r>
              <w:rPr>
                <w:spacing w:val="-3"/>
                <w:sz w:val="24"/>
              </w:rPr>
              <w:t>команды</w:t>
            </w:r>
          </w:p>
          <w:p>
            <w:pPr>
              <w:pStyle w:val="TableParagraph"/>
              <w:tabs>
                <w:tab w:pos="2003" w:val="left" w:leader="none"/>
                <w:tab w:pos="2483" w:val="left" w:leader="none"/>
              </w:tabs>
              <w:spacing w:line="270" w:lineRule="atLeast"/>
              <w:ind w:left="108" w:right="96"/>
              <w:rPr>
                <w:sz w:val="24"/>
              </w:rPr>
            </w:pPr>
            <w:r>
              <w:rPr>
                <w:sz w:val="24"/>
              </w:rPr>
              <w:t>(подчиненных),</w:t>
              <w:tab/>
              <w:t>за</w:t>
              <w:tab/>
            </w:r>
            <w:r>
              <w:rPr>
                <w:spacing w:val="-3"/>
                <w:sz w:val="24"/>
              </w:rPr>
              <w:t>результат </w:t>
            </w:r>
            <w:r>
              <w:rPr>
                <w:sz w:val="24"/>
              </w:rPr>
              <w:t>выполнения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заданий</w:t>
            </w:r>
          </w:p>
        </w:tc>
        <w:tc>
          <w:tcPr>
            <w:tcW w:w="4929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Развитие навыков принятия решения, выдачи задания и отчетности за работу</w:t>
            </w:r>
          </w:p>
        </w:tc>
      </w:tr>
      <w:tr>
        <w:trPr>
          <w:trHeight w:val="1655" w:hRule="atLeast"/>
        </w:trPr>
        <w:tc>
          <w:tcPr>
            <w:tcW w:w="1070" w:type="dxa"/>
          </w:tcPr>
          <w:p>
            <w:pPr>
              <w:pStyle w:val="TableParagraph"/>
              <w:spacing w:line="263" w:lineRule="exact"/>
              <w:ind w:left="135" w:right="128"/>
              <w:jc w:val="center"/>
              <w:rPr>
                <w:sz w:val="24"/>
              </w:rPr>
            </w:pPr>
            <w:r>
              <w:rPr>
                <w:sz w:val="24"/>
              </w:rPr>
              <w:t>ОК 8.</w:t>
            </w:r>
          </w:p>
        </w:tc>
        <w:tc>
          <w:tcPr>
            <w:tcW w:w="3578" w:type="dxa"/>
          </w:tcPr>
          <w:p>
            <w:pPr>
              <w:pStyle w:val="TableParagraph"/>
              <w:tabs>
                <w:tab w:pos="2186" w:val="left" w:leader="none"/>
                <w:tab w:pos="2503" w:val="left" w:leader="none"/>
              </w:tabs>
              <w:ind w:left="108" w:right="93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Самостоятельно </w:t>
            </w:r>
            <w:r>
              <w:rPr>
                <w:spacing w:val="-3"/>
                <w:sz w:val="24"/>
              </w:rPr>
              <w:t>определять </w:t>
            </w:r>
            <w:r>
              <w:rPr>
                <w:sz w:val="24"/>
              </w:rPr>
              <w:t>задачи профессионального </w:t>
            </w:r>
            <w:r>
              <w:rPr>
                <w:spacing w:val="-12"/>
                <w:sz w:val="24"/>
              </w:rPr>
              <w:t>и </w:t>
            </w:r>
            <w:r>
              <w:rPr>
                <w:sz w:val="24"/>
              </w:rPr>
              <w:t>личностного</w:t>
              <w:tab/>
              <w:tab/>
            </w:r>
            <w:r>
              <w:rPr>
                <w:spacing w:val="-3"/>
                <w:sz w:val="24"/>
              </w:rPr>
              <w:t>развития, </w:t>
            </w:r>
            <w:r>
              <w:rPr>
                <w:sz w:val="24"/>
              </w:rPr>
              <w:t>заниматься самообразованием, осознанно</w:t>
              <w:tab/>
            </w:r>
            <w:r>
              <w:rPr>
                <w:spacing w:val="-3"/>
                <w:sz w:val="24"/>
              </w:rPr>
              <w:t>планировать</w:t>
            </w:r>
          </w:p>
          <w:p>
            <w:pPr>
              <w:pStyle w:val="TableParagraph"/>
              <w:spacing w:line="269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повышение квалификации</w:t>
            </w:r>
          </w:p>
        </w:tc>
        <w:tc>
          <w:tcPr>
            <w:tcW w:w="4929" w:type="dxa"/>
          </w:tcPr>
          <w:p>
            <w:pPr>
              <w:pStyle w:val="TableParagraph"/>
              <w:ind w:left="108" w:right="2213"/>
              <w:rPr>
                <w:sz w:val="24"/>
              </w:rPr>
            </w:pPr>
            <w:r>
              <w:rPr>
                <w:sz w:val="24"/>
              </w:rPr>
              <w:t>Склонен к саморазвитию Способен учиться</w:t>
            </w:r>
          </w:p>
          <w:p>
            <w:pPr>
              <w:pStyle w:val="TableParagraph"/>
              <w:ind w:left="108" w:right="1168"/>
              <w:rPr>
                <w:sz w:val="24"/>
              </w:rPr>
            </w:pPr>
            <w:r>
              <w:rPr>
                <w:sz w:val="24"/>
              </w:rPr>
              <w:t>Способен работать самостоятельно Стремиться к успеху</w:t>
            </w: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Терпим к критике</w:t>
            </w:r>
          </w:p>
        </w:tc>
      </w:tr>
      <w:tr>
        <w:trPr>
          <w:trHeight w:val="827" w:hRule="atLeast"/>
        </w:trPr>
        <w:tc>
          <w:tcPr>
            <w:tcW w:w="1070" w:type="dxa"/>
          </w:tcPr>
          <w:p>
            <w:pPr>
              <w:pStyle w:val="TableParagraph"/>
              <w:spacing w:line="263" w:lineRule="exact"/>
              <w:ind w:left="135" w:right="128"/>
              <w:jc w:val="center"/>
              <w:rPr>
                <w:sz w:val="24"/>
              </w:rPr>
            </w:pPr>
            <w:r>
              <w:rPr>
                <w:sz w:val="24"/>
              </w:rPr>
              <w:t>ОК 9.</w:t>
            </w:r>
          </w:p>
        </w:tc>
        <w:tc>
          <w:tcPr>
            <w:tcW w:w="3578" w:type="dxa"/>
          </w:tcPr>
          <w:p>
            <w:pPr>
              <w:pStyle w:val="TableParagraph"/>
              <w:tabs>
                <w:tab w:pos="1039" w:val="left" w:leader="none"/>
                <w:tab w:pos="1937" w:val="left" w:leader="none"/>
                <w:tab w:pos="2155" w:val="left" w:leader="none"/>
                <w:tab w:pos="2532" w:val="left" w:leader="none"/>
                <w:tab w:pos="3360" w:val="left" w:leader="none"/>
              </w:tabs>
              <w:ind w:left="108" w:right="92"/>
              <w:rPr>
                <w:sz w:val="24"/>
              </w:rPr>
            </w:pPr>
            <w:r>
              <w:rPr>
                <w:sz w:val="24"/>
              </w:rPr>
              <w:t>Ориентироваться</w:t>
              <w:tab/>
              <w:tab/>
              <w:t>в</w:t>
              <w:tab/>
            </w:r>
            <w:r>
              <w:rPr>
                <w:spacing w:val="-3"/>
                <w:sz w:val="24"/>
              </w:rPr>
              <w:t>условиях </w:t>
            </w:r>
            <w:r>
              <w:rPr>
                <w:sz w:val="24"/>
              </w:rPr>
              <w:t>частой</w:t>
              <w:tab/>
              <w:t>смены</w:t>
              <w:tab/>
              <w:t>технологий</w:t>
              <w:tab/>
            </w:r>
            <w:r>
              <w:rPr>
                <w:spacing w:val="-18"/>
                <w:sz w:val="24"/>
              </w:rPr>
              <w:t>в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4929" w:type="dxa"/>
          </w:tcPr>
          <w:p>
            <w:pPr>
              <w:pStyle w:val="TableParagraph"/>
              <w:ind w:left="108" w:right="92"/>
              <w:rPr>
                <w:sz w:val="24"/>
              </w:rPr>
            </w:pPr>
            <w:r>
              <w:rPr>
                <w:sz w:val="24"/>
              </w:rPr>
              <w:t>Развивать навыки самостоятельной работы с профессионально направленной литературой,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применять полученную информацию</w:t>
            </w:r>
          </w:p>
        </w:tc>
      </w:tr>
      <w:tr>
        <w:trPr>
          <w:trHeight w:val="827" w:hRule="atLeast"/>
        </w:trPr>
        <w:tc>
          <w:tcPr>
            <w:tcW w:w="1070" w:type="dxa"/>
          </w:tcPr>
          <w:p>
            <w:pPr>
              <w:pStyle w:val="TableParagraph"/>
              <w:spacing w:line="263" w:lineRule="exact"/>
              <w:ind w:left="138" w:right="128"/>
              <w:jc w:val="center"/>
              <w:rPr>
                <w:sz w:val="24"/>
              </w:rPr>
            </w:pPr>
            <w:r>
              <w:rPr>
                <w:sz w:val="24"/>
              </w:rPr>
              <w:t>ПК 1.1.</w:t>
            </w:r>
          </w:p>
        </w:tc>
        <w:tc>
          <w:tcPr>
            <w:tcW w:w="3578" w:type="dxa"/>
          </w:tcPr>
          <w:p>
            <w:pPr>
              <w:pStyle w:val="TableParagraph"/>
              <w:tabs>
                <w:tab w:pos="1478" w:val="left" w:leader="none"/>
                <w:tab w:pos="1965" w:val="left" w:leader="none"/>
                <w:tab w:pos="2095" w:val="left" w:leader="none"/>
              </w:tabs>
              <w:ind w:left="108" w:right="92"/>
              <w:rPr>
                <w:sz w:val="24"/>
              </w:rPr>
            </w:pPr>
            <w:r>
              <w:rPr>
                <w:sz w:val="24"/>
              </w:rPr>
              <w:t>Выбирать</w:t>
              <w:tab/>
              <w:t>и</w:t>
              <w:tab/>
            </w:r>
            <w:r>
              <w:rPr>
                <w:spacing w:val="-1"/>
                <w:sz w:val="24"/>
              </w:rPr>
              <w:t>реализовывать </w:t>
            </w:r>
            <w:r>
              <w:rPr>
                <w:sz w:val="24"/>
              </w:rPr>
              <w:t>технологии</w:t>
              <w:tab/>
              <w:tab/>
              <w:tab/>
            </w:r>
            <w:r>
              <w:rPr>
                <w:spacing w:val="-3"/>
                <w:sz w:val="24"/>
              </w:rPr>
              <w:t>производства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продукции растениеводства.</w:t>
            </w:r>
          </w:p>
        </w:tc>
        <w:tc>
          <w:tcPr>
            <w:tcW w:w="4929" w:type="dxa"/>
          </w:tcPr>
          <w:p>
            <w:pPr>
              <w:pStyle w:val="TableParagraph"/>
              <w:ind w:left="108" w:right="651"/>
              <w:rPr>
                <w:sz w:val="24"/>
              </w:rPr>
            </w:pPr>
            <w:r>
              <w:rPr>
                <w:sz w:val="24"/>
              </w:rPr>
              <w:t>Способность производить простейшие расчеты. Знание устройства редукторов,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соединении и механических передач.</w:t>
            </w:r>
          </w:p>
        </w:tc>
      </w:tr>
      <w:tr>
        <w:trPr>
          <w:trHeight w:val="1106" w:hRule="atLeast"/>
        </w:trPr>
        <w:tc>
          <w:tcPr>
            <w:tcW w:w="1070" w:type="dxa"/>
          </w:tcPr>
          <w:p>
            <w:pPr>
              <w:pStyle w:val="TableParagraph"/>
              <w:spacing w:line="265" w:lineRule="exact"/>
              <w:ind w:left="135" w:right="128"/>
              <w:jc w:val="center"/>
              <w:rPr>
                <w:sz w:val="24"/>
              </w:rPr>
            </w:pPr>
            <w:r>
              <w:rPr>
                <w:sz w:val="24"/>
              </w:rPr>
              <w:t>ПК 1.2</w:t>
            </w:r>
          </w:p>
        </w:tc>
        <w:tc>
          <w:tcPr>
            <w:tcW w:w="3578" w:type="dxa"/>
          </w:tcPr>
          <w:p>
            <w:pPr>
              <w:pStyle w:val="TableParagraph"/>
              <w:tabs>
                <w:tab w:pos="1478" w:val="left" w:leader="none"/>
                <w:tab w:pos="1965" w:val="left" w:leader="none"/>
                <w:tab w:pos="2378" w:val="left" w:leader="none"/>
              </w:tabs>
              <w:ind w:left="108" w:right="93"/>
              <w:rPr>
                <w:sz w:val="24"/>
              </w:rPr>
            </w:pPr>
            <w:r>
              <w:rPr>
                <w:sz w:val="24"/>
              </w:rPr>
              <w:t>Выбирать</w:t>
              <w:tab/>
              <w:t>и</w:t>
              <w:tab/>
            </w:r>
            <w:r>
              <w:rPr>
                <w:spacing w:val="-1"/>
                <w:sz w:val="24"/>
              </w:rPr>
              <w:t>реализовывать </w:t>
            </w:r>
            <w:r>
              <w:rPr>
                <w:sz w:val="24"/>
              </w:rPr>
              <w:t>технологии</w:t>
              <w:tab/>
              <w:tab/>
              <w:tab/>
            </w:r>
            <w:r>
              <w:rPr>
                <w:spacing w:val="-3"/>
                <w:sz w:val="24"/>
              </w:rPr>
              <w:t>первичной</w:t>
            </w:r>
          </w:p>
          <w:p>
            <w:pPr>
              <w:pStyle w:val="TableParagraph"/>
              <w:tabs>
                <w:tab w:pos="2359" w:val="left" w:leader="none"/>
              </w:tabs>
              <w:spacing w:line="270" w:lineRule="atLeast"/>
              <w:ind w:left="108" w:right="96"/>
              <w:rPr>
                <w:sz w:val="24"/>
              </w:rPr>
            </w:pPr>
            <w:r>
              <w:rPr>
                <w:sz w:val="24"/>
              </w:rPr>
              <w:t>обработки</w:t>
              <w:tab/>
            </w:r>
            <w:r>
              <w:rPr>
                <w:spacing w:val="-3"/>
                <w:sz w:val="24"/>
              </w:rPr>
              <w:t>продукции </w:t>
            </w:r>
            <w:r>
              <w:rPr>
                <w:sz w:val="24"/>
              </w:rPr>
              <w:t>растениеводства.</w:t>
            </w:r>
          </w:p>
        </w:tc>
        <w:tc>
          <w:tcPr>
            <w:tcW w:w="4929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Знает виды и способы соединения деталей. Знает виды механических передач</w:t>
            </w:r>
          </w:p>
        </w:tc>
      </w:tr>
      <w:tr>
        <w:trPr>
          <w:trHeight w:val="1379" w:hRule="atLeast"/>
        </w:trPr>
        <w:tc>
          <w:tcPr>
            <w:tcW w:w="1070" w:type="dxa"/>
          </w:tcPr>
          <w:p>
            <w:pPr>
              <w:pStyle w:val="TableParagraph"/>
              <w:spacing w:line="263" w:lineRule="exact"/>
              <w:ind w:left="135" w:right="128"/>
              <w:jc w:val="center"/>
              <w:rPr>
                <w:sz w:val="24"/>
              </w:rPr>
            </w:pPr>
            <w:r>
              <w:rPr>
                <w:sz w:val="24"/>
              </w:rPr>
              <w:t>ПК 1.3</w:t>
            </w:r>
          </w:p>
        </w:tc>
        <w:tc>
          <w:tcPr>
            <w:tcW w:w="3578" w:type="dxa"/>
          </w:tcPr>
          <w:p>
            <w:pPr>
              <w:pStyle w:val="TableParagraph"/>
              <w:ind w:left="108" w:right="166"/>
              <w:rPr>
                <w:sz w:val="24"/>
              </w:rPr>
            </w:pPr>
            <w:r>
              <w:rPr>
                <w:sz w:val="24"/>
              </w:rPr>
              <w:t>Выбирать и использовать различные методы оценки и контроля количества и качества сельскохозяйственного сырья и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продукции растениеводства</w:t>
            </w:r>
          </w:p>
        </w:tc>
        <w:tc>
          <w:tcPr>
            <w:tcW w:w="4929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Знание виды механических передач и соединений на машинах.</w:t>
            </w:r>
          </w:p>
        </w:tc>
      </w:tr>
      <w:tr>
        <w:trPr>
          <w:trHeight w:val="1103" w:hRule="atLeast"/>
        </w:trPr>
        <w:tc>
          <w:tcPr>
            <w:tcW w:w="1070" w:type="dxa"/>
          </w:tcPr>
          <w:p>
            <w:pPr>
              <w:pStyle w:val="TableParagraph"/>
              <w:spacing w:line="263" w:lineRule="exact"/>
              <w:ind w:left="135" w:right="128"/>
              <w:jc w:val="center"/>
              <w:rPr>
                <w:sz w:val="24"/>
              </w:rPr>
            </w:pPr>
            <w:r>
              <w:rPr>
                <w:sz w:val="24"/>
              </w:rPr>
              <w:t>ПК 2.1</w:t>
            </w:r>
          </w:p>
        </w:tc>
        <w:tc>
          <w:tcPr>
            <w:tcW w:w="3578" w:type="dxa"/>
          </w:tcPr>
          <w:p>
            <w:pPr>
              <w:pStyle w:val="TableParagraph"/>
              <w:tabs>
                <w:tab w:pos="2095" w:val="left" w:leader="none"/>
              </w:tabs>
              <w:ind w:left="108" w:right="92"/>
              <w:jc w:val="both"/>
              <w:rPr>
                <w:sz w:val="24"/>
              </w:rPr>
            </w:pPr>
            <w:r>
              <w:rPr>
                <w:sz w:val="24"/>
              </w:rPr>
              <w:t>Выбирать и реализовывать технологии</w:t>
              <w:tab/>
            </w:r>
            <w:r>
              <w:rPr>
                <w:spacing w:val="-3"/>
                <w:sz w:val="24"/>
              </w:rPr>
              <w:t>производства </w:t>
            </w:r>
            <w:r>
              <w:rPr>
                <w:sz w:val="24"/>
              </w:rPr>
              <w:t>продукции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животноводства.</w:t>
            </w:r>
          </w:p>
        </w:tc>
        <w:tc>
          <w:tcPr>
            <w:tcW w:w="4929" w:type="dxa"/>
          </w:tcPr>
          <w:p>
            <w:pPr>
              <w:pStyle w:val="TableParagraph"/>
              <w:ind w:left="108" w:right="91"/>
              <w:jc w:val="both"/>
              <w:rPr>
                <w:sz w:val="24"/>
              </w:rPr>
            </w:pPr>
            <w:r>
              <w:rPr>
                <w:sz w:val="24"/>
              </w:rPr>
              <w:t>Знание видов механических передач и соединений на машинах. </w:t>
            </w:r>
            <w:r>
              <w:rPr>
                <w:spacing w:val="-3"/>
                <w:sz w:val="24"/>
              </w:rPr>
              <w:t>Умение регулировать </w:t>
            </w:r>
            <w:r>
              <w:rPr>
                <w:sz w:val="24"/>
              </w:rPr>
              <w:t>ременные и </w:t>
            </w:r>
            <w:r>
              <w:rPr>
                <w:spacing w:val="-3"/>
                <w:sz w:val="24"/>
              </w:rPr>
              <w:t>цепные</w:t>
            </w:r>
            <w:r>
              <w:rPr>
                <w:spacing w:val="-15"/>
                <w:sz w:val="24"/>
              </w:rPr>
              <w:t> </w:t>
            </w:r>
            <w:r>
              <w:rPr>
                <w:spacing w:val="-3"/>
                <w:sz w:val="24"/>
              </w:rPr>
              <w:t>передачи</w:t>
            </w:r>
          </w:p>
        </w:tc>
      </w:tr>
      <w:tr>
        <w:trPr>
          <w:trHeight w:val="1103" w:hRule="atLeast"/>
        </w:trPr>
        <w:tc>
          <w:tcPr>
            <w:tcW w:w="1070" w:type="dxa"/>
          </w:tcPr>
          <w:p>
            <w:pPr>
              <w:pStyle w:val="TableParagraph"/>
              <w:spacing w:line="263" w:lineRule="exact"/>
              <w:ind w:left="138" w:right="128"/>
              <w:jc w:val="center"/>
              <w:rPr>
                <w:sz w:val="24"/>
              </w:rPr>
            </w:pPr>
            <w:r>
              <w:rPr>
                <w:sz w:val="24"/>
              </w:rPr>
              <w:t>ПК 2.2.</w:t>
            </w:r>
          </w:p>
        </w:tc>
        <w:tc>
          <w:tcPr>
            <w:tcW w:w="3578" w:type="dxa"/>
          </w:tcPr>
          <w:p>
            <w:pPr>
              <w:pStyle w:val="TableParagraph"/>
              <w:ind w:left="108" w:right="674"/>
              <w:rPr>
                <w:sz w:val="24"/>
              </w:rPr>
            </w:pPr>
            <w:r>
              <w:rPr>
                <w:sz w:val="24"/>
              </w:rPr>
              <w:t>Выбирать и реализовывать технологии первичной обработки продукции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животноводства</w:t>
            </w:r>
          </w:p>
        </w:tc>
        <w:tc>
          <w:tcPr>
            <w:tcW w:w="4929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Знает виды и способы соединения деталей. Знает виды механических передач</w:t>
            </w:r>
          </w:p>
        </w:tc>
      </w:tr>
      <w:tr>
        <w:trPr>
          <w:trHeight w:val="551" w:hRule="atLeast"/>
        </w:trPr>
        <w:tc>
          <w:tcPr>
            <w:tcW w:w="1070" w:type="dxa"/>
          </w:tcPr>
          <w:p>
            <w:pPr>
              <w:pStyle w:val="TableParagraph"/>
              <w:spacing w:line="263" w:lineRule="exact"/>
              <w:ind w:left="138" w:right="128"/>
              <w:jc w:val="center"/>
              <w:rPr>
                <w:sz w:val="24"/>
              </w:rPr>
            </w:pPr>
            <w:r>
              <w:rPr>
                <w:sz w:val="24"/>
              </w:rPr>
              <w:t>ПК 2.3.</w:t>
            </w:r>
          </w:p>
        </w:tc>
        <w:tc>
          <w:tcPr>
            <w:tcW w:w="3578" w:type="dxa"/>
          </w:tcPr>
          <w:p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Выбирать и использовать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различные методы оценки и</w:t>
            </w:r>
          </w:p>
        </w:tc>
        <w:tc>
          <w:tcPr>
            <w:tcW w:w="4929" w:type="dxa"/>
          </w:tcPr>
          <w:p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Учитывает мощность, силы действующие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 выполнении работ. Способность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0"/>
        <w:gridCol w:w="3578"/>
        <w:gridCol w:w="4929"/>
      </w:tblGrid>
      <w:tr>
        <w:trPr>
          <w:trHeight w:val="827" w:hRule="atLeast"/>
        </w:trPr>
        <w:tc>
          <w:tcPr>
            <w:tcW w:w="1070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78" w:type="dxa"/>
          </w:tcPr>
          <w:p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контроля количества и качества</w:t>
            </w:r>
          </w:p>
          <w:p>
            <w:pPr>
              <w:pStyle w:val="TableParagraph"/>
              <w:spacing w:line="270" w:lineRule="atLeast"/>
              <w:ind w:left="108" w:right="198"/>
              <w:rPr>
                <w:sz w:val="24"/>
              </w:rPr>
            </w:pPr>
            <w:r>
              <w:rPr>
                <w:sz w:val="24"/>
              </w:rPr>
              <w:t>сельскохозяйственного сырья и продукции животноводства.</w:t>
            </w:r>
          </w:p>
        </w:tc>
        <w:tc>
          <w:tcPr>
            <w:tcW w:w="4929" w:type="dxa"/>
          </w:tcPr>
          <w:p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определять виды разрушения деталей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машин</w:t>
            </w:r>
          </w:p>
          <w:p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и механизмов. Знание видов механических передач и соединений на машинах.</w:t>
            </w:r>
          </w:p>
        </w:tc>
      </w:tr>
      <w:tr>
        <w:trPr>
          <w:trHeight w:val="1655" w:hRule="atLeast"/>
        </w:trPr>
        <w:tc>
          <w:tcPr>
            <w:tcW w:w="1070" w:type="dxa"/>
          </w:tcPr>
          <w:p>
            <w:pPr>
              <w:pStyle w:val="TableParagraph"/>
              <w:spacing w:line="263" w:lineRule="exact"/>
              <w:ind w:left="138" w:right="128"/>
              <w:jc w:val="center"/>
              <w:rPr>
                <w:sz w:val="24"/>
              </w:rPr>
            </w:pPr>
            <w:r>
              <w:rPr>
                <w:sz w:val="24"/>
              </w:rPr>
              <w:t>ПК 3.1.</w:t>
            </w:r>
          </w:p>
        </w:tc>
        <w:tc>
          <w:tcPr>
            <w:tcW w:w="3578" w:type="dxa"/>
          </w:tcPr>
          <w:p>
            <w:pPr>
              <w:pStyle w:val="TableParagraph"/>
              <w:ind w:left="108" w:right="674"/>
              <w:rPr>
                <w:sz w:val="24"/>
              </w:rPr>
            </w:pPr>
            <w:r>
              <w:rPr>
                <w:sz w:val="24"/>
              </w:rPr>
              <w:t>Выбирать и реализовывать технологии хранения в соответствии с качеством поступающей сельскохозяйственной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продукции и сырья.</w:t>
            </w:r>
          </w:p>
        </w:tc>
        <w:tc>
          <w:tcPr>
            <w:tcW w:w="4929" w:type="dxa"/>
          </w:tcPr>
          <w:p>
            <w:pPr>
              <w:pStyle w:val="TableParagraph"/>
              <w:ind w:left="108" w:right="651"/>
              <w:rPr>
                <w:sz w:val="24"/>
              </w:rPr>
            </w:pPr>
            <w:r>
              <w:rPr>
                <w:sz w:val="24"/>
              </w:rPr>
              <w:t>Способность производить простейшие расчеты. Знание устройства редукторов, соединении и механических передач.</w:t>
            </w:r>
          </w:p>
        </w:tc>
      </w:tr>
      <w:tr>
        <w:trPr>
          <w:trHeight w:val="1379" w:hRule="atLeast"/>
        </w:trPr>
        <w:tc>
          <w:tcPr>
            <w:tcW w:w="1070" w:type="dxa"/>
          </w:tcPr>
          <w:p>
            <w:pPr>
              <w:pStyle w:val="TableParagraph"/>
              <w:spacing w:line="263" w:lineRule="exact"/>
              <w:ind w:left="138" w:right="128"/>
              <w:jc w:val="center"/>
              <w:rPr>
                <w:sz w:val="24"/>
              </w:rPr>
            </w:pPr>
            <w:r>
              <w:rPr>
                <w:sz w:val="24"/>
              </w:rPr>
              <w:t>ПК 3.2.</w:t>
            </w:r>
          </w:p>
        </w:tc>
        <w:tc>
          <w:tcPr>
            <w:tcW w:w="3578" w:type="dxa"/>
          </w:tcPr>
          <w:p>
            <w:pPr>
              <w:pStyle w:val="TableParagraph"/>
              <w:tabs>
                <w:tab w:pos="2440" w:val="left" w:leader="none"/>
              </w:tabs>
              <w:ind w:left="108" w:right="92"/>
              <w:rPr>
                <w:sz w:val="24"/>
              </w:rPr>
            </w:pPr>
            <w:r>
              <w:rPr>
                <w:sz w:val="24"/>
              </w:rPr>
              <w:t>Контролировать</w:t>
              <w:tab/>
            </w:r>
            <w:r>
              <w:rPr>
                <w:spacing w:val="-3"/>
                <w:sz w:val="24"/>
              </w:rPr>
              <w:t>состояние </w:t>
            </w:r>
            <w:r>
              <w:rPr>
                <w:sz w:val="24"/>
              </w:rPr>
              <w:t>сельскохозяйственной продукции и сырья в период хранения.</w:t>
            </w:r>
          </w:p>
        </w:tc>
        <w:tc>
          <w:tcPr>
            <w:tcW w:w="4929" w:type="dxa"/>
          </w:tcPr>
          <w:p>
            <w:pPr>
              <w:pStyle w:val="TableParagraph"/>
              <w:ind w:left="108" w:right="91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производить простейшие расчеты. Знание устройства редукторов, соединении и механических передач.</w:t>
            </w:r>
          </w:p>
        </w:tc>
      </w:tr>
      <w:tr>
        <w:trPr>
          <w:trHeight w:val="1103" w:hRule="atLeast"/>
        </w:trPr>
        <w:tc>
          <w:tcPr>
            <w:tcW w:w="1070" w:type="dxa"/>
          </w:tcPr>
          <w:p>
            <w:pPr>
              <w:pStyle w:val="TableParagraph"/>
              <w:spacing w:line="263" w:lineRule="exact"/>
              <w:ind w:left="138" w:right="128"/>
              <w:jc w:val="center"/>
              <w:rPr>
                <w:sz w:val="24"/>
              </w:rPr>
            </w:pPr>
            <w:r>
              <w:rPr>
                <w:sz w:val="24"/>
              </w:rPr>
              <w:t>ПК 3.3.</w:t>
            </w:r>
          </w:p>
        </w:tc>
        <w:tc>
          <w:tcPr>
            <w:tcW w:w="3578" w:type="dxa"/>
          </w:tcPr>
          <w:p>
            <w:pPr>
              <w:pStyle w:val="TableParagraph"/>
              <w:ind w:left="108" w:right="674"/>
              <w:rPr>
                <w:sz w:val="24"/>
              </w:rPr>
            </w:pPr>
            <w:r>
              <w:rPr>
                <w:sz w:val="24"/>
              </w:rPr>
              <w:t>Выбирать и реализовывать технологии переработки сельскохозяйственной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продукции.</w:t>
            </w:r>
          </w:p>
        </w:tc>
        <w:tc>
          <w:tcPr>
            <w:tcW w:w="4929" w:type="dxa"/>
          </w:tcPr>
          <w:p>
            <w:pPr>
              <w:pStyle w:val="TableParagraph"/>
              <w:ind w:left="108" w:right="93"/>
              <w:rPr>
                <w:sz w:val="24"/>
              </w:rPr>
            </w:pPr>
            <w:r>
              <w:rPr>
                <w:sz w:val="24"/>
              </w:rPr>
              <w:t>Виды и способы соединения деталей. Умение рассчитать усилия и моменты сил.</w:t>
            </w:r>
          </w:p>
        </w:tc>
      </w:tr>
      <w:tr>
        <w:trPr>
          <w:trHeight w:val="1931" w:hRule="atLeast"/>
        </w:trPr>
        <w:tc>
          <w:tcPr>
            <w:tcW w:w="1070" w:type="dxa"/>
          </w:tcPr>
          <w:p>
            <w:pPr>
              <w:pStyle w:val="TableParagraph"/>
              <w:spacing w:line="263" w:lineRule="exact"/>
              <w:ind w:left="138" w:right="128"/>
              <w:jc w:val="center"/>
              <w:rPr>
                <w:sz w:val="24"/>
              </w:rPr>
            </w:pPr>
            <w:r>
              <w:rPr>
                <w:sz w:val="24"/>
              </w:rPr>
              <w:t>ПК 3.4.</w:t>
            </w:r>
          </w:p>
        </w:tc>
        <w:tc>
          <w:tcPr>
            <w:tcW w:w="3578" w:type="dxa"/>
          </w:tcPr>
          <w:p>
            <w:pPr>
              <w:pStyle w:val="TableParagraph"/>
              <w:tabs>
                <w:tab w:pos="1413" w:val="left" w:leader="none"/>
                <w:tab w:pos="1550" w:val="left" w:leader="none"/>
                <w:tab w:pos="1953" w:val="left" w:leader="none"/>
                <w:tab w:pos="2109" w:val="left" w:leader="none"/>
                <w:tab w:pos="2232" w:val="left" w:leader="none"/>
                <w:tab w:pos="2397" w:val="left" w:leader="none"/>
                <w:tab w:pos="2920" w:val="left" w:leader="none"/>
                <w:tab w:pos="3343" w:val="left" w:leader="none"/>
              </w:tabs>
              <w:ind w:left="108" w:right="93"/>
              <w:rPr>
                <w:sz w:val="24"/>
              </w:rPr>
            </w:pPr>
            <w:r>
              <w:rPr>
                <w:sz w:val="24"/>
              </w:rPr>
              <w:t>Выбирать</w:t>
              <w:tab/>
              <w:tab/>
              <w:t>и</w:t>
              <w:tab/>
              <w:tab/>
            </w:r>
            <w:r>
              <w:rPr>
                <w:spacing w:val="-3"/>
                <w:sz w:val="24"/>
              </w:rPr>
              <w:t>использовать </w:t>
            </w:r>
            <w:r>
              <w:rPr>
                <w:sz w:val="24"/>
              </w:rPr>
              <w:t>различные</w:t>
              <w:tab/>
              <w:t>методы</w:t>
              <w:tab/>
              <w:tab/>
              <w:t>оценки</w:t>
              <w:tab/>
            </w:r>
            <w:r>
              <w:rPr>
                <w:spacing w:val="-17"/>
                <w:sz w:val="24"/>
              </w:rPr>
              <w:t>и </w:t>
            </w:r>
            <w:r>
              <w:rPr>
                <w:sz w:val="24"/>
              </w:rPr>
              <w:t>контроля количества и качества сырья,</w:t>
              <w:tab/>
              <w:tab/>
              <w:tab/>
              <w:tab/>
              <w:tab/>
            </w:r>
            <w:r>
              <w:rPr>
                <w:spacing w:val="-3"/>
                <w:sz w:val="24"/>
              </w:rPr>
              <w:t>материалов, </w:t>
            </w:r>
            <w:r>
              <w:rPr>
                <w:sz w:val="24"/>
              </w:rPr>
              <w:t>сельскохозяйственной продукции</w:t>
              <w:tab/>
              <w:tab/>
              <w:tab/>
              <w:t>на</w:t>
              <w:tab/>
              <w:tab/>
              <w:tab/>
            </w:r>
            <w:r>
              <w:rPr>
                <w:spacing w:val="-4"/>
                <w:sz w:val="24"/>
              </w:rPr>
              <w:t>этапе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переработки.</w:t>
            </w:r>
          </w:p>
        </w:tc>
        <w:tc>
          <w:tcPr>
            <w:tcW w:w="4929" w:type="dxa"/>
          </w:tcPr>
          <w:p>
            <w:pPr>
              <w:pStyle w:val="TableParagraph"/>
              <w:ind w:left="108" w:right="145"/>
              <w:rPr>
                <w:sz w:val="24"/>
              </w:rPr>
            </w:pPr>
            <w:r>
              <w:rPr>
                <w:sz w:val="24"/>
              </w:rPr>
              <w:t>Знание устройства редукторов, соединении и механических передач. Определение неисправностей и дефектов механизмов машин</w:t>
            </w:r>
          </w:p>
        </w:tc>
      </w:tr>
      <w:tr>
        <w:trPr>
          <w:trHeight w:val="1103" w:hRule="atLeast"/>
        </w:trPr>
        <w:tc>
          <w:tcPr>
            <w:tcW w:w="1070" w:type="dxa"/>
          </w:tcPr>
          <w:p>
            <w:pPr>
              <w:pStyle w:val="TableParagraph"/>
              <w:spacing w:line="265" w:lineRule="exact"/>
              <w:ind w:left="138" w:right="128"/>
              <w:jc w:val="center"/>
              <w:rPr>
                <w:sz w:val="24"/>
              </w:rPr>
            </w:pPr>
            <w:r>
              <w:rPr>
                <w:sz w:val="24"/>
              </w:rPr>
              <w:t>ПК 3.5.</w:t>
            </w:r>
          </w:p>
        </w:tc>
        <w:tc>
          <w:tcPr>
            <w:tcW w:w="3578" w:type="dxa"/>
          </w:tcPr>
          <w:p>
            <w:pPr>
              <w:pStyle w:val="TableParagraph"/>
              <w:ind w:left="108" w:right="93"/>
              <w:jc w:val="both"/>
              <w:rPr>
                <w:sz w:val="24"/>
              </w:rPr>
            </w:pPr>
            <w:r>
              <w:rPr>
                <w:sz w:val="24"/>
              </w:rPr>
              <w:t>Выполнять предпродажную подготовку и реализацию сельскохозяйственной</w:t>
            </w:r>
          </w:p>
          <w:p>
            <w:pPr>
              <w:pStyle w:val="TableParagraph"/>
              <w:spacing w:line="266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продукции.</w:t>
            </w:r>
          </w:p>
        </w:tc>
        <w:tc>
          <w:tcPr>
            <w:tcW w:w="4929" w:type="dxa"/>
          </w:tcPr>
          <w:p>
            <w:pPr>
              <w:pStyle w:val="TableParagraph"/>
              <w:spacing w:line="237" w:lineRule="auto"/>
              <w:ind w:left="108"/>
              <w:rPr>
                <w:sz w:val="24"/>
              </w:rPr>
            </w:pPr>
            <w:r>
              <w:rPr>
                <w:sz w:val="24"/>
              </w:rPr>
              <w:t>Знает виды и способы соединения деталей. Знает виды механических передач</w:t>
            </w:r>
          </w:p>
        </w:tc>
      </w:tr>
      <w:tr>
        <w:trPr>
          <w:trHeight w:val="1658" w:hRule="atLeast"/>
        </w:trPr>
        <w:tc>
          <w:tcPr>
            <w:tcW w:w="1070" w:type="dxa"/>
          </w:tcPr>
          <w:p>
            <w:pPr>
              <w:pStyle w:val="TableParagraph"/>
              <w:spacing w:line="265" w:lineRule="exact"/>
              <w:ind w:left="138" w:right="128"/>
              <w:jc w:val="center"/>
              <w:rPr>
                <w:sz w:val="24"/>
              </w:rPr>
            </w:pPr>
            <w:r>
              <w:rPr>
                <w:sz w:val="24"/>
              </w:rPr>
              <w:t>ПК 4.1.</w:t>
            </w:r>
          </w:p>
        </w:tc>
        <w:tc>
          <w:tcPr>
            <w:tcW w:w="3578" w:type="dxa"/>
          </w:tcPr>
          <w:p>
            <w:pPr>
              <w:pStyle w:val="TableParagraph"/>
              <w:tabs>
                <w:tab w:pos="3357" w:val="left" w:leader="none"/>
              </w:tabs>
              <w:spacing w:line="265" w:lineRule="exact"/>
              <w:ind w:left="648"/>
              <w:rPr>
                <w:sz w:val="24"/>
              </w:rPr>
            </w:pPr>
            <w:r>
              <w:rPr>
                <w:sz w:val="24"/>
              </w:rPr>
              <w:t>Участвовать</w:t>
              <w:tab/>
              <w:t>в</w:t>
            </w:r>
          </w:p>
          <w:p>
            <w:pPr>
              <w:pStyle w:val="TableParagraph"/>
              <w:tabs>
                <w:tab w:pos="2474" w:val="left" w:leader="none"/>
              </w:tabs>
              <w:ind w:left="108" w:right="95"/>
              <w:rPr>
                <w:sz w:val="24"/>
              </w:rPr>
            </w:pPr>
            <w:r>
              <w:rPr>
                <w:sz w:val="24"/>
              </w:rPr>
              <w:t>планировании</w:t>
              <w:tab/>
            </w:r>
            <w:r>
              <w:rPr>
                <w:spacing w:val="-3"/>
                <w:sz w:val="24"/>
              </w:rPr>
              <w:t>основных </w:t>
            </w:r>
            <w:r>
              <w:rPr>
                <w:sz w:val="24"/>
              </w:rPr>
              <w:t>показателей сельскохозяйственного производства.</w:t>
            </w:r>
          </w:p>
        </w:tc>
        <w:tc>
          <w:tcPr>
            <w:tcW w:w="4929" w:type="dxa"/>
          </w:tcPr>
          <w:p>
            <w:pPr>
              <w:pStyle w:val="TableParagraph"/>
              <w:ind w:left="108" w:right="820"/>
              <w:rPr>
                <w:sz w:val="24"/>
              </w:rPr>
            </w:pPr>
            <w:r>
              <w:rPr>
                <w:sz w:val="24"/>
              </w:rPr>
              <w:t>Способность производить простейшие расчеты. Учитывает мощность, силы действующие при выполнении работ.</w:t>
            </w:r>
          </w:p>
        </w:tc>
      </w:tr>
      <w:tr>
        <w:trPr>
          <w:trHeight w:val="827" w:hRule="atLeast"/>
        </w:trPr>
        <w:tc>
          <w:tcPr>
            <w:tcW w:w="1070" w:type="dxa"/>
          </w:tcPr>
          <w:p>
            <w:pPr>
              <w:pStyle w:val="TableParagraph"/>
              <w:spacing w:line="263" w:lineRule="exact"/>
              <w:ind w:left="138" w:right="128"/>
              <w:jc w:val="center"/>
              <w:rPr>
                <w:sz w:val="24"/>
              </w:rPr>
            </w:pPr>
            <w:r>
              <w:rPr>
                <w:sz w:val="24"/>
              </w:rPr>
              <w:t>ПК 4.2.</w:t>
            </w:r>
          </w:p>
        </w:tc>
        <w:tc>
          <w:tcPr>
            <w:tcW w:w="3578" w:type="dxa"/>
          </w:tcPr>
          <w:p>
            <w:pPr>
              <w:pStyle w:val="TableParagraph"/>
              <w:ind w:left="108" w:right="82"/>
              <w:rPr>
                <w:sz w:val="24"/>
              </w:rPr>
            </w:pPr>
            <w:r>
              <w:rPr>
                <w:sz w:val="24"/>
              </w:rPr>
              <w:t>Планировать выполнение работ исполнителями.</w:t>
            </w:r>
          </w:p>
        </w:tc>
        <w:tc>
          <w:tcPr>
            <w:tcW w:w="4929" w:type="dxa"/>
          </w:tcPr>
          <w:p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Способность производить простейшие</w:t>
            </w:r>
          </w:p>
          <w:p>
            <w:pPr>
              <w:pStyle w:val="TableParagraph"/>
              <w:spacing w:line="270" w:lineRule="atLeast"/>
              <w:ind w:left="108" w:right="651"/>
              <w:rPr>
                <w:sz w:val="24"/>
              </w:rPr>
            </w:pPr>
            <w:r>
              <w:rPr>
                <w:sz w:val="24"/>
              </w:rPr>
              <w:t>расчеты. Знание устройства редукторов, соединении и механических передач.</w:t>
            </w:r>
          </w:p>
        </w:tc>
      </w:tr>
      <w:tr>
        <w:trPr>
          <w:trHeight w:val="827" w:hRule="atLeast"/>
        </w:trPr>
        <w:tc>
          <w:tcPr>
            <w:tcW w:w="1070" w:type="dxa"/>
          </w:tcPr>
          <w:p>
            <w:pPr>
              <w:pStyle w:val="TableParagraph"/>
              <w:spacing w:line="263" w:lineRule="exact"/>
              <w:ind w:left="138" w:right="128"/>
              <w:jc w:val="center"/>
              <w:rPr>
                <w:sz w:val="24"/>
              </w:rPr>
            </w:pPr>
            <w:r>
              <w:rPr>
                <w:sz w:val="24"/>
              </w:rPr>
              <w:t>ПК 4.3.</w:t>
            </w:r>
          </w:p>
        </w:tc>
        <w:tc>
          <w:tcPr>
            <w:tcW w:w="3578" w:type="dxa"/>
          </w:tcPr>
          <w:p>
            <w:pPr>
              <w:pStyle w:val="TableParagraph"/>
              <w:tabs>
                <w:tab w:pos="2779" w:val="left" w:leader="none"/>
              </w:tabs>
              <w:ind w:left="108" w:right="90"/>
              <w:rPr>
                <w:sz w:val="24"/>
              </w:rPr>
            </w:pPr>
            <w:r>
              <w:rPr>
                <w:sz w:val="24"/>
              </w:rPr>
              <w:t>Организовывать</w:t>
              <w:tab/>
            </w:r>
            <w:r>
              <w:rPr>
                <w:spacing w:val="-4"/>
                <w:sz w:val="24"/>
              </w:rPr>
              <w:t>работу </w:t>
            </w:r>
            <w:r>
              <w:rPr>
                <w:sz w:val="24"/>
              </w:rPr>
              <w:t>трудового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коллектива.</w:t>
            </w:r>
          </w:p>
        </w:tc>
        <w:tc>
          <w:tcPr>
            <w:tcW w:w="4929" w:type="dxa"/>
          </w:tcPr>
          <w:p>
            <w:pPr>
              <w:pStyle w:val="TableParagraph"/>
              <w:tabs>
                <w:tab w:pos="1243" w:val="left" w:leader="none"/>
                <w:tab w:pos="1867" w:val="left" w:leader="none"/>
                <w:tab w:pos="2218" w:val="left" w:leader="none"/>
                <w:tab w:pos="3588" w:val="left" w:leader="none"/>
              </w:tabs>
              <w:ind w:left="108" w:right="91"/>
              <w:rPr>
                <w:sz w:val="24"/>
              </w:rPr>
            </w:pPr>
            <w:r>
              <w:rPr>
                <w:sz w:val="24"/>
              </w:rPr>
              <w:t>Способность</w:t>
              <w:tab/>
              <w:t>производить</w:t>
              <w:tab/>
            </w:r>
            <w:r>
              <w:rPr>
                <w:spacing w:val="-3"/>
                <w:sz w:val="24"/>
              </w:rPr>
              <w:t>простейшие </w:t>
            </w:r>
            <w:r>
              <w:rPr>
                <w:sz w:val="24"/>
              </w:rPr>
              <w:t>расчеты.</w:t>
              <w:tab/>
              <w:t>Знание</w:t>
              <w:tab/>
              <w:t>устройства</w:t>
              <w:tab/>
              <w:t>редукторов,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соединении и механических передач.</w:t>
            </w:r>
          </w:p>
        </w:tc>
      </w:tr>
      <w:tr>
        <w:trPr>
          <w:trHeight w:val="1103" w:hRule="atLeast"/>
        </w:trPr>
        <w:tc>
          <w:tcPr>
            <w:tcW w:w="1070" w:type="dxa"/>
          </w:tcPr>
          <w:p>
            <w:pPr>
              <w:pStyle w:val="TableParagraph"/>
              <w:spacing w:line="263" w:lineRule="exact"/>
              <w:ind w:left="138" w:right="128"/>
              <w:jc w:val="center"/>
              <w:rPr>
                <w:sz w:val="24"/>
              </w:rPr>
            </w:pPr>
            <w:r>
              <w:rPr>
                <w:sz w:val="24"/>
              </w:rPr>
              <w:t>ПК 4.4.</w:t>
            </w:r>
          </w:p>
        </w:tc>
        <w:tc>
          <w:tcPr>
            <w:tcW w:w="3578" w:type="dxa"/>
          </w:tcPr>
          <w:p>
            <w:pPr>
              <w:pStyle w:val="TableParagraph"/>
              <w:tabs>
                <w:tab w:pos="2325" w:val="left" w:leader="none"/>
                <w:tab w:pos="2383" w:val="left" w:leader="none"/>
                <w:tab w:pos="3343" w:val="left" w:leader="none"/>
              </w:tabs>
              <w:ind w:left="108" w:right="93"/>
              <w:rPr>
                <w:sz w:val="24"/>
              </w:rPr>
            </w:pPr>
            <w:r>
              <w:rPr>
                <w:sz w:val="24"/>
              </w:rPr>
              <w:t>Контролировать</w:t>
              <w:tab/>
              <w:tab/>
              <w:t>ход</w:t>
              <w:tab/>
            </w:r>
            <w:r>
              <w:rPr>
                <w:spacing w:val="-17"/>
                <w:sz w:val="24"/>
              </w:rPr>
              <w:t>и </w:t>
            </w:r>
            <w:r>
              <w:rPr>
                <w:sz w:val="24"/>
              </w:rPr>
              <w:t>оценивать</w:t>
              <w:tab/>
            </w:r>
            <w:r>
              <w:rPr>
                <w:spacing w:val="-1"/>
                <w:sz w:val="24"/>
              </w:rPr>
              <w:t>результаты</w:t>
            </w:r>
          </w:p>
          <w:p>
            <w:pPr>
              <w:pStyle w:val="TableParagraph"/>
              <w:tabs>
                <w:tab w:pos="2899" w:val="left" w:leader="none"/>
              </w:tabs>
              <w:spacing w:line="270" w:lineRule="atLeast"/>
              <w:ind w:left="108" w:right="93"/>
              <w:rPr>
                <w:sz w:val="24"/>
              </w:rPr>
            </w:pPr>
            <w:r>
              <w:rPr>
                <w:sz w:val="24"/>
              </w:rPr>
              <w:t>выполнения</w:t>
              <w:tab/>
            </w:r>
            <w:r>
              <w:rPr>
                <w:spacing w:val="-5"/>
                <w:sz w:val="24"/>
              </w:rPr>
              <w:t>работ </w:t>
            </w:r>
            <w:r>
              <w:rPr>
                <w:sz w:val="24"/>
              </w:rPr>
              <w:t>исполнителями.</w:t>
            </w:r>
          </w:p>
        </w:tc>
        <w:tc>
          <w:tcPr>
            <w:tcW w:w="4929" w:type="dxa"/>
          </w:tcPr>
          <w:p>
            <w:pPr>
              <w:pStyle w:val="TableParagraph"/>
              <w:ind w:left="108" w:right="93"/>
              <w:rPr>
                <w:sz w:val="24"/>
              </w:rPr>
            </w:pPr>
            <w:r>
              <w:rPr>
                <w:sz w:val="24"/>
              </w:rPr>
              <w:t>Виды и способы соединения деталей. Умение рассчитать усилия и моменты сил.</w:t>
            </w:r>
          </w:p>
        </w:tc>
      </w:tr>
      <w:tr>
        <w:trPr>
          <w:trHeight w:val="1103" w:hRule="atLeast"/>
        </w:trPr>
        <w:tc>
          <w:tcPr>
            <w:tcW w:w="1070" w:type="dxa"/>
          </w:tcPr>
          <w:p>
            <w:pPr>
              <w:pStyle w:val="TableParagraph"/>
              <w:spacing w:line="263" w:lineRule="exact"/>
              <w:ind w:left="138" w:right="128"/>
              <w:jc w:val="center"/>
              <w:rPr>
                <w:sz w:val="24"/>
              </w:rPr>
            </w:pPr>
            <w:r>
              <w:rPr>
                <w:sz w:val="24"/>
              </w:rPr>
              <w:t>ПК 4.5.</w:t>
            </w:r>
          </w:p>
        </w:tc>
        <w:tc>
          <w:tcPr>
            <w:tcW w:w="3578" w:type="dxa"/>
          </w:tcPr>
          <w:p>
            <w:pPr>
              <w:pStyle w:val="TableParagraph"/>
              <w:tabs>
                <w:tab w:pos="948" w:val="left" w:leader="none"/>
                <w:tab w:pos="2693" w:val="left" w:leader="none"/>
              </w:tabs>
              <w:ind w:left="108" w:right="94"/>
              <w:rPr>
                <w:sz w:val="24"/>
              </w:rPr>
            </w:pPr>
            <w:r>
              <w:rPr>
                <w:sz w:val="24"/>
              </w:rPr>
              <w:t>Вести</w:t>
              <w:tab/>
              <w:t>утвержденную</w:t>
              <w:tab/>
            </w:r>
            <w:r>
              <w:rPr>
                <w:spacing w:val="-4"/>
                <w:sz w:val="24"/>
              </w:rPr>
              <w:t>учетно- </w:t>
            </w:r>
            <w:r>
              <w:rPr>
                <w:sz w:val="24"/>
              </w:rPr>
              <w:t>отчетную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документацию.</w:t>
            </w:r>
          </w:p>
        </w:tc>
        <w:tc>
          <w:tcPr>
            <w:tcW w:w="4929" w:type="dxa"/>
          </w:tcPr>
          <w:p>
            <w:pPr>
              <w:pStyle w:val="TableParagraph"/>
              <w:ind w:left="108" w:right="145"/>
              <w:rPr>
                <w:sz w:val="24"/>
              </w:rPr>
            </w:pPr>
            <w:r>
              <w:rPr>
                <w:sz w:val="24"/>
              </w:rPr>
              <w:t>Знание устройства редукторов, соединении и механических передач. Определение неисправностей и дефектов механизмов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машин</w:t>
            </w:r>
          </w:p>
        </w:tc>
      </w:tr>
    </w:tbl>
    <w:p>
      <w:pPr>
        <w:pStyle w:val="BodyText"/>
        <w:spacing w:before="5"/>
        <w:ind w:left="0"/>
        <w:rPr>
          <w:sz w:val="15"/>
        </w:rPr>
      </w:pPr>
    </w:p>
    <w:p>
      <w:pPr>
        <w:pStyle w:val="Heading1"/>
        <w:spacing w:line="274" w:lineRule="exact" w:before="90"/>
        <w:ind w:left="821"/>
      </w:pPr>
      <w:r>
        <w:rPr/>
        <w:t>Рекомендуемое количество часов на освоение программы дисциплины:</w:t>
      </w:r>
    </w:p>
    <w:p>
      <w:pPr>
        <w:pStyle w:val="BodyText"/>
        <w:spacing w:line="274" w:lineRule="exact"/>
      </w:pPr>
      <w:r>
        <w:rPr/>
        <w:t>обязательная аудиторная учебная нагрузка обучающегося (всего) 36 часов, в том числе:</w:t>
      </w:r>
    </w:p>
    <w:p>
      <w:pPr>
        <w:spacing w:after="0" w:line="274" w:lineRule="exact"/>
        <w:sectPr>
          <w:pgSz w:w="11910" w:h="16840"/>
          <w:pgMar w:header="0" w:footer="978" w:top="980" w:bottom="1160" w:left="880" w:right="180"/>
        </w:sectPr>
      </w:pPr>
    </w:p>
    <w:p>
      <w:pPr>
        <w:pStyle w:val="BodyText"/>
        <w:spacing w:before="67"/>
      </w:pPr>
      <w:r>
        <w:rPr/>
        <w:t>практические занятия 26 часов.</w:t>
      </w:r>
    </w:p>
    <w:p>
      <w:pPr>
        <w:pStyle w:val="BodyText"/>
        <w:spacing w:before="4"/>
        <w:ind w:left="0"/>
      </w:pPr>
    </w:p>
    <w:p>
      <w:pPr>
        <w:pStyle w:val="Heading1"/>
        <w:spacing w:before="1"/>
        <w:ind w:left="3099" w:right="2404" w:hanging="528"/>
      </w:pPr>
      <w:r>
        <w:rPr/>
        <w:t>Аннотация рабочей программы учебной дисциплины ОП. 07 Основы гидравлики и теплотехники</w:t>
      </w:r>
    </w:p>
    <w:p>
      <w:pPr>
        <w:pStyle w:val="BodyText"/>
        <w:spacing w:before="6"/>
        <w:ind w:left="0"/>
        <w:rPr>
          <w:b/>
          <w:sz w:val="23"/>
        </w:rPr>
      </w:pPr>
    </w:p>
    <w:p>
      <w:pPr>
        <w:pStyle w:val="BodyText"/>
        <w:ind w:left="1387"/>
      </w:pPr>
      <w:r>
        <w:rPr/>
        <w:t>В результате освоения дисциплины обучающийся должен </w:t>
      </w:r>
      <w:r>
        <w:rPr>
          <w:b/>
        </w:rPr>
        <w:t>уметь</w:t>
      </w:r>
      <w:r>
        <w:rPr/>
        <w:t>:</w:t>
      </w:r>
    </w:p>
    <w:p>
      <w:pPr>
        <w:pStyle w:val="ListParagraph"/>
        <w:numPr>
          <w:ilvl w:val="0"/>
          <w:numId w:val="5"/>
        </w:numPr>
        <w:tabs>
          <w:tab w:pos="1529" w:val="left" w:leader="none"/>
          <w:tab w:pos="1530" w:val="left" w:leader="none"/>
        </w:tabs>
        <w:spacing w:line="240" w:lineRule="auto" w:before="0" w:after="0"/>
        <w:ind w:left="821" w:right="1092" w:firstLine="0"/>
        <w:jc w:val="left"/>
        <w:rPr>
          <w:sz w:val="24"/>
        </w:rPr>
      </w:pPr>
      <w:r>
        <w:rPr>
          <w:sz w:val="24"/>
        </w:rPr>
        <w:t>использовать гидравлические устройства и тепловые установки в производстве. В результате освоения дисциплины обучающийся должен</w:t>
      </w:r>
      <w:r>
        <w:rPr>
          <w:spacing w:val="-5"/>
          <w:sz w:val="24"/>
        </w:rPr>
        <w:t> </w:t>
      </w:r>
      <w:r>
        <w:rPr>
          <w:b/>
          <w:sz w:val="24"/>
        </w:rPr>
        <w:t>знать</w:t>
      </w:r>
      <w:r>
        <w:rPr>
          <w:sz w:val="24"/>
        </w:rPr>
        <w:t>:</w:t>
      </w:r>
    </w:p>
    <w:p>
      <w:pPr>
        <w:pStyle w:val="ListParagraph"/>
        <w:numPr>
          <w:ilvl w:val="0"/>
          <w:numId w:val="5"/>
        </w:numPr>
        <w:tabs>
          <w:tab w:pos="1529" w:val="left" w:leader="none"/>
          <w:tab w:pos="1530" w:val="left" w:leader="none"/>
        </w:tabs>
        <w:spacing w:line="240" w:lineRule="auto" w:before="1" w:after="0"/>
        <w:ind w:left="1529" w:right="0" w:hanging="708"/>
        <w:jc w:val="left"/>
        <w:rPr>
          <w:sz w:val="24"/>
        </w:rPr>
      </w:pPr>
      <w:r>
        <w:rPr>
          <w:sz w:val="24"/>
        </w:rPr>
        <w:t>основные законы гидростатики, кинематики и динамики движущихся</w:t>
      </w:r>
      <w:r>
        <w:rPr>
          <w:spacing w:val="-11"/>
          <w:sz w:val="24"/>
        </w:rPr>
        <w:t> </w:t>
      </w:r>
      <w:r>
        <w:rPr>
          <w:sz w:val="24"/>
        </w:rPr>
        <w:t>потоков;</w:t>
      </w:r>
    </w:p>
    <w:p>
      <w:pPr>
        <w:pStyle w:val="ListParagraph"/>
        <w:numPr>
          <w:ilvl w:val="0"/>
          <w:numId w:val="5"/>
        </w:numPr>
        <w:tabs>
          <w:tab w:pos="1529" w:val="left" w:leader="none"/>
          <w:tab w:pos="1530" w:val="left" w:leader="none"/>
        </w:tabs>
        <w:spacing w:line="240" w:lineRule="auto" w:before="0" w:after="0"/>
        <w:ind w:left="1529" w:right="0" w:hanging="708"/>
        <w:jc w:val="left"/>
        <w:rPr>
          <w:sz w:val="24"/>
        </w:rPr>
      </w:pPr>
      <w:r>
        <w:rPr>
          <w:sz w:val="24"/>
        </w:rPr>
        <w:t>особенности движения жидкости и газов по трубам</w:t>
      </w:r>
      <w:r>
        <w:rPr>
          <w:spacing w:val="-8"/>
          <w:sz w:val="24"/>
        </w:rPr>
        <w:t> </w:t>
      </w:r>
      <w:r>
        <w:rPr>
          <w:sz w:val="24"/>
        </w:rPr>
        <w:t>(трубопроводам);</w:t>
      </w:r>
    </w:p>
    <w:p>
      <w:pPr>
        <w:pStyle w:val="ListParagraph"/>
        <w:numPr>
          <w:ilvl w:val="0"/>
          <w:numId w:val="5"/>
        </w:numPr>
        <w:tabs>
          <w:tab w:pos="1529" w:val="left" w:leader="none"/>
          <w:tab w:pos="1530" w:val="left" w:leader="none"/>
        </w:tabs>
        <w:spacing w:line="240" w:lineRule="auto" w:before="0" w:after="0"/>
        <w:ind w:left="1529" w:right="0" w:hanging="708"/>
        <w:jc w:val="left"/>
        <w:rPr>
          <w:sz w:val="24"/>
        </w:rPr>
      </w:pPr>
      <w:r>
        <w:rPr>
          <w:sz w:val="24"/>
        </w:rPr>
        <w:t>основные законы</w:t>
      </w:r>
      <w:r>
        <w:rPr>
          <w:spacing w:val="-2"/>
          <w:sz w:val="24"/>
        </w:rPr>
        <w:t> </w:t>
      </w:r>
      <w:r>
        <w:rPr>
          <w:sz w:val="24"/>
        </w:rPr>
        <w:t>термодинамики;</w:t>
      </w:r>
    </w:p>
    <w:p>
      <w:pPr>
        <w:pStyle w:val="ListParagraph"/>
        <w:numPr>
          <w:ilvl w:val="0"/>
          <w:numId w:val="5"/>
        </w:numPr>
        <w:tabs>
          <w:tab w:pos="1529" w:val="left" w:leader="none"/>
          <w:tab w:pos="1530" w:val="left" w:leader="none"/>
        </w:tabs>
        <w:spacing w:line="240" w:lineRule="auto" w:before="0" w:after="0"/>
        <w:ind w:left="1529" w:right="0" w:hanging="708"/>
        <w:jc w:val="left"/>
        <w:rPr>
          <w:sz w:val="24"/>
        </w:rPr>
      </w:pPr>
      <w:r>
        <w:rPr>
          <w:sz w:val="24"/>
        </w:rPr>
        <w:t>характеристики термодинамических процессов и тепломассообмена;</w:t>
      </w:r>
    </w:p>
    <w:p>
      <w:pPr>
        <w:pStyle w:val="ListParagraph"/>
        <w:numPr>
          <w:ilvl w:val="0"/>
          <w:numId w:val="5"/>
        </w:numPr>
        <w:tabs>
          <w:tab w:pos="1529" w:val="left" w:leader="none"/>
          <w:tab w:pos="1530" w:val="left" w:leader="none"/>
        </w:tabs>
        <w:spacing w:line="240" w:lineRule="auto" w:before="0" w:after="0"/>
        <w:ind w:left="1529" w:right="0" w:hanging="708"/>
        <w:jc w:val="left"/>
        <w:rPr>
          <w:sz w:val="24"/>
        </w:rPr>
      </w:pPr>
      <w:r>
        <w:rPr>
          <w:sz w:val="24"/>
        </w:rPr>
        <w:t>принципы работы гидравлических машин и систем, их</w:t>
      </w:r>
      <w:r>
        <w:rPr>
          <w:spacing w:val="-2"/>
          <w:sz w:val="24"/>
        </w:rPr>
        <w:t> </w:t>
      </w:r>
      <w:r>
        <w:rPr>
          <w:sz w:val="24"/>
        </w:rPr>
        <w:t>применение;</w:t>
      </w:r>
    </w:p>
    <w:p>
      <w:pPr>
        <w:pStyle w:val="ListParagraph"/>
        <w:numPr>
          <w:ilvl w:val="0"/>
          <w:numId w:val="5"/>
        </w:numPr>
        <w:tabs>
          <w:tab w:pos="1529" w:val="left" w:leader="none"/>
          <w:tab w:pos="1530" w:val="left" w:leader="none"/>
        </w:tabs>
        <w:spacing w:line="240" w:lineRule="auto" w:before="0" w:after="0"/>
        <w:ind w:left="1529" w:right="0" w:hanging="708"/>
        <w:jc w:val="left"/>
        <w:rPr>
          <w:sz w:val="24"/>
        </w:rPr>
      </w:pPr>
      <w:r>
        <w:rPr>
          <w:sz w:val="24"/>
        </w:rPr>
        <w:t>виды и характеристики насосов и</w:t>
      </w:r>
      <w:r>
        <w:rPr>
          <w:spacing w:val="-6"/>
          <w:sz w:val="24"/>
        </w:rPr>
        <w:t> </w:t>
      </w:r>
      <w:r>
        <w:rPr>
          <w:sz w:val="24"/>
        </w:rPr>
        <w:t>вентиляторов;</w:t>
      </w:r>
    </w:p>
    <w:p>
      <w:pPr>
        <w:pStyle w:val="ListParagraph"/>
        <w:numPr>
          <w:ilvl w:val="0"/>
          <w:numId w:val="5"/>
        </w:numPr>
        <w:tabs>
          <w:tab w:pos="1387" w:val="left" w:leader="none"/>
          <w:tab w:pos="1388" w:val="left" w:leader="none"/>
        </w:tabs>
        <w:spacing w:line="240" w:lineRule="auto" w:before="0" w:after="0"/>
        <w:ind w:left="1388" w:right="0" w:hanging="567"/>
        <w:jc w:val="left"/>
        <w:rPr>
          <w:sz w:val="24"/>
        </w:rPr>
      </w:pPr>
      <w:r>
        <w:rPr>
          <w:sz w:val="24"/>
        </w:rPr>
        <w:t>принципы работы теплообменных аппаратов, их</w:t>
      </w:r>
      <w:r>
        <w:rPr>
          <w:spacing w:val="-1"/>
          <w:sz w:val="24"/>
        </w:rPr>
        <w:t> </w:t>
      </w:r>
      <w:r>
        <w:rPr>
          <w:sz w:val="24"/>
        </w:rPr>
        <w:t>применение.</w:t>
      </w:r>
    </w:p>
    <w:p>
      <w:pPr>
        <w:pStyle w:val="BodyText"/>
        <w:ind w:left="0"/>
      </w:pPr>
    </w:p>
    <w:p>
      <w:pPr>
        <w:pStyle w:val="BodyText"/>
        <w:spacing w:after="8"/>
      </w:pPr>
      <w:r>
        <w:rPr/>
        <w:t>В результате освоения дисциплины обучающийся осваивает элементы компетенций:</w:t>
      </w: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4"/>
        <w:gridCol w:w="2409"/>
        <w:gridCol w:w="2409"/>
        <w:gridCol w:w="2409"/>
      </w:tblGrid>
      <w:tr>
        <w:trPr>
          <w:trHeight w:val="1103" w:hRule="atLeast"/>
        </w:trPr>
        <w:tc>
          <w:tcPr>
            <w:tcW w:w="2234" w:type="dxa"/>
          </w:tcPr>
          <w:p>
            <w:pPr>
              <w:pStyle w:val="TableParagraph"/>
              <w:ind w:left="124" w:right="114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Общие и профессиональны е</w:t>
            </w:r>
          </w:p>
          <w:p>
            <w:pPr>
              <w:pStyle w:val="TableParagraph"/>
              <w:spacing w:line="259" w:lineRule="exact"/>
              <w:ind w:left="123" w:right="1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компетенции</w:t>
            </w:r>
          </w:p>
        </w:tc>
        <w:tc>
          <w:tcPr>
            <w:tcW w:w="2409" w:type="dxa"/>
          </w:tcPr>
          <w:p>
            <w:pPr>
              <w:pStyle w:val="TableParagraph"/>
              <w:ind w:left="158" w:right="146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Дескрипторы сформированности (действия)</w:t>
            </w:r>
          </w:p>
        </w:tc>
        <w:tc>
          <w:tcPr>
            <w:tcW w:w="2409" w:type="dxa"/>
          </w:tcPr>
          <w:p>
            <w:pPr>
              <w:pStyle w:val="TableParagraph"/>
              <w:spacing w:line="273" w:lineRule="exact"/>
              <w:ind w:left="839" w:right="8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Уметь</w:t>
            </w:r>
          </w:p>
        </w:tc>
        <w:tc>
          <w:tcPr>
            <w:tcW w:w="2409" w:type="dxa"/>
          </w:tcPr>
          <w:p>
            <w:pPr>
              <w:pStyle w:val="TableParagraph"/>
              <w:spacing w:line="273" w:lineRule="exact"/>
              <w:ind w:left="839" w:right="8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Знать</w:t>
            </w:r>
          </w:p>
        </w:tc>
      </w:tr>
      <w:tr>
        <w:trPr>
          <w:trHeight w:val="8555" w:hRule="atLeast"/>
        </w:trPr>
        <w:tc>
          <w:tcPr>
            <w:tcW w:w="2234" w:type="dxa"/>
          </w:tcPr>
          <w:p>
            <w:pPr>
              <w:pStyle w:val="TableParagraph"/>
              <w:ind w:right="164"/>
              <w:rPr>
                <w:sz w:val="24"/>
              </w:rPr>
            </w:pPr>
            <w:r>
              <w:rPr>
                <w:sz w:val="24"/>
              </w:rPr>
              <w:t>ОК 01. Выбирать способы решения задач профессиональной деятельности, применительно к различным контекстам.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763"/>
              <w:rPr>
                <w:sz w:val="24"/>
              </w:rPr>
            </w:pPr>
            <w:r>
              <w:rPr>
                <w:sz w:val="24"/>
              </w:rPr>
              <w:t>Распознавание сложных проблемных ситуаций в различных контекстах.</w:t>
            </w:r>
          </w:p>
          <w:p>
            <w:pPr>
              <w:pStyle w:val="TableParagraph"/>
              <w:ind w:left="108" w:right="194"/>
              <w:rPr>
                <w:sz w:val="24"/>
              </w:rPr>
            </w:pPr>
            <w:r>
              <w:rPr>
                <w:sz w:val="24"/>
              </w:rPr>
              <w:t>Проведение анализа сложных ситуаций при решении задач профессиональной деятельности.</w:t>
            </w:r>
          </w:p>
          <w:p>
            <w:pPr>
              <w:pStyle w:val="TableParagraph"/>
              <w:ind w:left="108" w:right="188"/>
              <w:rPr>
                <w:sz w:val="24"/>
              </w:rPr>
            </w:pPr>
            <w:r>
              <w:rPr>
                <w:sz w:val="24"/>
              </w:rPr>
              <w:t>Определение этапов решения задачи.</w:t>
            </w:r>
          </w:p>
          <w:p>
            <w:pPr>
              <w:pStyle w:val="TableParagraph"/>
              <w:ind w:left="108" w:right="665"/>
              <w:rPr>
                <w:sz w:val="24"/>
              </w:rPr>
            </w:pPr>
            <w:r>
              <w:rPr>
                <w:sz w:val="24"/>
              </w:rPr>
              <w:t>Определение потребности в информации. Осуществление эффективного поиска.</w:t>
            </w:r>
          </w:p>
          <w:p>
            <w:pPr>
              <w:pStyle w:val="TableParagraph"/>
              <w:ind w:left="108" w:right="150"/>
              <w:rPr>
                <w:sz w:val="24"/>
              </w:rPr>
            </w:pPr>
            <w:r>
              <w:rPr>
                <w:sz w:val="24"/>
              </w:rPr>
              <w:t>Выделение всех возможных источников нужных ресурсов, в том числе неочевидных. Разработка детального плана действий.</w:t>
            </w:r>
          </w:p>
          <w:p>
            <w:pPr>
              <w:pStyle w:val="TableParagraph"/>
              <w:ind w:left="108" w:right="451"/>
              <w:rPr>
                <w:sz w:val="24"/>
              </w:rPr>
            </w:pPr>
            <w:r>
              <w:rPr>
                <w:sz w:val="24"/>
              </w:rPr>
              <w:t>Оценка рисков на каждом шагу.</w:t>
            </w:r>
          </w:p>
          <w:p>
            <w:pPr>
              <w:pStyle w:val="TableParagraph"/>
              <w:spacing w:line="270" w:lineRule="atLeast"/>
              <w:ind w:left="108" w:right="103"/>
              <w:rPr>
                <w:sz w:val="24"/>
              </w:rPr>
            </w:pPr>
            <w:r>
              <w:rPr>
                <w:sz w:val="24"/>
              </w:rPr>
              <w:t>Оценивает плюсы и минусы полученного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81"/>
              <w:rPr>
                <w:sz w:val="24"/>
              </w:rPr>
            </w:pPr>
            <w:r>
              <w:rPr>
                <w:sz w:val="24"/>
              </w:rPr>
              <w:t>Распознавать задачу и/или проблему в профессиональном и/или социальном контексте.</w:t>
            </w:r>
          </w:p>
          <w:p>
            <w:pPr>
              <w:pStyle w:val="TableParagraph"/>
              <w:ind w:left="108" w:right="95"/>
              <w:rPr>
                <w:sz w:val="24"/>
              </w:rPr>
            </w:pPr>
            <w:r>
              <w:rPr>
                <w:sz w:val="24"/>
              </w:rPr>
              <w:t>Анализировать задачу и/или проблему и выделять ее составные части. Правильно выявлять и эффективно искать информацию, необходимую для решения задачи и/или проблемы.</w:t>
            </w:r>
          </w:p>
          <w:p>
            <w:pPr>
              <w:pStyle w:val="TableParagraph"/>
              <w:ind w:left="108" w:right="673"/>
              <w:rPr>
                <w:sz w:val="24"/>
              </w:rPr>
            </w:pPr>
            <w:r>
              <w:rPr>
                <w:sz w:val="24"/>
              </w:rPr>
              <w:t>Составить план действия, определить необходимые ресурсы.</w:t>
            </w:r>
          </w:p>
          <w:p>
            <w:pPr>
              <w:pStyle w:val="TableParagraph"/>
              <w:ind w:left="108" w:right="149"/>
              <w:rPr>
                <w:sz w:val="24"/>
              </w:rPr>
            </w:pPr>
            <w:r>
              <w:rPr>
                <w:sz w:val="24"/>
              </w:rPr>
              <w:t>Владеть актуальными методами работы в профессиональной и смежных сферах.</w:t>
            </w:r>
          </w:p>
          <w:p>
            <w:pPr>
              <w:pStyle w:val="TableParagraph"/>
              <w:spacing w:line="270" w:lineRule="atLeast"/>
              <w:ind w:left="108" w:right="124"/>
              <w:rPr>
                <w:sz w:val="24"/>
              </w:rPr>
            </w:pPr>
            <w:r>
              <w:rPr>
                <w:sz w:val="24"/>
              </w:rPr>
              <w:t>Реализовывать составленный план. Оценивать результат и последствия своих действий (самостоятельно или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107"/>
              <w:rPr>
                <w:sz w:val="24"/>
              </w:rPr>
            </w:pPr>
            <w:r>
              <w:rPr>
                <w:sz w:val="24"/>
              </w:rPr>
              <w:t>Актуальный профессиональный и социальный контекст, в котором приходится работать и жить.</w:t>
            </w:r>
          </w:p>
          <w:p>
            <w:pPr>
              <w:pStyle w:val="TableParagraph"/>
              <w:ind w:left="109" w:right="105"/>
              <w:rPr>
                <w:sz w:val="24"/>
              </w:rPr>
            </w:pPr>
            <w:r>
              <w:rPr>
                <w:sz w:val="24"/>
              </w:rPr>
              <w:t>Основные источники информации и ресурсы для решения задач и проблем в профессиональном и/или социальном контексте.</w:t>
            </w:r>
          </w:p>
          <w:p>
            <w:pPr>
              <w:pStyle w:val="TableParagraph"/>
              <w:ind w:left="109" w:right="148"/>
              <w:rPr>
                <w:sz w:val="24"/>
              </w:rPr>
            </w:pPr>
            <w:r>
              <w:rPr>
                <w:sz w:val="24"/>
              </w:rPr>
              <w:t>Алгоритмы выполнения работ в профессиональной и смежных областях. Методы работы в профессиональной и смежных сферах.</w:t>
            </w:r>
          </w:p>
          <w:p>
            <w:pPr>
              <w:pStyle w:val="TableParagraph"/>
              <w:ind w:left="109" w:right="135"/>
              <w:rPr>
                <w:sz w:val="24"/>
              </w:rPr>
            </w:pPr>
            <w:r>
              <w:rPr>
                <w:sz w:val="24"/>
              </w:rPr>
              <w:t>Структура плана для решения задач.</w:t>
            </w:r>
          </w:p>
          <w:p>
            <w:pPr>
              <w:pStyle w:val="TableParagraph"/>
              <w:ind w:left="109" w:right="104"/>
              <w:rPr>
                <w:sz w:val="24"/>
              </w:rPr>
            </w:pPr>
            <w:r>
              <w:rPr>
                <w:sz w:val="24"/>
              </w:rPr>
              <w:t>Порядок оценки результатов решения задач профессиональной деятельности.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0" w:footer="978" w:top="900" w:bottom="124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4"/>
        <w:gridCol w:w="2409"/>
        <w:gridCol w:w="2409"/>
        <w:gridCol w:w="2409"/>
      </w:tblGrid>
      <w:tr>
        <w:trPr>
          <w:trHeight w:val="1931" w:hRule="atLeast"/>
        </w:trPr>
        <w:tc>
          <w:tcPr>
            <w:tcW w:w="2234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9" w:type="dxa"/>
          </w:tcPr>
          <w:p>
            <w:pPr>
              <w:pStyle w:val="TableParagraph"/>
              <w:ind w:left="108" w:right="137"/>
              <w:rPr>
                <w:sz w:val="24"/>
              </w:rPr>
            </w:pPr>
            <w:r>
              <w:rPr>
                <w:sz w:val="24"/>
              </w:rPr>
              <w:t>результата, своего плана и его реализации, предлагает критерии оценки и рекомендации по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улучшению плана.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984"/>
              <w:rPr>
                <w:sz w:val="24"/>
              </w:rPr>
            </w:pPr>
            <w:r>
              <w:rPr>
                <w:sz w:val="24"/>
              </w:rPr>
              <w:t>с помощью наставника).</w:t>
            </w:r>
          </w:p>
        </w:tc>
        <w:tc>
          <w:tcPr>
            <w:tcW w:w="2409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</w:tr>
      <w:tr>
        <w:trPr>
          <w:trHeight w:val="6623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02.</w:t>
            </w:r>
          </w:p>
          <w:p>
            <w:pPr>
              <w:pStyle w:val="TableParagraph"/>
              <w:ind w:right="164"/>
              <w:rPr>
                <w:sz w:val="24"/>
              </w:rPr>
            </w:pPr>
            <w:r>
              <w:rPr>
                <w:sz w:val="24"/>
              </w:rPr>
              <w:t>Осуществлять поиск, анализ и интерпретацию информации, необходимой для выполнения задач профессиональной деятельности.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212"/>
              <w:rPr>
                <w:sz w:val="24"/>
              </w:rPr>
            </w:pPr>
            <w:r>
              <w:rPr>
                <w:sz w:val="24"/>
              </w:rPr>
              <w:t>Планирование информационного поиска из широкого набора источников, необходимого для выполнения профессиональных задач.</w:t>
            </w:r>
          </w:p>
          <w:p>
            <w:pPr>
              <w:pStyle w:val="TableParagraph"/>
              <w:ind w:left="108" w:right="194"/>
              <w:rPr>
                <w:sz w:val="24"/>
              </w:rPr>
            </w:pPr>
            <w:r>
              <w:rPr>
                <w:sz w:val="24"/>
              </w:rPr>
              <w:t>Проведение анализа полученной информации, выделяет в ней главные аспекты.</w:t>
            </w:r>
          </w:p>
          <w:p>
            <w:pPr>
              <w:pStyle w:val="TableParagraph"/>
              <w:spacing w:line="270" w:lineRule="atLeast"/>
              <w:ind w:left="108" w:right="112"/>
              <w:rPr>
                <w:sz w:val="24"/>
              </w:rPr>
            </w:pPr>
            <w:r>
              <w:rPr>
                <w:sz w:val="24"/>
              </w:rPr>
              <w:t>Структурировать отобранную информацию в соответствии с параметрами поиска. Интерпретация полученной информации в контексте в профессиональной деятельности.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48"/>
              <w:rPr>
                <w:sz w:val="24"/>
              </w:rPr>
            </w:pPr>
            <w:r>
              <w:rPr>
                <w:sz w:val="24"/>
              </w:rPr>
              <w:t>Определять задачи поиска информации. Определять необходимые источники информации.</w:t>
            </w:r>
          </w:p>
          <w:p>
            <w:pPr>
              <w:pStyle w:val="TableParagraph"/>
              <w:ind w:left="108" w:right="501"/>
              <w:rPr>
                <w:sz w:val="24"/>
              </w:rPr>
            </w:pPr>
            <w:r>
              <w:rPr>
                <w:sz w:val="24"/>
              </w:rPr>
              <w:t>Планировать процесс поиска. Структурировать получаемую информацию.</w:t>
            </w:r>
          </w:p>
          <w:p>
            <w:pPr>
              <w:pStyle w:val="TableParagraph"/>
              <w:ind w:left="108" w:right="280"/>
              <w:jc w:val="both"/>
              <w:rPr>
                <w:sz w:val="24"/>
              </w:rPr>
            </w:pPr>
            <w:r>
              <w:rPr>
                <w:sz w:val="24"/>
              </w:rPr>
              <w:t>Выделять наиболее значимое в перечне информации.</w:t>
            </w:r>
          </w:p>
          <w:p>
            <w:pPr>
              <w:pStyle w:val="TableParagraph"/>
              <w:ind w:left="108" w:right="224"/>
              <w:rPr>
                <w:sz w:val="24"/>
              </w:rPr>
            </w:pPr>
            <w:r>
              <w:rPr>
                <w:sz w:val="24"/>
              </w:rPr>
              <w:t>Оценивать практическую значимость результатов поиска. Оформлять результаты поиска.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337"/>
              <w:rPr>
                <w:sz w:val="24"/>
              </w:rPr>
            </w:pPr>
            <w:r>
              <w:rPr>
                <w:sz w:val="24"/>
              </w:rPr>
              <w:t>Номенклатура информационных источников применяемых в профессиональной деятельности.</w:t>
            </w:r>
          </w:p>
          <w:p>
            <w:pPr>
              <w:pStyle w:val="TableParagraph"/>
              <w:ind w:left="109" w:right="401"/>
              <w:rPr>
                <w:sz w:val="24"/>
              </w:rPr>
            </w:pPr>
            <w:r>
              <w:rPr>
                <w:sz w:val="24"/>
              </w:rPr>
              <w:t>Приемы структурирования информации.</w:t>
            </w:r>
          </w:p>
          <w:p>
            <w:pPr>
              <w:pStyle w:val="TableParagraph"/>
              <w:ind w:left="109" w:right="109"/>
              <w:rPr>
                <w:sz w:val="24"/>
              </w:rPr>
            </w:pPr>
            <w:r>
              <w:rPr>
                <w:sz w:val="24"/>
              </w:rPr>
              <w:t>Формат </w:t>
            </w:r>
            <w:r>
              <w:rPr>
                <w:spacing w:val="-3"/>
                <w:sz w:val="24"/>
              </w:rPr>
              <w:t>оформления </w:t>
            </w:r>
            <w:r>
              <w:rPr>
                <w:sz w:val="24"/>
              </w:rPr>
              <w:t>результатов поиска информации.</w:t>
            </w:r>
          </w:p>
        </w:tc>
      </w:tr>
      <w:tr>
        <w:trPr>
          <w:trHeight w:val="4691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03.</w:t>
            </w:r>
          </w:p>
          <w:p>
            <w:pPr>
              <w:pStyle w:val="TableParagraph"/>
              <w:ind w:right="185"/>
              <w:rPr>
                <w:sz w:val="24"/>
              </w:rPr>
            </w:pPr>
            <w:r>
              <w:rPr>
                <w:sz w:val="24"/>
              </w:rPr>
              <w:t>Планировать и реализовывать собственное профессиональное и личностное развитие.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355"/>
              <w:rPr>
                <w:sz w:val="24"/>
              </w:rPr>
            </w:pPr>
            <w:r>
              <w:rPr>
                <w:sz w:val="24"/>
              </w:rPr>
              <w:t>Использование актуальной нормативно- правовой документации по профессии (специальности). Применение современной научной профессиональной терминологии.</w:t>
            </w:r>
          </w:p>
          <w:p>
            <w:pPr>
              <w:pStyle w:val="TableParagraph"/>
              <w:spacing w:line="270" w:lineRule="atLeast"/>
              <w:ind w:left="108" w:right="248"/>
              <w:rPr>
                <w:sz w:val="24"/>
              </w:rPr>
            </w:pPr>
            <w:r>
              <w:rPr>
                <w:sz w:val="24"/>
              </w:rPr>
              <w:t>Определение траектории профессионального развития и самообразования.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355"/>
              <w:rPr>
                <w:sz w:val="24"/>
              </w:rPr>
            </w:pPr>
            <w:r>
              <w:rPr>
                <w:sz w:val="24"/>
              </w:rPr>
              <w:t>Определять актуальность нормативно- правовой документации в профессиональной деятельности.</w:t>
            </w:r>
          </w:p>
          <w:p>
            <w:pPr>
              <w:pStyle w:val="TableParagraph"/>
              <w:ind w:left="108" w:right="248"/>
              <w:rPr>
                <w:sz w:val="24"/>
              </w:rPr>
            </w:pPr>
            <w:r>
              <w:rPr>
                <w:sz w:val="24"/>
              </w:rPr>
              <w:t>Выстраивать траектории профессионального и личностного развития.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385"/>
              <w:rPr>
                <w:sz w:val="24"/>
              </w:rPr>
            </w:pPr>
            <w:r>
              <w:rPr>
                <w:sz w:val="24"/>
              </w:rPr>
              <w:t>Содержание актуальной нормативно- правовой документации. Современная научная и профессиональная терминология.</w:t>
            </w:r>
          </w:p>
          <w:p>
            <w:pPr>
              <w:pStyle w:val="TableParagraph"/>
              <w:ind w:left="109" w:right="247"/>
              <w:rPr>
                <w:sz w:val="24"/>
              </w:rPr>
            </w:pPr>
            <w:r>
              <w:rPr>
                <w:sz w:val="24"/>
              </w:rPr>
              <w:t>Возможные траектории профессионального развития и самообразования.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4"/>
        <w:gridCol w:w="2409"/>
        <w:gridCol w:w="2409"/>
        <w:gridCol w:w="2409"/>
      </w:tblGrid>
      <w:tr>
        <w:trPr>
          <w:trHeight w:val="2207" w:hRule="atLeast"/>
        </w:trPr>
        <w:tc>
          <w:tcPr>
            <w:tcW w:w="2234" w:type="dxa"/>
          </w:tcPr>
          <w:p>
            <w:pPr>
              <w:pStyle w:val="TableParagraph"/>
              <w:ind w:right="146"/>
              <w:rPr>
                <w:sz w:val="24"/>
              </w:rPr>
            </w:pPr>
            <w:r>
              <w:rPr>
                <w:sz w:val="24"/>
              </w:rPr>
              <w:t>ОК 04. Работать в коллективе и команде, эффективно взаимодействовать с коллегами,</w:t>
            </w:r>
          </w:p>
          <w:p>
            <w:pPr>
              <w:pStyle w:val="TableParagraph"/>
              <w:spacing w:line="270" w:lineRule="atLeast"/>
              <w:ind w:right="608"/>
              <w:rPr>
                <w:sz w:val="24"/>
              </w:rPr>
            </w:pPr>
            <w:r>
              <w:rPr>
                <w:sz w:val="24"/>
              </w:rPr>
              <w:t>руководством, клиентами.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340"/>
              <w:rPr>
                <w:sz w:val="24"/>
              </w:rPr>
            </w:pPr>
            <w:r>
              <w:rPr>
                <w:sz w:val="24"/>
              </w:rPr>
              <w:t>Участие в деловом общении для эффективного решения деловых задач.</w:t>
            </w:r>
          </w:p>
          <w:p>
            <w:pPr>
              <w:pStyle w:val="TableParagraph"/>
              <w:spacing w:line="270" w:lineRule="atLeast"/>
              <w:ind w:left="108" w:right="338"/>
              <w:rPr>
                <w:sz w:val="24"/>
              </w:rPr>
            </w:pPr>
            <w:r>
              <w:rPr>
                <w:sz w:val="24"/>
              </w:rPr>
              <w:t>Планирование профессиональной деятельности.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76"/>
              <w:rPr>
                <w:sz w:val="24"/>
              </w:rPr>
            </w:pPr>
            <w:r>
              <w:rPr>
                <w:sz w:val="24"/>
              </w:rPr>
              <w:t>Организовывать работу коллектива и команды.</w:t>
            </w:r>
          </w:p>
          <w:p>
            <w:pPr>
              <w:pStyle w:val="TableParagraph"/>
              <w:ind w:left="108" w:right="273"/>
              <w:rPr>
                <w:sz w:val="24"/>
              </w:rPr>
            </w:pPr>
            <w:r>
              <w:rPr>
                <w:sz w:val="24"/>
              </w:rPr>
              <w:t>Взаимодействовать с коллегами, руководством, клиентами.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389"/>
              <w:rPr>
                <w:sz w:val="24"/>
              </w:rPr>
            </w:pPr>
            <w:r>
              <w:rPr>
                <w:sz w:val="24"/>
              </w:rPr>
              <w:t>Психология коллектива. Психология личности. Основы проектной деятельности.</w:t>
            </w:r>
          </w:p>
        </w:tc>
      </w:tr>
      <w:tr>
        <w:trPr>
          <w:trHeight w:val="3035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05.</w:t>
            </w:r>
          </w:p>
          <w:p>
            <w:pPr>
              <w:pStyle w:val="TableParagraph"/>
              <w:spacing w:line="270" w:lineRule="atLeast"/>
              <w:ind w:right="225"/>
              <w:rPr>
                <w:sz w:val="24"/>
              </w:rPr>
            </w:pPr>
            <w:r>
              <w:rPr>
                <w:sz w:val="24"/>
              </w:rPr>
              <w:t>Осуществлять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50"/>
              <w:rPr>
                <w:sz w:val="24"/>
              </w:rPr>
            </w:pPr>
            <w:r>
              <w:rPr>
                <w:sz w:val="24"/>
              </w:rPr>
              <w:t>Грамотно устно и письменно излагать свои мысли по профессиональной тематике на государственном языке. Проявление толерантности в рабочем коллективе.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01"/>
              <w:rPr>
                <w:sz w:val="24"/>
              </w:rPr>
            </w:pPr>
            <w:r>
              <w:rPr>
                <w:sz w:val="24"/>
              </w:rPr>
              <w:t>Излагать свои мысли на государственном языке. Оформлять документы.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271"/>
              <w:rPr>
                <w:sz w:val="24"/>
              </w:rPr>
            </w:pPr>
            <w:r>
              <w:rPr>
                <w:sz w:val="24"/>
              </w:rPr>
              <w:t>Особенности социального и культурного контекста. Правила оформления документов.</w:t>
            </w:r>
          </w:p>
        </w:tc>
      </w:tr>
      <w:tr>
        <w:trPr>
          <w:trHeight w:val="3311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06</w:t>
            </w:r>
          </w:p>
          <w:p>
            <w:pPr>
              <w:pStyle w:val="TableParagraph"/>
              <w:spacing w:line="270" w:lineRule="atLeast"/>
              <w:ind w:right="194"/>
              <w:rPr>
                <w:sz w:val="24"/>
              </w:rPr>
            </w:pPr>
            <w:r>
              <w:rPr>
                <w:sz w:val="24"/>
              </w:rPr>
              <w:t>Проявлять гражданско- патриотическую позицию, демонстрировать осознанное поведение на основе традиционных общечеловеческих ценностей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57"/>
              <w:rPr>
                <w:sz w:val="24"/>
              </w:rPr>
            </w:pPr>
            <w:r>
              <w:rPr>
                <w:sz w:val="24"/>
              </w:rPr>
              <w:t>Понимать значимость своей профессии (специальности) Демонстрация поведения на основе общечеловеческих ценностей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544"/>
              <w:rPr>
                <w:sz w:val="24"/>
              </w:rPr>
            </w:pPr>
            <w:r>
              <w:rPr>
                <w:sz w:val="24"/>
              </w:rPr>
              <w:t>Описывать значимость своей профессии Презентовать структуру</w:t>
            </w:r>
          </w:p>
          <w:p>
            <w:pPr>
              <w:pStyle w:val="TableParagraph"/>
              <w:ind w:left="108" w:right="338"/>
              <w:rPr>
                <w:sz w:val="24"/>
              </w:rPr>
            </w:pPr>
            <w:r>
              <w:rPr>
                <w:sz w:val="24"/>
              </w:rPr>
              <w:t>профессиональной деятельности</w:t>
            </w:r>
          </w:p>
          <w:p>
            <w:pPr>
              <w:pStyle w:val="TableParagraph"/>
              <w:ind w:left="108" w:right="588"/>
              <w:rPr>
                <w:sz w:val="24"/>
              </w:rPr>
            </w:pPr>
            <w:r>
              <w:rPr>
                <w:sz w:val="24"/>
              </w:rPr>
              <w:t>по профессии (специальности)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328"/>
              <w:rPr>
                <w:sz w:val="24"/>
              </w:rPr>
            </w:pPr>
            <w:r>
              <w:rPr>
                <w:sz w:val="24"/>
              </w:rPr>
              <w:t>Сущность гражданско- патриотической позиции Общечеловеческие ценности</w:t>
            </w:r>
          </w:p>
          <w:p>
            <w:pPr>
              <w:pStyle w:val="TableParagraph"/>
              <w:ind w:left="109" w:right="104"/>
              <w:rPr>
                <w:sz w:val="24"/>
              </w:rPr>
            </w:pPr>
            <w:r>
              <w:rPr>
                <w:sz w:val="24"/>
              </w:rPr>
              <w:t>Правила поведения в ходе выполнения профессиональной деятельности</w:t>
            </w:r>
          </w:p>
        </w:tc>
      </w:tr>
      <w:tr>
        <w:trPr>
          <w:trHeight w:val="3311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07.</w:t>
            </w:r>
          </w:p>
          <w:p>
            <w:pPr>
              <w:pStyle w:val="TableParagraph"/>
              <w:ind w:right="206"/>
              <w:rPr>
                <w:sz w:val="24"/>
              </w:rPr>
            </w:pPr>
            <w:r>
              <w:rPr>
                <w:sz w:val="24"/>
              </w:rPr>
              <w:t>Содействовать сохранению окружающей среды, ресурсосбережени ю, эффективно действовать в чрезвычайных ситуациях.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201"/>
              <w:rPr>
                <w:sz w:val="24"/>
              </w:rPr>
            </w:pPr>
            <w:r>
              <w:rPr>
                <w:sz w:val="24"/>
              </w:rPr>
              <w:t>Соблюдение правил экологической безопасности при ведении профессиональной деятельности.</w:t>
            </w:r>
          </w:p>
          <w:p>
            <w:pPr>
              <w:pStyle w:val="TableParagraph"/>
              <w:ind w:left="108" w:right="274"/>
              <w:rPr>
                <w:sz w:val="24"/>
              </w:rPr>
            </w:pPr>
            <w:r>
              <w:rPr>
                <w:sz w:val="24"/>
              </w:rPr>
              <w:t>Обеспечивать ресурсосбережение на рабочем месте.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385"/>
              <w:rPr>
                <w:sz w:val="24"/>
              </w:rPr>
            </w:pPr>
            <w:r>
              <w:rPr>
                <w:sz w:val="24"/>
              </w:rPr>
              <w:t>Соблюдать нормы экологической безопасности.</w:t>
            </w:r>
          </w:p>
          <w:p>
            <w:pPr>
              <w:pStyle w:val="TableParagraph"/>
              <w:ind w:left="108" w:right="96"/>
              <w:rPr>
                <w:sz w:val="24"/>
              </w:rPr>
            </w:pPr>
            <w:r>
              <w:rPr>
                <w:sz w:val="24"/>
              </w:rPr>
              <w:t>Определять направления ресурсосбережения в рамках профессиональной деятельности по профессии (специальности).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337"/>
              <w:rPr>
                <w:sz w:val="24"/>
              </w:rPr>
            </w:pPr>
            <w:r>
              <w:rPr>
                <w:sz w:val="24"/>
              </w:rPr>
              <w:t>Правила экологической безопасности при ведении профессиональной деятельности.</w:t>
            </w:r>
          </w:p>
          <w:p>
            <w:pPr>
              <w:pStyle w:val="TableParagraph"/>
              <w:spacing w:line="270" w:lineRule="atLeast"/>
              <w:ind w:left="109" w:right="209"/>
              <w:rPr>
                <w:sz w:val="24"/>
              </w:rPr>
            </w:pPr>
            <w:r>
              <w:rPr>
                <w:sz w:val="24"/>
              </w:rPr>
              <w:t>Основные ресурсы задействованные в профессиональной деятельности. Пути обеспечения ресурсосбережения.</w:t>
            </w:r>
          </w:p>
        </w:tc>
      </w:tr>
      <w:tr>
        <w:trPr>
          <w:trHeight w:val="2483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08.</w:t>
            </w:r>
          </w:p>
          <w:p>
            <w:pPr>
              <w:pStyle w:val="TableParagraph"/>
              <w:spacing w:line="270" w:lineRule="atLeast"/>
              <w:ind w:right="690"/>
              <w:rPr>
                <w:sz w:val="24"/>
              </w:rPr>
            </w:pPr>
            <w:r>
              <w:rPr>
                <w:sz w:val="24"/>
              </w:rPr>
              <w:t>Использовать средства физической культуры для сохранения и укрепления здоровья в процессе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75"/>
              <w:rPr>
                <w:sz w:val="24"/>
              </w:rPr>
            </w:pPr>
            <w:r>
              <w:rPr>
                <w:sz w:val="24"/>
              </w:rPr>
              <w:t>Применение </w:t>
            </w:r>
            <w:r>
              <w:rPr>
                <w:spacing w:val="-4"/>
                <w:sz w:val="24"/>
              </w:rPr>
              <w:t>средств </w:t>
            </w:r>
            <w:r>
              <w:rPr>
                <w:sz w:val="24"/>
              </w:rPr>
              <w:t>физической культуры для сохранения и укрепления здоровья в процессе профессиональной деятельности и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поддержания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95"/>
              <w:rPr>
                <w:sz w:val="24"/>
              </w:rPr>
            </w:pPr>
            <w:r>
              <w:rPr>
                <w:sz w:val="24"/>
              </w:rPr>
              <w:t>Применять средства физической культуры для сохранения и укрепления здоровья в процессе профессиональной деятельности и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поддержания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135"/>
              <w:rPr>
                <w:sz w:val="24"/>
              </w:rPr>
            </w:pPr>
            <w:r>
              <w:rPr>
                <w:sz w:val="24"/>
              </w:rPr>
              <w:t>Современные средства физической культуры для сохранения и укрепления здоровья в процессе профессиональной деятельности и</w:t>
            </w:r>
          </w:p>
          <w:p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поддержания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4"/>
        <w:gridCol w:w="2409"/>
        <w:gridCol w:w="2409"/>
        <w:gridCol w:w="2409"/>
      </w:tblGrid>
      <w:tr>
        <w:trPr>
          <w:trHeight w:val="1655" w:hRule="atLeast"/>
        </w:trPr>
        <w:tc>
          <w:tcPr>
            <w:tcW w:w="22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профессиональной деятельности и поддержания необходимого</w:t>
            </w:r>
          </w:p>
          <w:p>
            <w:pPr>
              <w:pStyle w:val="TableParagraph"/>
              <w:spacing w:line="270" w:lineRule="atLeast"/>
              <w:ind w:right="118"/>
              <w:rPr>
                <w:sz w:val="24"/>
              </w:rPr>
            </w:pPr>
            <w:r>
              <w:rPr>
                <w:sz w:val="24"/>
              </w:rPr>
              <w:t>уровня физической подготовки.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292"/>
              <w:rPr>
                <w:sz w:val="24"/>
              </w:rPr>
            </w:pPr>
            <w:r>
              <w:rPr>
                <w:sz w:val="24"/>
              </w:rPr>
              <w:t>необходимого уровня физической подготовки.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292"/>
              <w:rPr>
                <w:sz w:val="24"/>
              </w:rPr>
            </w:pPr>
            <w:r>
              <w:rPr>
                <w:sz w:val="24"/>
              </w:rPr>
              <w:t>необходимого уровня физической подготовки.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291"/>
              <w:rPr>
                <w:sz w:val="24"/>
              </w:rPr>
            </w:pPr>
            <w:r>
              <w:rPr>
                <w:sz w:val="24"/>
              </w:rPr>
              <w:t>необходимого уровня физической подготовки.</w:t>
            </w:r>
          </w:p>
        </w:tc>
      </w:tr>
      <w:tr>
        <w:trPr>
          <w:trHeight w:val="2483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09.</w:t>
            </w:r>
          </w:p>
          <w:p>
            <w:pPr>
              <w:pStyle w:val="TableParagraph"/>
              <w:ind w:right="164"/>
              <w:rPr>
                <w:sz w:val="24"/>
              </w:rPr>
            </w:pPr>
            <w:r>
              <w:rPr>
                <w:sz w:val="24"/>
              </w:rPr>
              <w:t>Использовать информационные технологии в профессиональной деятельности.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52"/>
              <w:rPr>
                <w:sz w:val="24"/>
              </w:rPr>
            </w:pPr>
            <w:r>
              <w:rPr>
                <w:sz w:val="24"/>
              </w:rPr>
              <w:t>Применение средств информатизации и информационных технологий для реализации профессиональной деятельности.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93"/>
              <w:rPr>
                <w:sz w:val="24"/>
              </w:rPr>
            </w:pPr>
            <w:r>
              <w:rPr>
                <w:sz w:val="24"/>
              </w:rPr>
              <w:t>Применять </w:t>
            </w:r>
            <w:r>
              <w:rPr>
                <w:spacing w:val="-3"/>
                <w:sz w:val="24"/>
              </w:rPr>
              <w:t>средства </w:t>
            </w:r>
            <w:r>
              <w:rPr>
                <w:sz w:val="24"/>
              </w:rPr>
              <w:t>информационных технологий для решения профессиональных задач. Использовать современное программное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обеспечение.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192"/>
              <w:rPr>
                <w:sz w:val="24"/>
              </w:rPr>
            </w:pPr>
            <w:r>
              <w:rPr>
                <w:sz w:val="24"/>
              </w:rPr>
              <w:t>Современные средства устройства информатизации.</w:t>
            </w:r>
          </w:p>
          <w:p>
            <w:pPr>
              <w:pStyle w:val="TableParagraph"/>
              <w:spacing w:line="270" w:lineRule="atLeast"/>
              <w:ind w:left="109" w:right="337"/>
              <w:rPr>
                <w:sz w:val="24"/>
              </w:rPr>
            </w:pPr>
            <w:r>
              <w:rPr>
                <w:sz w:val="24"/>
              </w:rPr>
              <w:t>Порядок их применения и программное обеспечение в профессиональной деятельности.</w:t>
            </w:r>
          </w:p>
        </w:tc>
      </w:tr>
      <w:tr>
        <w:trPr>
          <w:trHeight w:val="8555" w:hRule="atLeast"/>
        </w:trPr>
        <w:tc>
          <w:tcPr>
            <w:tcW w:w="2234" w:type="dxa"/>
          </w:tcPr>
          <w:p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ОК 10.</w:t>
            </w:r>
          </w:p>
          <w:p>
            <w:pPr>
              <w:pStyle w:val="TableParagraph"/>
              <w:ind w:right="154"/>
              <w:rPr>
                <w:sz w:val="24"/>
              </w:rPr>
            </w:pPr>
            <w:r>
              <w:rPr>
                <w:sz w:val="24"/>
              </w:rPr>
              <w:t>Пользоваться профессиональной документацией на государственном и иностранном языке.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56"/>
              <w:rPr>
                <w:sz w:val="24"/>
              </w:rPr>
            </w:pPr>
            <w:r>
              <w:rPr>
                <w:sz w:val="24"/>
              </w:rPr>
              <w:t>Применение в профессиональной деятельности инструкций на государственном иностранном языке. Ведение общения на профессиональные темы.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41"/>
              <w:rPr>
                <w:sz w:val="24"/>
              </w:rPr>
            </w:pPr>
            <w:r>
              <w:rPr>
                <w:sz w:val="24"/>
              </w:rPr>
              <w:t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темы, участвовать в диалогах на знакомые общие и профессиональные темы. Строить простые высказывания о себе и о своей профессиональной деятельности.</w:t>
            </w:r>
          </w:p>
          <w:p>
            <w:pPr>
              <w:pStyle w:val="TableParagraph"/>
              <w:ind w:left="108" w:right="154"/>
              <w:rPr>
                <w:sz w:val="24"/>
              </w:rPr>
            </w:pPr>
            <w:r>
              <w:rPr>
                <w:sz w:val="24"/>
              </w:rPr>
              <w:t>Кратко обосновывать и объяснять свои действия (текущие и планируемые).</w:t>
            </w:r>
          </w:p>
          <w:p>
            <w:pPr>
              <w:pStyle w:val="TableParagraph"/>
              <w:spacing w:line="270" w:lineRule="atLeast"/>
              <w:ind w:left="108" w:right="262"/>
              <w:rPr>
                <w:sz w:val="24"/>
              </w:rPr>
            </w:pPr>
            <w:r>
              <w:rPr>
                <w:sz w:val="24"/>
              </w:rPr>
              <w:t>Писать простые связные сообщения на знакомые или интересующие профессиональные темы.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139"/>
              <w:rPr>
                <w:sz w:val="24"/>
              </w:rPr>
            </w:pPr>
            <w:r>
              <w:rPr>
                <w:sz w:val="24"/>
              </w:rPr>
              <w:t>Правила построения простых и сложных предложений на профессиональные темы. Основные общеупотребительн ые глаголы (бытовая и профессиональная лексика).</w:t>
            </w:r>
          </w:p>
          <w:p>
            <w:pPr>
              <w:pStyle w:val="TableParagraph"/>
              <w:ind w:left="109" w:right="128"/>
              <w:rPr>
                <w:sz w:val="24"/>
              </w:rPr>
            </w:pPr>
            <w:r>
              <w:rPr>
                <w:sz w:val="24"/>
              </w:rPr>
              <w:t>Лексический минимум, относящийся к описанию предметов, средств </w:t>
            </w:r>
            <w:r>
              <w:rPr>
                <w:spacing w:val="-13"/>
                <w:sz w:val="24"/>
              </w:rPr>
              <w:t>и </w:t>
            </w:r>
            <w:r>
              <w:rPr>
                <w:sz w:val="24"/>
              </w:rPr>
              <w:t>процессов профессиональной деятельности.</w:t>
            </w:r>
          </w:p>
          <w:p>
            <w:pPr>
              <w:pStyle w:val="TableParagraph"/>
              <w:ind w:left="109" w:right="337"/>
              <w:rPr>
                <w:sz w:val="24"/>
              </w:rPr>
            </w:pPr>
            <w:r>
              <w:rPr>
                <w:sz w:val="24"/>
              </w:rPr>
              <w:t>Особенности произношения. Правила чтения текстов профессиональной направленности.</w:t>
            </w:r>
          </w:p>
        </w:tc>
      </w:tr>
      <w:tr>
        <w:trPr>
          <w:trHeight w:val="1655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11.</w:t>
            </w:r>
          </w:p>
          <w:p>
            <w:pPr>
              <w:pStyle w:val="TableParagraph"/>
              <w:spacing w:line="270" w:lineRule="atLeast"/>
              <w:ind w:right="98"/>
              <w:rPr>
                <w:sz w:val="24"/>
              </w:rPr>
            </w:pPr>
            <w:r>
              <w:rPr>
                <w:sz w:val="24"/>
              </w:rPr>
              <w:t>Планировать предпринимательс кую деятельность в профессиональной сфере.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86"/>
              <w:rPr>
                <w:sz w:val="24"/>
              </w:rPr>
            </w:pPr>
            <w:r>
              <w:rPr>
                <w:sz w:val="24"/>
              </w:rPr>
              <w:t>Определение инвестиционной привлекательности коммерческих идей в</w:t>
            </w:r>
          </w:p>
          <w:p>
            <w:pPr>
              <w:pStyle w:val="TableParagraph"/>
              <w:spacing w:line="270" w:lineRule="atLeast"/>
              <w:ind w:left="108" w:right="338"/>
              <w:rPr>
                <w:sz w:val="24"/>
              </w:rPr>
            </w:pPr>
            <w:r>
              <w:rPr>
                <w:sz w:val="24"/>
              </w:rPr>
              <w:t>рамках профессиональной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99"/>
              <w:rPr>
                <w:sz w:val="24"/>
              </w:rPr>
            </w:pPr>
            <w:r>
              <w:rPr>
                <w:sz w:val="24"/>
              </w:rPr>
              <w:t>Выявлять достоинства и недостатки коммерческой идеи.</w:t>
            </w:r>
          </w:p>
          <w:p>
            <w:pPr>
              <w:pStyle w:val="TableParagraph"/>
              <w:spacing w:line="270" w:lineRule="atLeast"/>
              <w:ind w:left="108" w:right="336"/>
              <w:rPr>
                <w:sz w:val="24"/>
              </w:rPr>
            </w:pPr>
            <w:r>
              <w:rPr>
                <w:sz w:val="24"/>
              </w:rPr>
              <w:t>Презентовать идеи открытия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117"/>
              <w:rPr>
                <w:sz w:val="24"/>
              </w:rPr>
            </w:pPr>
            <w:r>
              <w:rPr>
                <w:sz w:val="24"/>
              </w:rPr>
              <w:t>Основы предпринимательско й деятельности.</w:t>
            </w:r>
          </w:p>
          <w:p>
            <w:pPr>
              <w:pStyle w:val="TableParagraph"/>
              <w:ind w:left="109" w:right="171"/>
              <w:rPr>
                <w:sz w:val="24"/>
              </w:rPr>
            </w:pPr>
            <w:r>
              <w:rPr>
                <w:sz w:val="24"/>
              </w:rPr>
              <w:t>Основы финансовой грамотности.</w:t>
            </w:r>
          </w:p>
          <w:p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Правила разработки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4"/>
        <w:gridCol w:w="2409"/>
        <w:gridCol w:w="2409"/>
        <w:gridCol w:w="2409"/>
      </w:tblGrid>
      <w:tr>
        <w:trPr>
          <w:trHeight w:val="3311" w:hRule="atLeast"/>
        </w:trPr>
        <w:tc>
          <w:tcPr>
            <w:tcW w:w="2234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9" w:type="dxa"/>
          </w:tcPr>
          <w:p>
            <w:pPr>
              <w:pStyle w:val="TableParagraph"/>
              <w:ind w:left="108" w:right="295"/>
              <w:rPr>
                <w:sz w:val="24"/>
              </w:rPr>
            </w:pPr>
            <w:r>
              <w:rPr>
                <w:sz w:val="24"/>
              </w:rPr>
              <w:t>деятельности. Составлять бизнес- план. Презентовать бизнес-идею.</w:t>
            </w:r>
          </w:p>
          <w:p>
            <w:pPr>
              <w:pStyle w:val="TableParagraph"/>
              <w:spacing w:line="270" w:lineRule="atLeast"/>
              <w:ind w:left="108" w:right="501"/>
              <w:rPr>
                <w:sz w:val="24"/>
              </w:rPr>
            </w:pPr>
            <w:r>
              <w:rPr>
                <w:sz w:val="24"/>
              </w:rPr>
              <w:t>Определение источников финансирования. Применение грамотных кредитных продуктов для открытия дела.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222"/>
              <w:rPr>
                <w:sz w:val="24"/>
              </w:rPr>
            </w:pPr>
            <w:r>
              <w:rPr>
                <w:sz w:val="24"/>
              </w:rPr>
              <w:t>собственного дела </w:t>
            </w:r>
            <w:r>
              <w:rPr>
                <w:spacing w:val="-15"/>
                <w:sz w:val="24"/>
              </w:rPr>
              <w:t>в </w:t>
            </w:r>
            <w:r>
              <w:rPr>
                <w:sz w:val="24"/>
              </w:rPr>
              <w:t>профессиональной деятельности.</w:t>
            </w:r>
          </w:p>
          <w:p>
            <w:pPr>
              <w:pStyle w:val="TableParagraph"/>
              <w:ind w:left="108" w:right="109"/>
              <w:rPr>
                <w:sz w:val="24"/>
              </w:rPr>
            </w:pPr>
            <w:r>
              <w:rPr>
                <w:sz w:val="24"/>
              </w:rPr>
              <w:t>Оформлять бизнес- план. Рассчитывать размеры выплат по процентным </w:t>
            </w:r>
            <w:r>
              <w:rPr>
                <w:spacing w:val="-3"/>
                <w:sz w:val="24"/>
              </w:rPr>
              <w:t>ставкам </w:t>
            </w:r>
            <w:r>
              <w:rPr>
                <w:sz w:val="24"/>
              </w:rPr>
              <w:t>кредитования.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726"/>
              <w:rPr>
                <w:sz w:val="24"/>
              </w:rPr>
            </w:pPr>
            <w:r>
              <w:rPr>
                <w:sz w:val="24"/>
              </w:rPr>
              <w:t>бизнес-планов. Порядок выстраивания презентации. Кредитные банковские продукты.</w:t>
            </w:r>
          </w:p>
        </w:tc>
      </w:tr>
      <w:tr>
        <w:trPr>
          <w:trHeight w:val="7727" w:hRule="atLeast"/>
        </w:trPr>
        <w:tc>
          <w:tcPr>
            <w:tcW w:w="2234" w:type="dxa"/>
          </w:tcPr>
          <w:p>
            <w:pPr>
              <w:pStyle w:val="TableParagraph"/>
              <w:tabs>
                <w:tab w:pos="834" w:val="left" w:leader="none"/>
                <w:tab w:pos="1360" w:val="left" w:leader="none"/>
                <w:tab w:pos="1516" w:val="left" w:leader="none"/>
                <w:tab w:pos="1996" w:val="left" w:leader="none"/>
              </w:tabs>
              <w:ind w:right="93"/>
              <w:rPr>
                <w:sz w:val="24"/>
              </w:rPr>
            </w:pPr>
            <w:r>
              <w:rPr>
                <w:sz w:val="24"/>
              </w:rPr>
              <w:t>ПК 1.1 </w:t>
            </w:r>
            <w:r>
              <w:rPr>
                <w:spacing w:val="-3"/>
                <w:sz w:val="24"/>
              </w:rPr>
              <w:t>Выполнять </w:t>
            </w:r>
            <w:r>
              <w:rPr>
                <w:sz w:val="24"/>
              </w:rPr>
              <w:t>монтаж,</w:t>
              <w:tab/>
            </w:r>
            <w:r>
              <w:rPr>
                <w:spacing w:val="-3"/>
                <w:sz w:val="24"/>
              </w:rPr>
              <w:t>сборку, </w:t>
            </w:r>
            <w:r>
              <w:rPr>
                <w:sz w:val="24"/>
              </w:rPr>
              <w:t>регулирование</w:t>
              <w:tab/>
            </w:r>
            <w:r>
              <w:rPr>
                <w:spacing w:val="-14"/>
                <w:sz w:val="24"/>
              </w:rPr>
              <w:t>и </w:t>
            </w:r>
            <w:r>
              <w:rPr>
                <w:sz w:val="24"/>
              </w:rPr>
              <w:t>обкатку сельскохозяйствен ной</w:t>
              <w:tab/>
              <w:t>техники</w:t>
              <w:tab/>
            </w:r>
            <w:r>
              <w:rPr>
                <w:spacing w:val="-17"/>
                <w:sz w:val="24"/>
              </w:rPr>
              <w:t>в </w:t>
            </w:r>
            <w:r>
              <w:rPr>
                <w:sz w:val="24"/>
              </w:rPr>
              <w:t>соответствии</w:t>
              <w:tab/>
              <w:tab/>
            </w:r>
            <w:r>
              <w:rPr>
                <w:spacing w:val="-15"/>
                <w:sz w:val="24"/>
              </w:rPr>
              <w:t>с </w:t>
            </w:r>
            <w:r>
              <w:rPr>
                <w:sz w:val="24"/>
              </w:rPr>
              <w:t>эксплуатационным и документами, а также </w:t>
            </w:r>
            <w:r>
              <w:rPr>
                <w:spacing w:val="-3"/>
                <w:sz w:val="24"/>
              </w:rPr>
              <w:t>оформление </w:t>
            </w:r>
            <w:r>
              <w:rPr>
                <w:sz w:val="24"/>
              </w:rPr>
              <w:t>документации</w:t>
              <w:tab/>
            </w:r>
            <w:r>
              <w:rPr>
                <w:spacing w:val="-17"/>
                <w:sz w:val="24"/>
              </w:rPr>
              <w:t>о </w:t>
            </w:r>
            <w:r>
              <w:rPr>
                <w:sz w:val="24"/>
              </w:rPr>
              <w:t>приемке</w:t>
              <w:tab/>
              <w:tab/>
            </w:r>
            <w:r>
              <w:rPr>
                <w:spacing w:val="-4"/>
                <w:sz w:val="24"/>
              </w:rPr>
              <w:t>новой </w:t>
            </w:r>
            <w:r>
              <w:rPr>
                <w:sz w:val="24"/>
              </w:rPr>
              <w:t>техники.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97"/>
              <w:rPr>
                <w:sz w:val="24"/>
              </w:rPr>
            </w:pPr>
            <w:r>
              <w:rPr>
                <w:sz w:val="24"/>
              </w:rPr>
              <w:t>иметь практический опыт в</w:t>
            </w:r>
          </w:p>
          <w:p>
            <w:pPr>
              <w:pStyle w:val="TableParagraph"/>
              <w:ind w:left="108" w:right="103"/>
              <w:rPr>
                <w:sz w:val="24"/>
              </w:rPr>
            </w:pPr>
            <w:r>
              <w:rPr>
                <w:sz w:val="24"/>
              </w:rPr>
              <w:t>распаковке сельскохозяйственно й техники и её составных частей и проверке их комплектности; монтаже, сборке, настройке, пуске, регулировании, комплексном апробировании и обкатке сельскохозяйственно й техники в соответствии с эксплуатационными документами;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97"/>
              <w:rPr>
                <w:sz w:val="24"/>
              </w:rPr>
            </w:pPr>
            <w:r>
              <w:rPr>
                <w:sz w:val="24"/>
              </w:rPr>
              <w:t>подбирать и использовать расходные, горюче- смазочные материалы и технические жидкости, инструменты, оборудование, средства индивидуальной защиты, необходимые для выполнения работ; осуществлять проверку работоспособности и настройки инструмента, оборудования, сельскохозяйственно й техники; документально оформлять результаты проделанной работ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102" w:firstLine="285"/>
              <w:rPr>
                <w:sz w:val="24"/>
              </w:rPr>
            </w:pPr>
            <w:r>
              <w:rPr>
                <w:sz w:val="24"/>
              </w:rPr>
              <w:t>технические характеристики, конструктивные особенности, назначение, режимы работы и правила эксплуатации сельскохозяйственно 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техники;</w:t>
            </w:r>
          </w:p>
          <w:p>
            <w:pPr>
              <w:pStyle w:val="TableParagraph"/>
              <w:ind w:left="109" w:right="102" w:firstLine="285"/>
              <w:rPr>
                <w:sz w:val="24"/>
              </w:rPr>
            </w:pPr>
            <w:r>
              <w:rPr>
                <w:sz w:val="24"/>
              </w:rPr>
              <w:t>техническую и нормативную документацию, поставляемую с сельскохозяйственно й техникой и документацию по эксплуатации сельскохозяйственно 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техники;</w:t>
            </w:r>
          </w:p>
          <w:p>
            <w:pPr>
              <w:pStyle w:val="TableParagraph"/>
              <w:ind w:left="109" w:right="232" w:firstLine="285"/>
              <w:rPr>
                <w:sz w:val="24"/>
              </w:rPr>
            </w:pPr>
            <w:r>
              <w:rPr>
                <w:sz w:val="24"/>
              </w:rPr>
              <w:t>правила и нормы охраны труда, требования пожарной и экологической безопасности.</w:t>
            </w:r>
          </w:p>
        </w:tc>
      </w:tr>
      <w:tr>
        <w:trPr>
          <w:trHeight w:val="3311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</w:t>
            </w:r>
          </w:p>
          <w:p>
            <w:pPr>
              <w:pStyle w:val="TableParagraph"/>
              <w:spacing w:line="270" w:lineRule="atLeast"/>
              <w:ind w:right="101"/>
              <w:rPr>
                <w:sz w:val="24"/>
              </w:rPr>
            </w:pPr>
            <w:r>
              <w:rPr>
                <w:sz w:val="24"/>
              </w:rPr>
              <w:t>1.3.Осуществлять подбор почвообрабатываю щих, посевных, посадочных и уборочных машин, а также машин для внесения удобрений, средств защиты растений и ухода за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19"/>
              <w:rPr>
                <w:sz w:val="24"/>
              </w:rPr>
            </w:pPr>
            <w:r>
              <w:rPr>
                <w:sz w:val="24"/>
              </w:rPr>
              <w:t>иметь практический опыт в подборе сельскохозяйственно й техники для выполнения технологической операции, в том числе выборе, обосновании, расчёте состава и комплектовании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агрегата.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234"/>
              <w:rPr>
                <w:sz w:val="24"/>
              </w:rPr>
            </w:pPr>
            <w:r>
              <w:rPr>
                <w:sz w:val="24"/>
              </w:rPr>
              <w:t>подбирать и использовать расходные, горюче- смазочные материалы и технические жидкости, инструменты, оборудование, средства индивидуальной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защиты,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102"/>
              <w:rPr>
                <w:sz w:val="24"/>
              </w:rPr>
            </w:pPr>
            <w:r>
              <w:rPr>
                <w:sz w:val="24"/>
              </w:rPr>
              <w:t>техническую и нормативную документацию, поставляемую с сельскохозяйственно й техникой и документацию по эксплуатации сельскохозяйственно й техники;</w:t>
            </w:r>
          </w:p>
          <w:p>
            <w:pPr>
              <w:pStyle w:val="TableParagraph"/>
              <w:spacing w:line="270" w:lineRule="atLeast"/>
              <w:ind w:left="109" w:right="517"/>
              <w:rPr>
                <w:sz w:val="24"/>
              </w:rPr>
            </w:pPr>
            <w:r>
              <w:rPr>
                <w:sz w:val="24"/>
              </w:rPr>
              <w:t>правила и нормы охраны труда,</w:t>
            </w:r>
          </w:p>
        </w:tc>
      </w:tr>
    </w:tbl>
    <w:p>
      <w:pPr>
        <w:spacing w:after="0" w:line="270" w:lineRule="atLeas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4"/>
        <w:gridCol w:w="2409"/>
        <w:gridCol w:w="2409"/>
        <w:gridCol w:w="2409"/>
      </w:tblGrid>
      <w:tr>
        <w:trPr>
          <w:trHeight w:val="3863" w:hRule="atLeast"/>
        </w:trPr>
        <w:tc>
          <w:tcPr>
            <w:tcW w:w="2234" w:type="dxa"/>
          </w:tcPr>
          <w:p>
            <w:pPr>
              <w:pStyle w:val="TableParagraph"/>
              <w:ind w:right="143"/>
              <w:rPr>
                <w:sz w:val="24"/>
              </w:rPr>
            </w:pPr>
            <w:r>
              <w:rPr>
                <w:sz w:val="24"/>
              </w:rPr>
              <w:t>сельскохозяйствен ными культурами, в соответствии с условиями работы.</w:t>
            </w:r>
          </w:p>
        </w:tc>
        <w:tc>
          <w:tcPr>
            <w:tcW w:w="2409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9" w:type="dxa"/>
          </w:tcPr>
          <w:p>
            <w:pPr>
              <w:pStyle w:val="TableParagraph"/>
              <w:ind w:left="108" w:right="97"/>
              <w:rPr>
                <w:sz w:val="24"/>
              </w:rPr>
            </w:pPr>
            <w:r>
              <w:rPr>
                <w:sz w:val="24"/>
              </w:rPr>
              <w:t>необходимые для выполнения работ; осуществлять проверку работоспособности и настройки инструмента, оборудования, сельскохозяйственно й техники; документально оформлять</w:t>
            </w:r>
          </w:p>
          <w:p>
            <w:pPr>
              <w:pStyle w:val="TableParagraph"/>
              <w:spacing w:line="270" w:lineRule="atLeast"/>
              <w:ind w:left="108" w:right="308"/>
              <w:rPr>
                <w:sz w:val="24"/>
              </w:rPr>
            </w:pPr>
            <w:r>
              <w:rPr>
                <w:sz w:val="24"/>
              </w:rPr>
              <w:t>результаты проделанной работ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764"/>
              <w:rPr>
                <w:sz w:val="24"/>
              </w:rPr>
            </w:pPr>
            <w:r>
              <w:rPr>
                <w:sz w:val="24"/>
              </w:rPr>
              <w:t>требование пожарной и экологической безопасности</w:t>
            </w:r>
          </w:p>
        </w:tc>
      </w:tr>
      <w:tr>
        <w:trPr>
          <w:trHeight w:val="7175" w:hRule="atLeast"/>
        </w:trPr>
        <w:tc>
          <w:tcPr>
            <w:tcW w:w="2234" w:type="dxa"/>
          </w:tcPr>
          <w:p>
            <w:pPr>
              <w:pStyle w:val="TableParagraph"/>
              <w:ind w:right="101"/>
              <w:rPr>
                <w:sz w:val="24"/>
              </w:rPr>
            </w:pPr>
            <w:r>
              <w:rPr>
                <w:sz w:val="24"/>
              </w:rPr>
              <w:t>ПК 1.4 Выполнять настройку и регулировку почвообрабатываю щих, посевных, посадочных и уборочных машин, а также машин для внесения удобрений, средств защиты растений и ухода за сельскохозяйствен ными культурами для выполнения технологических операций в соответствии с технологическими картами.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97"/>
              <w:rPr>
                <w:sz w:val="24"/>
              </w:rPr>
            </w:pPr>
            <w:r>
              <w:rPr>
                <w:sz w:val="24"/>
              </w:rPr>
              <w:t>иметь практический опыт в</w:t>
            </w:r>
          </w:p>
          <w:p>
            <w:pPr>
              <w:pStyle w:val="TableParagraph"/>
              <w:ind w:left="108" w:right="103"/>
              <w:rPr>
                <w:sz w:val="24"/>
              </w:rPr>
            </w:pPr>
            <w:r>
              <w:rPr>
                <w:sz w:val="24"/>
              </w:rPr>
              <w:t>распаковке сельскохозяйственно й техники и её составных частей и проверке их комплектности; монтаже, сборке, настройке, пуске, регулировании, комплексном апробировании и обкатке сельскохозяйственно й техники в соответствии с эксплуатационными документами;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97"/>
              <w:rPr>
                <w:sz w:val="24"/>
              </w:rPr>
            </w:pPr>
            <w:r>
              <w:rPr>
                <w:sz w:val="24"/>
              </w:rPr>
              <w:t>подбирать и использовать расходные, горюче- смазочные материалы и технические жидкости, инструменты, оборудование, средства индивидуальной защиты, необходимые для выполнения работ ; осуществлять проверку работоспособности и настройки инструмента, оборудования, сельскохозяйственно й техники; документально оформлять</w:t>
            </w:r>
          </w:p>
          <w:p>
            <w:pPr>
              <w:pStyle w:val="TableParagraph"/>
              <w:spacing w:line="270" w:lineRule="atLeast"/>
              <w:ind w:left="108" w:right="308"/>
              <w:rPr>
                <w:sz w:val="24"/>
              </w:rPr>
            </w:pPr>
            <w:r>
              <w:rPr>
                <w:sz w:val="24"/>
              </w:rPr>
              <w:t>результаты проделанной работ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102"/>
              <w:rPr>
                <w:sz w:val="24"/>
              </w:rPr>
            </w:pPr>
            <w:r>
              <w:rPr>
                <w:sz w:val="24"/>
              </w:rPr>
              <w:t>техническую и нормативную документацию, поставляемую с сельскохозяйственно й техникой и документацию по эксплуатации сельскохозяйственно й техники;</w:t>
            </w:r>
          </w:p>
          <w:p>
            <w:pPr>
              <w:pStyle w:val="TableParagraph"/>
              <w:ind w:left="109" w:right="517"/>
              <w:rPr>
                <w:sz w:val="24"/>
              </w:rPr>
            </w:pPr>
            <w:r>
              <w:rPr>
                <w:sz w:val="24"/>
              </w:rPr>
              <w:t>правила и нормы охраны труда, требование пожарной и экологической безопасности</w:t>
            </w:r>
          </w:p>
        </w:tc>
      </w:tr>
      <w:tr>
        <w:trPr>
          <w:trHeight w:val="3311" w:hRule="atLeast"/>
        </w:trPr>
        <w:tc>
          <w:tcPr>
            <w:tcW w:w="2234" w:type="dxa"/>
          </w:tcPr>
          <w:p>
            <w:pPr>
              <w:pStyle w:val="TableParagraph"/>
              <w:ind w:right="137"/>
              <w:rPr>
                <w:sz w:val="24"/>
              </w:rPr>
            </w:pPr>
            <w:r>
              <w:rPr>
                <w:sz w:val="24"/>
              </w:rPr>
              <w:t>ПК 1.5. </w:t>
            </w:r>
            <w:r>
              <w:rPr>
                <w:spacing w:val="-3"/>
                <w:sz w:val="24"/>
              </w:rPr>
              <w:t>Выполнять </w:t>
            </w:r>
            <w:r>
              <w:rPr>
                <w:sz w:val="24"/>
              </w:rPr>
              <w:t>настройку и регулировку машин и оборудования для обслуживания животноводческих ферм, комплексов и птицефабрик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97"/>
              <w:rPr>
                <w:sz w:val="24"/>
              </w:rPr>
            </w:pPr>
            <w:r>
              <w:rPr>
                <w:sz w:val="24"/>
              </w:rPr>
              <w:t>иметь практический опыт в:</w:t>
            </w:r>
          </w:p>
          <w:p>
            <w:pPr>
              <w:pStyle w:val="TableParagraph"/>
              <w:spacing w:line="270" w:lineRule="atLeast"/>
              <w:ind w:left="108" w:right="103"/>
              <w:rPr>
                <w:sz w:val="24"/>
              </w:rPr>
            </w:pPr>
            <w:r>
              <w:rPr>
                <w:sz w:val="24"/>
              </w:rPr>
              <w:t>распаковке сельскохозяйственно й техники и её составных частей и проверке их комплектности; монтаже, сборке, настройке, пуске, регулировании, комплексном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234"/>
              <w:rPr>
                <w:sz w:val="24"/>
              </w:rPr>
            </w:pPr>
            <w:r>
              <w:rPr>
                <w:sz w:val="24"/>
              </w:rPr>
              <w:t>подбирать и использовать расходные, горюче- смазочные материалы и технические жидкости, инструменты, оборудование, средства индивидуальной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защиты,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102" w:firstLine="285"/>
              <w:rPr>
                <w:sz w:val="24"/>
              </w:rPr>
            </w:pPr>
            <w:r>
              <w:rPr>
                <w:sz w:val="24"/>
              </w:rPr>
              <w:t>технические характеристики, конструктивные особенности, назначение, режимы работы и правила эксплуатации сельскохозяйственно й техники;техническу ю и нормативную</w:t>
            </w:r>
          </w:p>
          <w:p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документацию,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4"/>
        <w:gridCol w:w="2409"/>
        <w:gridCol w:w="2409"/>
        <w:gridCol w:w="2409"/>
      </w:tblGrid>
      <w:tr>
        <w:trPr>
          <w:trHeight w:val="4415" w:hRule="atLeast"/>
        </w:trPr>
        <w:tc>
          <w:tcPr>
            <w:tcW w:w="2234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9" w:type="dxa"/>
          </w:tcPr>
          <w:p>
            <w:pPr>
              <w:pStyle w:val="TableParagraph"/>
              <w:ind w:left="108" w:right="103"/>
              <w:rPr>
                <w:sz w:val="24"/>
              </w:rPr>
            </w:pPr>
            <w:r>
              <w:rPr>
                <w:sz w:val="24"/>
              </w:rPr>
              <w:t>апробировании и обкатке сельскохозяйственно й техники в соответствии с эксплуатационными документами;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97"/>
              <w:rPr>
                <w:sz w:val="24"/>
              </w:rPr>
            </w:pPr>
            <w:r>
              <w:rPr>
                <w:sz w:val="24"/>
              </w:rPr>
              <w:t>необходимые для выполнения работ; осуществлять проверку работоспособности и настройки инструмента, оборудования, сельскохозяйственно й техники; документально оформлять результаты проделанной работ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98"/>
              <w:rPr>
                <w:sz w:val="24"/>
              </w:rPr>
            </w:pPr>
            <w:r>
              <w:rPr>
                <w:sz w:val="24"/>
              </w:rPr>
              <w:t>поставляемую с сельскохозяйственно й техникой и документацию по эксплуатации сельскохозяйственно й техники;правила и нормы охраны </w:t>
            </w:r>
            <w:r>
              <w:rPr>
                <w:spacing w:val="-5"/>
                <w:sz w:val="24"/>
              </w:rPr>
              <w:t>труда, </w:t>
            </w:r>
            <w:r>
              <w:rPr>
                <w:sz w:val="24"/>
              </w:rPr>
              <w:t>требования пожарной и экологической безопасности.</w:t>
            </w:r>
          </w:p>
        </w:tc>
      </w:tr>
      <w:tr>
        <w:trPr>
          <w:trHeight w:val="8003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2.2.</w:t>
            </w:r>
          </w:p>
          <w:p>
            <w:pPr>
              <w:pStyle w:val="TableParagraph"/>
              <w:ind w:right="220"/>
              <w:rPr>
                <w:sz w:val="24"/>
              </w:rPr>
            </w:pPr>
            <w:r>
              <w:rPr>
                <w:sz w:val="24"/>
              </w:rPr>
              <w:t>Осуществлять подбор режимов работы, выбор и обоснование способа движения машинно- тракторного агрегата в соответствии с условиями работы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94" w:firstLine="285"/>
              <w:rPr>
                <w:sz w:val="24"/>
              </w:rPr>
            </w:pPr>
            <w:r>
              <w:rPr>
                <w:sz w:val="24"/>
              </w:rPr>
              <w:t>иметь практический опыт в подборе режимов и определении условий работы, выборе и обосновании </w:t>
            </w:r>
            <w:r>
              <w:rPr>
                <w:spacing w:val="-4"/>
                <w:sz w:val="24"/>
              </w:rPr>
              <w:t>способа </w:t>
            </w:r>
            <w:r>
              <w:rPr>
                <w:sz w:val="24"/>
              </w:rPr>
              <w:t>движения сельскохозяйственно 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техники;</w:t>
            </w:r>
          </w:p>
        </w:tc>
        <w:tc>
          <w:tcPr>
            <w:tcW w:w="2409" w:type="dxa"/>
          </w:tcPr>
          <w:p>
            <w:pPr>
              <w:pStyle w:val="TableParagraph"/>
              <w:tabs>
                <w:tab w:pos="1479" w:val="left" w:leader="none"/>
                <w:tab w:pos="1949" w:val="left" w:leader="none"/>
                <w:tab w:pos="2172" w:val="left" w:leader="none"/>
              </w:tabs>
              <w:ind w:left="108" w:right="93" w:firstLine="285"/>
              <w:rPr>
                <w:sz w:val="24"/>
              </w:rPr>
            </w:pPr>
            <w:r>
              <w:rPr>
                <w:sz w:val="24"/>
              </w:rPr>
              <w:t>подбирать</w:t>
              <w:tab/>
              <w:tab/>
              <w:tab/>
            </w:r>
            <w:r>
              <w:rPr>
                <w:spacing w:val="-18"/>
                <w:sz w:val="24"/>
              </w:rPr>
              <w:t>и </w:t>
            </w:r>
            <w:r>
              <w:rPr>
                <w:sz w:val="24"/>
              </w:rPr>
              <w:t>использовать расходные,</w:t>
              <w:tab/>
            </w:r>
            <w:r>
              <w:rPr>
                <w:spacing w:val="-3"/>
                <w:sz w:val="24"/>
              </w:rPr>
              <w:t>горюче- </w:t>
            </w:r>
            <w:r>
              <w:rPr>
                <w:sz w:val="24"/>
              </w:rPr>
              <w:t>смазочные материалы</w:t>
              <w:tab/>
              <w:tab/>
              <w:tab/>
            </w:r>
            <w:r>
              <w:rPr>
                <w:spacing w:val="-15"/>
                <w:sz w:val="24"/>
              </w:rPr>
              <w:t>и </w:t>
            </w:r>
            <w:r>
              <w:rPr>
                <w:sz w:val="24"/>
              </w:rPr>
              <w:t>технические жидкости, инструменты, оборудование, средства индивидуальной защиты, необходимые</w:t>
              <w:tab/>
            </w:r>
            <w:r>
              <w:rPr>
                <w:spacing w:val="-6"/>
                <w:sz w:val="24"/>
              </w:rPr>
              <w:t>для </w:t>
            </w:r>
            <w:r>
              <w:rPr>
                <w:sz w:val="24"/>
              </w:rPr>
              <w:t>выполнения работ;</w:t>
            </w:r>
          </w:p>
          <w:p>
            <w:pPr>
              <w:pStyle w:val="TableParagraph"/>
              <w:ind w:left="108" w:right="106" w:firstLine="285"/>
              <w:rPr>
                <w:sz w:val="24"/>
              </w:rPr>
            </w:pPr>
            <w:r>
              <w:rPr>
                <w:sz w:val="24"/>
              </w:rPr>
              <w:t>осуществлять инженерные расчеты и подбирать оптимальные составы сельскохозяйственно й техники для выполнения сельскохозяйственно й операции;</w:t>
            </w:r>
          </w:p>
          <w:p>
            <w:pPr>
              <w:pStyle w:val="TableParagraph"/>
              <w:ind w:left="108" w:right="87" w:firstLine="285"/>
              <w:rPr>
                <w:sz w:val="24"/>
              </w:rPr>
            </w:pPr>
            <w:r>
              <w:rPr>
                <w:sz w:val="24"/>
              </w:rPr>
              <w:t>документально оформлять результаты проделанной работы.</w:t>
            </w:r>
          </w:p>
        </w:tc>
        <w:tc>
          <w:tcPr>
            <w:tcW w:w="2409" w:type="dxa"/>
          </w:tcPr>
          <w:p>
            <w:pPr>
              <w:pStyle w:val="TableParagraph"/>
              <w:tabs>
                <w:tab w:pos="1098" w:val="left" w:leader="none"/>
                <w:tab w:pos="1482" w:val="left" w:leader="none"/>
              </w:tabs>
              <w:ind w:left="109" w:right="90" w:firstLine="285"/>
              <w:rPr>
                <w:sz w:val="24"/>
              </w:rPr>
            </w:pPr>
            <w:r>
              <w:rPr>
                <w:sz w:val="24"/>
              </w:rPr>
              <w:t>технические характеристики, конструктивные особенности, назначение, </w:t>
            </w:r>
            <w:r>
              <w:rPr>
                <w:spacing w:val="-3"/>
                <w:sz w:val="24"/>
              </w:rPr>
              <w:t>режимы </w:t>
            </w:r>
            <w:r>
              <w:rPr>
                <w:sz w:val="24"/>
              </w:rPr>
              <w:t>работы</w:t>
              <w:tab/>
              <w:t>и</w:t>
              <w:tab/>
            </w:r>
            <w:r>
              <w:rPr>
                <w:spacing w:val="-3"/>
                <w:sz w:val="24"/>
              </w:rPr>
              <w:t>правила </w:t>
            </w:r>
            <w:r>
              <w:rPr>
                <w:sz w:val="24"/>
              </w:rPr>
              <w:t>эксплуатации сельскохозяйственно 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техники;</w:t>
            </w:r>
          </w:p>
          <w:p>
            <w:pPr>
              <w:pStyle w:val="TableParagraph"/>
              <w:ind w:left="109" w:right="102" w:firstLine="285"/>
              <w:rPr>
                <w:sz w:val="24"/>
              </w:rPr>
            </w:pPr>
            <w:r>
              <w:rPr>
                <w:sz w:val="24"/>
              </w:rPr>
              <w:t>технологию производства сельскохозяйственно й продукции;</w:t>
            </w:r>
          </w:p>
          <w:p>
            <w:pPr>
              <w:pStyle w:val="TableParagraph"/>
              <w:tabs>
                <w:tab w:pos="1671" w:val="left" w:leader="none"/>
                <w:tab w:pos="2175" w:val="left" w:leader="none"/>
              </w:tabs>
              <w:ind w:left="109" w:right="92" w:firstLine="285"/>
              <w:rPr>
                <w:sz w:val="24"/>
              </w:rPr>
            </w:pPr>
            <w:r>
              <w:rPr>
                <w:sz w:val="24"/>
              </w:rPr>
              <w:t>правила и </w:t>
            </w:r>
            <w:r>
              <w:rPr>
                <w:spacing w:val="-3"/>
                <w:sz w:val="24"/>
              </w:rPr>
              <w:t>нормы </w:t>
            </w:r>
            <w:r>
              <w:rPr>
                <w:sz w:val="24"/>
              </w:rPr>
              <w:t>охраны</w:t>
              <w:tab/>
            </w:r>
            <w:r>
              <w:rPr>
                <w:spacing w:val="-4"/>
                <w:sz w:val="24"/>
              </w:rPr>
              <w:t>труда, </w:t>
            </w:r>
            <w:r>
              <w:rPr>
                <w:sz w:val="24"/>
              </w:rPr>
              <w:t>требования пожарной</w:t>
              <w:tab/>
              <w:tab/>
            </w:r>
            <w:r>
              <w:rPr>
                <w:spacing w:val="-17"/>
                <w:sz w:val="24"/>
              </w:rPr>
              <w:t>и </w:t>
            </w:r>
            <w:r>
              <w:rPr>
                <w:sz w:val="24"/>
              </w:rPr>
              <w:t>экологической безопасности.</w:t>
            </w:r>
          </w:p>
        </w:tc>
      </w:tr>
      <w:tr>
        <w:trPr>
          <w:trHeight w:val="1931" w:hRule="atLeast"/>
        </w:trPr>
        <w:tc>
          <w:tcPr>
            <w:tcW w:w="2234" w:type="dxa"/>
          </w:tcPr>
          <w:p>
            <w:pPr>
              <w:pStyle w:val="TableParagraph"/>
              <w:ind w:right="172"/>
              <w:rPr>
                <w:sz w:val="24"/>
              </w:rPr>
            </w:pPr>
            <w:r>
              <w:rPr>
                <w:sz w:val="24"/>
              </w:rPr>
              <w:t>ПК 3.1. Проводить диагностирование неисправностей сельскохозяйствен ных машин и механизмов и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другого</w:t>
            </w:r>
          </w:p>
        </w:tc>
        <w:tc>
          <w:tcPr>
            <w:tcW w:w="2409" w:type="dxa"/>
          </w:tcPr>
          <w:p>
            <w:pPr>
              <w:pStyle w:val="TableParagraph"/>
              <w:spacing w:before="9"/>
              <w:ind w:left="0"/>
              <w:rPr>
                <w:sz w:val="22"/>
              </w:rPr>
            </w:pPr>
          </w:p>
          <w:p>
            <w:pPr>
              <w:pStyle w:val="TableParagraph"/>
              <w:spacing w:line="270" w:lineRule="atLeast" w:before="1"/>
              <w:ind w:left="108" w:right="103"/>
              <w:rPr>
                <w:sz w:val="24"/>
              </w:rPr>
            </w:pPr>
            <w:r>
              <w:rPr>
                <w:sz w:val="24"/>
              </w:rPr>
              <w:t>осмотре, очистке, смазке, креплении, проверке и регулировке деталей и узлов сельскохозяйственно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234" w:firstLine="285"/>
              <w:rPr>
                <w:sz w:val="24"/>
              </w:rPr>
            </w:pPr>
            <w:r>
              <w:rPr>
                <w:sz w:val="24"/>
              </w:rPr>
              <w:t>подбирать и использовать расходные, горюче- смазочные материалы и технические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жидкости,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160" w:firstLine="285"/>
              <w:rPr>
                <w:sz w:val="24"/>
              </w:rPr>
            </w:pPr>
            <w:r>
              <w:rPr>
                <w:sz w:val="24"/>
              </w:rPr>
              <w:t>технические характеристики, конструктивные особенности, назначение, режимы работы и правила</w:t>
            </w:r>
          </w:p>
          <w:p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эксплуатации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4"/>
        <w:gridCol w:w="2409"/>
        <w:gridCol w:w="2409"/>
        <w:gridCol w:w="2409"/>
      </w:tblGrid>
      <w:tr>
        <w:trPr>
          <w:trHeight w:val="9107" w:hRule="atLeast"/>
        </w:trPr>
        <w:tc>
          <w:tcPr>
            <w:tcW w:w="2234" w:type="dxa"/>
          </w:tcPr>
          <w:p>
            <w:pPr>
              <w:pStyle w:val="TableParagraph"/>
              <w:ind w:right="261"/>
              <w:rPr>
                <w:sz w:val="24"/>
              </w:rPr>
            </w:pPr>
            <w:r>
              <w:rPr>
                <w:sz w:val="24"/>
              </w:rPr>
              <w:t>инженерно- технологического оборудования в соответствии с графиком проведения технических обслуживаний и ремонтов.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11"/>
              <w:rPr>
                <w:sz w:val="24"/>
              </w:rPr>
            </w:pPr>
            <w:r>
              <w:rPr>
                <w:sz w:val="24"/>
              </w:rPr>
              <w:t>й техники, замена и заправка технических жидкостей в соответствии с эксплуатационными документами; оформлении документов о проведении технического обслуживания и ремонта сельскохозяйственно й техники.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325"/>
              <w:rPr>
                <w:sz w:val="24"/>
              </w:rPr>
            </w:pPr>
            <w:r>
              <w:rPr>
                <w:sz w:val="24"/>
              </w:rPr>
              <w:t>инструменты, оборудование, средства индивидуальной защиты, необходимые для выполнения работ;</w:t>
            </w:r>
          </w:p>
          <w:p>
            <w:pPr>
              <w:pStyle w:val="TableParagraph"/>
              <w:spacing w:line="270" w:lineRule="atLeast"/>
              <w:ind w:left="108" w:right="117" w:firstLine="285"/>
              <w:rPr>
                <w:sz w:val="24"/>
              </w:rPr>
            </w:pPr>
            <w:r>
              <w:rPr>
                <w:sz w:val="24"/>
              </w:rPr>
              <w:t>определять техническое состояние сельскохозяйственно й техники, устанавливать наличие внешних повреждений, диагностировать неисправность и износ деталей и узлов и выявлять причины неисправностей; определять потребность в материально- техническом обеспечении технического обслуживания сельскохозяйственно й техники и оформлять соответствующие заявки.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98"/>
              <w:rPr>
                <w:sz w:val="24"/>
              </w:rPr>
            </w:pPr>
            <w:r>
              <w:rPr>
                <w:sz w:val="24"/>
              </w:rPr>
              <w:t>сельскохозяйственно й техники; нормативную и техническую документацию по техническому обслуживанию и ремонту сельскохозяйственно й техники; правила и нормы охраны </w:t>
            </w:r>
            <w:r>
              <w:rPr>
                <w:spacing w:val="-5"/>
                <w:sz w:val="24"/>
              </w:rPr>
              <w:t>труда, </w:t>
            </w:r>
            <w:r>
              <w:rPr>
                <w:sz w:val="24"/>
              </w:rPr>
              <w:t>требования пожарной и экологической безопасности.</w:t>
            </w:r>
          </w:p>
        </w:tc>
      </w:tr>
      <w:tr>
        <w:trPr>
          <w:trHeight w:val="5243" w:hRule="atLeast"/>
        </w:trPr>
        <w:tc>
          <w:tcPr>
            <w:tcW w:w="2234" w:type="dxa"/>
          </w:tcPr>
          <w:p>
            <w:pPr>
              <w:pStyle w:val="TableParagraph"/>
              <w:ind w:right="82"/>
              <w:rPr>
                <w:sz w:val="24"/>
              </w:rPr>
            </w:pPr>
            <w:r>
              <w:rPr>
                <w:sz w:val="24"/>
              </w:rPr>
              <w:t>ПК 3.2. Определять способы ремонта сельскохозяйствен ной техники в соответствии с ее техническим состоянием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03"/>
              <w:rPr>
                <w:sz w:val="24"/>
              </w:rPr>
            </w:pPr>
            <w:r>
              <w:rPr>
                <w:sz w:val="24"/>
              </w:rPr>
              <w:t>определять способы ремонта сельскохозяйственно й техники в соответствии с ее техническим состоянием.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03"/>
              <w:rPr>
                <w:sz w:val="24"/>
              </w:rPr>
            </w:pPr>
            <w:r>
              <w:rPr>
                <w:sz w:val="24"/>
              </w:rPr>
              <w:t>подбирать и использовать расходные, горюче- смазочные материалы и технические жидкости, инструменты, оборудование, средства индивидуальной защиты, необходимые для выполнения работ; определять техническое состояние сельскохозяйственно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й техники,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102"/>
              <w:rPr>
                <w:sz w:val="24"/>
              </w:rPr>
            </w:pPr>
            <w:r>
              <w:rPr>
                <w:sz w:val="24"/>
              </w:rPr>
              <w:t>технические характеристики, конструктивные особенности, назначение, режимы работы и правила эксплуатации сельскохозяйственно й техники;</w:t>
            </w:r>
          </w:p>
          <w:p>
            <w:pPr>
              <w:pStyle w:val="TableParagraph"/>
              <w:ind w:left="109" w:right="517"/>
              <w:rPr>
                <w:sz w:val="24"/>
              </w:rPr>
            </w:pPr>
            <w:r>
              <w:rPr>
                <w:sz w:val="24"/>
              </w:rPr>
              <w:t>правила и нормы охраны труда, требования пожарной и экологической безопасности.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4"/>
        <w:gridCol w:w="2409"/>
        <w:gridCol w:w="2409"/>
        <w:gridCol w:w="2409"/>
      </w:tblGrid>
      <w:tr>
        <w:trPr>
          <w:trHeight w:val="6071" w:hRule="atLeast"/>
        </w:trPr>
        <w:tc>
          <w:tcPr>
            <w:tcW w:w="2234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9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9" w:type="dxa"/>
          </w:tcPr>
          <w:p>
            <w:pPr>
              <w:pStyle w:val="TableParagraph"/>
              <w:ind w:left="108" w:right="118"/>
              <w:rPr>
                <w:sz w:val="24"/>
              </w:rPr>
            </w:pPr>
            <w:r>
              <w:rPr>
                <w:sz w:val="24"/>
              </w:rPr>
              <w:t>устанавливать наличие внешних повреждений, диагностировать неисправность и износ деталей и узлов и выявлять причины неисправностей; определять потребность в материально- техническом обеспечении технического обслуживания сельскохозяйственно й техники и оформлять соответствующие заявки.</w:t>
            </w:r>
          </w:p>
        </w:tc>
        <w:tc>
          <w:tcPr>
            <w:tcW w:w="2409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</w:tr>
      <w:tr>
        <w:trPr>
          <w:trHeight w:val="8279" w:hRule="atLeast"/>
        </w:trPr>
        <w:tc>
          <w:tcPr>
            <w:tcW w:w="2234" w:type="dxa"/>
          </w:tcPr>
          <w:p>
            <w:pPr>
              <w:pStyle w:val="TableParagraph"/>
              <w:ind w:right="176"/>
              <w:rPr>
                <w:sz w:val="24"/>
              </w:rPr>
            </w:pPr>
            <w:r>
              <w:rPr>
                <w:sz w:val="24"/>
              </w:rPr>
              <w:t>ПК 3.4. Подбирать материалы, узлы и агрегаты, необходимые для проведения ремонта.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28"/>
              <w:rPr>
                <w:sz w:val="24"/>
              </w:rPr>
            </w:pPr>
            <w:r>
              <w:rPr>
                <w:sz w:val="24"/>
              </w:rPr>
              <w:t>подбирать материалы, узлы и агрегаты, необходимые для проведения ремонта.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03"/>
              <w:rPr>
                <w:sz w:val="24"/>
              </w:rPr>
            </w:pPr>
            <w:r>
              <w:rPr>
                <w:sz w:val="24"/>
              </w:rPr>
              <w:t>подбирать и использовать расходные, горюче- смазочные материалы и технические жидкости, инструменты, оборудование, средства индивидуальной защиты, необходимые для выполнения работ; определять техническое состояние сельскохозяйственно й техники, устанавливать наличие внешних повреждений, диагностировать неисправность и износ деталей и узлов и выявлять причины неисправностей;</w:t>
            </w:r>
          </w:p>
          <w:p>
            <w:pPr>
              <w:pStyle w:val="TableParagraph"/>
              <w:spacing w:line="270" w:lineRule="atLeast"/>
              <w:ind w:left="108" w:right="826"/>
              <w:rPr>
                <w:sz w:val="24"/>
              </w:rPr>
            </w:pPr>
            <w:r>
              <w:rPr>
                <w:sz w:val="24"/>
              </w:rPr>
              <w:t>определять потребность в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102"/>
              <w:rPr>
                <w:sz w:val="24"/>
              </w:rPr>
            </w:pPr>
            <w:r>
              <w:rPr>
                <w:sz w:val="24"/>
              </w:rPr>
              <w:t>технические характеристики, конструктивные особенности, назначение, режимы работы и правила эксплуатации сельскохозяйственно й техники;</w:t>
            </w:r>
          </w:p>
          <w:p>
            <w:pPr>
              <w:pStyle w:val="TableParagraph"/>
              <w:ind w:left="109" w:right="517"/>
              <w:rPr>
                <w:sz w:val="24"/>
              </w:rPr>
            </w:pPr>
            <w:r>
              <w:rPr>
                <w:sz w:val="24"/>
              </w:rPr>
              <w:t>правила и нормы охраны труда, требования пожарной и экологической безопасности.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4"/>
        <w:gridCol w:w="2409"/>
        <w:gridCol w:w="2409"/>
        <w:gridCol w:w="2409"/>
      </w:tblGrid>
      <w:tr>
        <w:trPr>
          <w:trHeight w:val="2759" w:hRule="atLeast"/>
        </w:trPr>
        <w:tc>
          <w:tcPr>
            <w:tcW w:w="2234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9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9" w:type="dxa"/>
          </w:tcPr>
          <w:p>
            <w:pPr>
              <w:pStyle w:val="TableParagraph"/>
              <w:ind w:left="108" w:right="103"/>
              <w:rPr>
                <w:sz w:val="24"/>
              </w:rPr>
            </w:pPr>
            <w:r>
              <w:rPr>
                <w:sz w:val="24"/>
              </w:rPr>
              <w:t>материально- техническом обеспечении технического обслуживания сельскохозяйственно й техники и оформлять</w:t>
            </w:r>
          </w:p>
          <w:p>
            <w:pPr>
              <w:pStyle w:val="TableParagraph"/>
              <w:spacing w:line="270" w:lineRule="atLeast"/>
              <w:ind w:left="108" w:right="451"/>
              <w:rPr>
                <w:sz w:val="24"/>
              </w:rPr>
            </w:pPr>
            <w:r>
              <w:rPr>
                <w:sz w:val="24"/>
              </w:rPr>
              <w:t>соответствующие заявки.</w:t>
            </w:r>
          </w:p>
        </w:tc>
        <w:tc>
          <w:tcPr>
            <w:tcW w:w="2409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</w:tr>
      <w:tr>
        <w:trPr>
          <w:trHeight w:val="11039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3.5.</w:t>
            </w:r>
          </w:p>
          <w:p>
            <w:pPr>
              <w:pStyle w:val="TableParagraph"/>
              <w:ind w:right="111"/>
              <w:rPr>
                <w:sz w:val="24"/>
              </w:rPr>
            </w:pPr>
            <w:r>
              <w:rPr>
                <w:sz w:val="24"/>
              </w:rPr>
              <w:t>Осуществлять восстановление работоспособности или замену детали/узла сельскохозяйствен ной техники в соответствии с технологической картой</w:t>
            </w:r>
          </w:p>
        </w:tc>
        <w:tc>
          <w:tcPr>
            <w:tcW w:w="2409" w:type="dxa"/>
          </w:tcPr>
          <w:p>
            <w:pPr>
              <w:pStyle w:val="TableParagraph"/>
              <w:spacing w:before="9"/>
              <w:ind w:left="0"/>
              <w:rPr>
                <w:sz w:val="22"/>
              </w:rPr>
            </w:pPr>
          </w:p>
          <w:p>
            <w:pPr>
              <w:pStyle w:val="TableParagraph"/>
              <w:ind w:left="108" w:right="103"/>
              <w:rPr>
                <w:sz w:val="24"/>
              </w:rPr>
            </w:pPr>
            <w:r>
              <w:rPr>
                <w:sz w:val="24"/>
              </w:rPr>
              <w:t>Осуществлять восстановление работоспособности или замену детали/узла сельскохозяйственно й техники в соответствии с технологической картой.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18"/>
              <w:rPr>
                <w:sz w:val="24"/>
              </w:rPr>
            </w:pPr>
            <w:r>
              <w:rPr>
                <w:sz w:val="24"/>
              </w:rPr>
              <w:t>подбирать и использовать расходные, горюче- смазочные материалы и технические жидкости, инструменты, оборудование, средства индивидуальной защиты, необходимые для выполнения работ; определять техническое состояние сельскохозяйственно й техники, устанавливать наличие внешних повреждений, диагностировать неисправность и износ деталей и узлов и выявлять причины неисправностей; определять потребность в материально- техническом обеспечении технического обслуживания сельскохозяйственно й техники и оформлять соответствующие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заявки.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102"/>
              <w:rPr>
                <w:sz w:val="24"/>
              </w:rPr>
            </w:pPr>
            <w:r>
              <w:rPr>
                <w:sz w:val="24"/>
              </w:rPr>
              <w:t>технические характеристики, конструктивные особенности, назначение, режимы работы и правила эксплуатации сельскохозяйственно й техники;</w:t>
            </w:r>
          </w:p>
          <w:p>
            <w:pPr>
              <w:pStyle w:val="TableParagraph"/>
              <w:spacing w:before="10"/>
              <w:ind w:left="0"/>
              <w:rPr>
                <w:sz w:val="22"/>
              </w:rPr>
            </w:pPr>
          </w:p>
          <w:p>
            <w:pPr>
              <w:pStyle w:val="TableParagraph"/>
              <w:ind w:left="109" w:right="517"/>
              <w:rPr>
                <w:sz w:val="24"/>
              </w:rPr>
            </w:pPr>
            <w:r>
              <w:rPr>
                <w:sz w:val="24"/>
              </w:rPr>
              <w:t>правила и нормы охраны труда, требования пожарной и экологической безопасности.</w:t>
            </w:r>
          </w:p>
        </w:tc>
      </w:tr>
      <w:tr>
        <w:trPr>
          <w:trHeight w:val="551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3.6.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</w:p>
        </w:tc>
        <w:tc>
          <w:tcPr>
            <w:tcW w:w="2409" w:type="dxa"/>
          </w:tcPr>
          <w:p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расходные, горюче-</w:t>
            </w:r>
          </w:p>
        </w:tc>
        <w:tc>
          <w:tcPr>
            <w:tcW w:w="2409" w:type="dxa"/>
          </w:tcPr>
          <w:p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подбирать и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</w:p>
        </w:tc>
        <w:tc>
          <w:tcPr>
            <w:tcW w:w="2409" w:type="dxa"/>
          </w:tcPr>
          <w:p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нормативную и</w:t>
            </w:r>
          </w:p>
          <w:p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техническую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4"/>
        <w:gridCol w:w="2409"/>
        <w:gridCol w:w="2409"/>
        <w:gridCol w:w="2409"/>
      </w:tblGrid>
      <w:tr>
        <w:trPr>
          <w:trHeight w:val="10487" w:hRule="atLeast"/>
        </w:trPr>
        <w:tc>
          <w:tcPr>
            <w:tcW w:w="2234" w:type="dxa"/>
          </w:tcPr>
          <w:p>
            <w:pPr>
              <w:pStyle w:val="TableParagraph"/>
              <w:ind w:right="172"/>
              <w:rPr>
                <w:sz w:val="24"/>
              </w:rPr>
            </w:pPr>
            <w:r>
              <w:rPr>
                <w:sz w:val="24"/>
              </w:rPr>
              <w:t>расходные, горюче-смазочные материалы и технические жидкости, инструмент, оборудование, средства индивидуальной защиты, необходимые для выполнения работ.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332"/>
              <w:rPr>
                <w:sz w:val="24"/>
              </w:rPr>
            </w:pPr>
            <w:r>
              <w:rPr>
                <w:sz w:val="24"/>
              </w:rPr>
              <w:t>смазочные материалы и технические жидкости, инструмент, оборудование, средства индивидуальной защиты, необходимые для выполнения работ.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17"/>
              <w:rPr>
                <w:sz w:val="24"/>
              </w:rPr>
            </w:pPr>
            <w:r>
              <w:rPr>
                <w:sz w:val="24"/>
              </w:rPr>
              <w:t>расходные, горюче- смазочные материалы и технические жидкости, инструменты, оборудование, средства индивидуальной защиты, необходимые для выполнения работ; определять техническое состояние сельскохозяйственно й техники, устанавливать наличие внешних повреждений, диагностировать неисправность и износ деталей и узлов и выявлять причины неисправностей; определять потребность в материально- техническом обеспечении технического обслуживания сельскохозяйственно й техники и оформлять</w:t>
            </w:r>
          </w:p>
          <w:p>
            <w:pPr>
              <w:pStyle w:val="TableParagraph"/>
              <w:spacing w:line="270" w:lineRule="atLeast"/>
              <w:ind w:left="108" w:right="451"/>
              <w:rPr>
                <w:sz w:val="24"/>
              </w:rPr>
            </w:pPr>
            <w:r>
              <w:rPr>
                <w:sz w:val="24"/>
              </w:rPr>
              <w:t>соответствующие заявки.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102"/>
              <w:rPr>
                <w:sz w:val="24"/>
              </w:rPr>
            </w:pPr>
            <w:r>
              <w:rPr>
                <w:sz w:val="24"/>
              </w:rPr>
              <w:t>документацию по техническому обслуживанию и ремонту сельскохозяйственно й техники;</w:t>
            </w:r>
          </w:p>
          <w:p>
            <w:pPr>
              <w:pStyle w:val="TableParagraph"/>
              <w:ind w:left="109" w:right="517"/>
              <w:rPr>
                <w:sz w:val="24"/>
              </w:rPr>
            </w:pPr>
            <w:r>
              <w:rPr>
                <w:sz w:val="24"/>
              </w:rPr>
              <w:t>правила и нормы охраны труда, требования пожарной и экологической безопасности.</w:t>
            </w:r>
          </w:p>
        </w:tc>
      </w:tr>
    </w:tbl>
    <w:p>
      <w:pPr>
        <w:pStyle w:val="BodyText"/>
        <w:spacing w:before="5"/>
        <w:ind w:left="0"/>
        <w:rPr>
          <w:sz w:val="15"/>
        </w:rPr>
      </w:pPr>
    </w:p>
    <w:p>
      <w:pPr>
        <w:spacing w:line="237" w:lineRule="auto" w:before="92"/>
        <w:ind w:left="821" w:right="990" w:firstLine="0"/>
        <w:jc w:val="left"/>
        <w:rPr>
          <w:sz w:val="24"/>
        </w:rPr>
      </w:pPr>
      <w:r>
        <w:rPr>
          <w:b/>
          <w:sz w:val="24"/>
        </w:rPr>
        <w:t>Рекомендуемое количество часов на освоение программы дисциплины: </w:t>
      </w:r>
      <w:r>
        <w:rPr>
          <w:sz w:val="24"/>
        </w:rPr>
        <w:t>обязательная аудиторная учебная нагрузка обучающегося (всего) 36 часов, в том числе: практические занятия 18 часов.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6"/>
        <w:ind w:left="0"/>
        <w:rPr>
          <w:sz w:val="22"/>
        </w:rPr>
      </w:pPr>
    </w:p>
    <w:p>
      <w:pPr>
        <w:pStyle w:val="Heading1"/>
        <w:spacing w:before="1"/>
        <w:ind w:left="2477" w:right="2312" w:firstLine="93"/>
      </w:pPr>
      <w:r>
        <w:rPr/>
        <w:t>Аннотация рабочей программы учебной дисциплины ОП .08 Основы экономики, менеджмента и маркетинга</w:t>
      </w:r>
    </w:p>
    <w:p>
      <w:pPr>
        <w:pStyle w:val="BodyText"/>
        <w:spacing w:before="6"/>
        <w:ind w:left="0"/>
        <w:rPr>
          <w:b/>
          <w:sz w:val="23"/>
        </w:rPr>
      </w:pPr>
    </w:p>
    <w:p>
      <w:pPr>
        <w:pStyle w:val="BodyText"/>
        <w:ind w:left="1387"/>
        <w:rPr>
          <w:b/>
        </w:rPr>
      </w:pPr>
      <w:r>
        <w:rPr/>
        <w:t>В результате освоения дисциплины обучающийся должен </w:t>
      </w:r>
      <w:r>
        <w:rPr>
          <w:b/>
        </w:rPr>
        <w:t>уметь:</w:t>
      </w:r>
    </w:p>
    <w:p>
      <w:pPr>
        <w:pStyle w:val="ListParagraph"/>
        <w:numPr>
          <w:ilvl w:val="0"/>
          <w:numId w:val="5"/>
        </w:numPr>
        <w:tabs>
          <w:tab w:pos="1529" w:val="left" w:leader="none"/>
          <w:tab w:pos="1530" w:val="left" w:leader="none"/>
          <w:tab w:pos="3245" w:val="left" w:leader="none"/>
          <w:tab w:pos="4558" w:val="left" w:leader="none"/>
          <w:tab w:pos="7344" w:val="left" w:leader="none"/>
          <w:tab w:pos="8806" w:val="left" w:leader="none"/>
        </w:tabs>
        <w:spacing w:line="240" w:lineRule="auto" w:before="0" w:after="0"/>
        <w:ind w:left="821" w:right="668" w:firstLine="0"/>
        <w:jc w:val="left"/>
        <w:rPr>
          <w:sz w:val="24"/>
        </w:rPr>
      </w:pPr>
      <w:r>
        <w:rPr>
          <w:sz w:val="24"/>
        </w:rPr>
        <w:t>рассчитывать</w:t>
        <w:tab/>
        <w:t>основные</w:t>
        <w:tab/>
        <w:t>технико-экономические</w:t>
        <w:tab/>
        <w:t>показатели</w:t>
        <w:tab/>
      </w:r>
      <w:r>
        <w:rPr>
          <w:spacing w:val="-3"/>
          <w:sz w:val="24"/>
        </w:rPr>
        <w:t>деятельности </w:t>
      </w:r>
      <w:r>
        <w:rPr>
          <w:sz w:val="24"/>
        </w:rPr>
        <w:t>организации;</w:t>
      </w:r>
    </w:p>
    <w:p>
      <w:pPr>
        <w:pStyle w:val="ListParagraph"/>
        <w:numPr>
          <w:ilvl w:val="0"/>
          <w:numId w:val="5"/>
        </w:numPr>
        <w:tabs>
          <w:tab w:pos="1387" w:val="left" w:leader="none"/>
          <w:tab w:pos="1388" w:val="left" w:leader="none"/>
        </w:tabs>
        <w:spacing w:line="240" w:lineRule="auto" w:before="0" w:after="0"/>
        <w:ind w:left="821" w:right="667" w:firstLine="0"/>
        <w:jc w:val="left"/>
        <w:rPr>
          <w:sz w:val="24"/>
        </w:rPr>
      </w:pPr>
      <w:r>
        <w:rPr>
          <w:sz w:val="24"/>
        </w:rPr>
        <w:t>применять в профессиональной деятельности приемы делового и управленческого общения;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p>
      <w:pPr>
        <w:pStyle w:val="ListParagraph"/>
        <w:numPr>
          <w:ilvl w:val="0"/>
          <w:numId w:val="5"/>
        </w:numPr>
        <w:tabs>
          <w:tab w:pos="1387" w:val="left" w:leader="none"/>
          <w:tab w:pos="1388" w:val="left" w:leader="none"/>
        </w:tabs>
        <w:spacing w:line="240" w:lineRule="auto" w:before="67" w:after="0"/>
        <w:ind w:left="1388" w:right="0" w:hanging="567"/>
        <w:jc w:val="left"/>
        <w:rPr>
          <w:sz w:val="24"/>
        </w:rPr>
      </w:pPr>
      <w:r>
        <w:rPr>
          <w:sz w:val="24"/>
        </w:rPr>
        <w:t>анализировать ситуацию на рынке товаров и</w:t>
      </w:r>
      <w:r>
        <w:rPr>
          <w:spacing w:val="-2"/>
          <w:sz w:val="24"/>
        </w:rPr>
        <w:t> </w:t>
      </w:r>
      <w:r>
        <w:rPr>
          <w:sz w:val="24"/>
        </w:rPr>
        <w:t>услуг.</w:t>
      </w:r>
    </w:p>
    <w:p>
      <w:pPr>
        <w:pStyle w:val="BodyText"/>
        <w:ind w:left="1387"/>
        <w:rPr>
          <w:b/>
        </w:rPr>
      </w:pPr>
      <w:r>
        <w:rPr/>
        <w:t>В результате освоения дисциплины обучающийся должен </w:t>
      </w:r>
      <w:r>
        <w:rPr>
          <w:b/>
        </w:rPr>
        <w:t>знать:</w:t>
      </w:r>
    </w:p>
    <w:p>
      <w:pPr>
        <w:pStyle w:val="ListParagraph"/>
        <w:numPr>
          <w:ilvl w:val="0"/>
          <w:numId w:val="5"/>
        </w:numPr>
        <w:tabs>
          <w:tab w:pos="1387" w:val="left" w:leader="none"/>
          <w:tab w:pos="1388" w:val="left" w:leader="none"/>
        </w:tabs>
        <w:spacing w:line="240" w:lineRule="auto" w:before="0" w:after="0"/>
        <w:ind w:left="1388" w:right="0" w:hanging="567"/>
        <w:jc w:val="left"/>
        <w:rPr>
          <w:sz w:val="24"/>
        </w:rPr>
      </w:pPr>
      <w:r>
        <w:rPr>
          <w:sz w:val="24"/>
        </w:rPr>
        <w:t>основные положения экономической</w:t>
      </w:r>
      <w:r>
        <w:rPr>
          <w:spacing w:val="-1"/>
          <w:sz w:val="24"/>
        </w:rPr>
        <w:t> </w:t>
      </w:r>
      <w:r>
        <w:rPr>
          <w:sz w:val="24"/>
        </w:rPr>
        <w:t>теории;</w:t>
      </w:r>
    </w:p>
    <w:p>
      <w:pPr>
        <w:pStyle w:val="ListParagraph"/>
        <w:numPr>
          <w:ilvl w:val="0"/>
          <w:numId w:val="5"/>
        </w:numPr>
        <w:tabs>
          <w:tab w:pos="1387" w:val="left" w:leader="none"/>
          <w:tab w:pos="1388" w:val="left" w:leader="none"/>
        </w:tabs>
        <w:spacing w:line="240" w:lineRule="auto" w:before="0" w:after="0"/>
        <w:ind w:left="1388" w:right="0" w:hanging="567"/>
        <w:jc w:val="left"/>
        <w:rPr>
          <w:sz w:val="24"/>
        </w:rPr>
      </w:pPr>
      <w:r>
        <w:rPr>
          <w:sz w:val="24"/>
        </w:rPr>
        <w:t>принципы рыночной</w:t>
      </w:r>
      <w:r>
        <w:rPr>
          <w:spacing w:val="-1"/>
          <w:sz w:val="24"/>
        </w:rPr>
        <w:t> </w:t>
      </w:r>
      <w:r>
        <w:rPr>
          <w:sz w:val="24"/>
        </w:rPr>
        <w:t>экономики;</w:t>
      </w:r>
    </w:p>
    <w:p>
      <w:pPr>
        <w:pStyle w:val="ListParagraph"/>
        <w:numPr>
          <w:ilvl w:val="0"/>
          <w:numId w:val="5"/>
        </w:numPr>
        <w:tabs>
          <w:tab w:pos="1387" w:val="left" w:leader="none"/>
          <w:tab w:pos="1388" w:val="left" w:leader="none"/>
        </w:tabs>
        <w:spacing w:line="240" w:lineRule="auto" w:before="0" w:after="0"/>
        <w:ind w:left="1388" w:right="0" w:hanging="567"/>
        <w:jc w:val="left"/>
        <w:rPr>
          <w:sz w:val="24"/>
        </w:rPr>
      </w:pPr>
      <w:r>
        <w:rPr>
          <w:sz w:val="24"/>
        </w:rPr>
        <w:t>современное состояние и перспективы развития</w:t>
      </w:r>
      <w:r>
        <w:rPr>
          <w:spacing w:val="-3"/>
          <w:sz w:val="24"/>
        </w:rPr>
        <w:t> </w:t>
      </w:r>
      <w:r>
        <w:rPr>
          <w:sz w:val="24"/>
        </w:rPr>
        <w:t>отрасли;</w:t>
      </w:r>
    </w:p>
    <w:p>
      <w:pPr>
        <w:pStyle w:val="ListParagraph"/>
        <w:numPr>
          <w:ilvl w:val="0"/>
          <w:numId w:val="5"/>
        </w:numPr>
        <w:tabs>
          <w:tab w:pos="1387" w:val="left" w:leader="none"/>
          <w:tab w:pos="1388" w:val="left" w:leader="none"/>
        </w:tabs>
        <w:spacing w:line="240" w:lineRule="auto" w:before="0" w:after="0"/>
        <w:ind w:left="1388" w:right="0" w:hanging="567"/>
        <w:jc w:val="left"/>
        <w:rPr>
          <w:sz w:val="24"/>
        </w:rPr>
      </w:pPr>
      <w:r>
        <w:rPr>
          <w:sz w:val="24"/>
        </w:rPr>
        <w:t>роли и организацию хозяйствующих субъектов в рыночной</w:t>
      </w:r>
      <w:r>
        <w:rPr>
          <w:spacing w:val="-2"/>
          <w:sz w:val="24"/>
        </w:rPr>
        <w:t> </w:t>
      </w:r>
      <w:r>
        <w:rPr>
          <w:sz w:val="24"/>
        </w:rPr>
        <w:t>экономике;</w:t>
      </w:r>
    </w:p>
    <w:p>
      <w:pPr>
        <w:pStyle w:val="ListParagraph"/>
        <w:numPr>
          <w:ilvl w:val="0"/>
          <w:numId w:val="5"/>
        </w:numPr>
        <w:tabs>
          <w:tab w:pos="1387" w:val="left" w:leader="none"/>
          <w:tab w:pos="1388" w:val="left" w:leader="none"/>
        </w:tabs>
        <w:spacing w:line="240" w:lineRule="auto" w:before="0" w:after="0"/>
        <w:ind w:left="1388" w:right="0" w:hanging="567"/>
        <w:jc w:val="left"/>
        <w:rPr>
          <w:sz w:val="24"/>
        </w:rPr>
      </w:pPr>
      <w:r>
        <w:rPr>
          <w:sz w:val="24"/>
        </w:rPr>
        <w:t>формы оплаты</w:t>
      </w:r>
      <w:r>
        <w:rPr>
          <w:spacing w:val="-3"/>
          <w:sz w:val="24"/>
        </w:rPr>
        <w:t> </w:t>
      </w:r>
      <w:r>
        <w:rPr>
          <w:sz w:val="24"/>
        </w:rPr>
        <w:t>труда;</w:t>
      </w:r>
    </w:p>
    <w:p>
      <w:pPr>
        <w:pStyle w:val="ListParagraph"/>
        <w:numPr>
          <w:ilvl w:val="0"/>
          <w:numId w:val="5"/>
        </w:numPr>
        <w:tabs>
          <w:tab w:pos="1387" w:val="left" w:leader="none"/>
          <w:tab w:pos="1388" w:val="left" w:leader="none"/>
        </w:tabs>
        <w:spacing w:line="240" w:lineRule="auto" w:before="0" w:after="0"/>
        <w:ind w:left="1388" w:right="0" w:hanging="567"/>
        <w:jc w:val="left"/>
        <w:rPr>
          <w:sz w:val="24"/>
        </w:rPr>
      </w:pPr>
      <w:r>
        <w:rPr>
          <w:sz w:val="24"/>
        </w:rPr>
        <w:t>стили управления, виды</w:t>
      </w:r>
      <w:r>
        <w:rPr>
          <w:spacing w:val="1"/>
          <w:sz w:val="24"/>
        </w:rPr>
        <w:t> </w:t>
      </w:r>
      <w:r>
        <w:rPr>
          <w:sz w:val="24"/>
        </w:rPr>
        <w:t>коммуникации;</w:t>
      </w:r>
    </w:p>
    <w:p>
      <w:pPr>
        <w:pStyle w:val="ListParagraph"/>
        <w:numPr>
          <w:ilvl w:val="0"/>
          <w:numId w:val="5"/>
        </w:numPr>
        <w:tabs>
          <w:tab w:pos="1387" w:val="left" w:leader="none"/>
          <w:tab w:pos="1388" w:val="left" w:leader="none"/>
        </w:tabs>
        <w:spacing w:line="240" w:lineRule="auto" w:before="0" w:after="0"/>
        <w:ind w:left="1388" w:right="0" w:hanging="567"/>
        <w:jc w:val="left"/>
        <w:rPr>
          <w:sz w:val="24"/>
        </w:rPr>
      </w:pPr>
      <w:r>
        <w:rPr>
          <w:sz w:val="24"/>
        </w:rPr>
        <w:t>принципы делового общения в</w:t>
      </w:r>
      <w:r>
        <w:rPr>
          <w:spacing w:val="-3"/>
          <w:sz w:val="24"/>
        </w:rPr>
        <w:t> </w:t>
      </w:r>
      <w:r>
        <w:rPr>
          <w:sz w:val="24"/>
        </w:rPr>
        <w:t>коллективе;</w:t>
      </w:r>
    </w:p>
    <w:p>
      <w:pPr>
        <w:pStyle w:val="ListParagraph"/>
        <w:numPr>
          <w:ilvl w:val="0"/>
          <w:numId w:val="5"/>
        </w:numPr>
        <w:tabs>
          <w:tab w:pos="1450" w:val="left" w:leader="none"/>
          <w:tab w:pos="1451" w:val="left" w:leader="none"/>
        </w:tabs>
        <w:spacing w:line="240" w:lineRule="auto" w:before="0" w:after="0"/>
        <w:ind w:left="1450" w:right="0" w:hanging="629"/>
        <w:jc w:val="left"/>
        <w:rPr>
          <w:sz w:val="24"/>
        </w:rPr>
      </w:pPr>
      <w:r>
        <w:rPr>
          <w:sz w:val="24"/>
        </w:rPr>
        <w:t>управленческий цикл;</w:t>
      </w:r>
    </w:p>
    <w:p>
      <w:pPr>
        <w:pStyle w:val="ListParagraph"/>
        <w:numPr>
          <w:ilvl w:val="0"/>
          <w:numId w:val="5"/>
        </w:numPr>
        <w:tabs>
          <w:tab w:pos="1387" w:val="left" w:leader="none"/>
          <w:tab w:pos="1388" w:val="left" w:leader="none"/>
        </w:tabs>
        <w:spacing w:line="240" w:lineRule="auto" w:before="0" w:after="0"/>
        <w:ind w:left="1388" w:right="0" w:hanging="567"/>
        <w:jc w:val="left"/>
        <w:rPr>
          <w:sz w:val="24"/>
        </w:rPr>
      </w:pPr>
      <w:r>
        <w:rPr>
          <w:sz w:val="24"/>
        </w:rPr>
        <w:t>формы адаптации производства и сбыта к рыночной</w:t>
      </w:r>
      <w:r>
        <w:rPr>
          <w:spacing w:val="-1"/>
          <w:sz w:val="24"/>
        </w:rPr>
        <w:t> </w:t>
      </w:r>
      <w:r>
        <w:rPr>
          <w:sz w:val="24"/>
        </w:rPr>
        <w:t>ситуации.</w:t>
      </w:r>
    </w:p>
    <w:p>
      <w:pPr>
        <w:pStyle w:val="BodyText"/>
        <w:ind w:left="0"/>
      </w:pPr>
    </w:p>
    <w:p>
      <w:pPr>
        <w:pStyle w:val="BodyText"/>
        <w:spacing w:after="9"/>
        <w:ind w:left="835"/>
      </w:pPr>
      <w:r>
        <w:rPr/>
        <w:t>В результате освоения дисциплины обучающийся осваивает элементы компетенций:</w:t>
      </w:r>
    </w:p>
    <w:tbl>
      <w:tblPr>
        <w:tblW w:w="0" w:type="auto"/>
        <w:jc w:val="left"/>
        <w:tblInd w:w="6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0"/>
        <w:gridCol w:w="2835"/>
        <w:gridCol w:w="2806"/>
        <w:gridCol w:w="1731"/>
      </w:tblGrid>
      <w:tr>
        <w:trPr>
          <w:trHeight w:val="885" w:hRule="atLeast"/>
        </w:trPr>
        <w:tc>
          <w:tcPr>
            <w:tcW w:w="2230" w:type="dxa"/>
          </w:tcPr>
          <w:p>
            <w:pPr>
              <w:pStyle w:val="TableParagraph"/>
              <w:spacing w:line="270" w:lineRule="atLeast" w:before="44"/>
              <w:ind w:left="129" w:right="105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Общие и профессиональны е компетенции</w:t>
            </w:r>
          </w:p>
        </w:tc>
        <w:tc>
          <w:tcPr>
            <w:tcW w:w="2835" w:type="dxa"/>
          </w:tcPr>
          <w:p>
            <w:pPr>
              <w:pStyle w:val="TableParagraph"/>
              <w:spacing w:line="270" w:lineRule="atLeast" w:before="44"/>
              <w:ind w:left="378" w:right="352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Дескрипторы сформированности (действия)</w:t>
            </w:r>
          </w:p>
        </w:tc>
        <w:tc>
          <w:tcPr>
            <w:tcW w:w="2806" w:type="dxa"/>
          </w:tcPr>
          <w:p>
            <w:pPr>
              <w:pStyle w:val="TableParagraph"/>
              <w:spacing w:before="3"/>
              <w:ind w:left="0"/>
              <w:rPr>
                <w:sz w:val="28"/>
              </w:rPr>
            </w:pPr>
          </w:p>
          <w:p>
            <w:pPr>
              <w:pStyle w:val="TableParagraph"/>
              <w:ind w:left="1042" w:right="10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Уметь</w:t>
            </w:r>
          </w:p>
        </w:tc>
        <w:tc>
          <w:tcPr>
            <w:tcW w:w="1731" w:type="dxa"/>
          </w:tcPr>
          <w:p>
            <w:pPr>
              <w:pStyle w:val="TableParagraph"/>
              <w:spacing w:before="3"/>
              <w:ind w:left="0"/>
              <w:rPr>
                <w:sz w:val="28"/>
              </w:rPr>
            </w:pPr>
          </w:p>
          <w:p>
            <w:pPr>
              <w:pStyle w:val="TableParagraph"/>
              <w:ind w:left="557"/>
              <w:rPr>
                <w:b/>
                <w:sz w:val="24"/>
              </w:rPr>
            </w:pPr>
            <w:r>
              <w:rPr>
                <w:b/>
                <w:sz w:val="24"/>
              </w:rPr>
              <w:t>Знать</w:t>
            </w:r>
          </w:p>
        </w:tc>
      </w:tr>
      <w:tr>
        <w:trPr>
          <w:trHeight w:val="7501" w:hRule="atLeast"/>
        </w:trPr>
        <w:tc>
          <w:tcPr>
            <w:tcW w:w="2230" w:type="dxa"/>
          </w:tcPr>
          <w:p>
            <w:pPr>
              <w:pStyle w:val="TableParagraph"/>
              <w:spacing w:before="42"/>
              <w:ind w:left="153" w:right="131" w:firstLine="2"/>
              <w:jc w:val="center"/>
              <w:rPr>
                <w:sz w:val="24"/>
              </w:rPr>
            </w:pPr>
            <w:r>
              <w:rPr>
                <w:sz w:val="24"/>
              </w:rPr>
              <w:t>ОК 1 Выбирать способы решения задач   профессиональной деятельности, применительно к различным контекстам.</w:t>
            </w:r>
          </w:p>
        </w:tc>
        <w:tc>
          <w:tcPr>
            <w:tcW w:w="2835" w:type="dxa"/>
          </w:tcPr>
          <w:p>
            <w:pPr>
              <w:pStyle w:val="TableParagraph"/>
              <w:spacing w:before="42"/>
              <w:ind w:left="105" w:right="210"/>
              <w:rPr>
                <w:sz w:val="24"/>
              </w:rPr>
            </w:pPr>
            <w:r>
              <w:rPr>
                <w:sz w:val="24"/>
              </w:rPr>
              <w:t>Распознавание сложных проблемные ситуации в различных контекстах. Проведение анализа сложных ситуаций при решении задач профессиональной деятельности Определение этапов решения задачи.</w:t>
            </w:r>
          </w:p>
          <w:p>
            <w:pPr>
              <w:pStyle w:val="TableParagraph"/>
              <w:ind w:left="105" w:right="233"/>
              <w:rPr>
                <w:sz w:val="24"/>
              </w:rPr>
            </w:pPr>
            <w:r>
              <w:rPr>
                <w:sz w:val="24"/>
              </w:rPr>
              <w:t>Определение потребности в информации Осуществление эффективного поиска. Выделение всех возможных источников нужных ресурсов, в том числе неочевидных.</w:t>
            </w:r>
          </w:p>
        </w:tc>
        <w:tc>
          <w:tcPr>
            <w:tcW w:w="2806" w:type="dxa"/>
          </w:tcPr>
          <w:p>
            <w:pPr>
              <w:pStyle w:val="TableParagraph"/>
              <w:spacing w:before="42"/>
              <w:ind w:left="104" w:right="83"/>
              <w:rPr>
                <w:sz w:val="24"/>
              </w:rPr>
            </w:pPr>
            <w:r>
              <w:rPr>
                <w:sz w:val="24"/>
              </w:rPr>
              <w:t>Распознавать задачу и/или проблему в профессиональном и/или социальном контексте; Анализировать задачу и/или проблему и выделять её составные части;</w:t>
            </w:r>
          </w:p>
          <w:p>
            <w:pPr>
              <w:pStyle w:val="TableParagraph"/>
              <w:ind w:left="104" w:right="361"/>
              <w:rPr>
                <w:sz w:val="24"/>
              </w:rPr>
            </w:pPr>
            <w:r>
              <w:rPr>
                <w:sz w:val="24"/>
              </w:rPr>
              <w:t>Правильно выявлять и эффективно искать информацию, необходимую для решения задачи и/или проблемы;</w:t>
            </w:r>
          </w:p>
          <w:p>
            <w:pPr>
              <w:pStyle w:val="TableParagraph"/>
              <w:ind w:left="104" w:right="1074"/>
              <w:rPr>
                <w:sz w:val="24"/>
              </w:rPr>
            </w:pPr>
            <w:r>
              <w:rPr>
                <w:sz w:val="24"/>
              </w:rPr>
              <w:t>Составить план действия,</w:t>
            </w:r>
          </w:p>
        </w:tc>
        <w:tc>
          <w:tcPr>
            <w:tcW w:w="1731" w:type="dxa"/>
          </w:tcPr>
          <w:p>
            <w:pPr>
              <w:pStyle w:val="TableParagraph"/>
              <w:spacing w:before="42"/>
              <w:ind w:left="104" w:right="101"/>
              <w:rPr>
                <w:sz w:val="24"/>
              </w:rPr>
            </w:pPr>
            <w:r>
              <w:rPr>
                <w:sz w:val="24"/>
              </w:rPr>
              <w:t>Актуальный профессионал ьны й и социальный контекст, в котором приходится работать и жить; Основные источники информации и ресурсы для решения задач и проблем в профессионал ьном и/или социальном контексте.</w:t>
            </w:r>
          </w:p>
          <w:p>
            <w:pPr>
              <w:pStyle w:val="TableParagraph"/>
              <w:ind w:left="104" w:right="150"/>
              <w:rPr>
                <w:sz w:val="24"/>
              </w:rPr>
            </w:pPr>
            <w:r>
              <w:rPr>
                <w:sz w:val="24"/>
              </w:rPr>
              <w:t>Алгоритмы выполнения работ в профессионал ьной и смежных областях;</w:t>
            </w:r>
          </w:p>
        </w:tc>
      </w:tr>
      <w:tr>
        <w:trPr>
          <w:trHeight w:val="2531" w:hRule="atLeast"/>
        </w:trPr>
        <w:tc>
          <w:tcPr>
            <w:tcW w:w="2230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5" w:type="dxa"/>
          </w:tcPr>
          <w:p>
            <w:pPr>
              <w:pStyle w:val="TableParagraph"/>
              <w:spacing w:before="39"/>
              <w:ind w:left="105" w:right="387"/>
              <w:rPr>
                <w:sz w:val="24"/>
              </w:rPr>
            </w:pPr>
            <w:r>
              <w:rPr>
                <w:sz w:val="24"/>
              </w:rPr>
              <w:t>Разработка </w:t>
            </w:r>
            <w:r>
              <w:rPr>
                <w:spacing w:val="-3"/>
                <w:sz w:val="24"/>
              </w:rPr>
              <w:t>детального </w:t>
            </w:r>
            <w:r>
              <w:rPr>
                <w:sz w:val="24"/>
              </w:rPr>
              <w:t>плана действий Оценка рисков на каждом шагу Оценивает плюсы и минусы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полученного</w:t>
            </w:r>
          </w:p>
          <w:p>
            <w:pPr>
              <w:pStyle w:val="TableParagraph"/>
              <w:spacing w:line="270" w:lineRule="atLeast" w:before="1"/>
              <w:ind w:left="105" w:right="165"/>
              <w:rPr>
                <w:sz w:val="24"/>
              </w:rPr>
            </w:pPr>
            <w:r>
              <w:rPr>
                <w:sz w:val="24"/>
              </w:rPr>
              <w:t>результата, своего </w:t>
            </w:r>
            <w:r>
              <w:rPr>
                <w:spacing w:val="-4"/>
                <w:sz w:val="24"/>
              </w:rPr>
              <w:t>плана </w:t>
            </w:r>
            <w:r>
              <w:rPr>
                <w:sz w:val="24"/>
              </w:rPr>
              <w:t>и его реализации, предлагает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критерии</w:t>
            </w:r>
          </w:p>
        </w:tc>
        <w:tc>
          <w:tcPr>
            <w:tcW w:w="2806" w:type="dxa"/>
          </w:tcPr>
          <w:p>
            <w:pPr>
              <w:pStyle w:val="TableParagraph"/>
              <w:spacing w:line="270" w:lineRule="atLeast" w:before="39"/>
              <w:ind w:left="104" w:right="238"/>
              <w:rPr>
                <w:sz w:val="24"/>
              </w:rPr>
            </w:pPr>
            <w:r>
              <w:rPr>
                <w:sz w:val="24"/>
              </w:rPr>
              <w:t>Определить необходимые ресурсы; Владеть актуальными методами работы в профессиональной и смежных сферах; Реализовать составленный план; Оценивать результат и</w:t>
            </w:r>
          </w:p>
        </w:tc>
        <w:tc>
          <w:tcPr>
            <w:tcW w:w="1731" w:type="dxa"/>
          </w:tcPr>
          <w:p>
            <w:pPr>
              <w:pStyle w:val="TableParagraph"/>
              <w:spacing w:before="39"/>
              <w:ind w:left="104" w:right="150"/>
              <w:rPr>
                <w:sz w:val="24"/>
              </w:rPr>
            </w:pPr>
            <w:r>
              <w:rPr>
                <w:sz w:val="24"/>
              </w:rPr>
              <w:t>Методы работы в профессионал ьной и смежных сферах.</w:t>
            </w:r>
          </w:p>
          <w:p>
            <w:pPr>
              <w:pStyle w:val="TableParagraph"/>
              <w:spacing w:line="270" w:lineRule="atLeast" w:before="1"/>
              <w:ind w:left="104" w:right="101"/>
              <w:rPr>
                <w:sz w:val="24"/>
              </w:rPr>
            </w:pPr>
            <w:r>
              <w:rPr>
                <w:sz w:val="24"/>
              </w:rPr>
              <w:t>Структура плана для решения задач</w:t>
            </w:r>
          </w:p>
        </w:tc>
      </w:tr>
    </w:tbl>
    <w:p>
      <w:pPr>
        <w:spacing w:after="0" w:line="270" w:lineRule="atLeast"/>
        <w:rPr>
          <w:sz w:val="24"/>
        </w:rPr>
        <w:sectPr>
          <w:pgSz w:w="11910" w:h="16840"/>
          <w:pgMar w:header="0" w:footer="978" w:top="900" w:bottom="1220" w:left="880" w:right="180"/>
        </w:sectPr>
      </w:pPr>
    </w:p>
    <w:tbl>
      <w:tblPr>
        <w:tblW w:w="0" w:type="auto"/>
        <w:jc w:val="left"/>
        <w:tblInd w:w="6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0"/>
        <w:gridCol w:w="2835"/>
        <w:gridCol w:w="2806"/>
        <w:gridCol w:w="1731"/>
      </w:tblGrid>
      <w:tr>
        <w:trPr>
          <w:trHeight w:val="1979" w:hRule="atLeast"/>
        </w:trPr>
        <w:tc>
          <w:tcPr>
            <w:tcW w:w="2230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5" w:type="dxa"/>
          </w:tcPr>
          <w:p>
            <w:pPr>
              <w:pStyle w:val="TableParagraph"/>
              <w:spacing w:before="35"/>
              <w:ind w:left="105" w:right="259"/>
              <w:rPr>
                <w:sz w:val="24"/>
              </w:rPr>
            </w:pPr>
            <w:r>
              <w:rPr>
                <w:sz w:val="24"/>
              </w:rPr>
              <w:t>оценки и рекомендации по улучшению плана.</w:t>
            </w:r>
          </w:p>
        </w:tc>
        <w:tc>
          <w:tcPr>
            <w:tcW w:w="2806" w:type="dxa"/>
          </w:tcPr>
          <w:p>
            <w:pPr>
              <w:pStyle w:val="TableParagraph"/>
              <w:spacing w:before="35"/>
              <w:ind w:left="104" w:right="332"/>
              <w:rPr>
                <w:sz w:val="24"/>
              </w:rPr>
            </w:pPr>
            <w:r>
              <w:rPr>
                <w:sz w:val="24"/>
              </w:rPr>
              <w:t>последствия своих действий (самостоятельно или с помощью наставника).</w:t>
            </w:r>
          </w:p>
        </w:tc>
        <w:tc>
          <w:tcPr>
            <w:tcW w:w="1731" w:type="dxa"/>
          </w:tcPr>
          <w:p>
            <w:pPr>
              <w:pStyle w:val="TableParagraph"/>
              <w:spacing w:line="270" w:lineRule="atLeast" w:before="35"/>
              <w:ind w:left="104" w:right="101"/>
              <w:rPr>
                <w:sz w:val="24"/>
              </w:rPr>
            </w:pPr>
            <w:r>
              <w:rPr>
                <w:sz w:val="24"/>
              </w:rPr>
              <w:t>Порядок оценки результатов решения задач профессионал ьной деятельности</w:t>
            </w:r>
          </w:p>
        </w:tc>
      </w:tr>
      <w:tr>
        <w:trPr>
          <w:trHeight w:val="5845" w:hRule="atLeast"/>
        </w:trPr>
        <w:tc>
          <w:tcPr>
            <w:tcW w:w="2230" w:type="dxa"/>
          </w:tcPr>
          <w:p>
            <w:pPr>
              <w:pStyle w:val="TableParagraph"/>
              <w:spacing w:before="37"/>
              <w:ind w:left="105" w:right="61"/>
              <w:rPr>
                <w:sz w:val="24"/>
              </w:rPr>
            </w:pPr>
            <w:r>
              <w:rPr>
                <w:sz w:val="24"/>
              </w:rPr>
              <w:t>ОК 2 Осуществлять поиск, анализ и интерпретацию информации, необходимой для выполнения задач профессиональной деятельности.</w:t>
            </w:r>
          </w:p>
        </w:tc>
        <w:tc>
          <w:tcPr>
            <w:tcW w:w="2835" w:type="dxa"/>
          </w:tcPr>
          <w:p>
            <w:pPr>
              <w:pStyle w:val="TableParagraph"/>
              <w:tabs>
                <w:tab w:pos="2228" w:val="left" w:leader="none"/>
              </w:tabs>
              <w:spacing w:before="37"/>
              <w:ind w:left="105" w:right="143"/>
              <w:rPr>
                <w:sz w:val="24"/>
              </w:rPr>
            </w:pPr>
            <w:r>
              <w:rPr>
                <w:sz w:val="24"/>
              </w:rPr>
              <w:t>Планирование информационного поиска из широкого набора источников, необходимого</w:t>
              <w:tab/>
              <w:t>для выполнения профессиональных </w:t>
            </w:r>
            <w:r>
              <w:rPr>
                <w:spacing w:val="-5"/>
                <w:sz w:val="24"/>
              </w:rPr>
              <w:t>задач </w:t>
            </w:r>
            <w:r>
              <w:rPr>
                <w:sz w:val="24"/>
              </w:rPr>
              <w:t>Проведение</w:t>
            </w:r>
          </w:p>
          <w:p>
            <w:pPr>
              <w:pStyle w:val="TableParagraph"/>
              <w:ind w:left="105" w:right="165"/>
              <w:rPr>
                <w:sz w:val="24"/>
              </w:rPr>
            </w:pPr>
            <w:r>
              <w:rPr>
                <w:sz w:val="24"/>
              </w:rPr>
              <w:t>анализа полученной информации, выделяет в ней главные аспекты.</w:t>
            </w:r>
          </w:p>
          <w:p>
            <w:pPr>
              <w:pStyle w:val="TableParagraph"/>
              <w:spacing w:line="270" w:lineRule="atLeast"/>
              <w:ind w:left="105" w:right="123"/>
              <w:rPr>
                <w:sz w:val="24"/>
              </w:rPr>
            </w:pPr>
            <w:r>
              <w:rPr>
                <w:sz w:val="24"/>
              </w:rPr>
              <w:t>Структурировать отобранную информацию в соответствии с параметрами поиска; Интерпретация полученной информации в контексте профессиональной деятельности</w:t>
            </w:r>
          </w:p>
        </w:tc>
        <w:tc>
          <w:tcPr>
            <w:tcW w:w="2806" w:type="dxa"/>
          </w:tcPr>
          <w:p>
            <w:pPr>
              <w:pStyle w:val="TableParagraph"/>
              <w:spacing w:before="37"/>
              <w:ind w:left="104" w:right="169"/>
              <w:rPr>
                <w:sz w:val="24"/>
              </w:rPr>
            </w:pPr>
            <w:r>
              <w:rPr>
                <w:sz w:val="24"/>
              </w:rPr>
              <w:t>Определять задачи поиска информации Определять необходимые </w:t>
            </w:r>
            <w:r>
              <w:rPr>
                <w:spacing w:val="-3"/>
                <w:sz w:val="24"/>
              </w:rPr>
              <w:t>источники </w:t>
            </w:r>
            <w:r>
              <w:rPr>
                <w:sz w:val="24"/>
              </w:rPr>
              <w:t>информации Планировать процесс поиска Структурировать получаемую информацию</w:t>
            </w:r>
          </w:p>
          <w:p>
            <w:pPr>
              <w:pStyle w:val="TableParagraph"/>
              <w:ind w:left="104" w:right="238"/>
              <w:rPr>
                <w:sz w:val="24"/>
              </w:rPr>
            </w:pPr>
            <w:r>
              <w:rPr>
                <w:sz w:val="24"/>
              </w:rPr>
              <w:t>Выделять наиболее значимое в перечне информации Оценивать практическую значимость результатов поиска</w:t>
            </w:r>
          </w:p>
          <w:p>
            <w:pPr>
              <w:pStyle w:val="TableParagraph"/>
              <w:ind w:left="104" w:right="83"/>
              <w:rPr>
                <w:sz w:val="24"/>
              </w:rPr>
            </w:pPr>
            <w:r>
              <w:rPr>
                <w:sz w:val="24"/>
              </w:rPr>
              <w:t>Оформлять </w:t>
            </w:r>
            <w:r>
              <w:rPr>
                <w:spacing w:val="-3"/>
                <w:sz w:val="24"/>
              </w:rPr>
              <w:t>результаты </w:t>
            </w:r>
            <w:r>
              <w:rPr>
                <w:sz w:val="24"/>
              </w:rPr>
              <w:t>поиска</w:t>
            </w:r>
          </w:p>
        </w:tc>
        <w:tc>
          <w:tcPr>
            <w:tcW w:w="1731" w:type="dxa"/>
          </w:tcPr>
          <w:p>
            <w:pPr>
              <w:pStyle w:val="TableParagraph"/>
              <w:spacing w:before="37"/>
              <w:ind w:left="104" w:right="95"/>
              <w:rPr>
                <w:sz w:val="24"/>
              </w:rPr>
            </w:pPr>
            <w:r>
              <w:rPr>
                <w:sz w:val="24"/>
              </w:rPr>
              <w:t>Номенклатура информацион ных источников, применяемых в профессионал ьно й деятельности Приемы структурирова ния информации Формат оформления результатов поиска информации</w:t>
            </w:r>
          </w:p>
        </w:tc>
      </w:tr>
      <w:tr>
        <w:trPr>
          <w:trHeight w:val="4739" w:hRule="atLeast"/>
        </w:trPr>
        <w:tc>
          <w:tcPr>
            <w:tcW w:w="2230" w:type="dxa"/>
          </w:tcPr>
          <w:p>
            <w:pPr>
              <w:pStyle w:val="TableParagraph"/>
              <w:spacing w:before="35"/>
              <w:ind w:left="105" w:right="54" w:hanging="36"/>
              <w:rPr>
                <w:sz w:val="24"/>
              </w:rPr>
            </w:pPr>
            <w:r>
              <w:rPr>
                <w:sz w:val="24"/>
              </w:rPr>
              <w:t>ОК 3 Планировать </w:t>
            </w:r>
            <w:r>
              <w:rPr>
                <w:spacing w:val="-13"/>
                <w:sz w:val="24"/>
              </w:rPr>
              <w:t>и </w:t>
            </w:r>
            <w:r>
              <w:rPr>
                <w:sz w:val="24"/>
              </w:rPr>
              <w:t>реализовывать собственное профессиональное и личностное развитие.</w:t>
            </w:r>
          </w:p>
        </w:tc>
        <w:tc>
          <w:tcPr>
            <w:tcW w:w="2835" w:type="dxa"/>
          </w:tcPr>
          <w:p>
            <w:pPr>
              <w:pStyle w:val="TableParagraph"/>
              <w:spacing w:before="35"/>
              <w:ind w:left="105" w:right="31"/>
              <w:rPr>
                <w:sz w:val="24"/>
              </w:rPr>
            </w:pPr>
            <w:r>
              <w:rPr>
                <w:sz w:val="24"/>
              </w:rPr>
              <w:t>Использование актуальной нормативно правовой документацию по профессии (специальности) Применение современной научной профессиональной терминологии Определение траектории профессионального развития и самообразования</w:t>
            </w:r>
          </w:p>
        </w:tc>
        <w:tc>
          <w:tcPr>
            <w:tcW w:w="2806" w:type="dxa"/>
          </w:tcPr>
          <w:p>
            <w:pPr>
              <w:pStyle w:val="TableParagraph"/>
              <w:spacing w:before="35"/>
              <w:ind w:left="104" w:right="57"/>
              <w:rPr>
                <w:sz w:val="24"/>
              </w:rPr>
            </w:pPr>
            <w:r>
              <w:rPr>
                <w:sz w:val="24"/>
              </w:rPr>
              <w:t>Определять актуальность нормативно правовой документации в профессиональной деятельности выстраивать траектории профессионального и личностного развития</w:t>
            </w:r>
          </w:p>
        </w:tc>
        <w:tc>
          <w:tcPr>
            <w:tcW w:w="1731" w:type="dxa"/>
          </w:tcPr>
          <w:p>
            <w:pPr>
              <w:pStyle w:val="TableParagraph"/>
              <w:spacing w:before="35"/>
              <w:ind w:left="104" w:right="40"/>
              <w:rPr>
                <w:sz w:val="24"/>
              </w:rPr>
            </w:pPr>
            <w:r>
              <w:rPr>
                <w:sz w:val="24"/>
              </w:rPr>
              <w:t>Содержание актуальной нормативно правовой документации Современная научная и профессиональ на я терминология Возможны</w:t>
            </w:r>
          </w:p>
          <w:p>
            <w:pPr>
              <w:pStyle w:val="TableParagraph"/>
              <w:spacing w:line="270" w:lineRule="atLeast"/>
              <w:ind w:left="104" w:right="54"/>
              <w:rPr>
                <w:sz w:val="24"/>
              </w:rPr>
            </w:pPr>
            <w:r>
              <w:rPr>
                <w:sz w:val="24"/>
              </w:rPr>
              <w:t>е траектории профессиональ ного развития и самообразован ия</w:t>
            </w:r>
          </w:p>
        </w:tc>
      </w:tr>
      <w:tr>
        <w:trPr>
          <w:trHeight w:val="1706" w:hRule="atLeast"/>
        </w:trPr>
        <w:tc>
          <w:tcPr>
            <w:tcW w:w="2230" w:type="dxa"/>
          </w:tcPr>
          <w:p>
            <w:pPr>
              <w:pStyle w:val="TableParagraph"/>
              <w:spacing w:line="270" w:lineRule="atLeast" w:before="37"/>
              <w:ind w:left="105" w:right="144"/>
              <w:rPr>
                <w:sz w:val="24"/>
              </w:rPr>
            </w:pPr>
            <w:r>
              <w:rPr>
                <w:sz w:val="24"/>
              </w:rPr>
              <w:t>ОК 4 Работать в коллективе и команде, эффективно взаимодействовать с коллегами,</w:t>
            </w:r>
          </w:p>
        </w:tc>
        <w:tc>
          <w:tcPr>
            <w:tcW w:w="2835" w:type="dxa"/>
          </w:tcPr>
          <w:p>
            <w:pPr>
              <w:pStyle w:val="TableParagraph"/>
              <w:spacing w:line="270" w:lineRule="atLeast" w:before="37"/>
              <w:ind w:left="105" w:right="304"/>
              <w:rPr>
                <w:sz w:val="24"/>
              </w:rPr>
            </w:pPr>
            <w:r>
              <w:rPr>
                <w:sz w:val="24"/>
              </w:rPr>
              <w:t>Участие в деловом общении для эффективного решения деловых задач Планирование профессиональной</w:t>
            </w:r>
          </w:p>
        </w:tc>
        <w:tc>
          <w:tcPr>
            <w:tcW w:w="2806" w:type="dxa"/>
          </w:tcPr>
          <w:p>
            <w:pPr>
              <w:pStyle w:val="TableParagraph"/>
              <w:spacing w:line="270" w:lineRule="atLeast" w:before="37"/>
              <w:ind w:left="104" w:right="239"/>
              <w:rPr>
                <w:sz w:val="24"/>
              </w:rPr>
            </w:pPr>
            <w:r>
              <w:rPr>
                <w:sz w:val="24"/>
              </w:rPr>
              <w:t>Организовывать работу коллектива и команды Взаимодействовать с коллегами, руководством, клиентами.</w:t>
            </w:r>
          </w:p>
        </w:tc>
        <w:tc>
          <w:tcPr>
            <w:tcW w:w="1731" w:type="dxa"/>
          </w:tcPr>
          <w:p>
            <w:pPr>
              <w:pStyle w:val="TableParagraph"/>
              <w:spacing w:line="270" w:lineRule="atLeast" w:before="37"/>
              <w:ind w:left="104" w:right="311"/>
              <w:rPr>
                <w:sz w:val="24"/>
              </w:rPr>
            </w:pPr>
            <w:r>
              <w:rPr>
                <w:sz w:val="24"/>
              </w:rPr>
              <w:t>Психологи я коллектива Психологи я личности Основы проектной</w:t>
            </w:r>
          </w:p>
        </w:tc>
      </w:tr>
    </w:tbl>
    <w:p>
      <w:pPr>
        <w:spacing w:after="0" w:line="270" w:lineRule="atLeas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6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0"/>
        <w:gridCol w:w="2835"/>
        <w:gridCol w:w="2806"/>
        <w:gridCol w:w="1731"/>
      </w:tblGrid>
      <w:tr>
        <w:trPr>
          <w:trHeight w:val="1406" w:hRule="atLeast"/>
        </w:trPr>
        <w:tc>
          <w:tcPr>
            <w:tcW w:w="2230" w:type="dxa"/>
          </w:tcPr>
          <w:p>
            <w:pPr>
              <w:pStyle w:val="TableParagraph"/>
              <w:spacing w:before="35"/>
              <w:ind w:left="105" w:right="61"/>
              <w:rPr>
                <w:sz w:val="24"/>
              </w:rPr>
            </w:pPr>
            <w:r>
              <w:rPr>
                <w:sz w:val="24"/>
              </w:rPr>
              <w:t>руководством, клиентами.</w:t>
            </w:r>
          </w:p>
        </w:tc>
        <w:tc>
          <w:tcPr>
            <w:tcW w:w="2835" w:type="dxa"/>
          </w:tcPr>
          <w:p>
            <w:pPr>
              <w:pStyle w:val="TableParagraph"/>
              <w:spacing w:before="35"/>
              <w:ind w:left="105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2806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31" w:type="dxa"/>
          </w:tcPr>
          <w:p>
            <w:pPr>
              <w:pStyle w:val="TableParagraph"/>
              <w:spacing w:before="35"/>
              <w:ind w:left="104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</w:tr>
      <w:tr>
        <w:trPr>
          <w:trHeight w:val="2807" w:hRule="atLeast"/>
        </w:trPr>
        <w:tc>
          <w:tcPr>
            <w:tcW w:w="2230" w:type="dxa"/>
          </w:tcPr>
          <w:p>
            <w:pPr>
              <w:pStyle w:val="TableParagraph"/>
              <w:spacing w:line="270" w:lineRule="atLeast" w:before="35"/>
              <w:ind w:left="105" w:right="61"/>
              <w:rPr>
                <w:sz w:val="24"/>
              </w:rPr>
            </w:pPr>
            <w:r>
              <w:rPr>
                <w:sz w:val="24"/>
              </w:rPr>
              <w:t>ОК 5 Осуществлять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</w:tc>
        <w:tc>
          <w:tcPr>
            <w:tcW w:w="2835" w:type="dxa"/>
          </w:tcPr>
          <w:p>
            <w:pPr>
              <w:pStyle w:val="TableParagraph"/>
              <w:spacing w:before="35"/>
              <w:ind w:left="105" w:right="134"/>
              <w:rPr>
                <w:sz w:val="24"/>
              </w:rPr>
            </w:pPr>
            <w:r>
              <w:rPr>
                <w:sz w:val="24"/>
              </w:rPr>
              <w:t>Грамотно устно и письменно излагать свои мысли по профессиональной тематике на государственном языке Проявление толерантность в рабочем коллективе</w:t>
            </w:r>
          </w:p>
        </w:tc>
        <w:tc>
          <w:tcPr>
            <w:tcW w:w="2806" w:type="dxa"/>
          </w:tcPr>
          <w:p>
            <w:pPr>
              <w:pStyle w:val="TableParagraph"/>
              <w:spacing w:before="35"/>
              <w:ind w:left="104" w:right="223"/>
              <w:jc w:val="both"/>
              <w:rPr>
                <w:sz w:val="24"/>
              </w:rPr>
            </w:pPr>
            <w:r>
              <w:rPr>
                <w:sz w:val="24"/>
              </w:rPr>
              <w:t>Излагать свои мысли на государственном языке Оформлять документы</w:t>
            </w:r>
          </w:p>
        </w:tc>
        <w:tc>
          <w:tcPr>
            <w:tcW w:w="1731" w:type="dxa"/>
          </w:tcPr>
          <w:p>
            <w:pPr>
              <w:pStyle w:val="TableParagraph"/>
              <w:spacing w:before="35"/>
              <w:ind w:left="104" w:right="122"/>
              <w:rPr>
                <w:sz w:val="24"/>
              </w:rPr>
            </w:pPr>
            <w:r>
              <w:rPr>
                <w:sz w:val="24"/>
              </w:rPr>
              <w:t>Особенности социального и культурного контекста Правила оформления документов.</w:t>
            </w:r>
          </w:p>
        </w:tc>
      </w:tr>
      <w:tr>
        <w:trPr>
          <w:trHeight w:val="3638" w:hRule="atLeast"/>
        </w:trPr>
        <w:tc>
          <w:tcPr>
            <w:tcW w:w="2230" w:type="dxa"/>
          </w:tcPr>
          <w:p>
            <w:pPr>
              <w:pStyle w:val="TableParagraph"/>
              <w:spacing w:before="37"/>
              <w:ind w:left="105" w:right="1"/>
              <w:rPr>
                <w:sz w:val="24"/>
              </w:rPr>
            </w:pPr>
            <w:r>
              <w:rPr>
                <w:sz w:val="24"/>
              </w:rPr>
              <w:t>ОК 6 Проявлять гражданско- патриотическую позицию, демонстрировать осознанное поведение на основе общечеловеческих ценностей.</w:t>
            </w:r>
          </w:p>
        </w:tc>
        <w:tc>
          <w:tcPr>
            <w:tcW w:w="2835" w:type="dxa"/>
          </w:tcPr>
          <w:p>
            <w:pPr>
              <w:pStyle w:val="TableParagraph"/>
              <w:spacing w:before="37"/>
              <w:ind w:left="104" w:right="101"/>
              <w:rPr>
                <w:sz w:val="24"/>
              </w:rPr>
            </w:pPr>
            <w:r>
              <w:rPr>
                <w:sz w:val="24"/>
              </w:rPr>
              <w:t>Понимать значимость своей профессии (специальности) Демонстрация поведения на основе общечеловеческих ценностей.</w:t>
            </w:r>
          </w:p>
        </w:tc>
        <w:tc>
          <w:tcPr>
            <w:tcW w:w="2806" w:type="dxa"/>
          </w:tcPr>
          <w:p>
            <w:pPr>
              <w:pStyle w:val="TableParagraph"/>
              <w:spacing w:before="37"/>
              <w:ind w:left="104" w:right="190"/>
              <w:rPr>
                <w:sz w:val="24"/>
              </w:rPr>
            </w:pPr>
            <w:r>
              <w:rPr>
                <w:sz w:val="24"/>
              </w:rPr>
              <w:t>Описывать значимость своей профессии Презентовать структуру профессионально й деятельности по профессии (специальности)</w:t>
            </w:r>
          </w:p>
        </w:tc>
        <w:tc>
          <w:tcPr>
            <w:tcW w:w="1731" w:type="dxa"/>
          </w:tcPr>
          <w:p>
            <w:pPr>
              <w:pStyle w:val="TableParagraph"/>
              <w:spacing w:line="270" w:lineRule="atLeast" w:before="37"/>
              <w:ind w:left="104" w:right="8"/>
              <w:rPr>
                <w:sz w:val="24"/>
              </w:rPr>
            </w:pPr>
            <w:r>
              <w:rPr>
                <w:sz w:val="24"/>
              </w:rPr>
              <w:t>Сущность гражданско- патриотическо й позиции Общечеловечес кие ценности Правила поведения в ходе выполнения профессиональ но й деятельности</w:t>
            </w:r>
          </w:p>
        </w:tc>
      </w:tr>
      <w:tr>
        <w:trPr>
          <w:trHeight w:val="1979" w:hRule="atLeast"/>
        </w:trPr>
        <w:tc>
          <w:tcPr>
            <w:tcW w:w="2230" w:type="dxa"/>
          </w:tcPr>
          <w:p>
            <w:pPr>
              <w:pStyle w:val="TableParagraph"/>
              <w:spacing w:before="35"/>
              <w:ind w:left="105" w:right="115"/>
              <w:rPr>
                <w:sz w:val="24"/>
              </w:rPr>
            </w:pPr>
            <w:r>
              <w:rPr>
                <w:sz w:val="24"/>
              </w:rPr>
              <w:t>ОК 9 Использовать информационные технологии в профессиональной деятельности.</w:t>
            </w:r>
          </w:p>
        </w:tc>
        <w:tc>
          <w:tcPr>
            <w:tcW w:w="2835" w:type="dxa"/>
          </w:tcPr>
          <w:p>
            <w:pPr>
              <w:pStyle w:val="TableParagraph"/>
              <w:spacing w:before="35"/>
              <w:ind w:left="105" w:right="581"/>
              <w:rPr>
                <w:sz w:val="24"/>
              </w:rPr>
            </w:pPr>
            <w:r>
              <w:rPr>
                <w:sz w:val="24"/>
              </w:rPr>
              <w:t>Применение средств информатизации и информационных технологий для реализации профессиональной</w:t>
            </w:r>
          </w:p>
        </w:tc>
        <w:tc>
          <w:tcPr>
            <w:tcW w:w="2806" w:type="dxa"/>
          </w:tcPr>
          <w:p>
            <w:pPr>
              <w:pStyle w:val="TableParagraph"/>
              <w:spacing w:before="35"/>
              <w:ind w:left="104" w:right="139"/>
              <w:rPr>
                <w:sz w:val="24"/>
              </w:rPr>
            </w:pPr>
            <w:r>
              <w:rPr>
                <w:sz w:val="24"/>
              </w:rPr>
              <w:t>Применять средства информационных технологий для решения профессиональных</w:t>
            </w:r>
          </w:p>
        </w:tc>
        <w:tc>
          <w:tcPr>
            <w:tcW w:w="1731" w:type="dxa"/>
          </w:tcPr>
          <w:p>
            <w:pPr>
              <w:pStyle w:val="TableParagraph"/>
              <w:spacing w:before="35"/>
              <w:ind w:left="104" w:right="-6"/>
              <w:rPr>
                <w:sz w:val="24"/>
              </w:rPr>
            </w:pPr>
            <w:r>
              <w:rPr>
                <w:sz w:val="24"/>
              </w:rPr>
              <w:t>Современные средства и устройства информатизаци и</w:t>
            </w:r>
          </w:p>
          <w:p>
            <w:pPr>
              <w:pStyle w:val="TableParagraph"/>
              <w:spacing w:line="270" w:lineRule="atLeast"/>
              <w:ind w:left="104" w:right="171"/>
              <w:rPr>
                <w:sz w:val="24"/>
              </w:rPr>
            </w:pPr>
            <w:r>
              <w:rPr>
                <w:sz w:val="24"/>
              </w:rPr>
              <w:t>Порядок их применения и</w:t>
            </w:r>
          </w:p>
        </w:tc>
      </w:tr>
      <w:tr>
        <w:trPr>
          <w:trHeight w:val="4466" w:hRule="atLeast"/>
        </w:trPr>
        <w:tc>
          <w:tcPr>
            <w:tcW w:w="2230" w:type="dxa"/>
          </w:tcPr>
          <w:p>
            <w:pPr>
              <w:pStyle w:val="TableParagraph"/>
              <w:spacing w:before="37"/>
              <w:ind w:left="105"/>
              <w:rPr>
                <w:sz w:val="24"/>
              </w:rPr>
            </w:pPr>
            <w:r>
              <w:rPr>
                <w:sz w:val="24"/>
              </w:rPr>
              <w:t>ПК 2.1</w:t>
            </w:r>
          </w:p>
          <w:p>
            <w:pPr>
              <w:pStyle w:val="TableParagraph"/>
              <w:spacing w:line="270" w:lineRule="atLeast"/>
              <w:ind w:left="105" w:right="-15"/>
              <w:rPr>
                <w:sz w:val="24"/>
              </w:rPr>
            </w:pPr>
            <w:r>
              <w:rPr>
                <w:sz w:val="24"/>
              </w:rPr>
              <w:t>Осуществлять выбор, обоснование, расчет состава машинно- тракторного агрегата и определение его эксплуатационных показателей в соответствии с технологической картой на выполнение сельскохозяйственн 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работ.</w:t>
            </w:r>
          </w:p>
        </w:tc>
        <w:tc>
          <w:tcPr>
            <w:tcW w:w="2835" w:type="dxa"/>
          </w:tcPr>
          <w:p>
            <w:pPr>
              <w:pStyle w:val="TableParagraph"/>
              <w:spacing w:before="37"/>
              <w:ind w:left="104" w:right="199"/>
              <w:rPr>
                <w:sz w:val="24"/>
              </w:rPr>
            </w:pPr>
            <w:r>
              <w:rPr>
                <w:sz w:val="24"/>
              </w:rPr>
              <w:t>Обосновывает расчет состава машинно- тракторного агрегата и определение его эксплуатационных показателей в соответствии с технологической картой на выполнение сельскохозяйственных работ.</w:t>
            </w:r>
          </w:p>
        </w:tc>
        <w:tc>
          <w:tcPr>
            <w:tcW w:w="2806" w:type="dxa"/>
          </w:tcPr>
          <w:p>
            <w:pPr>
              <w:pStyle w:val="TableParagraph"/>
              <w:spacing w:before="37"/>
              <w:ind w:left="104" w:right="52"/>
              <w:rPr>
                <w:sz w:val="24"/>
              </w:rPr>
            </w:pPr>
            <w:r>
              <w:rPr>
                <w:sz w:val="24"/>
              </w:rPr>
              <w:t>Определять экономические показатели работы подчиненных участка Рассчитывать количество и трудоемкость технических обслуживаний сельскохозяйственной техники</w:t>
            </w:r>
          </w:p>
          <w:p>
            <w:pPr>
              <w:pStyle w:val="TableParagraph"/>
              <w:spacing w:line="270" w:lineRule="atLeast"/>
              <w:ind w:left="104" w:right="163"/>
              <w:rPr>
                <w:sz w:val="24"/>
              </w:rPr>
            </w:pPr>
            <w:r>
              <w:rPr>
                <w:sz w:val="24"/>
              </w:rPr>
              <w:t>Осуществлять поиск, анализ и оценку профессиональной информации, использовать различные информационные</w:t>
            </w:r>
          </w:p>
        </w:tc>
        <w:tc>
          <w:tcPr>
            <w:tcW w:w="1731" w:type="dxa"/>
          </w:tcPr>
          <w:p>
            <w:pPr>
              <w:pStyle w:val="TableParagraph"/>
              <w:spacing w:line="270" w:lineRule="atLeast" w:before="37"/>
              <w:ind w:left="104" w:right="-15"/>
              <w:rPr>
                <w:sz w:val="24"/>
              </w:rPr>
            </w:pPr>
            <w:r>
              <w:rPr>
                <w:sz w:val="24"/>
              </w:rPr>
              <w:t>Основные экономические показатели расчета состава машинно- тракторного агрегата и определение его эксплуатацион ных показателей в соответствии с технологическо й картой на выполнение</w:t>
            </w:r>
          </w:p>
        </w:tc>
      </w:tr>
    </w:tbl>
    <w:p>
      <w:pPr>
        <w:spacing w:after="0" w:line="270" w:lineRule="atLeas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6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0"/>
        <w:gridCol w:w="2835"/>
        <w:gridCol w:w="2806"/>
        <w:gridCol w:w="1731"/>
      </w:tblGrid>
      <w:tr>
        <w:trPr>
          <w:trHeight w:val="875" w:hRule="atLeast"/>
        </w:trPr>
        <w:tc>
          <w:tcPr>
            <w:tcW w:w="2230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5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06" w:type="dxa"/>
          </w:tcPr>
          <w:p>
            <w:pPr>
              <w:pStyle w:val="TableParagraph"/>
              <w:spacing w:line="270" w:lineRule="atLeast" w:before="35"/>
              <w:ind w:left="104" w:right="499"/>
              <w:rPr>
                <w:sz w:val="24"/>
              </w:rPr>
            </w:pPr>
            <w:r>
              <w:rPr>
                <w:sz w:val="24"/>
              </w:rPr>
              <w:t>ресурсы (Интернет- ресурсы, справочные базы данных и др.)</w:t>
            </w:r>
          </w:p>
        </w:tc>
        <w:tc>
          <w:tcPr>
            <w:tcW w:w="1731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</w:tr>
    </w:tbl>
    <w:p>
      <w:pPr>
        <w:pStyle w:val="BodyText"/>
        <w:spacing w:before="5"/>
        <w:ind w:left="0"/>
        <w:rPr>
          <w:sz w:val="15"/>
        </w:rPr>
      </w:pPr>
    </w:p>
    <w:p>
      <w:pPr>
        <w:spacing w:line="237" w:lineRule="auto" w:before="92"/>
        <w:ind w:left="821" w:right="990" w:firstLine="0"/>
        <w:jc w:val="left"/>
        <w:rPr>
          <w:sz w:val="24"/>
        </w:rPr>
      </w:pPr>
      <w:r>
        <w:rPr>
          <w:b/>
          <w:sz w:val="24"/>
        </w:rPr>
        <w:t>Рекомендуемое количество часов на освоение программы дисциплины: </w:t>
      </w:r>
      <w:r>
        <w:rPr>
          <w:sz w:val="24"/>
        </w:rPr>
        <w:t>обязательная аудиторная учебная нагрузка обучающегося (всего) 48 часов, в том числе: практические занятия 24 часа.</w:t>
      </w:r>
    </w:p>
    <w:p>
      <w:pPr>
        <w:pStyle w:val="BodyText"/>
        <w:spacing w:before="6"/>
        <w:ind w:left="0"/>
      </w:pPr>
    </w:p>
    <w:p>
      <w:pPr>
        <w:pStyle w:val="Heading1"/>
        <w:spacing w:before="1"/>
        <w:ind w:left="2295" w:right="1771" w:firstLine="276"/>
      </w:pPr>
      <w:r>
        <w:rPr/>
        <w:t>Аннотация рабочей программы учебной дисциплины ОП.09 Правовые основы профессиональной деятельности</w:t>
      </w:r>
    </w:p>
    <w:p>
      <w:pPr>
        <w:pStyle w:val="BodyText"/>
        <w:spacing w:before="6"/>
        <w:ind w:left="0"/>
        <w:rPr>
          <w:b/>
          <w:sz w:val="23"/>
        </w:rPr>
      </w:pPr>
    </w:p>
    <w:p>
      <w:pPr>
        <w:pStyle w:val="BodyText"/>
      </w:pPr>
      <w:r>
        <w:rPr/>
        <w:t>В результате освоения дисциплины обучающийся должен </w:t>
      </w:r>
      <w:r>
        <w:rPr>
          <w:b/>
        </w:rPr>
        <w:t>уметь</w:t>
      </w:r>
      <w:r>
        <w:rPr/>
        <w:t>:</w:t>
      </w:r>
    </w:p>
    <w:p>
      <w:pPr>
        <w:pStyle w:val="BodyText"/>
        <w:tabs>
          <w:tab w:pos="2470" w:val="left" w:leader="none"/>
        </w:tabs>
        <w:ind w:right="667"/>
      </w:pPr>
      <w:r>
        <w:rPr/>
        <w:t>-использовать</w:t>
        <w:tab/>
        <w:t>нормативно-правовые документы регламентирующие профессиональную деятельность;</w:t>
      </w:r>
    </w:p>
    <w:p>
      <w:pPr>
        <w:pStyle w:val="ListParagraph"/>
        <w:numPr>
          <w:ilvl w:val="0"/>
          <w:numId w:val="5"/>
        </w:numPr>
        <w:tabs>
          <w:tab w:pos="1021" w:val="left" w:leader="none"/>
        </w:tabs>
        <w:spacing w:line="240" w:lineRule="auto" w:before="0" w:after="0"/>
        <w:ind w:left="821" w:right="671" w:firstLine="0"/>
        <w:jc w:val="left"/>
        <w:rPr>
          <w:sz w:val="24"/>
        </w:rPr>
      </w:pPr>
      <w:r>
        <w:rPr>
          <w:sz w:val="24"/>
        </w:rPr>
        <w:t>защищать свои права в соответствии с гражданским, арбитражно-процессуальным</w:t>
      </w:r>
      <w:r>
        <w:rPr>
          <w:spacing w:val="37"/>
          <w:sz w:val="24"/>
        </w:rPr>
        <w:t> </w:t>
      </w:r>
      <w:r>
        <w:rPr>
          <w:sz w:val="24"/>
        </w:rPr>
        <w:t>и трудовым</w:t>
      </w:r>
      <w:r>
        <w:rPr>
          <w:spacing w:val="-2"/>
          <w:sz w:val="24"/>
        </w:rPr>
        <w:t> </w:t>
      </w:r>
      <w:r>
        <w:rPr>
          <w:sz w:val="24"/>
        </w:rPr>
        <w:t>законодательством;</w:t>
      </w:r>
    </w:p>
    <w:p>
      <w:pPr>
        <w:pStyle w:val="ListParagraph"/>
        <w:numPr>
          <w:ilvl w:val="0"/>
          <w:numId w:val="5"/>
        </w:numPr>
        <w:tabs>
          <w:tab w:pos="1033" w:val="left" w:leader="none"/>
        </w:tabs>
        <w:spacing w:line="240" w:lineRule="auto" w:before="0" w:after="0"/>
        <w:ind w:left="821" w:right="666" w:firstLine="0"/>
        <w:jc w:val="left"/>
        <w:rPr>
          <w:sz w:val="24"/>
        </w:rPr>
      </w:pPr>
      <w:r>
        <w:rPr>
          <w:sz w:val="24"/>
        </w:rPr>
        <w:t>анализировать и оценивать результаты и последствия деятельности (бездействия) с правовой точки</w:t>
      </w:r>
      <w:r>
        <w:rPr>
          <w:spacing w:val="1"/>
          <w:sz w:val="24"/>
        </w:rPr>
        <w:t> </w:t>
      </w:r>
      <w:r>
        <w:rPr>
          <w:sz w:val="24"/>
        </w:rPr>
        <w:t>зрения;</w:t>
      </w:r>
    </w:p>
    <w:p>
      <w:pPr>
        <w:pStyle w:val="BodyText"/>
      </w:pPr>
      <w:r>
        <w:rPr/>
        <w:t>В результате освоения дисциплины обучающийся должен </w:t>
      </w:r>
      <w:r>
        <w:rPr>
          <w:b/>
        </w:rPr>
        <w:t>знать</w:t>
      </w:r>
      <w:r>
        <w:rPr/>
        <w:t>:</w:t>
      </w:r>
    </w:p>
    <w:p>
      <w:pPr>
        <w:pStyle w:val="ListParagraph"/>
        <w:numPr>
          <w:ilvl w:val="0"/>
          <w:numId w:val="5"/>
        </w:numPr>
        <w:tabs>
          <w:tab w:pos="961" w:val="left" w:leader="none"/>
        </w:tabs>
        <w:spacing w:line="240" w:lineRule="auto" w:before="0" w:after="0"/>
        <w:ind w:left="960" w:right="0" w:hanging="139"/>
        <w:jc w:val="left"/>
        <w:rPr>
          <w:sz w:val="24"/>
        </w:rPr>
      </w:pPr>
      <w:r>
        <w:rPr>
          <w:sz w:val="24"/>
        </w:rPr>
        <w:t>понятие правового регулирования в сфере профессиональной</w:t>
      </w:r>
      <w:r>
        <w:rPr>
          <w:spacing w:val="-6"/>
          <w:sz w:val="24"/>
        </w:rPr>
        <w:t> </w:t>
      </w:r>
      <w:r>
        <w:rPr>
          <w:sz w:val="24"/>
        </w:rPr>
        <w:t>деятельности;</w:t>
      </w:r>
    </w:p>
    <w:p>
      <w:pPr>
        <w:pStyle w:val="ListParagraph"/>
        <w:numPr>
          <w:ilvl w:val="0"/>
          <w:numId w:val="5"/>
        </w:numPr>
        <w:tabs>
          <w:tab w:pos="1203" w:val="left" w:leader="none"/>
          <w:tab w:pos="1204" w:val="left" w:leader="none"/>
          <w:tab w:pos="3257" w:val="left" w:leader="none"/>
          <w:tab w:pos="4049" w:val="left" w:leader="none"/>
          <w:tab w:pos="4481" w:val="left" w:leader="none"/>
          <w:tab w:pos="5475" w:val="left" w:leader="none"/>
          <w:tab w:pos="7150" w:val="left" w:leader="none"/>
          <w:tab w:pos="8645" w:val="left" w:leader="none"/>
        </w:tabs>
        <w:spacing w:line="240" w:lineRule="auto" w:before="0" w:after="0"/>
        <w:ind w:left="821" w:right="668" w:firstLine="0"/>
        <w:jc w:val="left"/>
        <w:rPr>
          <w:sz w:val="24"/>
        </w:rPr>
      </w:pPr>
      <w:r>
        <w:rPr>
          <w:sz w:val="24"/>
        </w:rPr>
        <w:t>законодательные</w:t>
        <w:tab/>
        <w:t>акты</w:t>
        <w:tab/>
        <w:t>и</w:t>
        <w:tab/>
        <w:t>другие</w:t>
        <w:tab/>
        <w:t>нормативные</w:t>
        <w:tab/>
        <w:t>документы,</w:t>
        <w:tab/>
      </w:r>
      <w:r>
        <w:rPr>
          <w:spacing w:val="-3"/>
          <w:sz w:val="24"/>
        </w:rPr>
        <w:t>регулирующие </w:t>
      </w:r>
      <w:r>
        <w:rPr>
          <w:sz w:val="24"/>
        </w:rPr>
        <w:t>правоотношения в процессе профессиональной</w:t>
      </w:r>
      <w:r>
        <w:rPr>
          <w:spacing w:val="-5"/>
          <w:sz w:val="24"/>
        </w:rPr>
        <w:t> </w:t>
      </w:r>
      <w:r>
        <w:rPr>
          <w:sz w:val="24"/>
        </w:rPr>
        <w:t>деятельности;</w:t>
      </w:r>
    </w:p>
    <w:p>
      <w:pPr>
        <w:pStyle w:val="ListParagraph"/>
        <w:numPr>
          <w:ilvl w:val="0"/>
          <w:numId w:val="5"/>
        </w:numPr>
        <w:tabs>
          <w:tab w:pos="961" w:val="left" w:leader="none"/>
        </w:tabs>
        <w:spacing w:line="240" w:lineRule="auto" w:before="1" w:after="0"/>
        <w:ind w:left="960" w:right="0" w:hanging="139"/>
        <w:jc w:val="left"/>
        <w:rPr>
          <w:sz w:val="24"/>
        </w:rPr>
      </w:pPr>
      <w:r>
        <w:rPr>
          <w:sz w:val="24"/>
        </w:rPr>
        <w:t>права и обязанности работников в сфере профессиональной</w:t>
      </w:r>
      <w:r>
        <w:rPr>
          <w:spacing w:val="-2"/>
          <w:sz w:val="24"/>
        </w:rPr>
        <w:t> </w:t>
      </w:r>
      <w:r>
        <w:rPr>
          <w:sz w:val="24"/>
        </w:rPr>
        <w:t>деятельности;</w:t>
      </w:r>
    </w:p>
    <w:p>
      <w:pPr>
        <w:pStyle w:val="ListParagraph"/>
        <w:numPr>
          <w:ilvl w:val="0"/>
          <w:numId w:val="5"/>
        </w:numPr>
        <w:tabs>
          <w:tab w:pos="961" w:val="left" w:leader="none"/>
        </w:tabs>
        <w:spacing w:line="240" w:lineRule="auto" w:before="0" w:after="0"/>
        <w:ind w:left="960" w:right="0" w:hanging="139"/>
        <w:jc w:val="left"/>
        <w:rPr>
          <w:sz w:val="24"/>
        </w:rPr>
      </w:pPr>
      <w:r>
        <w:rPr>
          <w:sz w:val="24"/>
        </w:rPr>
        <w:t>правовое положение субъектов предпринимательской</w:t>
      </w:r>
      <w:r>
        <w:rPr>
          <w:spacing w:val="-3"/>
          <w:sz w:val="24"/>
        </w:rPr>
        <w:t> </w:t>
      </w:r>
      <w:r>
        <w:rPr>
          <w:sz w:val="24"/>
        </w:rPr>
        <w:t>деятельности;</w:t>
      </w:r>
    </w:p>
    <w:p>
      <w:pPr>
        <w:pStyle w:val="ListParagraph"/>
        <w:numPr>
          <w:ilvl w:val="0"/>
          <w:numId w:val="5"/>
        </w:numPr>
        <w:tabs>
          <w:tab w:pos="961" w:val="left" w:leader="none"/>
        </w:tabs>
        <w:spacing w:line="240" w:lineRule="auto" w:before="0" w:after="0"/>
        <w:ind w:left="960" w:right="0" w:hanging="139"/>
        <w:jc w:val="left"/>
        <w:rPr>
          <w:sz w:val="24"/>
        </w:rPr>
      </w:pPr>
      <w:r>
        <w:rPr>
          <w:sz w:val="24"/>
        </w:rPr>
        <w:t>порядок заключения трудового договора и основания для его</w:t>
      </w:r>
      <w:r>
        <w:rPr>
          <w:spacing w:val="-3"/>
          <w:sz w:val="24"/>
        </w:rPr>
        <w:t> </w:t>
      </w:r>
      <w:r>
        <w:rPr>
          <w:sz w:val="24"/>
        </w:rPr>
        <w:t>прекращения;</w:t>
      </w:r>
    </w:p>
    <w:p>
      <w:pPr>
        <w:pStyle w:val="ListParagraph"/>
        <w:numPr>
          <w:ilvl w:val="0"/>
          <w:numId w:val="5"/>
        </w:numPr>
        <w:tabs>
          <w:tab w:pos="961" w:val="left" w:leader="none"/>
        </w:tabs>
        <w:spacing w:line="240" w:lineRule="auto" w:before="0" w:after="0"/>
        <w:ind w:left="960" w:right="0" w:hanging="139"/>
        <w:jc w:val="left"/>
        <w:rPr>
          <w:sz w:val="24"/>
        </w:rPr>
      </w:pPr>
      <w:r>
        <w:rPr>
          <w:sz w:val="24"/>
        </w:rPr>
        <w:t>понятие дисциплинарной и материальной ответственности</w:t>
      </w:r>
      <w:r>
        <w:rPr>
          <w:spacing w:val="1"/>
          <w:sz w:val="24"/>
        </w:rPr>
        <w:t> </w:t>
      </w:r>
      <w:r>
        <w:rPr>
          <w:sz w:val="24"/>
        </w:rPr>
        <w:t>работника;</w:t>
      </w:r>
    </w:p>
    <w:p>
      <w:pPr>
        <w:pStyle w:val="ListParagraph"/>
        <w:numPr>
          <w:ilvl w:val="0"/>
          <w:numId w:val="5"/>
        </w:numPr>
        <w:tabs>
          <w:tab w:pos="961" w:val="left" w:leader="none"/>
        </w:tabs>
        <w:spacing w:line="240" w:lineRule="auto" w:before="0" w:after="0"/>
        <w:ind w:left="960" w:right="0" w:hanging="139"/>
        <w:jc w:val="left"/>
        <w:rPr>
          <w:sz w:val="24"/>
        </w:rPr>
      </w:pPr>
      <w:r>
        <w:rPr>
          <w:sz w:val="24"/>
        </w:rPr>
        <w:t>нормы защиты нарушенных прав и судебный порядок разрешения</w:t>
      </w:r>
      <w:r>
        <w:rPr>
          <w:spacing w:val="-3"/>
          <w:sz w:val="24"/>
        </w:rPr>
        <w:t> </w:t>
      </w:r>
      <w:r>
        <w:rPr>
          <w:sz w:val="24"/>
        </w:rPr>
        <w:t>споров.</w:t>
      </w:r>
    </w:p>
    <w:p>
      <w:pPr>
        <w:pStyle w:val="BodyText"/>
        <w:spacing w:before="11"/>
        <w:ind w:left="0"/>
        <w:rPr>
          <w:sz w:val="23"/>
        </w:rPr>
      </w:pPr>
    </w:p>
    <w:p>
      <w:pPr>
        <w:pStyle w:val="BodyText"/>
        <w:spacing w:after="9"/>
      </w:pPr>
      <w:r>
        <w:rPr/>
        <w:t>В результате освоения дисциплины обучающийся осваивает элементы компетенций:</w:t>
      </w: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59"/>
        <w:gridCol w:w="2409"/>
        <w:gridCol w:w="2409"/>
        <w:gridCol w:w="2409"/>
      </w:tblGrid>
      <w:tr>
        <w:trPr>
          <w:trHeight w:val="827" w:hRule="atLeast"/>
        </w:trPr>
        <w:tc>
          <w:tcPr>
            <w:tcW w:w="2659" w:type="dxa"/>
          </w:tcPr>
          <w:p>
            <w:pPr>
              <w:pStyle w:val="TableParagraph"/>
              <w:spacing w:line="276" w:lineRule="exact"/>
              <w:ind w:left="285" w:right="272" w:hanging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Общие и профессиональные компетенции</w:t>
            </w:r>
          </w:p>
        </w:tc>
        <w:tc>
          <w:tcPr>
            <w:tcW w:w="2409" w:type="dxa"/>
          </w:tcPr>
          <w:p>
            <w:pPr>
              <w:pStyle w:val="TableParagraph"/>
              <w:spacing w:line="276" w:lineRule="exact"/>
              <w:ind w:left="158" w:right="146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Дескрипторы сформированности (действия)</w:t>
            </w:r>
          </w:p>
        </w:tc>
        <w:tc>
          <w:tcPr>
            <w:tcW w:w="2409" w:type="dxa"/>
          </w:tcPr>
          <w:p>
            <w:pPr>
              <w:pStyle w:val="TableParagraph"/>
              <w:spacing w:line="273" w:lineRule="exact"/>
              <w:ind w:left="839" w:right="8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Уметь</w:t>
            </w:r>
          </w:p>
        </w:tc>
        <w:tc>
          <w:tcPr>
            <w:tcW w:w="2409" w:type="dxa"/>
          </w:tcPr>
          <w:p>
            <w:pPr>
              <w:pStyle w:val="TableParagraph"/>
              <w:spacing w:line="273" w:lineRule="exact"/>
              <w:ind w:left="839" w:right="8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Знать</w:t>
            </w:r>
          </w:p>
        </w:tc>
      </w:tr>
      <w:tr>
        <w:trPr>
          <w:trHeight w:val="5519" w:hRule="atLeast"/>
        </w:trPr>
        <w:tc>
          <w:tcPr>
            <w:tcW w:w="2659" w:type="dxa"/>
          </w:tcPr>
          <w:p>
            <w:pPr>
              <w:pStyle w:val="TableParagraph"/>
              <w:ind w:right="101"/>
              <w:rPr>
                <w:sz w:val="24"/>
              </w:rPr>
            </w:pPr>
            <w:r>
              <w:rPr>
                <w:sz w:val="24"/>
              </w:rPr>
              <w:t>ОК 01. Выбирать способы решения задач профессиональной деятельности, применительно к различным контекстам.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763"/>
              <w:rPr>
                <w:sz w:val="24"/>
              </w:rPr>
            </w:pPr>
            <w:r>
              <w:rPr>
                <w:sz w:val="24"/>
              </w:rPr>
              <w:t>Распознавание сложных проблемных ситуаций в различных контекстах.</w:t>
            </w:r>
          </w:p>
          <w:p>
            <w:pPr>
              <w:pStyle w:val="TableParagraph"/>
              <w:ind w:left="108" w:right="194"/>
              <w:rPr>
                <w:sz w:val="24"/>
              </w:rPr>
            </w:pPr>
            <w:r>
              <w:rPr>
                <w:sz w:val="24"/>
              </w:rPr>
              <w:t>Проведение анализа сложных ситуаций при решении задач профессиональной деятельности.</w:t>
            </w:r>
          </w:p>
          <w:p>
            <w:pPr>
              <w:pStyle w:val="TableParagraph"/>
              <w:ind w:left="108" w:right="188"/>
              <w:rPr>
                <w:sz w:val="24"/>
              </w:rPr>
            </w:pPr>
            <w:r>
              <w:rPr>
                <w:sz w:val="24"/>
              </w:rPr>
              <w:t>Определение этапов решения задачи.</w:t>
            </w:r>
          </w:p>
          <w:p>
            <w:pPr>
              <w:pStyle w:val="TableParagraph"/>
              <w:ind w:left="108" w:right="665"/>
              <w:rPr>
                <w:sz w:val="24"/>
              </w:rPr>
            </w:pPr>
            <w:r>
              <w:rPr>
                <w:sz w:val="24"/>
              </w:rPr>
              <w:t>Определение потребности в информации. Осуществление эффективного поиска.</w:t>
            </w:r>
          </w:p>
          <w:p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Выделение всех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81"/>
              <w:rPr>
                <w:sz w:val="24"/>
              </w:rPr>
            </w:pPr>
            <w:r>
              <w:rPr>
                <w:sz w:val="24"/>
              </w:rPr>
              <w:t>Распознавать задачу и/или проблему в профессиональном и/или социальном контексте.</w:t>
            </w:r>
          </w:p>
          <w:p>
            <w:pPr>
              <w:pStyle w:val="TableParagraph"/>
              <w:ind w:left="108" w:right="95"/>
              <w:rPr>
                <w:sz w:val="24"/>
              </w:rPr>
            </w:pPr>
            <w:r>
              <w:rPr>
                <w:sz w:val="24"/>
              </w:rPr>
              <w:t>Анализировать задачу и/или проблему и выделять ее составные части. Правильно выявлять и эффективно искать информацию, необходимую для решения задачи и/или проблемы.</w:t>
            </w:r>
          </w:p>
          <w:p>
            <w:pPr>
              <w:pStyle w:val="TableParagraph"/>
              <w:spacing w:line="270" w:lineRule="atLeast"/>
              <w:ind w:left="108" w:right="673"/>
              <w:rPr>
                <w:sz w:val="24"/>
              </w:rPr>
            </w:pPr>
            <w:r>
              <w:rPr>
                <w:sz w:val="24"/>
              </w:rPr>
              <w:t>Составить план действия, определить необходимые ресурсы.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107"/>
              <w:rPr>
                <w:sz w:val="24"/>
              </w:rPr>
            </w:pPr>
            <w:r>
              <w:rPr>
                <w:sz w:val="24"/>
              </w:rPr>
              <w:t>Актуальный профессиональный и социальный контекст, в котором приходится работать и жить.</w:t>
            </w:r>
          </w:p>
          <w:p>
            <w:pPr>
              <w:pStyle w:val="TableParagraph"/>
              <w:ind w:left="109" w:right="105"/>
              <w:rPr>
                <w:sz w:val="24"/>
              </w:rPr>
            </w:pPr>
            <w:r>
              <w:rPr>
                <w:sz w:val="24"/>
              </w:rPr>
              <w:t>Основные источники информации и ресурсы для решения задач и проблем в профессиональном и/или социальном контексте.</w:t>
            </w:r>
          </w:p>
          <w:p>
            <w:pPr>
              <w:pStyle w:val="TableParagraph"/>
              <w:spacing w:line="270" w:lineRule="atLeast"/>
              <w:ind w:left="109" w:right="148"/>
              <w:rPr>
                <w:sz w:val="24"/>
              </w:rPr>
            </w:pPr>
            <w:r>
              <w:rPr>
                <w:sz w:val="24"/>
              </w:rPr>
              <w:t>Алгоритмы выполнения работ в профессиональной и смежных областях. Методы работы в профессиональной и</w:t>
            </w:r>
          </w:p>
        </w:tc>
      </w:tr>
    </w:tbl>
    <w:p>
      <w:pPr>
        <w:spacing w:after="0" w:line="270" w:lineRule="atLeas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59"/>
        <w:gridCol w:w="2409"/>
        <w:gridCol w:w="2409"/>
        <w:gridCol w:w="2409"/>
      </w:tblGrid>
      <w:tr>
        <w:trPr>
          <w:trHeight w:val="4967" w:hRule="atLeast"/>
        </w:trPr>
        <w:tc>
          <w:tcPr>
            <w:tcW w:w="2659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9" w:type="dxa"/>
          </w:tcPr>
          <w:p>
            <w:pPr>
              <w:pStyle w:val="TableParagraph"/>
              <w:ind w:left="108" w:right="150"/>
              <w:rPr>
                <w:sz w:val="24"/>
              </w:rPr>
            </w:pPr>
            <w:r>
              <w:rPr>
                <w:sz w:val="24"/>
              </w:rPr>
              <w:t>возможных источников нужных ресурсов, в том числе неочевидных. Разработка детального плана действий.</w:t>
            </w:r>
          </w:p>
          <w:p>
            <w:pPr>
              <w:pStyle w:val="TableParagraph"/>
              <w:ind w:right="452"/>
              <w:rPr>
                <w:sz w:val="24"/>
              </w:rPr>
            </w:pPr>
            <w:r>
              <w:rPr>
                <w:sz w:val="24"/>
              </w:rPr>
              <w:t>Оценка рисков на каждом шагу.</w:t>
            </w:r>
          </w:p>
          <w:p>
            <w:pPr>
              <w:pStyle w:val="TableParagraph"/>
              <w:spacing w:line="270" w:lineRule="atLeast"/>
              <w:ind w:left="108" w:right="103"/>
              <w:rPr>
                <w:sz w:val="24"/>
              </w:rPr>
            </w:pPr>
            <w:r>
              <w:rPr>
                <w:sz w:val="24"/>
              </w:rPr>
              <w:t>Оценивает плюсы и минусы полученного результата, своего плана и его реализации, предлагает критерии оценки и рекомендации по улучшению плана.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49"/>
              <w:rPr>
                <w:sz w:val="24"/>
              </w:rPr>
            </w:pPr>
            <w:r>
              <w:rPr>
                <w:sz w:val="24"/>
              </w:rPr>
              <w:t>Владеть актуальными методами работы в профессиональной и смежных сферах.</w:t>
            </w:r>
          </w:p>
          <w:p>
            <w:pPr>
              <w:pStyle w:val="TableParagraph"/>
              <w:ind w:left="108" w:right="124"/>
              <w:rPr>
                <w:sz w:val="24"/>
              </w:rPr>
            </w:pPr>
            <w:r>
              <w:rPr>
                <w:sz w:val="24"/>
              </w:rPr>
              <w:t>Реализовывать составленный план. Оценивать результат и последствия своих действий (самостоятельно или с помощью наставника).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135"/>
              <w:rPr>
                <w:sz w:val="24"/>
              </w:rPr>
            </w:pPr>
            <w:r>
              <w:rPr>
                <w:sz w:val="24"/>
              </w:rPr>
              <w:t>смежных сферах. Структура плана для решения задач.</w:t>
            </w:r>
          </w:p>
          <w:p>
            <w:pPr>
              <w:pStyle w:val="TableParagraph"/>
              <w:ind w:left="109" w:right="104"/>
              <w:rPr>
                <w:sz w:val="24"/>
              </w:rPr>
            </w:pPr>
            <w:r>
              <w:rPr>
                <w:sz w:val="24"/>
              </w:rPr>
              <w:t>Порядок оценки результатов решения задач профессиональной деятельности.</w:t>
            </w:r>
          </w:p>
        </w:tc>
      </w:tr>
      <w:tr>
        <w:trPr>
          <w:trHeight w:val="6623" w:hRule="atLeast"/>
        </w:trPr>
        <w:tc>
          <w:tcPr>
            <w:tcW w:w="2659" w:type="dxa"/>
          </w:tcPr>
          <w:p>
            <w:pPr>
              <w:pStyle w:val="TableParagraph"/>
              <w:ind w:right="308"/>
              <w:rPr>
                <w:sz w:val="24"/>
              </w:rPr>
            </w:pPr>
            <w:r>
              <w:rPr>
                <w:sz w:val="24"/>
              </w:rPr>
              <w:t>ОК 02. Осуществлять поиск, анализ и интерпретацию информации, необходимой для выполнения задач профессиональной деятельности.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212"/>
              <w:rPr>
                <w:sz w:val="24"/>
              </w:rPr>
            </w:pPr>
            <w:r>
              <w:rPr>
                <w:sz w:val="24"/>
              </w:rPr>
              <w:t>Планирование информационного поиска из широкого набора источников, необходимого для выполнения профессиональных задач.</w:t>
            </w:r>
          </w:p>
          <w:p>
            <w:pPr>
              <w:pStyle w:val="TableParagraph"/>
              <w:ind w:left="108" w:right="194"/>
              <w:rPr>
                <w:sz w:val="24"/>
              </w:rPr>
            </w:pPr>
            <w:r>
              <w:rPr>
                <w:sz w:val="24"/>
              </w:rPr>
              <w:t>Проведение анализа полученной информации, выделяет в ней главные аспекты.</w:t>
            </w:r>
          </w:p>
          <w:p>
            <w:pPr>
              <w:pStyle w:val="TableParagraph"/>
              <w:spacing w:line="270" w:lineRule="atLeast"/>
              <w:ind w:left="108" w:right="112"/>
              <w:rPr>
                <w:sz w:val="24"/>
              </w:rPr>
            </w:pPr>
            <w:r>
              <w:rPr>
                <w:sz w:val="24"/>
              </w:rPr>
              <w:t>Структурировать отобранную информацию в соответствии с параметрами поиска. Интерпретация полученной информации в контексте в профессиональной деятельности.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48"/>
              <w:rPr>
                <w:sz w:val="24"/>
              </w:rPr>
            </w:pPr>
            <w:r>
              <w:rPr>
                <w:sz w:val="24"/>
              </w:rPr>
              <w:t>Определять задачи поиска информации. Определять необходимые источники информации.</w:t>
            </w:r>
          </w:p>
          <w:p>
            <w:pPr>
              <w:pStyle w:val="TableParagraph"/>
              <w:ind w:left="108" w:right="501"/>
              <w:rPr>
                <w:sz w:val="24"/>
              </w:rPr>
            </w:pPr>
            <w:r>
              <w:rPr>
                <w:sz w:val="24"/>
              </w:rPr>
              <w:t>Планировать процесс поиска. Структурировать получаемую информацию.</w:t>
            </w:r>
          </w:p>
          <w:p>
            <w:pPr>
              <w:pStyle w:val="TableParagraph"/>
              <w:ind w:left="108" w:right="280"/>
              <w:jc w:val="both"/>
              <w:rPr>
                <w:sz w:val="24"/>
              </w:rPr>
            </w:pPr>
            <w:r>
              <w:rPr>
                <w:sz w:val="24"/>
              </w:rPr>
              <w:t>Выделять наиболее значимое в перечне информации.</w:t>
            </w:r>
          </w:p>
          <w:p>
            <w:pPr>
              <w:pStyle w:val="TableParagraph"/>
              <w:ind w:left="108" w:right="224"/>
              <w:rPr>
                <w:sz w:val="24"/>
              </w:rPr>
            </w:pPr>
            <w:r>
              <w:rPr>
                <w:sz w:val="24"/>
              </w:rPr>
              <w:t>Оценивать практическую значимость результатов поиска. Оформлять результаты поиска.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337"/>
              <w:rPr>
                <w:sz w:val="24"/>
              </w:rPr>
            </w:pPr>
            <w:r>
              <w:rPr>
                <w:sz w:val="24"/>
              </w:rPr>
              <w:t>Номенклатура информационных источников применяемых в профессиональной деятельности.</w:t>
            </w:r>
          </w:p>
          <w:p>
            <w:pPr>
              <w:pStyle w:val="TableParagraph"/>
              <w:ind w:left="109" w:right="401"/>
              <w:rPr>
                <w:sz w:val="24"/>
              </w:rPr>
            </w:pPr>
            <w:r>
              <w:rPr>
                <w:sz w:val="24"/>
              </w:rPr>
              <w:t>Приемы структурирования информации.</w:t>
            </w:r>
          </w:p>
          <w:p>
            <w:pPr>
              <w:pStyle w:val="TableParagraph"/>
              <w:ind w:left="109" w:right="109"/>
              <w:rPr>
                <w:sz w:val="24"/>
              </w:rPr>
            </w:pPr>
            <w:r>
              <w:rPr>
                <w:sz w:val="24"/>
              </w:rPr>
              <w:t>Формат </w:t>
            </w:r>
            <w:r>
              <w:rPr>
                <w:spacing w:val="-3"/>
                <w:sz w:val="24"/>
              </w:rPr>
              <w:t>оформления </w:t>
            </w:r>
            <w:r>
              <w:rPr>
                <w:sz w:val="24"/>
              </w:rPr>
              <w:t>результатов поиска информации.</w:t>
            </w:r>
          </w:p>
        </w:tc>
      </w:tr>
      <w:tr>
        <w:trPr>
          <w:trHeight w:val="2759" w:hRule="atLeast"/>
        </w:trPr>
        <w:tc>
          <w:tcPr>
            <w:tcW w:w="2659" w:type="dxa"/>
          </w:tcPr>
          <w:p>
            <w:pPr>
              <w:pStyle w:val="TableParagraph"/>
              <w:ind w:right="249"/>
              <w:rPr>
                <w:sz w:val="24"/>
              </w:rPr>
            </w:pPr>
            <w:r>
              <w:rPr>
                <w:sz w:val="24"/>
              </w:rPr>
              <w:t>ОК 03. Планировать и реализовывать собственное профессиональное и личностное развитие.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514"/>
              <w:rPr>
                <w:sz w:val="24"/>
              </w:rPr>
            </w:pPr>
            <w:r>
              <w:rPr>
                <w:sz w:val="24"/>
              </w:rPr>
              <w:t>Использование актуальной нормативно- правовой документации по профессии (специальности). Применение современной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научной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355"/>
              <w:rPr>
                <w:sz w:val="24"/>
              </w:rPr>
            </w:pPr>
            <w:r>
              <w:rPr>
                <w:sz w:val="24"/>
              </w:rPr>
              <w:t>Определять актуальность нормативно- правовой документации в профессиональной деятельности.</w:t>
            </w:r>
          </w:p>
          <w:p>
            <w:pPr>
              <w:pStyle w:val="TableParagraph"/>
              <w:spacing w:line="270" w:lineRule="atLeast"/>
              <w:ind w:left="108" w:right="248"/>
              <w:rPr>
                <w:sz w:val="24"/>
              </w:rPr>
            </w:pPr>
            <w:r>
              <w:rPr>
                <w:sz w:val="24"/>
              </w:rPr>
              <w:t>Выстраивать траектории профессионального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385"/>
              <w:rPr>
                <w:sz w:val="24"/>
              </w:rPr>
            </w:pPr>
            <w:r>
              <w:rPr>
                <w:sz w:val="24"/>
              </w:rPr>
              <w:t>Содержание актуальной нормативно- правовой документации. Современная научная и профессиональная терминология.</w:t>
            </w:r>
          </w:p>
          <w:p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Возможные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59"/>
        <w:gridCol w:w="2409"/>
        <w:gridCol w:w="2409"/>
        <w:gridCol w:w="2409"/>
      </w:tblGrid>
      <w:tr>
        <w:trPr>
          <w:trHeight w:val="1931" w:hRule="atLeast"/>
        </w:trPr>
        <w:tc>
          <w:tcPr>
            <w:tcW w:w="2659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9" w:type="dxa"/>
          </w:tcPr>
          <w:p>
            <w:pPr>
              <w:pStyle w:val="TableParagraph"/>
              <w:ind w:left="108" w:right="338"/>
              <w:rPr>
                <w:sz w:val="24"/>
              </w:rPr>
            </w:pPr>
            <w:r>
              <w:rPr>
                <w:sz w:val="24"/>
              </w:rPr>
              <w:t>профессиональной терминологии.</w:t>
            </w:r>
          </w:p>
          <w:p>
            <w:pPr>
              <w:pStyle w:val="TableParagraph"/>
              <w:spacing w:line="270" w:lineRule="atLeast"/>
              <w:ind w:left="108" w:right="248"/>
              <w:rPr>
                <w:sz w:val="24"/>
              </w:rPr>
            </w:pPr>
            <w:r>
              <w:rPr>
                <w:sz w:val="24"/>
              </w:rPr>
              <w:t>Определение траектории профессионального развития и самообразования.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786"/>
              <w:rPr>
                <w:sz w:val="24"/>
              </w:rPr>
            </w:pPr>
            <w:r>
              <w:rPr>
                <w:sz w:val="24"/>
              </w:rPr>
              <w:t>и личностного развития.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247"/>
              <w:rPr>
                <w:sz w:val="24"/>
              </w:rPr>
            </w:pPr>
            <w:r>
              <w:rPr>
                <w:sz w:val="24"/>
              </w:rPr>
              <w:t>траектории профессионального развития и самообразования.</w:t>
            </w:r>
          </w:p>
        </w:tc>
      </w:tr>
      <w:tr>
        <w:trPr>
          <w:trHeight w:val="2207" w:hRule="atLeast"/>
        </w:trPr>
        <w:tc>
          <w:tcPr>
            <w:tcW w:w="2659" w:type="dxa"/>
          </w:tcPr>
          <w:p>
            <w:pPr>
              <w:pStyle w:val="TableParagraph"/>
              <w:ind w:right="209"/>
              <w:rPr>
                <w:sz w:val="24"/>
              </w:rPr>
            </w:pPr>
            <w:r>
              <w:rPr>
                <w:sz w:val="24"/>
              </w:rPr>
              <w:t>ОК 04. Работать в коллективе и команде, эффективно взаимодействовать с коллегами, руководством, клиентами.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09"/>
              <w:rPr>
                <w:sz w:val="24"/>
              </w:rPr>
            </w:pPr>
            <w:r>
              <w:rPr>
                <w:sz w:val="24"/>
              </w:rPr>
              <w:t>Участие в деловом общении для эффективного решения деловых задач.</w:t>
            </w:r>
          </w:p>
          <w:p>
            <w:pPr>
              <w:pStyle w:val="TableParagraph"/>
              <w:spacing w:line="270" w:lineRule="atLeast"/>
              <w:ind w:left="108" w:right="338"/>
              <w:rPr>
                <w:sz w:val="24"/>
              </w:rPr>
            </w:pPr>
            <w:r>
              <w:rPr>
                <w:sz w:val="24"/>
              </w:rPr>
              <w:t>Планирование профессиональной деятельности.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76"/>
              <w:rPr>
                <w:sz w:val="24"/>
              </w:rPr>
            </w:pPr>
            <w:r>
              <w:rPr>
                <w:sz w:val="24"/>
              </w:rPr>
              <w:t>Организовывать работу коллектива и команды.</w:t>
            </w:r>
          </w:p>
          <w:p>
            <w:pPr>
              <w:pStyle w:val="TableParagraph"/>
              <w:ind w:left="108" w:right="273"/>
              <w:rPr>
                <w:sz w:val="24"/>
              </w:rPr>
            </w:pPr>
            <w:r>
              <w:rPr>
                <w:sz w:val="24"/>
              </w:rPr>
              <w:t>Взаимодействовать с коллегами, руководством, клиентами.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389"/>
              <w:rPr>
                <w:sz w:val="24"/>
              </w:rPr>
            </w:pPr>
            <w:r>
              <w:rPr>
                <w:sz w:val="24"/>
              </w:rPr>
              <w:t>Психология коллектива. Психология личности. Основы проектной деятельности.</w:t>
            </w:r>
          </w:p>
        </w:tc>
      </w:tr>
      <w:tr>
        <w:trPr>
          <w:trHeight w:val="2483" w:hRule="atLeast"/>
        </w:trPr>
        <w:tc>
          <w:tcPr>
            <w:tcW w:w="2659" w:type="dxa"/>
          </w:tcPr>
          <w:p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ОК 05. Осуществлять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234"/>
              <w:rPr>
                <w:sz w:val="24"/>
              </w:rPr>
            </w:pPr>
            <w:r>
              <w:rPr>
                <w:sz w:val="24"/>
              </w:rPr>
              <w:t>Грамотно устно и письменно излагать свои мысли по профессиональной тематике на государственном языке. Проявление толерантности в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рабочем коллективе.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01"/>
              <w:rPr>
                <w:sz w:val="24"/>
              </w:rPr>
            </w:pPr>
            <w:r>
              <w:rPr>
                <w:sz w:val="24"/>
              </w:rPr>
              <w:t>Излагать свои мысли на государственном языке. Оформлять документы.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271"/>
              <w:rPr>
                <w:sz w:val="24"/>
              </w:rPr>
            </w:pPr>
            <w:r>
              <w:rPr>
                <w:sz w:val="24"/>
              </w:rPr>
              <w:t>Особенности социального и культурного контекста. Правила оформления документов.</w:t>
            </w:r>
          </w:p>
        </w:tc>
      </w:tr>
      <w:tr>
        <w:trPr>
          <w:trHeight w:val="2759" w:hRule="atLeast"/>
        </w:trPr>
        <w:tc>
          <w:tcPr>
            <w:tcW w:w="2659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06</w:t>
            </w:r>
          </w:p>
          <w:p>
            <w:pPr>
              <w:pStyle w:val="TableParagraph"/>
              <w:spacing w:line="270" w:lineRule="atLeast"/>
              <w:ind w:right="109"/>
              <w:rPr>
                <w:sz w:val="24"/>
              </w:rPr>
            </w:pPr>
            <w:r>
              <w:rPr>
                <w:sz w:val="24"/>
              </w:rPr>
              <w:t>Проявлять гражданско- патриотическую позицию, демонстрировать осознанное поведение на основе традиционных общечеловеческих ценностей</w:t>
            </w:r>
          </w:p>
        </w:tc>
        <w:tc>
          <w:tcPr>
            <w:tcW w:w="2409" w:type="dxa"/>
          </w:tcPr>
          <w:p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Понимать значимость своей профессии (специальности) Демонстрация поведения на основе общечеловеческих ценностей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544"/>
              <w:rPr>
                <w:sz w:val="24"/>
              </w:rPr>
            </w:pPr>
            <w:r>
              <w:rPr>
                <w:sz w:val="24"/>
              </w:rPr>
              <w:t>Описывать значимость своей профессии Презентовать структуру</w:t>
            </w:r>
          </w:p>
          <w:p>
            <w:pPr>
              <w:pStyle w:val="TableParagraph"/>
              <w:ind w:left="108" w:right="338"/>
              <w:rPr>
                <w:sz w:val="24"/>
              </w:rPr>
            </w:pPr>
            <w:r>
              <w:rPr>
                <w:sz w:val="24"/>
              </w:rPr>
              <w:t>профессиональной деятельности</w:t>
            </w:r>
          </w:p>
          <w:p>
            <w:pPr>
              <w:pStyle w:val="TableParagraph"/>
              <w:ind w:left="108" w:right="588"/>
              <w:rPr>
                <w:sz w:val="24"/>
              </w:rPr>
            </w:pPr>
            <w:r>
              <w:rPr>
                <w:sz w:val="24"/>
              </w:rPr>
              <w:t>по профессии (специальности)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328"/>
              <w:rPr>
                <w:sz w:val="24"/>
              </w:rPr>
            </w:pPr>
            <w:r>
              <w:rPr>
                <w:sz w:val="24"/>
              </w:rPr>
              <w:t>Сущность гражданско- патриотической позиции Общечеловеческие ценности</w:t>
            </w:r>
          </w:p>
          <w:p>
            <w:pPr>
              <w:pStyle w:val="TableParagraph"/>
              <w:spacing w:line="270" w:lineRule="atLeast"/>
              <w:ind w:left="109" w:right="104"/>
              <w:rPr>
                <w:sz w:val="24"/>
              </w:rPr>
            </w:pPr>
            <w:r>
              <w:rPr>
                <w:sz w:val="24"/>
              </w:rPr>
              <w:t>Правила поведения в ходе выполнения профессиональной деятельности</w:t>
            </w:r>
          </w:p>
        </w:tc>
      </w:tr>
      <w:tr>
        <w:trPr>
          <w:trHeight w:val="3311" w:hRule="atLeast"/>
        </w:trPr>
        <w:tc>
          <w:tcPr>
            <w:tcW w:w="2659" w:type="dxa"/>
          </w:tcPr>
          <w:p>
            <w:pPr>
              <w:pStyle w:val="TableParagraph"/>
              <w:ind w:right="252"/>
              <w:rPr>
                <w:sz w:val="24"/>
              </w:rPr>
            </w:pPr>
            <w:r>
              <w:rPr>
                <w:sz w:val="24"/>
              </w:rPr>
              <w:t>ОК 07. Содействовать сохранению окружающей среды, ресурсосбережению, эффективно действовать в чрезвычайных ситуациях.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201"/>
              <w:rPr>
                <w:sz w:val="24"/>
              </w:rPr>
            </w:pPr>
            <w:r>
              <w:rPr>
                <w:sz w:val="24"/>
              </w:rPr>
              <w:t>Соблюдение правил экологической безопасности при ведении профессиональной деятельности.</w:t>
            </w:r>
          </w:p>
          <w:p>
            <w:pPr>
              <w:pStyle w:val="TableParagraph"/>
              <w:ind w:left="108" w:right="274"/>
              <w:rPr>
                <w:sz w:val="24"/>
              </w:rPr>
            </w:pPr>
            <w:r>
              <w:rPr>
                <w:sz w:val="24"/>
              </w:rPr>
              <w:t>Обеспечивать ресурсосбережение на рабочем месте.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385"/>
              <w:rPr>
                <w:sz w:val="24"/>
              </w:rPr>
            </w:pPr>
            <w:r>
              <w:rPr>
                <w:sz w:val="24"/>
              </w:rPr>
              <w:t>Соблюдать нормы экологической безопасности.</w:t>
            </w:r>
          </w:p>
          <w:p>
            <w:pPr>
              <w:pStyle w:val="TableParagraph"/>
              <w:ind w:left="108" w:right="96"/>
              <w:rPr>
                <w:sz w:val="24"/>
              </w:rPr>
            </w:pPr>
            <w:r>
              <w:rPr>
                <w:sz w:val="24"/>
              </w:rPr>
              <w:t>Определять направления ресурсосбережения в рамках профессиональной деятельности по профессии (специальности).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337"/>
              <w:rPr>
                <w:sz w:val="24"/>
              </w:rPr>
            </w:pPr>
            <w:r>
              <w:rPr>
                <w:sz w:val="24"/>
              </w:rPr>
              <w:t>Правила экологической безопасности при ведении профессиональной деятельности.</w:t>
            </w:r>
          </w:p>
          <w:p>
            <w:pPr>
              <w:pStyle w:val="TableParagraph"/>
              <w:spacing w:line="270" w:lineRule="atLeast"/>
              <w:ind w:left="109" w:right="209"/>
              <w:rPr>
                <w:sz w:val="24"/>
              </w:rPr>
            </w:pPr>
            <w:r>
              <w:rPr>
                <w:sz w:val="24"/>
              </w:rPr>
              <w:t>Основные ресурсы задействованные в профессиональной деятельности. Пути обеспечения ресурсосбережения.</w:t>
            </w:r>
          </w:p>
        </w:tc>
      </w:tr>
      <w:tr>
        <w:trPr>
          <w:trHeight w:val="1655" w:hRule="atLeast"/>
        </w:trPr>
        <w:tc>
          <w:tcPr>
            <w:tcW w:w="2659" w:type="dxa"/>
          </w:tcPr>
          <w:p>
            <w:pPr>
              <w:pStyle w:val="TableParagraph"/>
              <w:ind w:right="101"/>
              <w:rPr>
                <w:sz w:val="24"/>
              </w:rPr>
            </w:pPr>
            <w:r>
              <w:rPr>
                <w:sz w:val="24"/>
              </w:rPr>
              <w:t>ОК 08. Использовать средства физической культуры для сохранения и укрепления здоровья в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процессе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52"/>
              <w:rPr>
                <w:sz w:val="24"/>
              </w:rPr>
            </w:pPr>
            <w:r>
              <w:rPr>
                <w:sz w:val="24"/>
              </w:rPr>
              <w:t>Применение средств физической культуры для сохранения и укрепления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здоровья в процессе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91"/>
              <w:rPr>
                <w:sz w:val="24"/>
              </w:rPr>
            </w:pPr>
            <w:r>
              <w:rPr>
                <w:sz w:val="24"/>
              </w:rPr>
              <w:t>Применять средства физической культуры для сохранения и укрепления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здоровья в процессе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117"/>
              <w:rPr>
                <w:sz w:val="24"/>
              </w:rPr>
            </w:pPr>
            <w:r>
              <w:rPr>
                <w:sz w:val="24"/>
              </w:rPr>
              <w:t>Современные средства физической культуры для сохранения и укрепления</w:t>
            </w:r>
          </w:p>
          <w:p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здоровья в процессе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59"/>
        <w:gridCol w:w="2409"/>
        <w:gridCol w:w="2409"/>
        <w:gridCol w:w="2409"/>
      </w:tblGrid>
      <w:tr>
        <w:trPr>
          <w:trHeight w:val="1655" w:hRule="atLeast"/>
        </w:trPr>
        <w:tc>
          <w:tcPr>
            <w:tcW w:w="2659" w:type="dxa"/>
          </w:tcPr>
          <w:p>
            <w:pPr>
              <w:pStyle w:val="TableParagraph"/>
              <w:ind w:right="291"/>
              <w:rPr>
                <w:sz w:val="24"/>
              </w:rPr>
            </w:pPr>
            <w:r>
              <w:rPr>
                <w:sz w:val="24"/>
              </w:rPr>
              <w:t>профессиональной деятельности и поддержания необходимого уровня</w:t>
            </w:r>
          </w:p>
          <w:p>
            <w:pPr>
              <w:pStyle w:val="TableParagraph"/>
              <w:spacing w:line="270" w:lineRule="atLeast"/>
              <w:ind w:right="1289"/>
              <w:rPr>
                <w:sz w:val="24"/>
              </w:rPr>
            </w:pPr>
            <w:r>
              <w:rPr>
                <w:sz w:val="24"/>
              </w:rPr>
              <w:t>физической подготовки.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09"/>
              <w:rPr>
                <w:sz w:val="24"/>
              </w:rPr>
            </w:pPr>
            <w:r>
              <w:rPr>
                <w:sz w:val="24"/>
              </w:rPr>
              <w:t>профессиональной деятельности и поддержания необходимого</w:t>
            </w:r>
          </w:p>
          <w:p>
            <w:pPr>
              <w:pStyle w:val="TableParagraph"/>
              <w:spacing w:line="270" w:lineRule="atLeast"/>
              <w:ind w:left="108" w:right="292"/>
              <w:rPr>
                <w:sz w:val="24"/>
              </w:rPr>
            </w:pPr>
            <w:r>
              <w:rPr>
                <w:sz w:val="24"/>
              </w:rPr>
              <w:t>уровня физической подготовки.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09"/>
              <w:rPr>
                <w:sz w:val="24"/>
              </w:rPr>
            </w:pPr>
            <w:r>
              <w:rPr>
                <w:sz w:val="24"/>
              </w:rPr>
              <w:t>профессиональной деятельности и поддержания необходимого</w:t>
            </w:r>
          </w:p>
          <w:p>
            <w:pPr>
              <w:pStyle w:val="TableParagraph"/>
              <w:spacing w:line="270" w:lineRule="atLeast"/>
              <w:ind w:left="108" w:right="292"/>
              <w:rPr>
                <w:sz w:val="24"/>
              </w:rPr>
            </w:pPr>
            <w:r>
              <w:rPr>
                <w:sz w:val="24"/>
              </w:rPr>
              <w:t>уровня физической подготовки.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109"/>
              <w:rPr>
                <w:sz w:val="24"/>
              </w:rPr>
            </w:pPr>
            <w:r>
              <w:rPr>
                <w:sz w:val="24"/>
              </w:rPr>
              <w:t>профессиональной деятельности и поддержания необходимого</w:t>
            </w:r>
          </w:p>
          <w:p>
            <w:pPr>
              <w:pStyle w:val="TableParagraph"/>
              <w:spacing w:line="270" w:lineRule="atLeast"/>
              <w:ind w:left="109" w:right="291"/>
              <w:rPr>
                <w:sz w:val="24"/>
              </w:rPr>
            </w:pPr>
            <w:r>
              <w:rPr>
                <w:sz w:val="24"/>
              </w:rPr>
              <w:t>уровня физической подготовки.</w:t>
            </w:r>
          </w:p>
        </w:tc>
      </w:tr>
      <w:tr>
        <w:trPr>
          <w:trHeight w:val="2483" w:hRule="atLeast"/>
        </w:trPr>
        <w:tc>
          <w:tcPr>
            <w:tcW w:w="2659" w:type="dxa"/>
          </w:tcPr>
          <w:p>
            <w:pPr>
              <w:pStyle w:val="TableParagraph"/>
              <w:ind w:right="362"/>
              <w:rPr>
                <w:sz w:val="24"/>
              </w:rPr>
            </w:pPr>
            <w:r>
              <w:rPr>
                <w:sz w:val="24"/>
              </w:rPr>
              <w:t>ОК 09. Использовать информационные технологии в профессиональной деятельности.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52"/>
              <w:rPr>
                <w:sz w:val="24"/>
              </w:rPr>
            </w:pPr>
            <w:r>
              <w:rPr>
                <w:sz w:val="24"/>
              </w:rPr>
              <w:t>Применение средств информатизации и информационных технологий для реализации профессиональной деятельности.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93"/>
              <w:rPr>
                <w:sz w:val="24"/>
              </w:rPr>
            </w:pPr>
            <w:r>
              <w:rPr>
                <w:sz w:val="24"/>
              </w:rPr>
              <w:t>Применять </w:t>
            </w:r>
            <w:r>
              <w:rPr>
                <w:spacing w:val="-3"/>
                <w:sz w:val="24"/>
              </w:rPr>
              <w:t>средства </w:t>
            </w:r>
            <w:r>
              <w:rPr>
                <w:sz w:val="24"/>
              </w:rPr>
              <w:t>информационных технологий для решения профессиональных задач. Использовать современное программное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обеспечение.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192"/>
              <w:rPr>
                <w:sz w:val="24"/>
              </w:rPr>
            </w:pPr>
            <w:r>
              <w:rPr>
                <w:sz w:val="24"/>
              </w:rPr>
              <w:t>Современные средства устройства информатизации.</w:t>
            </w:r>
          </w:p>
          <w:p>
            <w:pPr>
              <w:pStyle w:val="TableParagraph"/>
              <w:spacing w:line="270" w:lineRule="atLeast"/>
              <w:ind w:left="109" w:right="337"/>
              <w:rPr>
                <w:sz w:val="24"/>
              </w:rPr>
            </w:pPr>
            <w:r>
              <w:rPr>
                <w:sz w:val="24"/>
              </w:rPr>
              <w:t>Порядок их применения и программное обеспечение в профессиональной деятельности.</w:t>
            </w:r>
          </w:p>
        </w:tc>
      </w:tr>
      <w:tr>
        <w:trPr>
          <w:trHeight w:val="8555" w:hRule="atLeast"/>
        </w:trPr>
        <w:tc>
          <w:tcPr>
            <w:tcW w:w="2659" w:type="dxa"/>
          </w:tcPr>
          <w:p>
            <w:pPr>
              <w:pStyle w:val="TableParagraph"/>
              <w:ind w:right="380"/>
              <w:rPr>
                <w:sz w:val="24"/>
              </w:rPr>
            </w:pPr>
            <w:r>
              <w:rPr>
                <w:sz w:val="24"/>
              </w:rPr>
              <w:t>ОК 10. Пользоваться профессиональной документацией на государственном и иностранном языке.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56"/>
              <w:rPr>
                <w:sz w:val="24"/>
              </w:rPr>
            </w:pPr>
            <w:r>
              <w:rPr>
                <w:sz w:val="24"/>
              </w:rPr>
              <w:t>Применение в профессиональной деятельности инструкций на государственном иностранном языке. Ведение общения на профессиональные темы.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41"/>
              <w:rPr>
                <w:sz w:val="24"/>
              </w:rPr>
            </w:pPr>
            <w:r>
              <w:rPr>
                <w:sz w:val="24"/>
              </w:rPr>
              <w:t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темы, участвовать в диалогах на знакомые общие и профессиональные темы. Строить простые высказывания о себе и о своей профессиональной деятельности.</w:t>
            </w:r>
          </w:p>
          <w:p>
            <w:pPr>
              <w:pStyle w:val="TableParagraph"/>
              <w:ind w:left="108" w:right="154"/>
              <w:rPr>
                <w:sz w:val="24"/>
              </w:rPr>
            </w:pPr>
            <w:r>
              <w:rPr>
                <w:sz w:val="24"/>
              </w:rPr>
              <w:t>Кратко обосновывать и объяснять свои действия (текущие и планируемые).</w:t>
            </w:r>
          </w:p>
          <w:p>
            <w:pPr>
              <w:pStyle w:val="TableParagraph"/>
              <w:spacing w:line="270" w:lineRule="atLeast"/>
              <w:ind w:left="108" w:right="262"/>
              <w:rPr>
                <w:sz w:val="24"/>
              </w:rPr>
            </w:pPr>
            <w:r>
              <w:rPr>
                <w:sz w:val="24"/>
              </w:rPr>
              <w:t>Писать простые связные сообщения на знакомые или интересующие профессиональные темы.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139"/>
              <w:rPr>
                <w:sz w:val="24"/>
              </w:rPr>
            </w:pPr>
            <w:r>
              <w:rPr>
                <w:sz w:val="24"/>
              </w:rPr>
              <w:t>Правила построения простых и сложных предложений на профессиональные темы. Основные общеупотребительн ые глаголы (бытовая и профессиональная лексика).</w:t>
            </w:r>
          </w:p>
          <w:p>
            <w:pPr>
              <w:pStyle w:val="TableParagraph"/>
              <w:ind w:left="109" w:right="130"/>
              <w:rPr>
                <w:sz w:val="24"/>
              </w:rPr>
            </w:pPr>
            <w:r>
              <w:rPr>
                <w:sz w:val="24"/>
              </w:rPr>
              <w:t>Лексический минимум, относящийся к описанию предметов, средств </w:t>
            </w:r>
            <w:r>
              <w:rPr>
                <w:spacing w:val="-15"/>
                <w:sz w:val="24"/>
              </w:rPr>
              <w:t>и </w:t>
            </w:r>
            <w:r>
              <w:rPr>
                <w:sz w:val="24"/>
              </w:rPr>
              <w:t>процессов профессиональной деятельности.</w:t>
            </w:r>
          </w:p>
          <w:p>
            <w:pPr>
              <w:pStyle w:val="TableParagraph"/>
              <w:ind w:left="109" w:right="337"/>
              <w:rPr>
                <w:sz w:val="24"/>
              </w:rPr>
            </w:pPr>
            <w:r>
              <w:rPr>
                <w:sz w:val="24"/>
              </w:rPr>
              <w:t>Особенности произношения. Правила чтения текстов профессиональной направленности.</w:t>
            </w:r>
          </w:p>
        </w:tc>
      </w:tr>
      <w:tr>
        <w:trPr>
          <w:trHeight w:val="1655" w:hRule="atLeast"/>
        </w:trPr>
        <w:tc>
          <w:tcPr>
            <w:tcW w:w="2659" w:type="dxa"/>
          </w:tcPr>
          <w:p>
            <w:pPr>
              <w:pStyle w:val="TableParagraph"/>
              <w:ind w:right="189"/>
              <w:rPr>
                <w:sz w:val="24"/>
              </w:rPr>
            </w:pPr>
            <w:r>
              <w:rPr>
                <w:sz w:val="24"/>
              </w:rPr>
              <w:t>ОК 11. Планировать предпринимательскую деятельность в профессиональной сфере.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86"/>
              <w:rPr>
                <w:sz w:val="24"/>
              </w:rPr>
            </w:pPr>
            <w:r>
              <w:rPr>
                <w:sz w:val="24"/>
              </w:rPr>
              <w:t>Определение инвестиционной привлекательности коммерческих идей в</w:t>
            </w:r>
          </w:p>
          <w:p>
            <w:pPr>
              <w:pStyle w:val="TableParagraph"/>
              <w:spacing w:line="270" w:lineRule="atLeast"/>
              <w:ind w:left="108" w:right="338"/>
              <w:rPr>
                <w:sz w:val="24"/>
              </w:rPr>
            </w:pPr>
            <w:r>
              <w:rPr>
                <w:sz w:val="24"/>
              </w:rPr>
              <w:t>рамках профессиональной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99"/>
              <w:rPr>
                <w:sz w:val="24"/>
              </w:rPr>
            </w:pPr>
            <w:r>
              <w:rPr>
                <w:sz w:val="24"/>
              </w:rPr>
              <w:t>Выявлять достоинства и недостатки коммерческой идеи.</w:t>
            </w:r>
          </w:p>
          <w:p>
            <w:pPr>
              <w:pStyle w:val="TableParagraph"/>
              <w:spacing w:line="270" w:lineRule="atLeast"/>
              <w:ind w:left="108" w:right="336"/>
              <w:rPr>
                <w:sz w:val="24"/>
              </w:rPr>
            </w:pPr>
            <w:r>
              <w:rPr>
                <w:sz w:val="24"/>
              </w:rPr>
              <w:t>Презентовать идеи открытия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117"/>
              <w:rPr>
                <w:sz w:val="24"/>
              </w:rPr>
            </w:pPr>
            <w:r>
              <w:rPr>
                <w:sz w:val="24"/>
              </w:rPr>
              <w:t>Основы предпринимательско й деятельности.</w:t>
            </w:r>
          </w:p>
          <w:p>
            <w:pPr>
              <w:pStyle w:val="TableParagraph"/>
              <w:ind w:left="109" w:right="171"/>
              <w:rPr>
                <w:sz w:val="24"/>
              </w:rPr>
            </w:pPr>
            <w:r>
              <w:rPr>
                <w:sz w:val="24"/>
              </w:rPr>
              <w:t>Основы финансовой грамотности.</w:t>
            </w:r>
          </w:p>
          <w:p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Правила разработки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59"/>
        <w:gridCol w:w="2409"/>
        <w:gridCol w:w="2409"/>
        <w:gridCol w:w="2409"/>
      </w:tblGrid>
      <w:tr>
        <w:trPr>
          <w:trHeight w:val="3311" w:hRule="atLeast"/>
        </w:trPr>
        <w:tc>
          <w:tcPr>
            <w:tcW w:w="2659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9" w:type="dxa"/>
          </w:tcPr>
          <w:p>
            <w:pPr>
              <w:pStyle w:val="TableParagraph"/>
              <w:ind w:left="108" w:right="295"/>
              <w:rPr>
                <w:sz w:val="24"/>
              </w:rPr>
            </w:pPr>
            <w:r>
              <w:rPr>
                <w:sz w:val="24"/>
              </w:rPr>
              <w:t>деятельности. Составлять бизнес- план. Презентовать бизнес-идею.</w:t>
            </w:r>
          </w:p>
          <w:p>
            <w:pPr>
              <w:pStyle w:val="TableParagraph"/>
              <w:spacing w:line="270" w:lineRule="atLeast"/>
              <w:ind w:left="108" w:right="501"/>
              <w:rPr>
                <w:sz w:val="24"/>
              </w:rPr>
            </w:pPr>
            <w:r>
              <w:rPr>
                <w:sz w:val="24"/>
              </w:rPr>
              <w:t>Определение источников финансирования. Применение грамотных кредитных продуктов для открытия дела.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222"/>
              <w:rPr>
                <w:sz w:val="24"/>
              </w:rPr>
            </w:pPr>
            <w:r>
              <w:rPr>
                <w:sz w:val="24"/>
              </w:rPr>
              <w:t>собственного дела </w:t>
            </w:r>
            <w:r>
              <w:rPr>
                <w:spacing w:val="-15"/>
                <w:sz w:val="24"/>
              </w:rPr>
              <w:t>в </w:t>
            </w:r>
            <w:r>
              <w:rPr>
                <w:sz w:val="24"/>
              </w:rPr>
              <w:t>профессиональной деятельности.</w:t>
            </w:r>
          </w:p>
          <w:p>
            <w:pPr>
              <w:pStyle w:val="TableParagraph"/>
              <w:ind w:left="108" w:right="109"/>
              <w:rPr>
                <w:sz w:val="24"/>
              </w:rPr>
            </w:pPr>
            <w:r>
              <w:rPr>
                <w:sz w:val="24"/>
              </w:rPr>
              <w:t>Оформлять бизнес- план. Рассчитывать размеры выплат по процентным </w:t>
            </w:r>
            <w:r>
              <w:rPr>
                <w:spacing w:val="-3"/>
                <w:sz w:val="24"/>
              </w:rPr>
              <w:t>ставкам </w:t>
            </w:r>
            <w:r>
              <w:rPr>
                <w:sz w:val="24"/>
              </w:rPr>
              <w:t>кредитования.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726"/>
              <w:rPr>
                <w:sz w:val="24"/>
              </w:rPr>
            </w:pPr>
            <w:r>
              <w:rPr>
                <w:sz w:val="24"/>
              </w:rPr>
              <w:t>бизнес-планов. Порядок выстраивания презентации. Кредитные банковские продукты.</w:t>
            </w:r>
          </w:p>
        </w:tc>
      </w:tr>
      <w:tr>
        <w:trPr>
          <w:trHeight w:val="7727" w:hRule="atLeast"/>
        </w:trPr>
        <w:tc>
          <w:tcPr>
            <w:tcW w:w="2659" w:type="dxa"/>
          </w:tcPr>
          <w:p>
            <w:pPr>
              <w:pStyle w:val="TableParagraph"/>
              <w:tabs>
                <w:tab w:pos="462" w:val="left" w:leader="none"/>
                <w:tab w:pos="774" w:val="left" w:leader="none"/>
                <w:tab w:pos="1408" w:val="left" w:leader="none"/>
                <w:tab w:pos="1787" w:val="left" w:leader="none"/>
                <w:tab w:pos="1941" w:val="left" w:leader="none"/>
                <w:tab w:pos="2421" w:val="left" w:leader="none"/>
              </w:tabs>
              <w:ind w:right="93"/>
              <w:rPr>
                <w:sz w:val="24"/>
              </w:rPr>
            </w:pPr>
            <w:r>
              <w:rPr>
                <w:sz w:val="24"/>
              </w:rPr>
              <w:t>ПК</w:t>
              <w:tab/>
              <w:tab/>
              <w:t>1.1</w:t>
              <w:tab/>
            </w:r>
            <w:r>
              <w:rPr>
                <w:spacing w:val="-3"/>
                <w:sz w:val="24"/>
              </w:rPr>
              <w:t>Выполнять </w:t>
            </w:r>
            <w:r>
              <w:rPr>
                <w:sz w:val="24"/>
              </w:rPr>
              <w:t>монтаж,</w:t>
              <w:tab/>
              <w:tab/>
            </w:r>
            <w:r>
              <w:rPr>
                <w:spacing w:val="-3"/>
                <w:sz w:val="24"/>
              </w:rPr>
              <w:t>сборку, </w:t>
            </w:r>
            <w:r>
              <w:rPr>
                <w:sz w:val="24"/>
              </w:rPr>
              <w:t>регулирование</w:t>
              <w:tab/>
              <w:tab/>
              <w:tab/>
            </w:r>
            <w:r>
              <w:rPr>
                <w:spacing w:val="-14"/>
                <w:sz w:val="24"/>
              </w:rPr>
              <w:t>и </w:t>
            </w:r>
            <w:r>
              <w:rPr>
                <w:sz w:val="24"/>
              </w:rPr>
              <w:t>обкатку сельскохозяйственной техники в соответствии с</w:t>
              <w:tab/>
            </w:r>
            <w:r>
              <w:rPr>
                <w:spacing w:val="-1"/>
                <w:sz w:val="24"/>
              </w:rPr>
              <w:t>эксплуатационными </w:t>
            </w:r>
            <w:r>
              <w:rPr>
                <w:sz w:val="24"/>
              </w:rPr>
              <w:t>документами, а также оформление документации</w:t>
              <w:tab/>
              <w:tab/>
              <w:tab/>
            </w:r>
            <w:r>
              <w:rPr>
                <w:spacing w:val="-17"/>
                <w:sz w:val="24"/>
              </w:rPr>
              <w:t>о </w:t>
            </w:r>
            <w:r>
              <w:rPr>
                <w:sz w:val="24"/>
              </w:rPr>
              <w:t>приемке</w:t>
              <w:tab/>
              <w:tab/>
              <w:tab/>
            </w:r>
            <w:r>
              <w:rPr>
                <w:spacing w:val="-4"/>
                <w:sz w:val="24"/>
              </w:rPr>
              <w:t>новой </w:t>
            </w:r>
            <w:r>
              <w:rPr>
                <w:sz w:val="24"/>
              </w:rPr>
              <w:t>техники.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52"/>
              <w:rPr>
                <w:sz w:val="24"/>
              </w:rPr>
            </w:pPr>
            <w:r>
              <w:rPr>
                <w:sz w:val="24"/>
              </w:rPr>
              <w:t>Иметь практический опыт в</w:t>
            </w:r>
          </w:p>
          <w:p>
            <w:pPr>
              <w:pStyle w:val="TableParagraph"/>
              <w:ind w:left="108" w:right="103"/>
              <w:rPr>
                <w:sz w:val="24"/>
              </w:rPr>
            </w:pPr>
            <w:r>
              <w:rPr>
                <w:sz w:val="24"/>
              </w:rPr>
              <w:t>распаковке сельскохозяйственно й техники и её составных частей и проверке их комплектности; монтаже, сборке, настройке, пуске, регулировании, комплексном апробировании и обкатке сельскохозяйственно й техники в соответствии с эксплуатационными документами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97"/>
              <w:rPr>
                <w:sz w:val="24"/>
              </w:rPr>
            </w:pPr>
            <w:r>
              <w:rPr>
                <w:sz w:val="24"/>
              </w:rPr>
              <w:t>Подбирать и использовать расходные, горюче- смазочные материалы и технические жидкости, инструменты, оборудование, средства индивидуальной защиты, необходимые для выполнения работ; осуществлять проверку работоспособности и настройки инструмента, оборудования, сельскохозяйственно й техники; документально оформлять результаты проделанной работ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102" w:firstLine="285"/>
              <w:rPr>
                <w:sz w:val="24"/>
              </w:rPr>
            </w:pPr>
            <w:r>
              <w:rPr>
                <w:sz w:val="24"/>
              </w:rPr>
              <w:t>Технические характеристики, конструктивные особенности, назначение, режимы работы и правила эксплуатации сельскохозяйственно 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техники;</w:t>
            </w:r>
          </w:p>
          <w:p>
            <w:pPr>
              <w:pStyle w:val="TableParagraph"/>
              <w:ind w:left="109" w:right="102" w:firstLine="285"/>
              <w:rPr>
                <w:sz w:val="24"/>
              </w:rPr>
            </w:pPr>
            <w:r>
              <w:rPr>
                <w:sz w:val="24"/>
              </w:rPr>
              <w:t>техническую и нормативную документацию, поставляемую с сельскохозяйственно й техникой и документацию по эксплуатации сельскохозяйственно 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техники;</w:t>
            </w:r>
          </w:p>
          <w:p>
            <w:pPr>
              <w:pStyle w:val="TableParagraph"/>
              <w:ind w:left="109" w:right="232" w:firstLine="285"/>
              <w:rPr>
                <w:sz w:val="24"/>
              </w:rPr>
            </w:pPr>
            <w:r>
              <w:rPr>
                <w:sz w:val="24"/>
              </w:rPr>
              <w:t>правила и нормы охраны труда, требования пожарной и экологической безопасности</w:t>
            </w:r>
          </w:p>
        </w:tc>
      </w:tr>
      <w:tr>
        <w:trPr>
          <w:trHeight w:val="3311" w:hRule="atLeast"/>
        </w:trPr>
        <w:tc>
          <w:tcPr>
            <w:tcW w:w="2659" w:type="dxa"/>
          </w:tcPr>
          <w:p>
            <w:pPr>
              <w:pStyle w:val="TableParagraph"/>
              <w:tabs>
                <w:tab w:pos="746" w:val="left" w:leader="none"/>
                <w:tab w:pos="1410" w:val="left" w:leader="none"/>
                <w:tab w:pos="1926" w:val="left" w:leader="none"/>
                <w:tab w:pos="2445" w:val="left" w:leader="none"/>
              </w:tabs>
              <w:ind w:right="92"/>
              <w:rPr>
                <w:b/>
                <w:sz w:val="24"/>
              </w:rPr>
            </w:pPr>
            <w:r>
              <w:rPr>
                <w:sz w:val="24"/>
              </w:rPr>
              <w:t>ПК</w:t>
              <w:tab/>
              <w:t>1.2.</w:t>
              <w:tab/>
            </w:r>
            <w:r>
              <w:rPr>
                <w:spacing w:val="-3"/>
                <w:sz w:val="24"/>
              </w:rPr>
              <w:t>Выполнять </w:t>
            </w:r>
            <w:r>
              <w:rPr>
                <w:sz w:val="24"/>
              </w:rPr>
              <w:t>регулировку</w:t>
              <w:tab/>
              <w:tab/>
            </w:r>
            <w:r>
              <w:rPr>
                <w:spacing w:val="-1"/>
                <w:sz w:val="24"/>
              </w:rPr>
              <w:t>узлов, </w:t>
            </w:r>
            <w:r>
              <w:rPr>
                <w:sz w:val="24"/>
              </w:rPr>
              <w:t>систем и механизмов двигателя и приборов электрооборудования в соответствии</w:t>
              <w:tab/>
              <w:tab/>
            </w:r>
            <w:r>
              <w:rPr>
                <w:spacing w:val="-15"/>
                <w:sz w:val="24"/>
              </w:rPr>
              <w:t>с </w:t>
            </w:r>
            <w:r>
              <w:rPr>
                <w:sz w:val="24"/>
              </w:rPr>
              <w:t>правилами эксплуатации</w:t>
            </w:r>
            <w:r>
              <w:rPr>
                <w:b/>
                <w:sz w:val="24"/>
              </w:rPr>
              <w:t>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52"/>
              <w:rPr>
                <w:sz w:val="24"/>
              </w:rPr>
            </w:pPr>
            <w:r>
              <w:rPr>
                <w:sz w:val="24"/>
              </w:rPr>
              <w:t>Иметь практический опыт в</w:t>
            </w:r>
          </w:p>
          <w:p>
            <w:pPr>
              <w:pStyle w:val="TableParagraph"/>
              <w:spacing w:line="270" w:lineRule="atLeast"/>
              <w:ind w:left="108" w:right="103"/>
              <w:rPr>
                <w:sz w:val="24"/>
              </w:rPr>
            </w:pPr>
            <w:r>
              <w:rPr>
                <w:sz w:val="24"/>
              </w:rPr>
              <w:t>монтаже, сборке, настройке, пуске, регулировании, комплексном апробировании и обкатке сельскохозяйственно й техники в соответствии с эксплуатационными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234"/>
              <w:rPr>
                <w:sz w:val="24"/>
              </w:rPr>
            </w:pPr>
            <w:r>
              <w:rPr>
                <w:sz w:val="24"/>
              </w:rPr>
              <w:t>Подбирать и использовать расходные, горюче- смазочные материалы и технические жидкости, инструменты, оборудование, средства индивидуальной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защиты,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102"/>
              <w:rPr>
                <w:sz w:val="24"/>
              </w:rPr>
            </w:pPr>
            <w:r>
              <w:rPr>
                <w:sz w:val="24"/>
              </w:rPr>
              <w:t>Технические характеристики, конструктивные особенности, назначение, режимы работы и правила эксплуатации сельскохозяйственно й;</w:t>
            </w:r>
          </w:p>
          <w:p>
            <w:pPr>
              <w:pStyle w:val="TableParagraph"/>
              <w:spacing w:line="270" w:lineRule="atLeast"/>
              <w:ind w:left="109" w:right="517"/>
              <w:rPr>
                <w:sz w:val="24"/>
              </w:rPr>
            </w:pPr>
            <w:r>
              <w:rPr>
                <w:sz w:val="24"/>
              </w:rPr>
              <w:t>правила и нормы охраны труда, требование</w:t>
            </w:r>
          </w:p>
        </w:tc>
      </w:tr>
    </w:tbl>
    <w:p>
      <w:pPr>
        <w:spacing w:after="0" w:line="270" w:lineRule="atLeas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59"/>
        <w:gridCol w:w="2409"/>
        <w:gridCol w:w="2409"/>
        <w:gridCol w:w="2409"/>
      </w:tblGrid>
      <w:tr>
        <w:trPr>
          <w:trHeight w:val="4415" w:hRule="atLeast"/>
        </w:trPr>
        <w:tc>
          <w:tcPr>
            <w:tcW w:w="2659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9" w:type="dxa"/>
          </w:tcPr>
          <w:p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документами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325"/>
              <w:rPr>
                <w:sz w:val="24"/>
              </w:rPr>
            </w:pPr>
            <w:r>
              <w:rPr>
                <w:sz w:val="24"/>
              </w:rPr>
              <w:t>необходимые для выполнения работ;</w:t>
            </w:r>
          </w:p>
          <w:p>
            <w:pPr>
              <w:pStyle w:val="TableParagraph"/>
              <w:spacing w:before="10"/>
              <w:ind w:left="0"/>
              <w:rPr>
                <w:sz w:val="22"/>
              </w:rPr>
            </w:pPr>
          </w:p>
          <w:p>
            <w:pPr>
              <w:pStyle w:val="TableParagraph"/>
              <w:ind w:left="108" w:right="97"/>
              <w:rPr>
                <w:sz w:val="24"/>
              </w:rPr>
            </w:pPr>
            <w:r>
              <w:rPr>
                <w:sz w:val="24"/>
              </w:rPr>
              <w:t>осуществлять проверку работоспособности и настройки инструмента, оборудования, сельскохозяйственно й техники;</w:t>
            </w:r>
          </w:p>
          <w:p>
            <w:pPr>
              <w:pStyle w:val="TableParagraph"/>
              <w:ind w:left="0"/>
              <w:rPr>
                <w:sz w:val="24"/>
              </w:rPr>
            </w:pPr>
          </w:p>
          <w:p>
            <w:pPr>
              <w:pStyle w:val="TableParagraph"/>
              <w:spacing w:line="270" w:lineRule="atLeast"/>
              <w:ind w:left="108" w:right="308"/>
              <w:rPr>
                <w:sz w:val="24"/>
              </w:rPr>
            </w:pPr>
            <w:r>
              <w:rPr>
                <w:sz w:val="24"/>
              </w:rPr>
              <w:t>документально оформлять результаты проделанной работ</w:t>
            </w:r>
          </w:p>
        </w:tc>
        <w:tc>
          <w:tcPr>
            <w:tcW w:w="2409" w:type="dxa"/>
          </w:tcPr>
          <w:p>
            <w:pPr>
              <w:pStyle w:val="TableParagraph"/>
              <w:ind w:left="109" w:right="764"/>
              <w:rPr>
                <w:sz w:val="24"/>
              </w:rPr>
            </w:pPr>
            <w:r>
              <w:rPr>
                <w:sz w:val="24"/>
              </w:rPr>
              <w:t>пожарной и экологической безопасности техники</w:t>
            </w:r>
          </w:p>
        </w:tc>
      </w:tr>
    </w:tbl>
    <w:p>
      <w:pPr>
        <w:pStyle w:val="BodyText"/>
        <w:spacing w:before="5"/>
        <w:ind w:left="0"/>
        <w:rPr>
          <w:sz w:val="15"/>
        </w:rPr>
      </w:pPr>
    </w:p>
    <w:p>
      <w:pPr>
        <w:spacing w:line="237" w:lineRule="auto" w:before="92"/>
        <w:ind w:left="821" w:right="990" w:firstLine="0"/>
        <w:jc w:val="left"/>
        <w:rPr>
          <w:sz w:val="24"/>
        </w:rPr>
      </w:pPr>
      <w:r>
        <w:rPr>
          <w:b/>
          <w:sz w:val="24"/>
        </w:rPr>
        <w:t>Рекомендуемое количество часов на освоение программы дисциплины: </w:t>
      </w:r>
      <w:r>
        <w:rPr>
          <w:sz w:val="24"/>
        </w:rPr>
        <w:t>обязательная аудиторная учебная нагрузка обучающегося (всего) 36 часов, в том числе: практические занятия 18 часов.</w:t>
      </w:r>
    </w:p>
    <w:p>
      <w:pPr>
        <w:pStyle w:val="BodyText"/>
        <w:spacing w:before="6"/>
        <w:ind w:left="0"/>
      </w:pPr>
    </w:p>
    <w:p>
      <w:pPr>
        <w:pStyle w:val="Heading1"/>
        <w:spacing w:before="1"/>
        <w:ind w:left="3284" w:right="2404" w:hanging="713"/>
      </w:pPr>
      <w:r>
        <w:rPr/>
        <w:t>Аннотация рабочей программы учебной дисциплины ОП.10 Безопасность жизнедеятельности</w:t>
      </w:r>
    </w:p>
    <w:p>
      <w:pPr>
        <w:pStyle w:val="BodyText"/>
        <w:spacing w:before="6"/>
        <w:ind w:left="0"/>
        <w:rPr>
          <w:b/>
          <w:sz w:val="23"/>
        </w:rPr>
      </w:pPr>
    </w:p>
    <w:p>
      <w:pPr>
        <w:pStyle w:val="BodyText"/>
        <w:ind w:left="1387"/>
        <w:rPr>
          <w:b/>
        </w:rPr>
      </w:pPr>
      <w:r>
        <w:rPr/>
        <w:t>В результате освоения дисциплины обучающийся должен </w:t>
      </w:r>
      <w:r>
        <w:rPr>
          <w:b/>
        </w:rPr>
        <w:t>уметь:</w:t>
      </w:r>
    </w:p>
    <w:p>
      <w:pPr>
        <w:pStyle w:val="ListParagraph"/>
        <w:numPr>
          <w:ilvl w:val="0"/>
          <w:numId w:val="4"/>
        </w:numPr>
        <w:tabs>
          <w:tab w:pos="1529" w:val="left" w:leader="none"/>
          <w:tab w:pos="1530" w:val="left" w:leader="none"/>
        </w:tabs>
        <w:spacing w:line="237" w:lineRule="auto" w:before="5" w:after="0"/>
        <w:ind w:left="821" w:right="667" w:firstLine="0"/>
        <w:jc w:val="left"/>
        <w:rPr>
          <w:sz w:val="24"/>
        </w:rPr>
      </w:pPr>
      <w:r>
        <w:rPr>
          <w:sz w:val="24"/>
        </w:rPr>
        <w:t>проводить мероприятия по защите работающих и населения от негативных воздействий чрезвычайных</w:t>
      </w:r>
      <w:r>
        <w:rPr>
          <w:spacing w:val="2"/>
          <w:sz w:val="24"/>
        </w:rPr>
        <w:t> </w:t>
      </w:r>
      <w:r>
        <w:rPr>
          <w:sz w:val="24"/>
        </w:rPr>
        <w:t>ситуаций</w:t>
      </w:r>
    </w:p>
    <w:p>
      <w:pPr>
        <w:pStyle w:val="ListParagraph"/>
        <w:numPr>
          <w:ilvl w:val="0"/>
          <w:numId w:val="4"/>
        </w:numPr>
        <w:tabs>
          <w:tab w:pos="1529" w:val="left" w:leader="none"/>
          <w:tab w:pos="1530" w:val="left" w:leader="none"/>
          <w:tab w:pos="3346" w:val="left" w:leader="none"/>
          <w:tab w:pos="5489" w:val="left" w:leader="none"/>
          <w:tab w:pos="6259" w:val="left" w:leader="none"/>
          <w:tab w:pos="6842" w:val="left" w:leader="none"/>
          <w:tab w:pos="8081" w:val="left" w:leader="none"/>
          <w:tab w:pos="9019" w:val="left" w:leader="none"/>
        </w:tabs>
        <w:spacing w:line="237" w:lineRule="auto" w:before="4" w:after="0"/>
        <w:ind w:left="821" w:right="669" w:firstLine="0"/>
        <w:jc w:val="left"/>
        <w:rPr>
          <w:sz w:val="24"/>
        </w:rPr>
      </w:pPr>
      <w:r>
        <w:rPr>
          <w:sz w:val="24"/>
        </w:rPr>
        <w:t>предпринимать</w:t>
        <w:tab/>
        <w:t>профилактические</w:t>
        <w:tab/>
        <w:t>меры</w:t>
        <w:tab/>
        <w:t>для</w:t>
        <w:tab/>
        <w:t>снижения</w:t>
        <w:tab/>
        <w:t>уровня</w:t>
        <w:tab/>
      </w:r>
      <w:r>
        <w:rPr>
          <w:spacing w:val="-3"/>
          <w:sz w:val="24"/>
        </w:rPr>
        <w:t>опасностей </w:t>
      </w:r>
      <w:r>
        <w:rPr>
          <w:sz w:val="24"/>
        </w:rPr>
        <w:t>различного вида и их последствий в профессиональной деятельности и</w:t>
      </w:r>
      <w:r>
        <w:rPr>
          <w:spacing w:val="-5"/>
          <w:sz w:val="24"/>
        </w:rPr>
        <w:t> </w:t>
      </w:r>
      <w:r>
        <w:rPr>
          <w:sz w:val="24"/>
        </w:rPr>
        <w:t>быту</w:t>
      </w:r>
    </w:p>
    <w:p>
      <w:pPr>
        <w:pStyle w:val="ListParagraph"/>
        <w:numPr>
          <w:ilvl w:val="0"/>
          <w:numId w:val="4"/>
        </w:numPr>
        <w:tabs>
          <w:tab w:pos="1529" w:val="left" w:leader="none"/>
          <w:tab w:pos="1530" w:val="left" w:leader="none"/>
        </w:tabs>
        <w:spacing w:line="237" w:lineRule="auto" w:before="5" w:after="0"/>
        <w:ind w:left="821" w:right="667" w:firstLine="0"/>
        <w:jc w:val="left"/>
        <w:rPr>
          <w:sz w:val="24"/>
        </w:rPr>
      </w:pPr>
      <w:r>
        <w:rPr>
          <w:sz w:val="24"/>
        </w:rPr>
        <w:t>использовать средства индивидуальной и коллективной защиты от оружия массового</w:t>
      </w:r>
      <w:r>
        <w:rPr>
          <w:spacing w:val="-1"/>
          <w:sz w:val="24"/>
        </w:rPr>
        <w:t> </w:t>
      </w:r>
      <w:r>
        <w:rPr>
          <w:sz w:val="24"/>
        </w:rPr>
        <w:t>поражения</w:t>
      </w:r>
    </w:p>
    <w:p>
      <w:pPr>
        <w:pStyle w:val="ListParagraph"/>
        <w:numPr>
          <w:ilvl w:val="0"/>
          <w:numId w:val="4"/>
        </w:numPr>
        <w:tabs>
          <w:tab w:pos="1529" w:val="left" w:leader="none"/>
          <w:tab w:pos="1530" w:val="left" w:leader="none"/>
        </w:tabs>
        <w:spacing w:line="293" w:lineRule="exact" w:before="2" w:after="0"/>
        <w:ind w:left="1529" w:right="0" w:hanging="708"/>
        <w:jc w:val="left"/>
        <w:rPr>
          <w:sz w:val="24"/>
        </w:rPr>
      </w:pPr>
      <w:r>
        <w:rPr>
          <w:sz w:val="24"/>
        </w:rPr>
        <w:t>применять первичные средства</w:t>
      </w:r>
      <w:r>
        <w:rPr>
          <w:spacing w:val="-5"/>
          <w:sz w:val="24"/>
        </w:rPr>
        <w:t> </w:t>
      </w:r>
      <w:r>
        <w:rPr>
          <w:sz w:val="24"/>
        </w:rPr>
        <w:t>пожаротушения</w:t>
      </w:r>
    </w:p>
    <w:p>
      <w:pPr>
        <w:pStyle w:val="ListParagraph"/>
        <w:numPr>
          <w:ilvl w:val="0"/>
          <w:numId w:val="4"/>
        </w:numPr>
        <w:tabs>
          <w:tab w:pos="1529" w:val="left" w:leader="none"/>
          <w:tab w:pos="1530" w:val="left" w:leader="none"/>
        </w:tabs>
        <w:spacing w:line="240" w:lineRule="auto" w:before="0" w:after="0"/>
        <w:ind w:left="821" w:right="664" w:firstLine="0"/>
        <w:jc w:val="left"/>
        <w:rPr>
          <w:sz w:val="24"/>
        </w:rPr>
      </w:pPr>
      <w:r>
        <w:rPr>
          <w:sz w:val="24"/>
        </w:rPr>
        <w:t>ориентироваться в перечне военно-учетных специальностей и самостоятельно- определять среди них родственные полученной</w:t>
      </w:r>
      <w:r>
        <w:rPr>
          <w:spacing w:val="1"/>
          <w:sz w:val="24"/>
        </w:rPr>
        <w:t> </w:t>
      </w:r>
      <w:r>
        <w:rPr>
          <w:sz w:val="24"/>
        </w:rPr>
        <w:t>специальности</w:t>
      </w:r>
    </w:p>
    <w:p>
      <w:pPr>
        <w:pStyle w:val="ListParagraph"/>
        <w:numPr>
          <w:ilvl w:val="0"/>
          <w:numId w:val="4"/>
        </w:numPr>
        <w:tabs>
          <w:tab w:pos="1529" w:val="left" w:leader="none"/>
          <w:tab w:pos="1530" w:val="left" w:leader="none"/>
        </w:tabs>
        <w:spacing w:line="237" w:lineRule="auto" w:before="3" w:after="0"/>
        <w:ind w:left="821" w:right="667" w:firstLine="0"/>
        <w:jc w:val="left"/>
        <w:rPr>
          <w:sz w:val="24"/>
        </w:rPr>
      </w:pPr>
      <w:r>
        <w:rPr>
          <w:sz w:val="24"/>
        </w:rPr>
        <w:t>применять профессиональные знания в ходе исполнения обязанностей военной службы на воинских должностях в соответствии с полученной</w:t>
      </w:r>
      <w:r>
        <w:rPr>
          <w:spacing w:val="-3"/>
          <w:sz w:val="24"/>
        </w:rPr>
        <w:t> </w:t>
      </w:r>
      <w:r>
        <w:rPr>
          <w:sz w:val="24"/>
        </w:rPr>
        <w:t>специальностью</w:t>
      </w:r>
    </w:p>
    <w:p>
      <w:pPr>
        <w:pStyle w:val="ListParagraph"/>
        <w:numPr>
          <w:ilvl w:val="0"/>
          <w:numId w:val="4"/>
        </w:numPr>
        <w:tabs>
          <w:tab w:pos="1529" w:val="left" w:leader="none"/>
          <w:tab w:pos="1530" w:val="left" w:leader="none"/>
        </w:tabs>
        <w:spacing w:line="237" w:lineRule="auto" w:before="4" w:after="0"/>
        <w:ind w:left="821" w:right="666" w:firstLine="0"/>
        <w:jc w:val="left"/>
        <w:rPr>
          <w:sz w:val="24"/>
        </w:rPr>
      </w:pPr>
      <w:r>
        <w:rPr>
          <w:sz w:val="24"/>
        </w:rPr>
        <w:t>владеть способами бесконфликтного общения и саморегуляции в повседневной деятельности и экстремальных условиях военной</w:t>
      </w:r>
      <w:r>
        <w:rPr>
          <w:spacing w:val="4"/>
          <w:sz w:val="24"/>
        </w:rPr>
        <w:t> </w:t>
      </w:r>
      <w:r>
        <w:rPr>
          <w:sz w:val="24"/>
        </w:rPr>
        <w:t>службы</w:t>
      </w:r>
    </w:p>
    <w:p>
      <w:pPr>
        <w:pStyle w:val="ListParagraph"/>
        <w:numPr>
          <w:ilvl w:val="0"/>
          <w:numId w:val="4"/>
        </w:numPr>
        <w:tabs>
          <w:tab w:pos="1529" w:val="left" w:leader="none"/>
          <w:tab w:pos="1530" w:val="left" w:leader="none"/>
        </w:tabs>
        <w:spacing w:line="292" w:lineRule="exact" w:before="2" w:after="0"/>
        <w:ind w:left="1529" w:right="0" w:hanging="708"/>
        <w:jc w:val="left"/>
        <w:rPr>
          <w:sz w:val="24"/>
        </w:rPr>
      </w:pPr>
      <w:r>
        <w:rPr>
          <w:sz w:val="24"/>
        </w:rPr>
        <w:t>оказывать первую помощь</w:t>
      </w:r>
      <w:r>
        <w:rPr>
          <w:spacing w:val="-1"/>
          <w:sz w:val="24"/>
        </w:rPr>
        <w:t> </w:t>
      </w:r>
      <w:r>
        <w:rPr>
          <w:sz w:val="24"/>
        </w:rPr>
        <w:t>пострадавшим.</w:t>
      </w:r>
    </w:p>
    <w:p>
      <w:pPr>
        <w:pStyle w:val="BodyText"/>
        <w:spacing w:line="274" w:lineRule="exact"/>
        <w:rPr>
          <w:b/>
        </w:rPr>
      </w:pPr>
      <w:r>
        <w:rPr/>
        <w:t>В результате освоения дисциплины обучающийся должен </w:t>
      </w:r>
      <w:r>
        <w:rPr>
          <w:b/>
        </w:rPr>
        <w:t>знать:</w:t>
      </w:r>
    </w:p>
    <w:p>
      <w:pPr>
        <w:pStyle w:val="ListParagraph"/>
        <w:numPr>
          <w:ilvl w:val="0"/>
          <w:numId w:val="4"/>
        </w:numPr>
        <w:tabs>
          <w:tab w:pos="1530" w:val="left" w:leader="none"/>
        </w:tabs>
        <w:spacing w:line="240" w:lineRule="auto" w:before="2" w:after="0"/>
        <w:ind w:left="821" w:right="664" w:firstLine="0"/>
        <w:jc w:val="both"/>
        <w:rPr>
          <w:sz w:val="24"/>
        </w:rPr>
      </w:pPr>
      <w:r>
        <w:rPr>
          <w:sz w:val="24"/>
        </w:rPr>
        <w:t>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</w:t>
      </w:r>
    </w:p>
    <w:p>
      <w:pPr>
        <w:pStyle w:val="ListParagraph"/>
        <w:numPr>
          <w:ilvl w:val="0"/>
          <w:numId w:val="4"/>
        </w:numPr>
        <w:tabs>
          <w:tab w:pos="1529" w:val="left" w:leader="none"/>
          <w:tab w:pos="1530" w:val="left" w:leader="none"/>
        </w:tabs>
        <w:spacing w:line="237" w:lineRule="auto" w:before="2" w:after="0"/>
        <w:ind w:left="821" w:right="667" w:firstLine="0"/>
        <w:jc w:val="left"/>
        <w:rPr>
          <w:sz w:val="24"/>
        </w:rPr>
      </w:pPr>
      <w:r>
        <w:rPr>
          <w:sz w:val="24"/>
        </w:rPr>
        <w:t>основные виды потенциальных опасностей и их последствия в профессиональной деятельности и быту, принципы снижения вероятности их</w:t>
      </w:r>
      <w:r>
        <w:rPr>
          <w:spacing w:val="-8"/>
          <w:sz w:val="24"/>
        </w:rPr>
        <w:t> </w:t>
      </w:r>
      <w:r>
        <w:rPr>
          <w:sz w:val="24"/>
        </w:rPr>
        <w:t>возникновения</w:t>
      </w:r>
    </w:p>
    <w:p>
      <w:pPr>
        <w:pStyle w:val="ListParagraph"/>
        <w:numPr>
          <w:ilvl w:val="0"/>
          <w:numId w:val="4"/>
        </w:numPr>
        <w:tabs>
          <w:tab w:pos="1529" w:val="left" w:leader="none"/>
          <w:tab w:pos="1530" w:val="left" w:leader="none"/>
        </w:tabs>
        <w:spacing w:line="240" w:lineRule="auto" w:before="2" w:after="0"/>
        <w:ind w:left="1529" w:right="0" w:hanging="708"/>
        <w:jc w:val="left"/>
        <w:rPr>
          <w:sz w:val="24"/>
        </w:rPr>
      </w:pPr>
      <w:r>
        <w:rPr>
          <w:sz w:val="24"/>
        </w:rPr>
        <w:t>основы военной службы и обороны</w:t>
      </w:r>
      <w:r>
        <w:rPr>
          <w:spacing w:val="-2"/>
          <w:sz w:val="24"/>
        </w:rPr>
        <w:t> </w:t>
      </w:r>
      <w:r>
        <w:rPr>
          <w:sz w:val="24"/>
        </w:rPr>
        <w:t>государства</w:t>
      </w:r>
    </w:p>
    <w:p>
      <w:pPr>
        <w:pStyle w:val="ListParagraph"/>
        <w:numPr>
          <w:ilvl w:val="0"/>
          <w:numId w:val="4"/>
        </w:numPr>
        <w:tabs>
          <w:tab w:pos="1529" w:val="left" w:leader="none"/>
          <w:tab w:pos="1530" w:val="left" w:leader="none"/>
        </w:tabs>
        <w:spacing w:line="237" w:lineRule="auto" w:before="3" w:after="0"/>
        <w:ind w:left="821" w:right="667" w:firstLine="0"/>
        <w:jc w:val="left"/>
        <w:rPr>
          <w:sz w:val="24"/>
        </w:rPr>
      </w:pPr>
      <w:r>
        <w:rPr>
          <w:sz w:val="24"/>
        </w:rPr>
        <w:t>задачи и основные мероприятия гражданской обороны. способы защиты населения от оружия массового</w:t>
      </w:r>
      <w:r>
        <w:rPr>
          <w:spacing w:val="-1"/>
          <w:sz w:val="24"/>
        </w:rPr>
        <w:t> </w:t>
      </w:r>
      <w:r>
        <w:rPr>
          <w:sz w:val="24"/>
        </w:rPr>
        <w:t>поражения</w:t>
      </w:r>
    </w:p>
    <w:p>
      <w:pPr>
        <w:pStyle w:val="ListParagraph"/>
        <w:numPr>
          <w:ilvl w:val="0"/>
          <w:numId w:val="4"/>
        </w:numPr>
        <w:tabs>
          <w:tab w:pos="1529" w:val="left" w:leader="none"/>
          <w:tab w:pos="1530" w:val="left" w:leader="none"/>
        </w:tabs>
        <w:spacing w:line="293" w:lineRule="exact" w:before="2" w:after="0"/>
        <w:ind w:left="1529" w:right="0" w:hanging="708"/>
        <w:jc w:val="left"/>
        <w:rPr>
          <w:sz w:val="24"/>
        </w:rPr>
      </w:pPr>
      <w:r>
        <w:rPr>
          <w:sz w:val="24"/>
        </w:rPr>
        <w:t>меры пожарной безопасности и правила безопасного поведения при</w:t>
      </w:r>
      <w:r>
        <w:rPr>
          <w:spacing w:val="-5"/>
          <w:sz w:val="24"/>
        </w:rPr>
        <w:t> </w:t>
      </w:r>
      <w:r>
        <w:rPr>
          <w:sz w:val="24"/>
        </w:rPr>
        <w:t>пожарах</w:t>
      </w:r>
    </w:p>
    <w:p>
      <w:pPr>
        <w:pStyle w:val="ListParagraph"/>
        <w:numPr>
          <w:ilvl w:val="0"/>
          <w:numId w:val="4"/>
        </w:numPr>
        <w:tabs>
          <w:tab w:pos="1529" w:val="left" w:leader="none"/>
          <w:tab w:pos="1530" w:val="left" w:leader="none"/>
        </w:tabs>
        <w:spacing w:line="293" w:lineRule="exact" w:before="0" w:after="0"/>
        <w:ind w:left="1529" w:right="0" w:hanging="708"/>
        <w:jc w:val="left"/>
        <w:rPr>
          <w:sz w:val="24"/>
        </w:rPr>
      </w:pPr>
      <w:r>
        <w:rPr>
          <w:sz w:val="24"/>
        </w:rPr>
        <w:t>организацию и порядок призыва граждан на военную службу и поступления на</w:t>
      </w:r>
      <w:r>
        <w:rPr>
          <w:spacing w:val="10"/>
          <w:sz w:val="24"/>
        </w:rPr>
        <w:t> </w:t>
      </w:r>
      <w:r>
        <w:rPr>
          <w:sz w:val="24"/>
        </w:rPr>
        <w:t>нее</w:t>
      </w:r>
    </w:p>
    <w:p>
      <w:pPr>
        <w:spacing w:after="0" w:line="293" w:lineRule="exact"/>
        <w:jc w:val="lef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p>
      <w:pPr>
        <w:pStyle w:val="BodyText"/>
        <w:spacing w:before="67"/>
      </w:pPr>
      <w:r>
        <w:rPr/>
        <w:t>в добровольном порядке.</w:t>
      </w:r>
    </w:p>
    <w:p>
      <w:pPr>
        <w:pStyle w:val="ListParagraph"/>
        <w:numPr>
          <w:ilvl w:val="0"/>
          <w:numId w:val="4"/>
        </w:numPr>
        <w:tabs>
          <w:tab w:pos="1530" w:val="left" w:leader="none"/>
        </w:tabs>
        <w:spacing w:line="237" w:lineRule="auto" w:before="4" w:after="0"/>
        <w:ind w:left="821" w:right="665" w:firstLine="0"/>
        <w:jc w:val="both"/>
        <w:rPr>
          <w:sz w:val="24"/>
        </w:rPr>
      </w:pPr>
      <w:r>
        <w:rPr>
          <w:sz w:val="24"/>
        </w:rPr>
        <w:t>основные виды вооружения, военной техники и специального снаряжения, состоящих на вооружении (оснащении) воинских подразделений, в которых имеются военно-учетные специальности, родственные специальностям</w:t>
      </w:r>
      <w:r>
        <w:rPr>
          <w:spacing w:val="-5"/>
          <w:sz w:val="24"/>
        </w:rPr>
        <w:t> </w:t>
      </w:r>
      <w:r>
        <w:rPr>
          <w:sz w:val="24"/>
        </w:rPr>
        <w:t>СПО.</w:t>
      </w:r>
    </w:p>
    <w:p>
      <w:pPr>
        <w:pStyle w:val="ListParagraph"/>
        <w:numPr>
          <w:ilvl w:val="0"/>
          <w:numId w:val="4"/>
        </w:numPr>
        <w:tabs>
          <w:tab w:pos="1529" w:val="left" w:leader="none"/>
          <w:tab w:pos="1530" w:val="left" w:leader="none"/>
        </w:tabs>
        <w:spacing w:line="237" w:lineRule="auto" w:before="8" w:after="0"/>
        <w:ind w:left="821" w:right="667" w:firstLine="0"/>
        <w:jc w:val="left"/>
        <w:rPr>
          <w:sz w:val="24"/>
        </w:rPr>
      </w:pPr>
      <w:r>
        <w:rPr>
          <w:sz w:val="24"/>
        </w:rPr>
        <w:t>область применения получаемых профессиональных знаний при исполнении обязанностей военной</w:t>
      </w:r>
      <w:r>
        <w:rPr>
          <w:spacing w:val="1"/>
          <w:sz w:val="24"/>
        </w:rPr>
        <w:t> </w:t>
      </w:r>
      <w:r>
        <w:rPr>
          <w:sz w:val="24"/>
        </w:rPr>
        <w:t>службы.</w:t>
      </w:r>
    </w:p>
    <w:p>
      <w:pPr>
        <w:pStyle w:val="ListParagraph"/>
        <w:numPr>
          <w:ilvl w:val="0"/>
          <w:numId w:val="4"/>
        </w:numPr>
        <w:tabs>
          <w:tab w:pos="1530" w:val="left" w:leader="none"/>
        </w:tabs>
        <w:spacing w:line="240" w:lineRule="auto" w:before="2" w:after="0"/>
        <w:ind w:left="1529" w:right="0" w:hanging="708"/>
        <w:jc w:val="both"/>
        <w:rPr>
          <w:sz w:val="24"/>
        </w:rPr>
      </w:pPr>
      <w:r>
        <w:rPr>
          <w:sz w:val="24"/>
        </w:rPr>
        <w:t>порядок и правила оказания первой помощи</w:t>
      </w:r>
      <w:r>
        <w:rPr>
          <w:spacing w:val="-3"/>
          <w:sz w:val="24"/>
        </w:rPr>
        <w:t> </w:t>
      </w:r>
      <w:r>
        <w:rPr>
          <w:sz w:val="24"/>
        </w:rPr>
        <w:t>пострадавшим.</w:t>
      </w:r>
    </w:p>
    <w:p>
      <w:pPr>
        <w:pStyle w:val="BodyText"/>
        <w:spacing w:before="8"/>
        <w:ind w:left="0"/>
        <w:rPr>
          <w:sz w:val="23"/>
        </w:rPr>
      </w:pPr>
    </w:p>
    <w:p>
      <w:pPr>
        <w:pStyle w:val="BodyText"/>
        <w:ind w:left="1387"/>
      </w:pPr>
      <w:r>
        <w:rPr/>
        <w:t>В результате освоения дисциплины обучающийся осваивает элементы компетенций:</w:t>
      </w:r>
    </w:p>
    <w:p>
      <w:pPr>
        <w:pStyle w:val="BodyText"/>
        <w:spacing w:before="8"/>
        <w:ind w:left="0"/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47"/>
        <w:gridCol w:w="2412"/>
        <w:gridCol w:w="2268"/>
        <w:gridCol w:w="2544"/>
      </w:tblGrid>
      <w:tr>
        <w:trPr>
          <w:trHeight w:val="827" w:hRule="atLeast"/>
        </w:trPr>
        <w:tc>
          <w:tcPr>
            <w:tcW w:w="2347" w:type="dxa"/>
          </w:tcPr>
          <w:p>
            <w:pPr>
              <w:pStyle w:val="TableParagraph"/>
              <w:ind w:right="122"/>
              <w:rPr>
                <w:b/>
                <w:sz w:val="24"/>
              </w:rPr>
            </w:pPr>
            <w:r>
              <w:rPr>
                <w:b/>
                <w:sz w:val="24"/>
              </w:rPr>
              <w:t>Общие и профессиональные</w:t>
            </w:r>
          </w:p>
          <w:p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компетенции</w:t>
            </w:r>
          </w:p>
        </w:tc>
        <w:tc>
          <w:tcPr>
            <w:tcW w:w="2412" w:type="dxa"/>
          </w:tcPr>
          <w:p>
            <w:pPr>
              <w:pStyle w:val="TableParagraph"/>
              <w:ind w:left="105" w:right="186"/>
              <w:rPr>
                <w:b/>
                <w:sz w:val="24"/>
              </w:rPr>
            </w:pPr>
            <w:r>
              <w:rPr>
                <w:b/>
                <w:sz w:val="24"/>
              </w:rPr>
              <w:t>Дескрипторы сформированности</w:t>
            </w:r>
          </w:p>
          <w:p>
            <w:pPr>
              <w:pStyle w:val="TableParagraph"/>
              <w:spacing w:line="25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(действия)</w:t>
            </w:r>
          </w:p>
        </w:tc>
        <w:tc>
          <w:tcPr>
            <w:tcW w:w="2268" w:type="dxa"/>
          </w:tcPr>
          <w:p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Уметь</w:t>
            </w:r>
          </w:p>
        </w:tc>
        <w:tc>
          <w:tcPr>
            <w:tcW w:w="2544" w:type="dxa"/>
          </w:tcPr>
          <w:p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Знать</w:t>
            </w:r>
          </w:p>
        </w:tc>
      </w:tr>
      <w:tr>
        <w:trPr>
          <w:trHeight w:val="6623" w:hRule="atLeast"/>
        </w:trPr>
        <w:tc>
          <w:tcPr>
            <w:tcW w:w="2347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 1</w:t>
            </w:r>
          </w:p>
          <w:p>
            <w:pPr>
              <w:pStyle w:val="TableParagraph"/>
              <w:ind w:right="293"/>
              <w:rPr>
                <w:sz w:val="24"/>
              </w:rPr>
            </w:pPr>
            <w:r>
              <w:rPr>
                <w:sz w:val="24"/>
              </w:rPr>
              <w:t>Выбирать способы решения задач профессиональной деятельности, применительно к различным контекстам.</w:t>
            </w:r>
          </w:p>
        </w:tc>
        <w:tc>
          <w:tcPr>
            <w:tcW w:w="2412" w:type="dxa"/>
          </w:tcPr>
          <w:p>
            <w:pPr>
              <w:pStyle w:val="TableParagraph"/>
              <w:ind w:left="105" w:right="769"/>
              <w:rPr>
                <w:sz w:val="24"/>
              </w:rPr>
            </w:pPr>
            <w:r>
              <w:rPr>
                <w:sz w:val="24"/>
              </w:rPr>
              <w:t>Распознавание сложных проблемных ситуации в различных контекстах.</w:t>
            </w:r>
          </w:p>
          <w:p>
            <w:pPr>
              <w:pStyle w:val="TableParagraph"/>
              <w:ind w:left="105" w:right="194"/>
              <w:rPr>
                <w:sz w:val="24"/>
              </w:rPr>
            </w:pPr>
            <w:r>
              <w:rPr>
                <w:sz w:val="24"/>
              </w:rPr>
              <w:t>Проведение анализа сложных ситуаций при решении задач профессиональной деятельности Определение этапов решения задачи.</w:t>
            </w:r>
          </w:p>
          <w:p>
            <w:pPr>
              <w:pStyle w:val="TableParagraph"/>
              <w:ind w:left="105" w:right="671"/>
              <w:rPr>
                <w:sz w:val="24"/>
              </w:rPr>
            </w:pPr>
            <w:r>
              <w:rPr>
                <w:sz w:val="24"/>
              </w:rPr>
              <w:t>Определение потребности в информации Осуществление эффективного поиска</w:t>
            </w:r>
          </w:p>
        </w:tc>
        <w:tc>
          <w:tcPr>
            <w:tcW w:w="2268" w:type="dxa"/>
          </w:tcPr>
          <w:p>
            <w:pPr>
              <w:pStyle w:val="TableParagraph"/>
              <w:ind w:left="105" w:right="790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 задачу и/или проблему</w:t>
            </w:r>
          </w:p>
          <w:p>
            <w:pPr>
              <w:pStyle w:val="TableParagraph"/>
              <w:spacing w:line="270" w:lineRule="atLeast"/>
              <w:ind w:left="105" w:right="168"/>
              <w:rPr>
                <w:sz w:val="24"/>
              </w:rPr>
            </w:pPr>
            <w:r>
              <w:rPr>
                <w:sz w:val="24"/>
              </w:rPr>
              <w:t>в профессиональном и/или социальном контексте; Анализировать задачу или проблему и выделять её составные части; Правильно выявлять и эффективно искать информацию, необходимую для решения задачи и/или проблемы; Составить план действия, Определять еобходимые ресурсы;</w:t>
            </w:r>
          </w:p>
        </w:tc>
        <w:tc>
          <w:tcPr>
            <w:tcW w:w="2544" w:type="dxa"/>
          </w:tcPr>
          <w:p>
            <w:pPr>
              <w:pStyle w:val="TableParagraph"/>
              <w:ind w:left="108" w:right="243"/>
              <w:rPr>
                <w:sz w:val="24"/>
              </w:rPr>
            </w:pPr>
            <w:r>
              <w:rPr>
                <w:sz w:val="24"/>
              </w:rPr>
              <w:t>Актуальный профессиональный и социальный контекст, в</w:t>
            </w:r>
          </w:p>
          <w:p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котором приходится работать и жить; Основные источники информации и ресурсы для решения задач и проблем в профессионально</w:t>
            </w:r>
          </w:p>
          <w:p>
            <w:pPr>
              <w:pStyle w:val="TableParagraph"/>
              <w:ind w:right="343"/>
              <w:rPr>
                <w:sz w:val="24"/>
              </w:rPr>
            </w:pPr>
            <w:r>
              <w:rPr>
                <w:sz w:val="24"/>
              </w:rPr>
              <w:t>м и/или социальном контексте.</w:t>
            </w:r>
          </w:p>
          <w:p>
            <w:pPr>
              <w:pStyle w:val="TableParagraph"/>
              <w:ind w:right="243"/>
              <w:rPr>
                <w:sz w:val="24"/>
              </w:rPr>
            </w:pPr>
            <w:r>
              <w:rPr>
                <w:sz w:val="24"/>
              </w:rPr>
              <w:t>Алгоритмы выполнения</w:t>
            </w:r>
            <w:r>
              <w:rPr>
                <w:spacing w:val="5"/>
                <w:sz w:val="24"/>
              </w:rPr>
              <w:t> </w:t>
            </w:r>
            <w:r>
              <w:rPr>
                <w:spacing w:val="-4"/>
                <w:sz w:val="24"/>
              </w:rPr>
              <w:t>работ</w:t>
            </w:r>
          </w:p>
          <w:p>
            <w:pPr>
              <w:pStyle w:val="TableParagraph"/>
              <w:ind w:right="112"/>
              <w:rPr>
                <w:sz w:val="24"/>
              </w:rPr>
            </w:pPr>
            <w:r>
              <w:rPr>
                <w:sz w:val="24"/>
              </w:rPr>
              <w:t>в профессиональной и смежных областях; Методы работы в профессиональной и смежных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сферах.</w:t>
            </w:r>
          </w:p>
          <w:p>
            <w:pPr>
              <w:pStyle w:val="TableParagraph"/>
              <w:ind w:right="258"/>
              <w:rPr>
                <w:sz w:val="24"/>
              </w:rPr>
            </w:pPr>
            <w:r>
              <w:rPr>
                <w:sz w:val="24"/>
              </w:rPr>
              <w:t>Структуру плана для решения задач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0" w:footer="978" w:top="900" w:bottom="124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47"/>
        <w:gridCol w:w="2412"/>
        <w:gridCol w:w="2268"/>
        <w:gridCol w:w="2544"/>
      </w:tblGrid>
      <w:tr>
        <w:trPr>
          <w:trHeight w:val="5800" w:hRule="atLeast"/>
        </w:trPr>
        <w:tc>
          <w:tcPr>
            <w:tcW w:w="2347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2" w:type="dxa"/>
          </w:tcPr>
          <w:p>
            <w:pPr>
              <w:pStyle w:val="TableParagraph"/>
              <w:ind w:left="105" w:right="205"/>
              <w:rPr>
                <w:sz w:val="24"/>
              </w:rPr>
            </w:pPr>
            <w:r>
              <w:rPr>
                <w:sz w:val="24"/>
              </w:rPr>
              <w:t>Выделение всех возможных источников нужных ресурсов, в том числе неочевидных. Разработка детального плана действий</w:t>
            </w:r>
          </w:p>
          <w:p>
            <w:pPr>
              <w:pStyle w:val="TableParagraph"/>
              <w:ind w:left="105" w:right="398"/>
              <w:rPr>
                <w:sz w:val="24"/>
              </w:rPr>
            </w:pPr>
            <w:r>
              <w:rPr>
                <w:sz w:val="24"/>
              </w:rPr>
              <w:t>Оценка рисков на каждом шагу Оценивает плюсы и минусы полученного результата, своего плана и его реализации,</w:t>
            </w:r>
          </w:p>
          <w:p>
            <w:pPr>
              <w:pStyle w:val="TableParagraph"/>
              <w:ind w:left="105" w:right="143"/>
              <w:rPr>
                <w:sz w:val="24"/>
              </w:rPr>
            </w:pPr>
            <w:r>
              <w:rPr>
                <w:sz w:val="24"/>
              </w:rPr>
              <w:t>предлагает критерии оценки и рекомендации по улучшению плана.</w:t>
            </w:r>
          </w:p>
        </w:tc>
        <w:tc>
          <w:tcPr>
            <w:tcW w:w="2268" w:type="dxa"/>
          </w:tcPr>
          <w:p>
            <w:pPr>
              <w:pStyle w:val="TableParagraph"/>
              <w:ind w:left="105" w:right="108"/>
              <w:rPr>
                <w:sz w:val="24"/>
              </w:rPr>
            </w:pPr>
            <w:r>
              <w:rPr>
                <w:sz w:val="24"/>
              </w:rPr>
              <w:t>Владеть актуальными методами работы в профессиональной и смежных сферах; Реализовать составленный </w:t>
            </w:r>
            <w:r>
              <w:rPr>
                <w:spacing w:val="-4"/>
                <w:sz w:val="24"/>
              </w:rPr>
              <w:t>план; </w:t>
            </w:r>
            <w:r>
              <w:rPr>
                <w:sz w:val="24"/>
              </w:rPr>
              <w:t>Оценивать результат и последствия</w:t>
            </w:r>
          </w:p>
          <w:p>
            <w:pPr>
              <w:pStyle w:val="TableParagraph"/>
              <w:ind w:left="105" w:right="437"/>
              <w:rPr>
                <w:sz w:val="24"/>
              </w:rPr>
            </w:pPr>
            <w:r>
              <w:rPr>
                <w:sz w:val="24"/>
              </w:rPr>
              <w:t>своих действий (самостоятельно или с помощью наставника).</w:t>
            </w:r>
          </w:p>
        </w:tc>
        <w:tc>
          <w:tcPr>
            <w:tcW w:w="2544" w:type="dxa"/>
          </w:tcPr>
          <w:p>
            <w:pPr>
              <w:pStyle w:val="TableParagraph"/>
              <w:ind w:left="108" w:right="473"/>
              <w:rPr>
                <w:sz w:val="24"/>
              </w:rPr>
            </w:pPr>
            <w:r>
              <w:rPr>
                <w:sz w:val="24"/>
              </w:rPr>
              <w:t>Порядок оценки результатов решения задач профессиональной деятельности</w:t>
            </w:r>
          </w:p>
        </w:tc>
      </w:tr>
      <w:tr>
        <w:trPr>
          <w:trHeight w:val="6623" w:hRule="atLeast"/>
        </w:trPr>
        <w:tc>
          <w:tcPr>
            <w:tcW w:w="2347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2</w:t>
            </w:r>
          </w:p>
          <w:p>
            <w:pPr>
              <w:pStyle w:val="TableParagraph"/>
              <w:ind w:right="277"/>
              <w:rPr>
                <w:sz w:val="24"/>
              </w:rPr>
            </w:pPr>
            <w:r>
              <w:rPr>
                <w:sz w:val="24"/>
              </w:rPr>
              <w:t>Осуществлять поиск, анализ и интерпретацию информации, необходимой для выполнения задач профессиональной деятельности.</w:t>
            </w:r>
          </w:p>
        </w:tc>
        <w:tc>
          <w:tcPr>
            <w:tcW w:w="2412" w:type="dxa"/>
          </w:tcPr>
          <w:p>
            <w:pPr>
              <w:pStyle w:val="TableParagraph"/>
              <w:ind w:left="105" w:right="218"/>
              <w:rPr>
                <w:sz w:val="24"/>
              </w:rPr>
            </w:pPr>
            <w:r>
              <w:rPr>
                <w:sz w:val="24"/>
              </w:rPr>
              <w:t>Планирование информационного поиска из широкого набора источников, необходимого для выполнения профессиональных задач</w:t>
            </w:r>
          </w:p>
          <w:p>
            <w:pPr>
              <w:pStyle w:val="TableParagraph"/>
              <w:ind w:left="105" w:right="200"/>
              <w:rPr>
                <w:sz w:val="24"/>
              </w:rPr>
            </w:pPr>
            <w:r>
              <w:rPr>
                <w:sz w:val="24"/>
              </w:rPr>
              <w:t>Проведение анализа полученной информации, выделяет в ней главные аспекты.</w:t>
            </w:r>
          </w:p>
          <w:p>
            <w:pPr>
              <w:pStyle w:val="TableParagraph"/>
              <w:spacing w:line="270" w:lineRule="atLeast"/>
              <w:ind w:left="105" w:right="112"/>
              <w:rPr>
                <w:sz w:val="24"/>
              </w:rPr>
            </w:pPr>
            <w:r>
              <w:rPr>
                <w:sz w:val="24"/>
              </w:rPr>
              <w:t>Структурировать Отобранную информацию в соответствии с параметрами поиска; Интерпретация полученной в информационном контексте профессиональной деятельности</w:t>
            </w:r>
          </w:p>
        </w:tc>
        <w:tc>
          <w:tcPr>
            <w:tcW w:w="2268" w:type="dxa"/>
          </w:tcPr>
          <w:p>
            <w:pPr>
              <w:pStyle w:val="TableParagraph"/>
              <w:ind w:left="105" w:right="150"/>
              <w:rPr>
                <w:sz w:val="24"/>
              </w:rPr>
            </w:pPr>
            <w:r>
              <w:rPr>
                <w:sz w:val="24"/>
              </w:rPr>
              <w:t>Определять задачи поиска информации Определять необходимые источники информации Планировать процесс поиска Структурировать получаемую информацию Выделять Наиболее значимое в</w:t>
            </w:r>
          </w:p>
          <w:p>
            <w:pPr>
              <w:pStyle w:val="TableParagraph"/>
              <w:ind w:left="105" w:right="146"/>
              <w:rPr>
                <w:sz w:val="24"/>
              </w:rPr>
            </w:pPr>
            <w:r>
              <w:rPr>
                <w:sz w:val="24"/>
              </w:rPr>
              <w:t>Перечне информации Оценивать практическую значимость результатов поиска Оформлять результаты поиска</w:t>
            </w:r>
          </w:p>
        </w:tc>
        <w:tc>
          <w:tcPr>
            <w:tcW w:w="2544" w:type="dxa"/>
          </w:tcPr>
          <w:p>
            <w:pPr>
              <w:pStyle w:val="TableParagraph"/>
              <w:ind w:left="108" w:right="317"/>
              <w:rPr>
                <w:sz w:val="24"/>
              </w:rPr>
            </w:pPr>
            <w:r>
              <w:rPr>
                <w:sz w:val="24"/>
              </w:rPr>
              <w:t>Номенклатуру информационных источников применяемых в профессиональной деятельности Приемы структурирования информации Формат </w:t>
            </w:r>
            <w:r>
              <w:rPr>
                <w:spacing w:val="-3"/>
                <w:sz w:val="24"/>
              </w:rPr>
              <w:t>оформления </w:t>
            </w:r>
            <w:r>
              <w:rPr>
                <w:sz w:val="24"/>
              </w:rPr>
              <w:t>Результатов поиска информации</w:t>
            </w:r>
          </w:p>
        </w:tc>
      </w:tr>
      <w:tr>
        <w:trPr>
          <w:trHeight w:val="1931" w:hRule="atLeast"/>
        </w:trPr>
        <w:tc>
          <w:tcPr>
            <w:tcW w:w="2347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3</w:t>
            </w:r>
          </w:p>
          <w:p>
            <w:pPr>
              <w:pStyle w:val="TableParagraph"/>
              <w:spacing w:line="270" w:lineRule="atLeast"/>
              <w:ind w:right="110"/>
              <w:rPr>
                <w:sz w:val="24"/>
              </w:rPr>
            </w:pPr>
            <w:r>
              <w:rPr>
                <w:sz w:val="24"/>
              </w:rPr>
              <w:t>Планировать и реализовывать собственное профессиональное и личностное развитие.</w:t>
            </w:r>
          </w:p>
        </w:tc>
        <w:tc>
          <w:tcPr>
            <w:tcW w:w="2412" w:type="dxa"/>
          </w:tcPr>
          <w:p>
            <w:pPr>
              <w:pStyle w:val="TableParagraph"/>
              <w:ind w:left="105" w:right="519"/>
              <w:rPr>
                <w:sz w:val="24"/>
              </w:rPr>
            </w:pPr>
            <w:r>
              <w:rPr>
                <w:sz w:val="24"/>
              </w:rPr>
              <w:t>Использование актуальной нормативно- правовой документации по профессии</w:t>
            </w:r>
          </w:p>
          <w:p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(специальности)</w:t>
            </w:r>
          </w:p>
        </w:tc>
        <w:tc>
          <w:tcPr>
            <w:tcW w:w="2268" w:type="dxa"/>
          </w:tcPr>
          <w:p>
            <w:pPr>
              <w:pStyle w:val="TableParagraph"/>
              <w:ind w:left="105" w:right="217"/>
              <w:rPr>
                <w:sz w:val="24"/>
              </w:rPr>
            </w:pPr>
            <w:r>
              <w:rPr>
                <w:sz w:val="24"/>
              </w:rPr>
              <w:t>Определять актуальность нормативно- правовой документации в профессиональной</w:t>
            </w:r>
          </w:p>
          <w:p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2544" w:type="dxa"/>
          </w:tcPr>
          <w:p>
            <w:pPr>
              <w:pStyle w:val="TableParagraph"/>
              <w:ind w:left="108" w:right="171"/>
              <w:rPr>
                <w:sz w:val="24"/>
              </w:rPr>
            </w:pPr>
            <w:r>
              <w:rPr>
                <w:sz w:val="24"/>
              </w:rPr>
              <w:t>Содержание актуальной нормативно-правовой документации Современную научную и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профессиональную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47"/>
        <w:gridCol w:w="2412"/>
        <w:gridCol w:w="2268"/>
        <w:gridCol w:w="2544"/>
      </w:tblGrid>
      <w:tr>
        <w:trPr>
          <w:trHeight w:val="2759" w:hRule="atLeast"/>
        </w:trPr>
        <w:tc>
          <w:tcPr>
            <w:tcW w:w="2347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2" w:type="dxa"/>
          </w:tcPr>
          <w:p>
            <w:pPr>
              <w:pStyle w:val="TableParagraph"/>
              <w:ind w:left="105" w:right="254"/>
              <w:rPr>
                <w:sz w:val="24"/>
              </w:rPr>
            </w:pPr>
            <w:r>
              <w:rPr>
                <w:sz w:val="24"/>
              </w:rPr>
              <w:t>Применение современной научной профессиональной терминологии Определение траектории профессионального</w:t>
            </w:r>
          </w:p>
          <w:p>
            <w:pPr>
              <w:pStyle w:val="TableParagraph"/>
              <w:spacing w:line="270" w:lineRule="atLeast"/>
              <w:ind w:left="105" w:right="521"/>
              <w:rPr>
                <w:sz w:val="24"/>
              </w:rPr>
            </w:pPr>
            <w:r>
              <w:rPr>
                <w:sz w:val="24"/>
              </w:rPr>
              <w:t>развития и самообразования</w:t>
            </w:r>
          </w:p>
        </w:tc>
        <w:tc>
          <w:tcPr>
            <w:tcW w:w="2268" w:type="dxa"/>
          </w:tcPr>
          <w:p>
            <w:pPr>
              <w:pStyle w:val="TableParagraph"/>
              <w:ind w:left="105" w:right="110"/>
              <w:rPr>
                <w:sz w:val="24"/>
              </w:rPr>
            </w:pPr>
            <w:r>
              <w:rPr>
                <w:sz w:val="24"/>
              </w:rPr>
              <w:t>Выстраивать траектории профессионального и личностного развития</w:t>
            </w:r>
          </w:p>
        </w:tc>
        <w:tc>
          <w:tcPr>
            <w:tcW w:w="2544" w:type="dxa"/>
          </w:tcPr>
          <w:p>
            <w:pPr>
              <w:pStyle w:val="TableParagraph"/>
              <w:ind w:right="384"/>
              <w:rPr>
                <w:sz w:val="24"/>
              </w:rPr>
            </w:pPr>
            <w:r>
              <w:rPr>
                <w:sz w:val="24"/>
              </w:rPr>
              <w:t>терминологию Возможные траектории профессионального развития и самообразования</w:t>
            </w:r>
          </w:p>
        </w:tc>
      </w:tr>
      <w:tr>
        <w:trPr>
          <w:trHeight w:val="2483" w:hRule="atLeast"/>
        </w:trPr>
        <w:tc>
          <w:tcPr>
            <w:tcW w:w="2347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4</w:t>
            </w:r>
          </w:p>
          <w:p>
            <w:pPr>
              <w:pStyle w:val="TableParagraph"/>
              <w:spacing w:line="270" w:lineRule="atLeast"/>
              <w:ind w:right="259"/>
              <w:rPr>
                <w:sz w:val="24"/>
              </w:rPr>
            </w:pPr>
            <w:r>
              <w:rPr>
                <w:sz w:val="24"/>
              </w:rPr>
              <w:t>Работать в коллективе и команде, эффективно взаимодействовать с коллегами, руководством, клиентами</w:t>
            </w:r>
          </w:p>
        </w:tc>
        <w:tc>
          <w:tcPr>
            <w:tcW w:w="2412" w:type="dxa"/>
          </w:tcPr>
          <w:p>
            <w:pPr>
              <w:pStyle w:val="TableParagraph"/>
              <w:ind w:left="105" w:right="344"/>
              <w:rPr>
                <w:sz w:val="24"/>
              </w:rPr>
            </w:pPr>
            <w:r>
              <w:rPr>
                <w:sz w:val="24"/>
              </w:rPr>
              <w:t>Участие в деловом общении для эффективного решения деловых задач Планирование профессиональной деятельность</w:t>
            </w:r>
          </w:p>
        </w:tc>
        <w:tc>
          <w:tcPr>
            <w:tcW w:w="2268" w:type="dxa"/>
          </w:tcPr>
          <w:p>
            <w:pPr>
              <w:pStyle w:val="TableParagraph"/>
              <w:ind w:left="105" w:right="227"/>
              <w:rPr>
                <w:sz w:val="24"/>
              </w:rPr>
            </w:pPr>
            <w:r>
              <w:rPr>
                <w:sz w:val="24"/>
              </w:rPr>
              <w:t>Организовывать работу коллектива и</w:t>
            </w:r>
          </w:p>
          <w:p>
            <w:pPr>
              <w:pStyle w:val="TableParagraph"/>
              <w:ind w:left="105" w:right="135"/>
              <w:rPr>
                <w:sz w:val="24"/>
              </w:rPr>
            </w:pPr>
            <w:r>
              <w:rPr>
                <w:sz w:val="24"/>
              </w:rPr>
              <w:t>команды Взаимодействовать с коллегами, руководством, клиентами.</w:t>
            </w:r>
          </w:p>
        </w:tc>
        <w:tc>
          <w:tcPr>
            <w:tcW w:w="2544" w:type="dxa"/>
          </w:tcPr>
          <w:p>
            <w:pPr>
              <w:pStyle w:val="TableParagraph"/>
              <w:ind w:right="95"/>
              <w:rPr>
                <w:sz w:val="24"/>
              </w:rPr>
            </w:pPr>
            <w:r>
              <w:rPr>
                <w:sz w:val="24"/>
              </w:rPr>
              <w:t>Психологию коллектива Психологию личности Основы проектной деятельности</w:t>
            </w:r>
          </w:p>
        </w:tc>
      </w:tr>
      <w:tr>
        <w:trPr>
          <w:trHeight w:val="3035" w:hRule="atLeast"/>
        </w:trPr>
        <w:tc>
          <w:tcPr>
            <w:tcW w:w="2347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5</w:t>
            </w:r>
          </w:p>
          <w:p>
            <w:pPr>
              <w:pStyle w:val="TableParagraph"/>
              <w:spacing w:line="270" w:lineRule="atLeast"/>
              <w:ind w:right="338"/>
              <w:rPr>
                <w:sz w:val="24"/>
              </w:rPr>
            </w:pPr>
            <w:r>
              <w:rPr>
                <w:sz w:val="24"/>
              </w:rPr>
              <w:t>Осуществлять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</w:tc>
        <w:tc>
          <w:tcPr>
            <w:tcW w:w="2412" w:type="dxa"/>
          </w:tcPr>
          <w:p>
            <w:pPr>
              <w:pStyle w:val="TableParagraph"/>
              <w:ind w:left="105" w:right="240"/>
              <w:rPr>
                <w:sz w:val="24"/>
              </w:rPr>
            </w:pPr>
            <w:r>
              <w:rPr>
                <w:sz w:val="24"/>
              </w:rPr>
              <w:t>Грамотно устно и письменно излагать свои мысли по профессиональной тематике на государственном языке</w:t>
            </w:r>
          </w:p>
          <w:p>
            <w:pPr>
              <w:pStyle w:val="TableParagraph"/>
              <w:ind w:left="105" w:right="216"/>
              <w:rPr>
                <w:sz w:val="24"/>
              </w:rPr>
            </w:pPr>
            <w:r>
              <w:rPr>
                <w:sz w:val="24"/>
              </w:rPr>
              <w:t>Проявление толерантности в рабочем коллективе</w:t>
            </w:r>
          </w:p>
        </w:tc>
        <w:tc>
          <w:tcPr>
            <w:tcW w:w="2268" w:type="dxa"/>
          </w:tcPr>
          <w:p>
            <w:pPr>
              <w:pStyle w:val="TableParagraph"/>
              <w:ind w:left="105" w:right="397"/>
              <w:rPr>
                <w:sz w:val="24"/>
              </w:rPr>
            </w:pPr>
            <w:r>
              <w:rPr>
                <w:sz w:val="24"/>
              </w:rPr>
              <w:t>Излагать свои мысли на </w:t>
            </w:r>
            <w:r>
              <w:rPr>
                <w:spacing w:val="-1"/>
                <w:sz w:val="24"/>
              </w:rPr>
              <w:t>государственном </w:t>
            </w:r>
            <w:r>
              <w:rPr>
                <w:sz w:val="24"/>
              </w:rPr>
              <w:t>языке Оформлять документы</w:t>
            </w:r>
          </w:p>
        </w:tc>
        <w:tc>
          <w:tcPr>
            <w:tcW w:w="2544" w:type="dxa"/>
          </w:tcPr>
          <w:p>
            <w:pPr>
              <w:pStyle w:val="TableParagraph"/>
              <w:ind w:left="108" w:right="931"/>
              <w:rPr>
                <w:sz w:val="24"/>
              </w:rPr>
            </w:pPr>
            <w:r>
              <w:rPr>
                <w:sz w:val="24"/>
              </w:rPr>
              <w:t>Особенности социального и культурного контекста</w:t>
            </w:r>
          </w:p>
          <w:p>
            <w:pPr>
              <w:pStyle w:val="TableParagraph"/>
              <w:ind w:left="108" w:right="217"/>
              <w:rPr>
                <w:sz w:val="24"/>
              </w:rPr>
            </w:pPr>
            <w:r>
              <w:rPr>
                <w:sz w:val="24"/>
              </w:rPr>
              <w:t>Правила оформления документов.</w:t>
            </w:r>
          </w:p>
        </w:tc>
      </w:tr>
      <w:tr>
        <w:trPr>
          <w:trHeight w:val="2759" w:hRule="atLeast"/>
        </w:trPr>
        <w:tc>
          <w:tcPr>
            <w:tcW w:w="2347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6</w:t>
            </w:r>
          </w:p>
          <w:p>
            <w:pPr>
              <w:pStyle w:val="TableParagraph"/>
              <w:spacing w:line="270" w:lineRule="atLeast"/>
              <w:ind w:right="116"/>
              <w:rPr>
                <w:sz w:val="24"/>
              </w:rPr>
            </w:pPr>
            <w:r>
              <w:rPr>
                <w:sz w:val="24"/>
              </w:rPr>
              <w:t>Проявлять гражданско- патриотическую позицию, демонстрировать осознанное поведение на основе общечеловеческих ценностей.</w:t>
            </w:r>
          </w:p>
        </w:tc>
        <w:tc>
          <w:tcPr>
            <w:tcW w:w="2412" w:type="dxa"/>
          </w:tcPr>
          <w:p>
            <w:pPr>
              <w:pStyle w:val="TableParagraph"/>
              <w:ind w:left="105" w:right="163"/>
              <w:rPr>
                <w:sz w:val="24"/>
              </w:rPr>
            </w:pPr>
            <w:r>
              <w:rPr>
                <w:sz w:val="24"/>
              </w:rPr>
              <w:t>Понимать значимость своей профессии (специальности) Демонстрация поведения на основе общечеловеческих ценностей.</w:t>
            </w:r>
          </w:p>
        </w:tc>
        <w:tc>
          <w:tcPr>
            <w:tcW w:w="2268" w:type="dxa"/>
          </w:tcPr>
          <w:p>
            <w:pPr>
              <w:pStyle w:val="TableParagraph"/>
              <w:ind w:left="105" w:right="406"/>
              <w:rPr>
                <w:sz w:val="24"/>
              </w:rPr>
            </w:pPr>
            <w:r>
              <w:rPr>
                <w:sz w:val="24"/>
              </w:rPr>
              <w:t>Описывать значимость своей профессии Презентовать структуру</w:t>
            </w:r>
          </w:p>
          <w:p>
            <w:pPr>
              <w:pStyle w:val="TableParagraph"/>
              <w:ind w:left="105" w:right="200"/>
              <w:rPr>
                <w:sz w:val="24"/>
              </w:rPr>
            </w:pPr>
            <w:r>
              <w:rPr>
                <w:sz w:val="24"/>
              </w:rPr>
              <w:t>профессиональной деятельности по профессии (специальности)</w:t>
            </w:r>
          </w:p>
        </w:tc>
        <w:tc>
          <w:tcPr>
            <w:tcW w:w="2544" w:type="dxa"/>
          </w:tcPr>
          <w:p>
            <w:pPr>
              <w:pStyle w:val="TableParagraph"/>
              <w:ind w:right="464"/>
              <w:rPr>
                <w:sz w:val="24"/>
              </w:rPr>
            </w:pPr>
            <w:r>
              <w:rPr>
                <w:sz w:val="24"/>
              </w:rPr>
              <w:t>Сущность гражданско- патриотической позиции Общечеловеческие ценности</w:t>
            </w:r>
          </w:p>
          <w:p>
            <w:pPr>
              <w:pStyle w:val="TableParagraph"/>
              <w:spacing w:line="270" w:lineRule="atLeast"/>
              <w:ind w:left="108" w:right="240"/>
              <w:rPr>
                <w:sz w:val="24"/>
              </w:rPr>
            </w:pPr>
            <w:r>
              <w:rPr>
                <w:sz w:val="24"/>
              </w:rPr>
              <w:t>Правила поведения в ходе выполнения профессиональной деятельности</w:t>
            </w:r>
          </w:p>
        </w:tc>
      </w:tr>
      <w:tr>
        <w:trPr>
          <w:trHeight w:val="3311" w:hRule="atLeast"/>
        </w:trPr>
        <w:tc>
          <w:tcPr>
            <w:tcW w:w="2347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7</w:t>
            </w:r>
          </w:p>
          <w:p>
            <w:pPr>
              <w:pStyle w:val="TableParagraph"/>
              <w:ind w:right="80"/>
              <w:rPr>
                <w:sz w:val="24"/>
              </w:rPr>
            </w:pPr>
            <w:r>
              <w:rPr>
                <w:sz w:val="24"/>
              </w:rPr>
              <w:t>Содействовать сохранению окружающей среды, ресурсосбережению, эффективно действовать в чрезвычайных ситуациях.</w:t>
            </w:r>
          </w:p>
        </w:tc>
        <w:tc>
          <w:tcPr>
            <w:tcW w:w="2412" w:type="dxa"/>
          </w:tcPr>
          <w:p>
            <w:pPr>
              <w:pStyle w:val="TableParagraph"/>
              <w:ind w:left="105" w:right="207"/>
              <w:rPr>
                <w:sz w:val="24"/>
              </w:rPr>
            </w:pPr>
            <w:r>
              <w:rPr>
                <w:sz w:val="24"/>
              </w:rPr>
              <w:t>Соблюдение правил экологической безопасности при ведении профессиональной деятельности; Обеспечивать ресурсосбережение на</w:t>
            </w:r>
          </w:p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рабочем месте</w:t>
            </w:r>
          </w:p>
        </w:tc>
        <w:tc>
          <w:tcPr>
            <w:tcW w:w="2268" w:type="dxa"/>
          </w:tcPr>
          <w:p>
            <w:pPr>
              <w:pStyle w:val="TableParagraph"/>
              <w:ind w:left="105" w:right="627"/>
              <w:rPr>
                <w:sz w:val="24"/>
              </w:rPr>
            </w:pPr>
            <w:r>
              <w:rPr>
                <w:sz w:val="24"/>
              </w:rPr>
              <w:t>Соблюдать нормы экологической безопасности Определять направления</w:t>
            </w:r>
          </w:p>
          <w:p>
            <w:pPr>
              <w:pStyle w:val="TableParagraph"/>
              <w:spacing w:line="270" w:lineRule="atLeast"/>
              <w:ind w:left="105" w:right="132"/>
              <w:rPr>
                <w:sz w:val="24"/>
              </w:rPr>
            </w:pPr>
            <w:r>
              <w:rPr>
                <w:sz w:val="24"/>
              </w:rPr>
              <w:t>ресурсосбережения в рамках профессиональной деятельности по профессии (специальности)</w:t>
            </w:r>
          </w:p>
        </w:tc>
        <w:tc>
          <w:tcPr>
            <w:tcW w:w="2544" w:type="dxa"/>
          </w:tcPr>
          <w:p>
            <w:pPr>
              <w:pStyle w:val="TableParagraph"/>
              <w:ind w:right="487"/>
              <w:rPr>
                <w:sz w:val="24"/>
              </w:rPr>
            </w:pPr>
            <w:r>
              <w:rPr>
                <w:sz w:val="24"/>
              </w:rPr>
              <w:t>Правила экологической безопасности при ведении профессиональной деятельности Основные </w:t>
            </w:r>
            <w:r>
              <w:rPr>
                <w:spacing w:val="-3"/>
                <w:sz w:val="24"/>
              </w:rPr>
              <w:t>ресурсы </w:t>
            </w:r>
            <w:r>
              <w:rPr>
                <w:sz w:val="24"/>
              </w:rPr>
              <w:t>задействованные в профессиональной деятельности Пути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обеспечения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ресурсосбережения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47"/>
        <w:gridCol w:w="2412"/>
        <w:gridCol w:w="2268"/>
        <w:gridCol w:w="2544"/>
      </w:tblGrid>
      <w:tr>
        <w:trPr>
          <w:trHeight w:val="6899" w:hRule="atLeast"/>
        </w:trPr>
        <w:tc>
          <w:tcPr>
            <w:tcW w:w="2347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8</w:t>
            </w:r>
          </w:p>
          <w:p>
            <w:pPr>
              <w:pStyle w:val="TableParagraph"/>
              <w:ind w:right="143"/>
              <w:rPr>
                <w:sz w:val="24"/>
              </w:rPr>
            </w:pPr>
            <w:r>
              <w:rPr>
                <w:sz w:val="24"/>
              </w:rPr>
              <w:t>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</w:t>
            </w:r>
          </w:p>
        </w:tc>
        <w:tc>
          <w:tcPr>
            <w:tcW w:w="2412" w:type="dxa"/>
          </w:tcPr>
          <w:p>
            <w:pPr>
              <w:pStyle w:val="TableParagraph"/>
              <w:ind w:left="105" w:right="125"/>
              <w:rPr>
                <w:sz w:val="24"/>
              </w:rPr>
            </w:pPr>
            <w:r>
              <w:rPr>
                <w:sz w:val="24"/>
              </w:rPr>
              <w:t>Сохранение и укрепление здоровья посредством использования средств</w:t>
            </w:r>
          </w:p>
          <w:p>
            <w:pPr>
              <w:pStyle w:val="TableParagraph"/>
              <w:ind w:left="105" w:right="298"/>
              <w:rPr>
                <w:sz w:val="24"/>
              </w:rPr>
            </w:pPr>
            <w:r>
              <w:rPr>
                <w:sz w:val="24"/>
              </w:rPr>
              <w:t>физической культуры Поддержание уровня физической подготовленности для</w:t>
            </w:r>
          </w:p>
          <w:p>
            <w:pPr>
              <w:pStyle w:val="TableParagraph"/>
              <w:ind w:left="105" w:right="344"/>
              <w:rPr>
                <w:sz w:val="24"/>
              </w:rPr>
            </w:pPr>
            <w:r>
              <w:rPr>
                <w:sz w:val="24"/>
              </w:rPr>
              <w:t>успешной реализации профессиональной деятельности</w:t>
            </w:r>
          </w:p>
        </w:tc>
        <w:tc>
          <w:tcPr>
            <w:tcW w:w="2268" w:type="dxa"/>
          </w:tcPr>
          <w:p>
            <w:pPr>
              <w:pStyle w:val="TableParagraph"/>
              <w:ind w:left="105" w:right="184"/>
              <w:rPr>
                <w:sz w:val="24"/>
              </w:rPr>
            </w:pPr>
            <w:r>
              <w:rPr>
                <w:sz w:val="24"/>
              </w:rPr>
              <w:t>Использовать физкультурно- оздоровительную деятельность для укрепления здоровья, достижения жизненных и профессиональных целей;</w:t>
            </w:r>
          </w:p>
          <w:p>
            <w:pPr>
              <w:pStyle w:val="TableParagraph"/>
              <w:ind w:left="105" w:right="200"/>
              <w:rPr>
                <w:sz w:val="24"/>
              </w:rPr>
            </w:pPr>
            <w:r>
              <w:rPr>
                <w:sz w:val="24"/>
              </w:rPr>
              <w:t>Применять рациональные Приемы двигательных функций в профессиональной деятельности Пользоваться средствами профилактики перенапряжения характерными</w:t>
            </w:r>
          </w:p>
          <w:p>
            <w:pPr>
              <w:pStyle w:val="TableParagraph"/>
              <w:spacing w:line="270" w:lineRule="atLeast"/>
              <w:ind w:left="105" w:right="450"/>
              <w:rPr>
                <w:sz w:val="24"/>
              </w:rPr>
            </w:pPr>
            <w:r>
              <w:rPr>
                <w:sz w:val="24"/>
              </w:rPr>
              <w:t>для данной профессии (специальности)</w:t>
            </w:r>
          </w:p>
        </w:tc>
        <w:tc>
          <w:tcPr>
            <w:tcW w:w="2544" w:type="dxa"/>
          </w:tcPr>
          <w:p>
            <w:pPr>
              <w:pStyle w:val="TableParagraph"/>
              <w:ind w:right="277"/>
              <w:rPr>
                <w:sz w:val="24"/>
              </w:rPr>
            </w:pPr>
            <w:r>
              <w:rPr>
                <w:sz w:val="24"/>
              </w:rPr>
              <w:t>Роль физической культуры в общекультурном, профессиональном </w:t>
            </w:r>
            <w:r>
              <w:rPr>
                <w:spacing w:val="-14"/>
                <w:sz w:val="24"/>
              </w:rPr>
              <w:t>и </w:t>
            </w:r>
            <w:r>
              <w:rPr>
                <w:sz w:val="24"/>
              </w:rPr>
              <w:t>социальном развитии человека; Основы здорового образа жизни; Условия профессиональной деятельности и</w:t>
            </w:r>
          </w:p>
          <w:p>
            <w:pPr>
              <w:pStyle w:val="TableParagraph"/>
              <w:ind w:right="712"/>
              <w:rPr>
                <w:sz w:val="24"/>
              </w:rPr>
            </w:pPr>
            <w:r>
              <w:rPr>
                <w:sz w:val="24"/>
              </w:rPr>
              <w:t>зоны риска физического здоровья для профессии (специальности) Средства профилактики перенапряжения</w:t>
            </w:r>
          </w:p>
        </w:tc>
      </w:tr>
      <w:tr>
        <w:trPr>
          <w:trHeight w:val="3035" w:hRule="atLeast"/>
        </w:trPr>
        <w:tc>
          <w:tcPr>
            <w:tcW w:w="2347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9</w:t>
            </w:r>
          </w:p>
          <w:p>
            <w:pPr>
              <w:pStyle w:val="TableParagraph"/>
              <w:ind w:right="277"/>
              <w:rPr>
                <w:sz w:val="24"/>
              </w:rPr>
            </w:pPr>
            <w:r>
              <w:rPr>
                <w:sz w:val="24"/>
              </w:rPr>
              <w:t>Использовать информационные технологии в профессиональной деятельности.</w:t>
            </w:r>
          </w:p>
        </w:tc>
        <w:tc>
          <w:tcPr>
            <w:tcW w:w="2412" w:type="dxa"/>
          </w:tcPr>
          <w:p>
            <w:pPr>
              <w:pStyle w:val="TableParagraph"/>
              <w:ind w:left="105" w:right="546"/>
              <w:rPr>
                <w:sz w:val="24"/>
              </w:rPr>
            </w:pPr>
            <w:r>
              <w:rPr>
                <w:sz w:val="24"/>
              </w:rPr>
              <w:t>Применение средств информатизации</w:t>
            </w:r>
          </w:p>
          <w:p>
            <w:pPr>
              <w:pStyle w:val="TableParagraph"/>
              <w:ind w:left="105" w:right="262"/>
              <w:rPr>
                <w:sz w:val="24"/>
              </w:rPr>
            </w:pPr>
            <w:r>
              <w:rPr>
                <w:sz w:val="24"/>
              </w:rPr>
              <w:t>и информационных технологий для реализации профессиональной деятельности</w:t>
            </w:r>
          </w:p>
        </w:tc>
        <w:tc>
          <w:tcPr>
            <w:tcW w:w="2268" w:type="dxa"/>
          </w:tcPr>
          <w:p>
            <w:pPr>
              <w:pStyle w:val="TableParagraph"/>
              <w:ind w:left="105" w:right="184"/>
              <w:rPr>
                <w:sz w:val="24"/>
              </w:rPr>
            </w:pPr>
            <w:r>
              <w:rPr>
                <w:sz w:val="24"/>
              </w:rPr>
              <w:t>Применять средства информационных технологий для решения профессиональных задач Использовать современное</w:t>
            </w:r>
          </w:p>
          <w:p>
            <w:pPr>
              <w:pStyle w:val="TableParagraph"/>
              <w:spacing w:line="270" w:lineRule="atLeast"/>
              <w:ind w:left="105" w:right="780"/>
              <w:rPr>
                <w:sz w:val="24"/>
              </w:rPr>
            </w:pPr>
            <w:r>
              <w:rPr>
                <w:sz w:val="24"/>
              </w:rPr>
              <w:t>программное обеспечение</w:t>
            </w:r>
          </w:p>
        </w:tc>
        <w:tc>
          <w:tcPr>
            <w:tcW w:w="2544" w:type="dxa"/>
          </w:tcPr>
          <w:p>
            <w:pPr>
              <w:pStyle w:val="TableParagraph"/>
              <w:ind w:left="108" w:right="140"/>
              <w:rPr>
                <w:sz w:val="24"/>
              </w:rPr>
            </w:pPr>
            <w:r>
              <w:rPr>
                <w:sz w:val="24"/>
              </w:rPr>
              <w:t>Современные средства и устройства информатизации Порядок их применения и программное обеспечение в профессиональной деятельности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47"/>
        <w:gridCol w:w="2412"/>
        <w:gridCol w:w="2268"/>
        <w:gridCol w:w="2544"/>
      </w:tblGrid>
      <w:tr>
        <w:trPr>
          <w:trHeight w:val="9659" w:hRule="atLeast"/>
        </w:trPr>
        <w:tc>
          <w:tcPr>
            <w:tcW w:w="2347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10</w:t>
            </w:r>
          </w:p>
          <w:p>
            <w:pPr>
              <w:pStyle w:val="TableParagraph"/>
              <w:ind w:right="156"/>
              <w:rPr>
                <w:sz w:val="24"/>
              </w:rPr>
            </w:pPr>
            <w:r>
              <w:rPr>
                <w:sz w:val="24"/>
              </w:rPr>
              <w:t>Пользоваться профессиональной документацией на государственном и иностранном языке.</w:t>
            </w:r>
          </w:p>
        </w:tc>
        <w:tc>
          <w:tcPr>
            <w:tcW w:w="2412" w:type="dxa"/>
          </w:tcPr>
          <w:p>
            <w:pPr>
              <w:pStyle w:val="TableParagraph"/>
              <w:ind w:left="105" w:right="240"/>
              <w:rPr>
                <w:sz w:val="24"/>
              </w:rPr>
            </w:pPr>
            <w:r>
              <w:rPr>
                <w:sz w:val="24"/>
              </w:rPr>
              <w:t>Применение в профессиональной деятельности инструкций на государственном и иностранном </w:t>
            </w:r>
            <w:r>
              <w:rPr>
                <w:spacing w:val="-4"/>
                <w:sz w:val="24"/>
              </w:rPr>
              <w:t>языке. </w:t>
            </w:r>
            <w:r>
              <w:rPr>
                <w:sz w:val="24"/>
              </w:rPr>
              <w:t>Ведение общения на профессиональные темы</w:t>
            </w:r>
          </w:p>
        </w:tc>
        <w:tc>
          <w:tcPr>
            <w:tcW w:w="2268" w:type="dxa"/>
          </w:tcPr>
          <w:p>
            <w:pPr>
              <w:pStyle w:val="TableParagraph"/>
              <w:ind w:left="105" w:right="386"/>
              <w:rPr>
                <w:sz w:val="24"/>
              </w:rPr>
            </w:pPr>
            <w:r>
              <w:rPr>
                <w:sz w:val="24"/>
              </w:rPr>
              <w:t>Понимать  общий смысл четко произнесенных высказываний </w:t>
            </w:r>
            <w:r>
              <w:rPr>
                <w:spacing w:val="-6"/>
                <w:sz w:val="24"/>
              </w:rPr>
              <w:t>на </w:t>
            </w:r>
            <w:r>
              <w:rPr>
                <w:sz w:val="24"/>
              </w:rPr>
              <w:t>известные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темы</w:t>
            </w:r>
          </w:p>
          <w:p>
            <w:pPr>
              <w:pStyle w:val="TableParagraph"/>
              <w:ind w:left="105" w:right="100"/>
              <w:rPr>
                <w:sz w:val="24"/>
              </w:rPr>
            </w:pPr>
            <w:r>
              <w:rPr>
                <w:sz w:val="24"/>
              </w:rPr>
              <w:t>(профессиональные и бытовые), понимать</w:t>
            </w:r>
          </w:p>
          <w:p>
            <w:pPr>
              <w:pStyle w:val="TableParagraph"/>
              <w:ind w:left="105" w:right="180"/>
              <w:rPr>
                <w:sz w:val="24"/>
              </w:rPr>
            </w:pPr>
            <w:r>
              <w:rPr>
                <w:sz w:val="24"/>
              </w:rPr>
              <w:t>тексты на базовые профессиональные темы</w:t>
            </w:r>
          </w:p>
          <w:p>
            <w:pPr>
              <w:pStyle w:val="TableParagraph"/>
              <w:ind w:left="105" w:right="180"/>
              <w:rPr>
                <w:sz w:val="24"/>
              </w:rPr>
            </w:pPr>
            <w:r>
              <w:rPr>
                <w:sz w:val="24"/>
              </w:rPr>
              <w:t>участвовать в диалогах на знакомые общие и профессиональные темы</w:t>
            </w:r>
          </w:p>
          <w:p>
            <w:pPr>
              <w:pStyle w:val="TableParagraph"/>
              <w:ind w:left="105" w:right="200"/>
              <w:rPr>
                <w:sz w:val="24"/>
              </w:rPr>
            </w:pPr>
            <w:r>
              <w:rPr>
                <w:sz w:val="24"/>
              </w:rPr>
              <w:t>строить простые высказывания о себе и о своей профессиональной деятельности кратко обосновывать и объяснить свои действия (текущие и</w:t>
            </w:r>
          </w:p>
          <w:p>
            <w:pPr>
              <w:pStyle w:val="TableParagraph"/>
              <w:spacing w:line="270" w:lineRule="atLeast"/>
              <w:ind w:left="105" w:right="195"/>
              <w:rPr>
                <w:sz w:val="24"/>
              </w:rPr>
            </w:pPr>
            <w:r>
              <w:rPr>
                <w:sz w:val="24"/>
              </w:rPr>
              <w:t>планируемые) писать простые связные сообщения на знакомые или интересующие профессиональные темы</w:t>
            </w:r>
          </w:p>
        </w:tc>
        <w:tc>
          <w:tcPr>
            <w:tcW w:w="2544" w:type="dxa"/>
          </w:tcPr>
          <w:p>
            <w:pPr>
              <w:pStyle w:val="TableParagraph"/>
              <w:ind w:left="108" w:right="85"/>
              <w:rPr>
                <w:sz w:val="24"/>
              </w:rPr>
            </w:pPr>
            <w:r>
              <w:rPr>
                <w:sz w:val="24"/>
              </w:rPr>
              <w:t>Правила построения простых и сложных предложений на профессиональные темы основные общеупотребительные глаголы (бытовая и профессиональная лексика) лексический минимум, относящийся к описанию предметов, средств и</w:t>
            </w:r>
          </w:p>
          <w:p>
            <w:pPr>
              <w:pStyle w:val="TableParagraph"/>
              <w:ind w:left="108" w:right="473"/>
              <w:rPr>
                <w:sz w:val="24"/>
              </w:rPr>
            </w:pPr>
            <w:r>
              <w:rPr>
                <w:sz w:val="24"/>
              </w:rPr>
              <w:t>процессов профессиональной деятельности особенности произношения правила чтения текстов профессиональной направленности</w:t>
            </w:r>
          </w:p>
        </w:tc>
      </w:tr>
    </w:tbl>
    <w:p>
      <w:pPr>
        <w:pStyle w:val="BodyText"/>
        <w:spacing w:before="5"/>
        <w:ind w:left="0"/>
        <w:rPr>
          <w:sz w:val="15"/>
        </w:rPr>
      </w:pPr>
    </w:p>
    <w:p>
      <w:pPr>
        <w:spacing w:line="237" w:lineRule="auto" w:before="92"/>
        <w:ind w:left="821" w:right="990" w:firstLine="0"/>
        <w:jc w:val="left"/>
        <w:rPr>
          <w:sz w:val="24"/>
        </w:rPr>
      </w:pPr>
      <w:r>
        <w:rPr>
          <w:b/>
          <w:sz w:val="24"/>
        </w:rPr>
        <w:t>Рекомендуемое количество часов на освоение программы дисциплины: </w:t>
      </w:r>
      <w:r>
        <w:rPr>
          <w:sz w:val="24"/>
        </w:rPr>
        <w:t>обязательная аудиторная учебная нагрузка обучающегося (всего) 68 часов, в том числе: практические занятия 48 часов.</w:t>
      </w:r>
    </w:p>
    <w:p>
      <w:pPr>
        <w:pStyle w:val="BodyText"/>
        <w:spacing w:before="6"/>
        <w:ind w:left="0"/>
      </w:pPr>
    </w:p>
    <w:p>
      <w:pPr>
        <w:pStyle w:val="Heading1"/>
        <w:spacing w:before="1"/>
        <w:ind w:left="2571"/>
      </w:pPr>
      <w:r>
        <w:rPr/>
        <w:t>Аннотация рабочей программы учебной дисциплины</w:t>
      </w:r>
    </w:p>
    <w:p>
      <w:pPr>
        <w:spacing w:before="0"/>
        <w:ind w:left="1464" w:right="0" w:firstLine="0"/>
        <w:jc w:val="left"/>
        <w:rPr>
          <w:b/>
          <w:sz w:val="24"/>
        </w:rPr>
      </w:pPr>
      <w:r>
        <w:rPr>
          <w:b/>
          <w:sz w:val="24"/>
        </w:rPr>
        <w:t>ОП.11 Энергосберегающие технологии в профессиональной деятельности</w:t>
      </w:r>
    </w:p>
    <w:p>
      <w:pPr>
        <w:pStyle w:val="BodyText"/>
        <w:spacing w:before="6"/>
        <w:ind w:left="0"/>
        <w:rPr>
          <w:b/>
          <w:sz w:val="23"/>
        </w:rPr>
      </w:pPr>
    </w:p>
    <w:p>
      <w:pPr>
        <w:pStyle w:val="BodyText"/>
        <w:ind w:left="1387"/>
        <w:rPr>
          <w:b/>
        </w:rPr>
      </w:pPr>
      <w:r>
        <w:rPr/>
        <w:t>В результате освоения дисциплины обучающийся должен </w:t>
      </w:r>
      <w:r>
        <w:rPr>
          <w:b/>
        </w:rPr>
        <w:t>уметь:</w:t>
      </w:r>
    </w:p>
    <w:p>
      <w:pPr>
        <w:pStyle w:val="ListParagraph"/>
        <w:numPr>
          <w:ilvl w:val="0"/>
          <w:numId w:val="5"/>
        </w:numPr>
        <w:tabs>
          <w:tab w:pos="1529" w:val="left" w:leader="none"/>
          <w:tab w:pos="1530" w:val="left" w:leader="none"/>
          <w:tab w:pos="3094" w:val="left" w:leader="none"/>
          <w:tab w:pos="4973" w:val="left" w:leader="none"/>
          <w:tab w:pos="5932" w:val="left" w:leader="none"/>
          <w:tab w:pos="7574" w:val="left" w:leader="none"/>
          <w:tab w:pos="9175" w:val="left" w:leader="none"/>
        </w:tabs>
        <w:spacing w:line="240" w:lineRule="auto" w:before="0" w:after="0"/>
        <w:ind w:left="821" w:right="666" w:firstLine="0"/>
        <w:jc w:val="left"/>
        <w:rPr>
          <w:sz w:val="24"/>
        </w:rPr>
      </w:pPr>
      <w:r>
        <w:rPr>
          <w:sz w:val="24"/>
        </w:rPr>
        <w:t>производить</w:t>
        <w:tab/>
        <w:t>энергетический</w:t>
        <w:tab/>
        <w:t>анализ</w:t>
        <w:tab/>
        <w:t>деятельности</w:t>
        <w:tab/>
        <w:t>предприятий</w:t>
        <w:tab/>
      </w:r>
      <w:r>
        <w:rPr>
          <w:spacing w:val="-3"/>
          <w:sz w:val="24"/>
        </w:rPr>
        <w:t>сельского </w:t>
      </w:r>
      <w:r>
        <w:rPr>
          <w:sz w:val="24"/>
        </w:rPr>
        <w:t>хозяйства;</w:t>
      </w:r>
    </w:p>
    <w:p>
      <w:pPr>
        <w:pStyle w:val="ListParagraph"/>
        <w:numPr>
          <w:ilvl w:val="0"/>
          <w:numId w:val="5"/>
        </w:numPr>
        <w:tabs>
          <w:tab w:pos="1529" w:val="left" w:leader="none"/>
          <w:tab w:pos="1530" w:val="left" w:leader="none"/>
        </w:tabs>
        <w:spacing w:line="240" w:lineRule="auto" w:before="0" w:after="0"/>
        <w:ind w:left="1529" w:right="0" w:hanging="708"/>
        <w:jc w:val="left"/>
        <w:rPr>
          <w:sz w:val="24"/>
        </w:rPr>
      </w:pPr>
      <w:r>
        <w:rPr>
          <w:sz w:val="24"/>
        </w:rPr>
        <w:t>грамотно использовать определения и терминологию</w:t>
      </w:r>
      <w:r>
        <w:rPr>
          <w:spacing w:val="-3"/>
          <w:sz w:val="24"/>
        </w:rPr>
        <w:t> </w:t>
      </w:r>
      <w:r>
        <w:rPr>
          <w:sz w:val="24"/>
        </w:rPr>
        <w:t>предмета;</w:t>
      </w:r>
    </w:p>
    <w:p>
      <w:pPr>
        <w:pStyle w:val="ListParagraph"/>
        <w:numPr>
          <w:ilvl w:val="0"/>
          <w:numId w:val="5"/>
        </w:numPr>
        <w:tabs>
          <w:tab w:pos="1529" w:val="left" w:leader="none"/>
          <w:tab w:pos="1530" w:val="left" w:leader="none"/>
        </w:tabs>
        <w:spacing w:line="240" w:lineRule="auto" w:before="0" w:after="0"/>
        <w:ind w:left="1529" w:right="740" w:hanging="708"/>
        <w:jc w:val="left"/>
        <w:rPr>
          <w:b/>
          <w:sz w:val="24"/>
        </w:rPr>
      </w:pPr>
      <w:r>
        <w:rPr>
          <w:sz w:val="24"/>
        </w:rPr>
        <w:t>составлять перспективные карты по возделыванию сельскохозяйственных культур; В результате освоения дисциплины обучающийся должен</w:t>
      </w:r>
      <w:r>
        <w:rPr>
          <w:spacing w:val="-5"/>
          <w:sz w:val="24"/>
        </w:rPr>
        <w:t> </w:t>
      </w:r>
      <w:r>
        <w:rPr>
          <w:b/>
          <w:sz w:val="24"/>
        </w:rPr>
        <w:t>знать:</w:t>
      </w:r>
    </w:p>
    <w:p>
      <w:pPr>
        <w:pStyle w:val="ListParagraph"/>
        <w:numPr>
          <w:ilvl w:val="0"/>
          <w:numId w:val="5"/>
        </w:numPr>
        <w:tabs>
          <w:tab w:pos="1529" w:val="left" w:leader="none"/>
          <w:tab w:pos="1530" w:val="left" w:leader="none"/>
        </w:tabs>
        <w:spacing w:line="240" w:lineRule="auto" w:before="0" w:after="0"/>
        <w:ind w:left="821" w:right="665" w:firstLine="0"/>
        <w:jc w:val="left"/>
        <w:rPr>
          <w:sz w:val="24"/>
        </w:rPr>
      </w:pPr>
      <w:r>
        <w:rPr>
          <w:sz w:val="24"/>
        </w:rPr>
        <w:t>основные направления энергосбережения при эксплуатации машинно-тракторного парка;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p>
      <w:pPr>
        <w:pStyle w:val="ListParagraph"/>
        <w:numPr>
          <w:ilvl w:val="0"/>
          <w:numId w:val="5"/>
        </w:numPr>
        <w:tabs>
          <w:tab w:pos="1529" w:val="left" w:leader="none"/>
          <w:tab w:pos="1530" w:val="left" w:leader="none"/>
        </w:tabs>
        <w:spacing w:line="240" w:lineRule="auto" w:before="67" w:after="0"/>
        <w:ind w:left="821" w:right="664" w:firstLine="0"/>
        <w:jc w:val="left"/>
        <w:rPr>
          <w:sz w:val="24"/>
        </w:rPr>
      </w:pPr>
      <w:r>
        <w:rPr>
          <w:sz w:val="24"/>
        </w:rPr>
        <w:t>основные сведения о производственных процессах и энергетических средствах в сельском</w:t>
      </w:r>
      <w:r>
        <w:rPr>
          <w:spacing w:val="-2"/>
          <w:sz w:val="24"/>
        </w:rPr>
        <w:t> </w:t>
      </w:r>
      <w:r>
        <w:rPr>
          <w:sz w:val="24"/>
        </w:rPr>
        <w:t>хозяйстве;</w:t>
      </w:r>
    </w:p>
    <w:p>
      <w:pPr>
        <w:pStyle w:val="ListParagraph"/>
        <w:numPr>
          <w:ilvl w:val="0"/>
          <w:numId w:val="5"/>
        </w:numPr>
        <w:tabs>
          <w:tab w:pos="1529" w:val="left" w:leader="none"/>
          <w:tab w:pos="1530" w:val="left" w:leader="none"/>
        </w:tabs>
        <w:spacing w:line="240" w:lineRule="auto" w:before="0" w:after="0"/>
        <w:ind w:left="1529" w:right="0" w:hanging="708"/>
        <w:jc w:val="left"/>
        <w:rPr>
          <w:sz w:val="24"/>
        </w:rPr>
      </w:pPr>
      <w:r>
        <w:rPr>
          <w:sz w:val="24"/>
        </w:rPr>
        <w:t>виды энергии и ресурсы сельского</w:t>
      </w:r>
      <w:r>
        <w:rPr>
          <w:spacing w:val="-4"/>
          <w:sz w:val="24"/>
        </w:rPr>
        <w:t> </w:t>
      </w:r>
      <w:r>
        <w:rPr>
          <w:sz w:val="24"/>
        </w:rPr>
        <w:t>хозяйства;</w:t>
      </w:r>
    </w:p>
    <w:p>
      <w:pPr>
        <w:pStyle w:val="ListParagraph"/>
        <w:numPr>
          <w:ilvl w:val="0"/>
          <w:numId w:val="5"/>
        </w:numPr>
        <w:tabs>
          <w:tab w:pos="1529" w:val="left" w:leader="none"/>
          <w:tab w:pos="1530" w:val="left" w:leader="none"/>
        </w:tabs>
        <w:spacing w:line="240" w:lineRule="auto" w:before="0" w:after="0"/>
        <w:ind w:left="1529" w:right="0" w:hanging="708"/>
        <w:jc w:val="left"/>
        <w:rPr>
          <w:sz w:val="24"/>
        </w:rPr>
      </w:pPr>
      <w:r>
        <w:rPr>
          <w:sz w:val="24"/>
        </w:rPr>
        <w:t>основные сведения развития энергосбережения в</w:t>
      </w:r>
      <w:r>
        <w:rPr>
          <w:spacing w:val="-3"/>
          <w:sz w:val="24"/>
        </w:rPr>
        <w:t> </w:t>
      </w:r>
      <w:r>
        <w:rPr>
          <w:sz w:val="24"/>
        </w:rPr>
        <w:t>РФ;</w:t>
      </w:r>
    </w:p>
    <w:p>
      <w:pPr>
        <w:pStyle w:val="ListParagraph"/>
        <w:numPr>
          <w:ilvl w:val="0"/>
          <w:numId w:val="5"/>
        </w:numPr>
        <w:tabs>
          <w:tab w:pos="1529" w:val="left" w:leader="none"/>
          <w:tab w:pos="1530" w:val="left" w:leader="none"/>
        </w:tabs>
        <w:spacing w:line="240" w:lineRule="auto" w:before="0" w:after="0"/>
        <w:ind w:left="1529" w:right="0" w:hanging="708"/>
        <w:jc w:val="left"/>
        <w:rPr>
          <w:sz w:val="24"/>
        </w:rPr>
      </w:pPr>
      <w:r>
        <w:rPr>
          <w:sz w:val="24"/>
        </w:rPr>
        <w:t>основные требования, предъявляемые к МТА, способы их</w:t>
      </w:r>
      <w:r>
        <w:rPr>
          <w:spacing w:val="-3"/>
          <w:sz w:val="24"/>
        </w:rPr>
        <w:t> </w:t>
      </w:r>
      <w:r>
        <w:rPr>
          <w:sz w:val="24"/>
        </w:rPr>
        <w:t>комплектования;</w:t>
      </w:r>
    </w:p>
    <w:p>
      <w:pPr>
        <w:pStyle w:val="ListParagraph"/>
        <w:numPr>
          <w:ilvl w:val="0"/>
          <w:numId w:val="5"/>
        </w:numPr>
        <w:tabs>
          <w:tab w:pos="1529" w:val="left" w:leader="none"/>
          <w:tab w:pos="1530" w:val="left" w:leader="none"/>
        </w:tabs>
        <w:spacing w:line="240" w:lineRule="auto" w:before="0" w:after="0"/>
        <w:ind w:left="1529" w:right="0" w:hanging="708"/>
        <w:jc w:val="left"/>
        <w:rPr>
          <w:sz w:val="24"/>
        </w:rPr>
      </w:pPr>
      <w:r>
        <w:rPr>
          <w:sz w:val="24"/>
        </w:rPr>
        <w:t>виды эксплуатационных затрат при работе</w:t>
      </w:r>
      <w:r>
        <w:rPr>
          <w:spacing w:val="-2"/>
          <w:sz w:val="24"/>
        </w:rPr>
        <w:t> </w:t>
      </w:r>
      <w:r>
        <w:rPr>
          <w:sz w:val="24"/>
        </w:rPr>
        <w:t>МТА;</w:t>
      </w:r>
    </w:p>
    <w:p>
      <w:pPr>
        <w:pStyle w:val="ListParagraph"/>
        <w:numPr>
          <w:ilvl w:val="0"/>
          <w:numId w:val="5"/>
        </w:numPr>
        <w:tabs>
          <w:tab w:pos="1529" w:val="left" w:leader="none"/>
          <w:tab w:pos="1530" w:val="left" w:leader="none"/>
          <w:tab w:pos="2513" w:val="left" w:leader="none"/>
          <w:tab w:pos="3667" w:val="left" w:leader="none"/>
          <w:tab w:pos="4109" w:val="left" w:leader="none"/>
          <w:tab w:pos="5609" w:val="left" w:leader="none"/>
          <w:tab w:pos="7894" w:val="left" w:leader="none"/>
          <w:tab w:pos="8849" w:val="left" w:leader="none"/>
          <w:tab w:pos="10049" w:val="left" w:leader="none"/>
        </w:tabs>
        <w:spacing w:line="240" w:lineRule="auto" w:before="0" w:after="0"/>
        <w:ind w:left="821" w:right="666" w:firstLine="0"/>
        <w:jc w:val="left"/>
        <w:rPr>
          <w:sz w:val="24"/>
        </w:rPr>
      </w:pPr>
      <w:r>
        <w:rPr>
          <w:sz w:val="24"/>
        </w:rPr>
        <w:t>общие</w:t>
        <w:tab/>
        <w:t>понятия</w:t>
        <w:tab/>
        <w:t>о</w:t>
        <w:tab/>
        <w:t>технологии</w:t>
        <w:tab/>
        <w:t>механизированных</w:t>
        <w:tab/>
        <w:t>работ,</w:t>
        <w:tab/>
        <w:t>ресурсо-</w:t>
        <w:tab/>
      </w:r>
      <w:r>
        <w:rPr>
          <w:spacing w:val="-18"/>
          <w:sz w:val="24"/>
        </w:rPr>
        <w:t>и </w:t>
      </w:r>
      <w:r>
        <w:rPr>
          <w:sz w:val="24"/>
        </w:rPr>
        <w:t>энергосберегающих</w:t>
      </w:r>
      <w:r>
        <w:rPr>
          <w:spacing w:val="1"/>
          <w:sz w:val="24"/>
        </w:rPr>
        <w:t> </w:t>
      </w:r>
      <w:r>
        <w:rPr>
          <w:sz w:val="24"/>
        </w:rPr>
        <w:t>технологий;</w:t>
      </w:r>
    </w:p>
    <w:p>
      <w:pPr>
        <w:pStyle w:val="ListParagraph"/>
        <w:numPr>
          <w:ilvl w:val="0"/>
          <w:numId w:val="5"/>
        </w:numPr>
        <w:tabs>
          <w:tab w:pos="1738" w:val="left" w:leader="none"/>
          <w:tab w:pos="1739" w:val="left" w:leader="none"/>
        </w:tabs>
        <w:spacing w:line="240" w:lineRule="auto" w:before="0" w:after="0"/>
        <w:ind w:left="1738" w:right="0" w:hanging="917"/>
        <w:jc w:val="left"/>
        <w:rPr>
          <w:sz w:val="24"/>
        </w:rPr>
      </w:pPr>
      <w:r>
        <w:rPr>
          <w:sz w:val="24"/>
        </w:rPr>
        <w:t>правила техники безопасности, охраны труда и окружающей</w:t>
      </w:r>
      <w:r>
        <w:rPr>
          <w:spacing w:val="-3"/>
          <w:sz w:val="24"/>
        </w:rPr>
        <w:t> </w:t>
      </w:r>
      <w:r>
        <w:rPr>
          <w:sz w:val="24"/>
        </w:rPr>
        <w:t>среды.</w:t>
      </w:r>
    </w:p>
    <w:p>
      <w:pPr>
        <w:pStyle w:val="BodyText"/>
        <w:ind w:left="0"/>
      </w:pPr>
    </w:p>
    <w:p>
      <w:pPr>
        <w:pStyle w:val="BodyText"/>
        <w:spacing w:after="8"/>
        <w:ind w:left="1388"/>
      </w:pPr>
      <w:r>
        <w:rPr/>
        <w:t>В результате освоения дисциплины обучающийся осваивает элементы компетенций:</w:t>
      </w: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05"/>
        <w:gridCol w:w="2239"/>
        <w:gridCol w:w="2409"/>
        <w:gridCol w:w="2409"/>
      </w:tblGrid>
      <w:tr>
        <w:trPr>
          <w:trHeight w:val="1103" w:hRule="atLeast"/>
        </w:trPr>
        <w:tc>
          <w:tcPr>
            <w:tcW w:w="2405" w:type="dxa"/>
          </w:tcPr>
          <w:p>
            <w:pPr>
              <w:pStyle w:val="TableParagraph"/>
              <w:ind w:left="158" w:right="146" w:hanging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Общие и профессиональные компетенции</w:t>
            </w:r>
          </w:p>
        </w:tc>
        <w:tc>
          <w:tcPr>
            <w:tcW w:w="2239" w:type="dxa"/>
          </w:tcPr>
          <w:p>
            <w:pPr>
              <w:pStyle w:val="TableParagraph"/>
              <w:ind w:left="143" w:right="131" w:firstLine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Дескрипторы сформированност и</w:t>
            </w:r>
          </w:p>
          <w:p>
            <w:pPr>
              <w:pStyle w:val="TableParagraph"/>
              <w:spacing w:line="259" w:lineRule="exact"/>
              <w:ind w:left="525" w:right="5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(действия)</w:t>
            </w:r>
          </w:p>
        </w:tc>
        <w:tc>
          <w:tcPr>
            <w:tcW w:w="2409" w:type="dxa"/>
          </w:tcPr>
          <w:p>
            <w:pPr>
              <w:pStyle w:val="TableParagraph"/>
              <w:spacing w:line="273" w:lineRule="exact"/>
              <w:ind w:left="838" w:right="8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Уметь</w:t>
            </w:r>
          </w:p>
        </w:tc>
        <w:tc>
          <w:tcPr>
            <w:tcW w:w="2409" w:type="dxa"/>
          </w:tcPr>
          <w:p>
            <w:pPr>
              <w:pStyle w:val="TableParagraph"/>
              <w:spacing w:line="273" w:lineRule="exact"/>
              <w:ind w:left="839" w:right="8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Знать</w:t>
            </w:r>
          </w:p>
        </w:tc>
      </w:tr>
      <w:tr>
        <w:trPr>
          <w:trHeight w:val="10211" w:hRule="atLeast"/>
        </w:trPr>
        <w:tc>
          <w:tcPr>
            <w:tcW w:w="2405" w:type="dxa"/>
          </w:tcPr>
          <w:p>
            <w:pPr>
              <w:pStyle w:val="TableParagraph"/>
              <w:ind w:right="335"/>
              <w:rPr>
                <w:sz w:val="24"/>
              </w:rPr>
            </w:pPr>
            <w:r>
              <w:rPr>
                <w:sz w:val="24"/>
              </w:rPr>
              <w:t>ОК 01. Выбирать способы решения задач профессиональной деятельности, применительно к различным контекстам.</w:t>
            </w:r>
          </w:p>
        </w:tc>
        <w:tc>
          <w:tcPr>
            <w:tcW w:w="2239" w:type="dxa"/>
          </w:tcPr>
          <w:p>
            <w:pPr>
              <w:pStyle w:val="TableParagraph"/>
              <w:ind w:right="594"/>
              <w:rPr>
                <w:sz w:val="24"/>
              </w:rPr>
            </w:pPr>
            <w:r>
              <w:rPr>
                <w:sz w:val="24"/>
              </w:rPr>
              <w:t>Распознавание сложных проблемных ситуаций в различных контекстах.</w:t>
            </w:r>
          </w:p>
          <w:p>
            <w:pPr>
              <w:pStyle w:val="TableParagraph"/>
              <w:ind w:right="169"/>
              <w:rPr>
                <w:sz w:val="24"/>
              </w:rPr>
            </w:pPr>
            <w:r>
              <w:rPr>
                <w:sz w:val="24"/>
              </w:rPr>
              <w:t>Проведение анализа сложных ситуаций при решении задач профессиональной деятельности.</w:t>
            </w:r>
          </w:p>
          <w:p>
            <w:pPr>
              <w:pStyle w:val="TableParagraph"/>
              <w:ind w:right="169"/>
              <w:rPr>
                <w:sz w:val="24"/>
              </w:rPr>
            </w:pPr>
            <w:r>
              <w:rPr>
                <w:sz w:val="24"/>
              </w:rPr>
              <w:t>Определение этапов </w:t>
            </w:r>
            <w:r>
              <w:rPr>
                <w:spacing w:val="-4"/>
                <w:sz w:val="24"/>
              </w:rPr>
              <w:t>решения </w:t>
            </w:r>
            <w:r>
              <w:rPr>
                <w:sz w:val="24"/>
              </w:rPr>
              <w:t>задачи.</w:t>
            </w:r>
          </w:p>
          <w:p>
            <w:pPr>
              <w:pStyle w:val="TableParagraph"/>
              <w:ind w:right="496"/>
              <w:rPr>
                <w:sz w:val="24"/>
              </w:rPr>
            </w:pPr>
            <w:r>
              <w:rPr>
                <w:sz w:val="24"/>
              </w:rPr>
              <w:t>Определение потребности в информации. Осуществление эффективного поиска.</w:t>
            </w:r>
          </w:p>
          <w:p>
            <w:pPr>
              <w:pStyle w:val="TableParagraph"/>
              <w:ind w:right="245"/>
              <w:rPr>
                <w:sz w:val="24"/>
              </w:rPr>
            </w:pPr>
            <w:r>
              <w:rPr>
                <w:sz w:val="24"/>
              </w:rPr>
              <w:t>Выделение всех возможных источников нужных ресурсов, в том числе неочевидных.</w:t>
            </w:r>
          </w:p>
          <w:p>
            <w:pPr>
              <w:pStyle w:val="TableParagraph"/>
              <w:ind w:right="316"/>
              <w:rPr>
                <w:sz w:val="24"/>
              </w:rPr>
            </w:pPr>
            <w:r>
              <w:rPr>
                <w:sz w:val="24"/>
              </w:rPr>
              <w:t>Разработка детального плана действий.</w:t>
            </w:r>
          </w:p>
          <w:p>
            <w:pPr>
              <w:pStyle w:val="TableParagraph"/>
              <w:ind w:right="282"/>
              <w:rPr>
                <w:sz w:val="24"/>
              </w:rPr>
            </w:pPr>
            <w:r>
              <w:rPr>
                <w:sz w:val="24"/>
              </w:rPr>
              <w:t>Оценка рисков на каждом шагу.</w:t>
            </w:r>
          </w:p>
          <w:p>
            <w:pPr>
              <w:pStyle w:val="TableParagraph"/>
              <w:spacing w:line="270" w:lineRule="atLeast"/>
              <w:ind w:right="223"/>
              <w:rPr>
                <w:sz w:val="24"/>
              </w:rPr>
            </w:pPr>
            <w:r>
              <w:rPr>
                <w:sz w:val="24"/>
              </w:rPr>
              <w:t>Оценивает плюсы и минусы полученного результата, своего плана и его</w:t>
            </w:r>
          </w:p>
        </w:tc>
        <w:tc>
          <w:tcPr>
            <w:tcW w:w="2409" w:type="dxa"/>
          </w:tcPr>
          <w:p>
            <w:pPr>
              <w:pStyle w:val="TableParagraph"/>
              <w:ind w:right="182"/>
              <w:rPr>
                <w:sz w:val="24"/>
              </w:rPr>
            </w:pPr>
            <w:r>
              <w:rPr>
                <w:sz w:val="24"/>
              </w:rPr>
              <w:t>Распознавать задачу и/или проблему в профессиональном и/или социальном контексте.</w:t>
            </w:r>
          </w:p>
          <w:p>
            <w:pPr>
              <w:pStyle w:val="TableParagraph"/>
              <w:ind w:right="96"/>
              <w:rPr>
                <w:sz w:val="24"/>
              </w:rPr>
            </w:pPr>
            <w:r>
              <w:rPr>
                <w:sz w:val="24"/>
              </w:rPr>
              <w:t>Анализировать задачу и/или проблему и выделять ее составные части. Правильно выявлять и эффективно искать информацию, необходимую для решения задачи и/или проблемы.</w:t>
            </w:r>
          </w:p>
          <w:p>
            <w:pPr>
              <w:pStyle w:val="TableParagraph"/>
              <w:ind w:right="674"/>
              <w:rPr>
                <w:sz w:val="24"/>
              </w:rPr>
            </w:pPr>
            <w:r>
              <w:rPr>
                <w:sz w:val="24"/>
              </w:rPr>
              <w:t>Составить план действия, определить необходимые ресурсы.</w:t>
            </w:r>
          </w:p>
          <w:p>
            <w:pPr>
              <w:pStyle w:val="TableParagraph"/>
              <w:ind w:right="150"/>
              <w:rPr>
                <w:sz w:val="24"/>
              </w:rPr>
            </w:pPr>
            <w:r>
              <w:rPr>
                <w:sz w:val="24"/>
              </w:rPr>
              <w:t>Владеть актуальными методами работы в профессиональной и смежных сферах.</w:t>
            </w:r>
          </w:p>
          <w:p>
            <w:pPr>
              <w:pStyle w:val="TableParagraph"/>
              <w:ind w:right="125"/>
              <w:rPr>
                <w:sz w:val="24"/>
              </w:rPr>
            </w:pPr>
            <w:r>
              <w:rPr>
                <w:sz w:val="24"/>
              </w:rPr>
              <w:t>Реализовывать составленный план. Оценивать результат и последствия своих действий (самостоятельно или с помощью наставника).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08"/>
              <w:rPr>
                <w:sz w:val="24"/>
              </w:rPr>
            </w:pPr>
            <w:r>
              <w:rPr>
                <w:sz w:val="24"/>
              </w:rPr>
              <w:t>Актуальный профессиональный и социальный контекст, в котором приходится работать и жить.</w:t>
            </w:r>
          </w:p>
          <w:p>
            <w:pPr>
              <w:pStyle w:val="TableParagraph"/>
              <w:ind w:left="108" w:right="106"/>
              <w:rPr>
                <w:sz w:val="24"/>
              </w:rPr>
            </w:pPr>
            <w:r>
              <w:rPr>
                <w:sz w:val="24"/>
              </w:rPr>
              <w:t>Основные источники информации и ресурсы для решения задач и проблем в профессиональном и/или социальном контексте.</w:t>
            </w:r>
          </w:p>
          <w:p>
            <w:pPr>
              <w:pStyle w:val="TableParagraph"/>
              <w:ind w:left="108" w:right="149"/>
              <w:rPr>
                <w:sz w:val="24"/>
              </w:rPr>
            </w:pPr>
            <w:r>
              <w:rPr>
                <w:sz w:val="24"/>
              </w:rPr>
              <w:t>Алгоритмы выполнения работ в профессиональной и смежных областях. Методы работы в профессиональной и смежных сферах.</w:t>
            </w:r>
          </w:p>
          <w:p>
            <w:pPr>
              <w:pStyle w:val="TableParagraph"/>
              <w:ind w:left="108" w:right="136"/>
              <w:rPr>
                <w:sz w:val="24"/>
              </w:rPr>
            </w:pPr>
            <w:r>
              <w:rPr>
                <w:sz w:val="24"/>
              </w:rPr>
              <w:t>Структура плана для решения задач.</w:t>
            </w:r>
          </w:p>
          <w:p>
            <w:pPr>
              <w:pStyle w:val="TableParagraph"/>
              <w:ind w:left="108" w:right="105"/>
              <w:rPr>
                <w:sz w:val="24"/>
              </w:rPr>
            </w:pPr>
            <w:r>
              <w:rPr>
                <w:sz w:val="24"/>
              </w:rPr>
              <w:t>Порядок оценки результатов решения задач профессиональной деятельности.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0" w:footer="978" w:top="900" w:bottom="124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05"/>
        <w:gridCol w:w="2239"/>
        <w:gridCol w:w="2409"/>
        <w:gridCol w:w="2409"/>
      </w:tblGrid>
      <w:tr>
        <w:trPr>
          <w:trHeight w:val="1379" w:hRule="atLeast"/>
        </w:trPr>
        <w:tc>
          <w:tcPr>
            <w:tcW w:w="2405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39" w:type="dxa"/>
          </w:tcPr>
          <w:p>
            <w:pPr>
              <w:pStyle w:val="TableParagraph"/>
              <w:ind w:right="169"/>
              <w:rPr>
                <w:sz w:val="24"/>
              </w:rPr>
            </w:pPr>
            <w:r>
              <w:rPr>
                <w:sz w:val="24"/>
              </w:rPr>
              <w:t>реализации, предлагает критерии оценки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14"/>
                <w:sz w:val="24"/>
              </w:rPr>
              <w:t>и</w:t>
            </w:r>
          </w:p>
          <w:p>
            <w:pPr>
              <w:pStyle w:val="TableParagraph"/>
              <w:spacing w:line="270" w:lineRule="atLeast"/>
              <w:ind w:right="169"/>
              <w:rPr>
                <w:sz w:val="24"/>
              </w:rPr>
            </w:pPr>
            <w:r>
              <w:rPr>
                <w:sz w:val="24"/>
              </w:rPr>
              <w:t>рекомендации по улучшению</w:t>
            </w:r>
            <w:r>
              <w:rPr>
                <w:spacing w:val="7"/>
                <w:sz w:val="24"/>
              </w:rPr>
              <w:t> </w:t>
            </w:r>
            <w:r>
              <w:rPr>
                <w:spacing w:val="-4"/>
                <w:sz w:val="24"/>
              </w:rPr>
              <w:t>плана.</w:t>
            </w:r>
          </w:p>
        </w:tc>
        <w:tc>
          <w:tcPr>
            <w:tcW w:w="2409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9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</w:tr>
      <w:tr>
        <w:trPr>
          <w:trHeight w:val="7451" w:hRule="atLeast"/>
        </w:trPr>
        <w:tc>
          <w:tcPr>
            <w:tcW w:w="2405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02.</w:t>
            </w:r>
          </w:p>
          <w:p>
            <w:pPr>
              <w:pStyle w:val="TableParagraph"/>
              <w:ind w:right="87"/>
              <w:rPr>
                <w:sz w:val="24"/>
              </w:rPr>
            </w:pPr>
            <w:r>
              <w:rPr>
                <w:sz w:val="24"/>
              </w:rPr>
              <w:t>Осуществлять поиск, анализ и интерпретацию информации, необходимой для выполнения задач профессиональной деятельности.</w:t>
            </w:r>
          </w:p>
        </w:tc>
        <w:tc>
          <w:tcPr>
            <w:tcW w:w="2239" w:type="dxa"/>
          </w:tcPr>
          <w:p>
            <w:pPr>
              <w:pStyle w:val="TableParagraph"/>
              <w:ind w:right="136"/>
              <w:rPr>
                <w:sz w:val="24"/>
              </w:rPr>
            </w:pPr>
            <w:r>
              <w:rPr>
                <w:sz w:val="24"/>
              </w:rPr>
              <w:t>Планирование информационного поиска из широкого набора источников, необходимого для выполнения профессиональных задач.</w:t>
            </w:r>
          </w:p>
          <w:p>
            <w:pPr>
              <w:pStyle w:val="TableParagraph"/>
              <w:ind w:right="317"/>
              <w:rPr>
                <w:sz w:val="24"/>
              </w:rPr>
            </w:pPr>
            <w:r>
              <w:rPr>
                <w:sz w:val="24"/>
              </w:rPr>
              <w:t>Проведение анализа полученной информации, выделяет в ней главные аспекты. Структурировать отобранную информацию в соответствии с параметрами поиска.</w:t>
            </w:r>
          </w:p>
          <w:p>
            <w:pPr>
              <w:pStyle w:val="TableParagraph"/>
              <w:spacing w:line="270" w:lineRule="atLeast"/>
              <w:ind w:right="169"/>
              <w:rPr>
                <w:sz w:val="24"/>
              </w:rPr>
            </w:pPr>
            <w:r>
              <w:rPr>
                <w:sz w:val="24"/>
              </w:rPr>
              <w:t>Интерпретация полученной информации в контексте в профессиональной деятельности.</w:t>
            </w:r>
          </w:p>
        </w:tc>
        <w:tc>
          <w:tcPr>
            <w:tcW w:w="2409" w:type="dxa"/>
          </w:tcPr>
          <w:p>
            <w:pPr>
              <w:pStyle w:val="TableParagraph"/>
              <w:ind w:right="149"/>
              <w:rPr>
                <w:sz w:val="24"/>
              </w:rPr>
            </w:pPr>
            <w:r>
              <w:rPr>
                <w:sz w:val="24"/>
              </w:rPr>
              <w:t>Определять задачи поиска информации. Определять необходимые источники информации.</w:t>
            </w:r>
          </w:p>
          <w:p>
            <w:pPr>
              <w:pStyle w:val="TableParagraph"/>
              <w:ind w:right="502"/>
              <w:rPr>
                <w:sz w:val="24"/>
              </w:rPr>
            </w:pPr>
            <w:r>
              <w:rPr>
                <w:sz w:val="24"/>
              </w:rPr>
              <w:t>Планировать процесс поиска. Структурировать получаемую информацию.</w:t>
            </w:r>
          </w:p>
          <w:p>
            <w:pPr>
              <w:pStyle w:val="TableParagraph"/>
              <w:ind w:right="281"/>
              <w:jc w:val="both"/>
              <w:rPr>
                <w:sz w:val="24"/>
              </w:rPr>
            </w:pPr>
            <w:r>
              <w:rPr>
                <w:sz w:val="24"/>
              </w:rPr>
              <w:t>Выделять наиболее значимое в перечне информации.</w:t>
            </w:r>
          </w:p>
          <w:p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Оценивать практическую значимость результатов поиска. Оформлять результаты поиска.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338"/>
              <w:rPr>
                <w:sz w:val="24"/>
              </w:rPr>
            </w:pPr>
            <w:r>
              <w:rPr>
                <w:sz w:val="24"/>
              </w:rPr>
              <w:t>Номенклатура информационных источников применяемых в профессиональной деятельности.</w:t>
            </w:r>
          </w:p>
          <w:p>
            <w:pPr>
              <w:pStyle w:val="TableParagraph"/>
              <w:ind w:left="108" w:right="402"/>
              <w:rPr>
                <w:sz w:val="24"/>
              </w:rPr>
            </w:pPr>
            <w:r>
              <w:rPr>
                <w:sz w:val="24"/>
              </w:rPr>
              <w:t>Приемы структурирования информации.</w:t>
            </w:r>
          </w:p>
          <w:p>
            <w:pPr>
              <w:pStyle w:val="TableParagraph"/>
              <w:ind w:left="108" w:right="109"/>
              <w:rPr>
                <w:sz w:val="24"/>
              </w:rPr>
            </w:pPr>
            <w:r>
              <w:rPr>
                <w:sz w:val="24"/>
              </w:rPr>
              <w:t>Формат </w:t>
            </w:r>
            <w:r>
              <w:rPr>
                <w:spacing w:val="-3"/>
                <w:sz w:val="24"/>
              </w:rPr>
              <w:t>оформления </w:t>
            </w:r>
            <w:r>
              <w:rPr>
                <w:sz w:val="24"/>
              </w:rPr>
              <w:t>результатов поиска информации.</w:t>
            </w:r>
          </w:p>
        </w:tc>
      </w:tr>
      <w:tr>
        <w:trPr>
          <w:trHeight w:val="4691" w:hRule="atLeast"/>
        </w:trPr>
        <w:tc>
          <w:tcPr>
            <w:tcW w:w="2405" w:type="dxa"/>
          </w:tcPr>
          <w:p>
            <w:pPr>
              <w:pStyle w:val="TableParagraph"/>
              <w:ind w:right="168"/>
              <w:rPr>
                <w:sz w:val="24"/>
              </w:rPr>
            </w:pPr>
            <w:r>
              <w:rPr>
                <w:sz w:val="24"/>
              </w:rPr>
              <w:t>ОК 03. Планировать и реализовывать собственное профессиональное и личностное развитие.</w:t>
            </w:r>
          </w:p>
        </w:tc>
        <w:tc>
          <w:tcPr>
            <w:tcW w:w="2239" w:type="dxa"/>
          </w:tcPr>
          <w:p>
            <w:pPr>
              <w:pStyle w:val="TableParagraph"/>
              <w:ind w:right="186"/>
              <w:rPr>
                <w:sz w:val="24"/>
              </w:rPr>
            </w:pPr>
            <w:r>
              <w:rPr>
                <w:sz w:val="24"/>
              </w:rPr>
              <w:t>Использование актуальной нормативно- правовой документации по профессии (специальности). Применение современной научной профессиональной терминологии.</w:t>
            </w:r>
          </w:p>
          <w:p>
            <w:pPr>
              <w:pStyle w:val="TableParagraph"/>
              <w:spacing w:line="270" w:lineRule="atLeast"/>
              <w:ind w:right="199"/>
              <w:rPr>
                <w:sz w:val="24"/>
              </w:rPr>
            </w:pPr>
            <w:r>
              <w:rPr>
                <w:sz w:val="24"/>
              </w:rPr>
              <w:t>Определение траектории профессиональног о развития и самообразования.</w:t>
            </w:r>
          </w:p>
        </w:tc>
        <w:tc>
          <w:tcPr>
            <w:tcW w:w="2409" w:type="dxa"/>
          </w:tcPr>
          <w:p>
            <w:pPr>
              <w:pStyle w:val="TableParagraph"/>
              <w:ind w:right="356"/>
              <w:rPr>
                <w:sz w:val="24"/>
              </w:rPr>
            </w:pPr>
            <w:r>
              <w:rPr>
                <w:sz w:val="24"/>
              </w:rPr>
              <w:t>Определять актуальность нормативно- правовой документации в профессиональной деятельности.</w:t>
            </w:r>
          </w:p>
          <w:p>
            <w:pPr>
              <w:pStyle w:val="TableParagraph"/>
              <w:ind w:right="249"/>
              <w:rPr>
                <w:sz w:val="24"/>
              </w:rPr>
            </w:pPr>
            <w:r>
              <w:rPr>
                <w:sz w:val="24"/>
              </w:rPr>
              <w:t>Выстраивать траектории профессионального и личностного развития.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386"/>
              <w:rPr>
                <w:sz w:val="24"/>
              </w:rPr>
            </w:pPr>
            <w:r>
              <w:rPr>
                <w:sz w:val="24"/>
              </w:rPr>
              <w:t>Содержание актуальной нормативно- правовой документации. Современная научная и профессиональная терминология.</w:t>
            </w:r>
          </w:p>
          <w:p>
            <w:pPr>
              <w:pStyle w:val="TableParagraph"/>
              <w:ind w:left="108" w:right="248"/>
              <w:rPr>
                <w:sz w:val="24"/>
              </w:rPr>
            </w:pPr>
            <w:r>
              <w:rPr>
                <w:sz w:val="24"/>
              </w:rPr>
              <w:t>Возможные траектории профессионального развития и самообразования.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05"/>
        <w:gridCol w:w="2239"/>
        <w:gridCol w:w="2409"/>
        <w:gridCol w:w="2409"/>
      </w:tblGrid>
      <w:tr>
        <w:trPr>
          <w:trHeight w:val="2207" w:hRule="atLeast"/>
        </w:trPr>
        <w:tc>
          <w:tcPr>
            <w:tcW w:w="2405" w:type="dxa"/>
          </w:tcPr>
          <w:p>
            <w:pPr>
              <w:pStyle w:val="TableParagraph"/>
              <w:ind w:right="162"/>
              <w:rPr>
                <w:sz w:val="24"/>
              </w:rPr>
            </w:pPr>
            <w:r>
              <w:rPr>
                <w:sz w:val="24"/>
              </w:rPr>
              <w:t>ОК 04. Работать в коллективе и команде, эффективно взаимодействовать </w:t>
            </w:r>
            <w:r>
              <w:rPr>
                <w:spacing w:val="-12"/>
                <w:sz w:val="24"/>
              </w:rPr>
              <w:t>с </w:t>
            </w:r>
            <w:r>
              <w:rPr>
                <w:sz w:val="24"/>
              </w:rPr>
              <w:t>коллегами,</w:t>
            </w:r>
          </w:p>
          <w:p>
            <w:pPr>
              <w:pStyle w:val="TableParagraph"/>
              <w:spacing w:line="270" w:lineRule="atLeast"/>
              <w:ind w:right="792"/>
              <w:rPr>
                <w:sz w:val="24"/>
              </w:rPr>
            </w:pPr>
            <w:r>
              <w:rPr>
                <w:spacing w:val="-1"/>
                <w:sz w:val="24"/>
              </w:rPr>
              <w:t>руководством, </w:t>
            </w:r>
            <w:r>
              <w:rPr>
                <w:sz w:val="24"/>
              </w:rPr>
              <w:t>клиентами.</w:t>
            </w:r>
          </w:p>
        </w:tc>
        <w:tc>
          <w:tcPr>
            <w:tcW w:w="2239" w:type="dxa"/>
          </w:tcPr>
          <w:p>
            <w:pPr>
              <w:pStyle w:val="TableParagraph"/>
              <w:ind w:right="171"/>
              <w:rPr>
                <w:sz w:val="24"/>
              </w:rPr>
            </w:pPr>
            <w:r>
              <w:rPr>
                <w:sz w:val="24"/>
              </w:rPr>
              <w:t>Участие в деловом общении для эффективного решения деловых задач.</w:t>
            </w:r>
          </w:p>
          <w:p>
            <w:pPr>
              <w:pStyle w:val="TableParagraph"/>
              <w:spacing w:line="270" w:lineRule="atLeast"/>
              <w:ind w:right="169"/>
              <w:rPr>
                <w:sz w:val="24"/>
              </w:rPr>
            </w:pPr>
            <w:r>
              <w:rPr>
                <w:sz w:val="24"/>
              </w:rPr>
              <w:t>Планирование профессиональной деятельности.</w:t>
            </w:r>
          </w:p>
        </w:tc>
        <w:tc>
          <w:tcPr>
            <w:tcW w:w="2409" w:type="dxa"/>
          </w:tcPr>
          <w:p>
            <w:pPr>
              <w:pStyle w:val="TableParagraph"/>
              <w:ind w:right="177"/>
              <w:rPr>
                <w:sz w:val="24"/>
              </w:rPr>
            </w:pPr>
            <w:r>
              <w:rPr>
                <w:sz w:val="24"/>
              </w:rPr>
              <w:t>Организовывать работу коллектива и команды.</w:t>
            </w:r>
          </w:p>
          <w:p>
            <w:pPr>
              <w:pStyle w:val="TableParagraph"/>
              <w:ind w:right="274"/>
              <w:rPr>
                <w:sz w:val="24"/>
              </w:rPr>
            </w:pPr>
            <w:r>
              <w:rPr>
                <w:sz w:val="24"/>
              </w:rPr>
              <w:t>Взаимодействовать с коллегами, руководством, клиентами.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390"/>
              <w:rPr>
                <w:sz w:val="24"/>
              </w:rPr>
            </w:pPr>
            <w:r>
              <w:rPr>
                <w:sz w:val="24"/>
              </w:rPr>
              <w:t>Психология коллектива. Психология личности. Основы проектной деятельности.</w:t>
            </w:r>
          </w:p>
        </w:tc>
      </w:tr>
      <w:tr>
        <w:trPr>
          <w:trHeight w:val="3035" w:hRule="atLeast"/>
        </w:trPr>
        <w:tc>
          <w:tcPr>
            <w:tcW w:w="2405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05.</w:t>
            </w:r>
          </w:p>
          <w:p>
            <w:pPr>
              <w:pStyle w:val="TableParagraph"/>
              <w:spacing w:line="270" w:lineRule="atLeast"/>
              <w:ind w:right="396"/>
              <w:rPr>
                <w:sz w:val="24"/>
              </w:rPr>
            </w:pPr>
            <w:r>
              <w:rPr>
                <w:sz w:val="24"/>
              </w:rPr>
              <w:t>Осуществлять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</w:tc>
        <w:tc>
          <w:tcPr>
            <w:tcW w:w="2239" w:type="dxa"/>
          </w:tcPr>
          <w:p>
            <w:pPr>
              <w:pStyle w:val="TableParagraph"/>
              <w:ind w:right="165"/>
              <w:rPr>
                <w:sz w:val="24"/>
              </w:rPr>
            </w:pPr>
            <w:r>
              <w:rPr>
                <w:sz w:val="24"/>
              </w:rPr>
              <w:t>Грамотно устно и письменно излагать свои мысли по профессиональной тематике на государственном языке. Проявление толерантности в рабочем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коллективе.</w:t>
            </w:r>
          </w:p>
        </w:tc>
        <w:tc>
          <w:tcPr>
            <w:tcW w:w="2409" w:type="dxa"/>
          </w:tcPr>
          <w:p>
            <w:pPr>
              <w:pStyle w:val="TableParagraph"/>
              <w:ind w:right="102"/>
              <w:rPr>
                <w:sz w:val="24"/>
              </w:rPr>
            </w:pPr>
            <w:r>
              <w:rPr>
                <w:sz w:val="24"/>
              </w:rPr>
              <w:t>Излагать свои мысли на государственном языке. Оформлять документы.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272"/>
              <w:rPr>
                <w:sz w:val="24"/>
              </w:rPr>
            </w:pPr>
            <w:r>
              <w:rPr>
                <w:sz w:val="24"/>
              </w:rPr>
              <w:t>Особенности социального и культурного контекста. Правила оформления документов.</w:t>
            </w:r>
          </w:p>
        </w:tc>
      </w:tr>
      <w:tr>
        <w:trPr>
          <w:trHeight w:val="3035" w:hRule="atLeast"/>
        </w:trPr>
        <w:tc>
          <w:tcPr>
            <w:tcW w:w="2405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06</w:t>
            </w:r>
          </w:p>
          <w:p>
            <w:pPr>
              <w:pStyle w:val="TableParagraph"/>
              <w:spacing w:line="270" w:lineRule="atLeast"/>
              <w:ind w:right="174"/>
              <w:rPr>
                <w:sz w:val="24"/>
              </w:rPr>
            </w:pPr>
            <w:r>
              <w:rPr>
                <w:sz w:val="24"/>
              </w:rPr>
              <w:t>Проявлять гражданско- патриотическую позицию, демонстрировать осознанное поведение на основе традиционных общечеловеческих ценностей</w:t>
            </w:r>
          </w:p>
        </w:tc>
        <w:tc>
          <w:tcPr>
            <w:tcW w:w="2239" w:type="dxa"/>
          </w:tcPr>
          <w:p>
            <w:pPr>
              <w:pStyle w:val="TableParagraph"/>
              <w:ind w:right="182"/>
              <w:rPr>
                <w:sz w:val="24"/>
              </w:rPr>
            </w:pPr>
            <w:r>
              <w:rPr>
                <w:sz w:val="24"/>
              </w:rPr>
              <w:t>Понимать значимость своей профессии (специальности) Демонстрация поведения на основе общечеловеческих ценностей</w:t>
            </w:r>
          </w:p>
        </w:tc>
        <w:tc>
          <w:tcPr>
            <w:tcW w:w="2409" w:type="dxa"/>
          </w:tcPr>
          <w:p>
            <w:pPr>
              <w:pStyle w:val="TableParagraph"/>
              <w:ind w:right="545"/>
              <w:rPr>
                <w:sz w:val="24"/>
              </w:rPr>
            </w:pPr>
            <w:r>
              <w:rPr>
                <w:sz w:val="24"/>
              </w:rPr>
              <w:t>Описывать значимость своей профессии Презентовать структуру</w:t>
            </w:r>
          </w:p>
          <w:p>
            <w:pPr>
              <w:pStyle w:val="TableParagraph"/>
              <w:ind w:right="339"/>
              <w:rPr>
                <w:sz w:val="24"/>
              </w:rPr>
            </w:pPr>
            <w:r>
              <w:rPr>
                <w:sz w:val="24"/>
              </w:rPr>
              <w:t>профессиональной деятельности</w:t>
            </w:r>
          </w:p>
          <w:p>
            <w:pPr>
              <w:pStyle w:val="TableParagraph"/>
              <w:ind w:right="589"/>
              <w:rPr>
                <w:sz w:val="24"/>
              </w:rPr>
            </w:pPr>
            <w:r>
              <w:rPr>
                <w:sz w:val="24"/>
              </w:rPr>
              <w:t>по профессии (специальности)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329"/>
              <w:rPr>
                <w:sz w:val="24"/>
              </w:rPr>
            </w:pPr>
            <w:r>
              <w:rPr>
                <w:sz w:val="24"/>
              </w:rPr>
              <w:t>Сущность гражданско- патриотической позиции Общечеловеческие ценности</w:t>
            </w:r>
          </w:p>
          <w:p>
            <w:pPr>
              <w:pStyle w:val="TableParagraph"/>
              <w:ind w:left="108" w:right="105"/>
              <w:rPr>
                <w:sz w:val="24"/>
              </w:rPr>
            </w:pPr>
            <w:r>
              <w:rPr>
                <w:sz w:val="24"/>
              </w:rPr>
              <w:t>Правила поведения в ходе выполнения профессиональной деятельности</w:t>
            </w:r>
          </w:p>
        </w:tc>
      </w:tr>
      <w:tr>
        <w:trPr>
          <w:trHeight w:val="3311" w:hRule="atLeast"/>
        </w:trPr>
        <w:tc>
          <w:tcPr>
            <w:tcW w:w="2405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07.</w:t>
            </w:r>
          </w:p>
          <w:p>
            <w:pPr>
              <w:pStyle w:val="TableParagraph"/>
              <w:ind w:right="138"/>
              <w:rPr>
                <w:sz w:val="24"/>
              </w:rPr>
            </w:pPr>
            <w:r>
              <w:rPr>
                <w:sz w:val="24"/>
              </w:rPr>
              <w:t>Содействовать сохранению окружающей среды, ресурсосбережению, эффективно действовать в чрезвычайных ситуациях.</w:t>
            </w:r>
          </w:p>
        </w:tc>
        <w:tc>
          <w:tcPr>
            <w:tcW w:w="2239" w:type="dxa"/>
          </w:tcPr>
          <w:p>
            <w:pPr>
              <w:pStyle w:val="TableParagraph"/>
              <w:ind w:right="169"/>
              <w:rPr>
                <w:sz w:val="24"/>
              </w:rPr>
            </w:pPr>
            <w:r>
              <w:rPr>
                <w:sz w:val="24"/>
              </w:rPr>
              <w:t>Соблюдение правил экологической безопасности при ведении профессиональной деятельности.</w:t>
            </w:r>
          </w:p>
          <w:p>
            <w:pPr>
              <w:pStyle w:val="TableParagraph"/>
              <w:ind w:right="105"/>
              <w:rPr>
                <w:sz w:val="24"/>
              </w:rPr>
            </w:pPr>
            <w:r>
              <w:rPr>
                <w:sz w:val="24"/>
              </w:rPr>
              <w:t>Обеспечивать ресурсосбережение на рабочем месте.</w:t>
            </w:r>
          </w:p>
        </w:tc>
        <w:tc>
          <w:tcPr>
            <w:tcW w:w="2409" w:type="dxa"/>
          </w:tcPr>
          <w:p>
            <w:pPr>
              <w:pStyle w:val="TableParagraph"/>
              <w:ind w:right="386"/>
              <w:rPr>
                <w:sz w:val="24"/>
              </w:rPr>
            </w:pPr>
            <w:r>
              <w:rPr>
                <w:sz w:val="24"/>
              </w:rPr>
              <w:t>Соблюдать нормы экологической безопасности.</w:t>
            </w:r>
          </w:p>
          <w:p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Определять направления ресурсосбережения в рамках профессиональной деятельности по профессии (специальности).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338"/>
              <w:rPr>
                <w:sz w:val="24"/>
              </w:rPr>
            </w:pPr>
            <w:r>
              <w:rPr>
                <w:sz w:val="24"/>
              </w:rPr>
              <w:t>Правила экологической безопасности при ведении профессиональной деятельности.</w:t>
            </w:r>
          </w:p>
          <w:p>
            <w:pPr>
              <w:pStyle w:val="TableParagraph"/>
              <w:spacing w:line="270" w:lineRule="atLeast"/>
              <w:ind w:left="108" w:right="210"/>
              <w:rPr>
                <w:sz w:val="24"/>
              </w:rPr>
            </w:pPr>
            <w:r>
              <w:rPr>
                <w:sz w:val="24"/>
              </w:rPr>
              <w:t>Основные ресурсы задействованные в профессиональной деятельности. Пути обеспечения ресурсосбережения.</w:t>
            </w:r>
          </w:p>
        </w:tc>
      </w:tr>
      <w:tr>
        <w:trPr>
          <w:trHeight w:val="2759" w:hRule="atLeast"/>
        </w:trPr>
        <w:tc>
          <w:tcPr>
            <w:tcW w:w="2405" w:type="dxa"/>
          </w:tcPr>
          <w:p>
            <w:pPr>
              <w:pStyle w:val="TableParagraph"/>
              <w:ind w:right="108"/>
              <w:rPr>
                <w:sz w:val="24"/>
              </w:rPr>
            </w:pPr>
            <w:r>
              <w:rPr>
                <w:sz w:val="24"/>
              </w:rPr>
              <w:t>ОК 08. Использовать средства физической культуры для сохранения и укрепления</w:t>
            </w:r>
          </w:p>
          <w:p>
            <w:pPr>
              <w:pStyle w:val="TableParagraph"/>
              <w:spacing w:line="270" w:lineRule="atLeast"/>
              <w:ind w:right="201"/>
              <w:rPr>
                <w:sz w:val="24"/>
              </w:rPr>
            </w:pPr>
            <w:r>
              <w:rPr>
                <w:sz w:val="24"/>
              </w:rPr>
              <w:t>здоровья в процессе профессиональной деятельности и поддержания необходимого</w:t>
            </w:r>
          </w:p>
        </w:tc>
        <w:tc>
          <w:tcPr>
            <w:tcW w:w="2239" w:type="dxa"/>
          </w:tcPr>
          <w:p>
            <w:pPr>
              <w:pStyle w:val="TableParagraph"/>
              <w:ind w:right="169"/>
              <w:rPr>
                <w:sz w:val="24"/>
              </w:rPr>
            </w:pPr>
            <w:r>
              <w:rPr>
                <w:sz w:val="24"/>
              </w:rPr>
              <w:t>Применение средств физической культуры для сохранения и укрепления здоровья в процессе профессиональной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деятельности и</w:t>
            </w:r>
          </w:p>
        </w:tc>
        <w:tc>
          <w:tcPr>
            <w:tcW w:w="2409" w:type="dxa"/>
          </w:tcPr>
          <w:p>
            <w:pPr>
              <w:pStyle w:val="TableParagraph"/>
              <w:ind w:right="196"/>
              <w:rPr>
                <w:sz w:val="24"/>
              </w:rPr>
            </w:pPr>
            <w:r>
              <w:rPr>
                <w:sz w:val="24"/>
              </w:rPr>
              <w:t>Применять средства физической культуры для сохранения и укрепления здоровья в процессе профессиональной деятельности и поддержания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необходимого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36"/>
              <w:rPr>
                <w:sz w:val="24"/>
              </w:rPr>
            </w:pPr>
            <w:r>
              <w:rPr>
                <w:sz w:val="24"/>
              </w:rPr>
              <w:t>Современные средства физической культуры для сохранения и укрепления здоровья в процессе профессиональной деятельности и поддержания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необходимого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05"/>
        <w:gridCol w:w="2239"/>
        <w:gridCol w:w="2409"/>
        <w:gridCol w:w="2409"/>
      </w:tblGrid>
      <w:tr>
        <w:trPr>
          <w:trHeight w:val="1103" w:hRule="atLeast"/>
        </w:trPr>
        <w:tc>
          <w:tcPr>
            <w:tcW w:w="2405" w:type="dxa"/>
          </w:tcPr>
          <w:p>
            <w:pPr>
              <w:pStyle w:val="TableParagraph"/>
              <w:ind w:right="289"/>
              <w:rPr>
                <w:sz w:val="24"/>
              </w:rPr>
            </w:pPr>
            <w:r>
              <w:rPr>
                <w:sz w:val="24"/>
              </w:rPr>
              <w:t>уровня физической подготовки.</w:t>
            </w:r>
          </w:p>
        </w:tc>
        <w:tc>
          <w:tcPr>
            <w:tcW w:w="2239" w:type="dxa"/>
          </w:tcPr>
          <w:p>
            <w:pPr>
              <w:pStyle w:val="TableParagraph"/>
              <w:ind w:right="594"/>
              <w:rPr>
                <w:sz w:val="24"/>
              </w:rPr>
            </w:pPr>
            <w:r>
              <w:rPr>
                <w:sz w:val="24"/>
              </w:rPr>
              <w:t>поддержания необходимого</w:t>
            </w:r>
          </w:p>
          <w:p>
            <w:pPr>
              <w:pStyle w:val="TableParagraph"/>
              <w:spacing w:line="270" w:lineRule="atLeast"/>
              <w:ind w:right="123"/>
              <w:rPr>
                <w:sz w:val="24"/>
              </w:rPr>
            </w:pPr>
            <w:r>
              <w:rPr>
                <w:sz w:val="24"/>
              </w:rPr>
              <w:t>уровня физической подготовки.</w:t>
            </w:r>
          </w:p>
        </w:tc>
        <w:tc>
          <w:tcPr>
            <w:tcW w:w="2409" w:type="dxa"/>
          </w:tcPr>
          <w:p>
            <w:pPr>
              <w:pStyle w:val="TableParagraph"/>
              <w:ind w:right="293"/>
              <w:rPr>
                <w:sz w:val="24"/>
              </w:rPr>
            </w:pPr>
            <w:r>
              <w:rPr>
                <w:sz w:val="24"/>
              </w:rPr>
              <w:t>уровня физической подготовки.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292"/>
              <w:rPr>
                <w:sz w:val="24"/>
              </w:rPr>
            </w:pPr>
            <w:r>
              <w:rPr>
                <w:sz w:val="24"/>
              </w:rPr>
              <w:t>уровня физической подготовки.</w:t>
            </w:r>
          </w:p>
        </w:tc>
      </w:tr>
      <w:tr>
        <w:trPr>
          <w:trHeight w:val="2483" w:hRule="atLeast"/>
        </w:trPr>
        <w:tc>
          <w:tcPr>
            <w:tcW w:w="2405" w:type="dxa"/>
          </w:tcPr>
          <w:p>
            <w:pPr>
              <w:pStyle w:val="TableParagraph"/>
              <w:ind w:right="108"/>
              <w:rPr>
                <w:sz w:val="24"/>
              </w:rPr>
            </w:pPr>
            <w:r>
              <w:rPr>
                <w:sz w:val="24"/>
              </w:rPr>
              <w:t>ОК 09. Использовать информационные технологии в профессиональной деятельности.</w:t>
            </w:r>
          </w:p>
        </w:tc>
        <w:tc>
          <w:tcPr>
            <w:tcW w:w="2239" w:type="dxa"/>
          </w:tcPr>
          <w:p>
            <w:pPr>
              <w:pStyle w:val="TableParagraph"/>
              <w:ind w:right="169"/>
              <w:rPr>
                <w:sz w:val="24"/>
              </w:rPr>
            </w:pPr>
            <w:r>
              <w:rPr>
                <w:sz w:val="24"/>
              </w:rPr>
              <w:t>Применение средств информатизации и информационных технологий для реализации профессиональной деятельности.</w:t>
            </w:r>
          </w:p>
        </w:tc>
        <w:tc>
          <w:tcPr>
            <w:tcW w:w="2409" w:type="dxa"/>
          </w:tcPr>
          <w:p>
            <w:pPr>
              <w:pStyle w:val="TableParagraph"/>
              <w:ind w:right="194"/>
              <w:rPr>
                <w:sz w:val="24"/>
              </w:rPr>
            </w:pPr>
            <w:r>
              <w:rPr>
                <w:sz w:val="24"/>
              </w:rPr>
              <w:t>Применять </w:t>
            </w:r>
            <w:r>
              <w:rPr>
                <w:spacing w:val="-3"/>
                <w:sz w:val="24"/>
              </w:rPr>
              <w:t>средства </w:t>
            </w:r>
            <w:r>
              <w:rPr>
                <w:sz w:val="24"/>
              </w:rPr>
              <w:t>информационных технологий для решения профессиональных задач. Использовать современное</w:t>
            </w:r>
          </w:p>
          <w:p>
            <w:pPr>
              <w:pStyle w:val="TableParagraph"/>
              <w:spacing w:line="270" w:lineRule="atLeast"/>
              <w:ind w:right="919"/>
              <w:rPr>
                <w:sz w:val="24"/>
              </w:rPr>
            </w:pPr>
            <w:r>
              <w:rPr>
                <w:sz w:val="24"/>
              </w:rPr>
              <w:t>программное обеспечение.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93"/>
              <w:rPr>
                <w:sz w:val="24"/>
              </w:rPr>
            </w:pPr>
            <w:r>
              <w:rPr>
                <w:sz w:val="24"/>
              </w:rPr>
              <w:t>Современные средства устройства информатизации.</w:t>
            </w:r>
          </w:p>
          <w:p>
            <w:pPr>
              <w:pStyle w:val="TableParagraph"/>
              <w:spacing w:line="270" w:lineRule="atLeast"/>
              <w:ind w:left="108" w:right="338"/>
              <w:rPr>
                <w:sz w:val="24"/>
              </w:rPr>
            </w:pPr>
            <w:r>
              <w:rPr>
                <w:sz w:val="24"/>
              </w:rPr>
              <w:t>Порядок их применения и программное обеспечение в профессиональной деятельности.</w:t>
            </w:r>
          </w:p>
        </w:tc>
      </w:tr>
      <w:tr>
        <w:trPr>
          <w:trHeight w:val="8555" w:hRule="atLeast"/>
        </w:trPr>
        <w:tc>
          <w:tcPr>
            <w:tcW w:w="2405" w:type="dxa"/>
          </w:tcPr>
          <w:p>
            <w:pPr>
              <w:pStyle w:val="TableParagraph"/>
              <w:ind w:right="126"/>
              <w:rPr>
                <w:sz w:val="24"/>
              </w:rPr>
            </w:pPr>
            <w:r>
              <w:rPr>
                <w:sz w:val="24"/>
              </w:rPr>
              <w:t>ОК 10. Пользоваться профессиональной документацией на государственном и иностранном языке.</w:t>
            </w:r>
          </w:p>
        </w:tc>
        <w:tc>
          <w:tcPr>
            <w:tcW w:w="2239" w:type="dxa"/>
          </w:tcPr>
          <w:p>
            <w:pPr>
              <w:pStyle w:val="TableParagraph"/>
              <w:ind w:right="149"/>
              <w:rPr>
                <w:sz w:val="24"/>
              </w:rPr>
            </w:pPr>
            <w:r>
              <w:rPr>
                <w:sz w:val="24"/>
              </w:rPr>
              <w:t>Применение в профессиональной деятельности инструкций на государственном иностранном языке. Ведение общения на профессиональные темы.</w:t>
            </w:r>
          </w:p>
        </w:tc>
        <w:tc>
          <w:tcPr>
            <w:tcW w:w="2409" w:type="dxa"/>
          </w:tcPr>
          <w:p>
            <w:pPr>
              <w:pStyle w:val="TableParagraph"/>
              <w:ind w:right="142"/>
              <w:rPr>
                <w:sz w:val="24"/>
              </w:rPr>
            </w:pPr>
            <w:r>
              <w:rPr>
                <w:sz w:val="24"/>
              </w:rPr>
              <w:t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темы, участвовать в диалогах на знакомые общие и профессиональные темы. Строить простые высказывания о себе и о своей профессиональной деятельности.</w:t>
            </w:r>
          </w:p>
          <w:p>
            <w:pPr>
              <w:pStyle w:val="TableParagraph"/>
              <w:ind w:right="155"/>
              <w:rPr>
                <w:sz w:val="24"/>
              </w:rPr>
            </w:pPr>
            <w:r>
              <w:rPr>
                <w:sz w:val="24"/>
              </w:rPr>
              <w:t>Кратко обосновывать и объяснять свои действия (текущие и планируемые).</w:t>
            </w:r>
          </w:p>
          <w:p>
            <w:pPr>
              <w:pStyle w:val="TableParagraph"/>
              <w:spacing w:line="270" w:lineRule="atLeast"/>
              <w:ind w:right="263"/>
              <w:rPr>
                <w:sz w:val="24"/>
              </w:rPr>
            </w:pPr>
            <w:r>
              <w:rPr>
                <w:sz w:val="24"/>
              </w:rPr>
              <w:t>Писать простые связные сообщения на знакомые или интересующие профессиональные темы.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40"/>
              <w:rPr>
                <w:sz w:val="24"/>
              </w:rPr>
            </w:pPr>
            <w:r>
              <w:rPr>
                <w:sz w:val="24"/>
              </w:rPr>
              <w:t>Правила построения простых и сложных предложений на профессиональные темы. Основные общеупотребительн ые глаголы (бытовая и профессиональная лексика).</w:t>
            </w:r>
          </w:p>
          <w:p>
            <w:pPr>
              <w:pStyle w:val="TableParagraph"/>
              <w:ind w:left="108" w:right="129"/>
              <w:rPr>
                <w:sz w:val="24"/>
              </w:rPr>
            </w:pPr>
            <w:r>
              <w:rPr>
                <w:sz w:val="24"/>
              </w:rPr>
              <w:t>Лексический минимум, относящийся к описанию предметов, средств </w:t>
            </w:r>
            <w:r>
              <w:rPr>
                <w:spacing w:val="-13"/>
                <w:sz w:val="24"/>
              </w:rPr>
              <w:t>и </w:t>
            </w:r>
            <w:r>
              <w:rPr>
                <w:sz w:val="24"/>
              </w:rPr>
              <w:t>процессов профессиональной деятельности.</w:t>
            </w:r>
          </w:p>
          <w:p>
            <w:pPr>
              <w:pStyle w:val="TableParagraph"/>
              <w:ind w:left="108" w:right="338"/>
              <w:rPr>
                <w:sz w:val="24"/>
              </w:rPr>
            </w:pPr>
            <w:r>
              <w:rPr>
                <w:sz w:val="24"/>
              </w:rPr>
              <w:t>Особенности произношения. Правила чтения текстов профессиональной направленности.</w:t>
            </w:r>
          </w:p>
        </w:tc>
      </w:tr>
      <w:tr>
        <w:trPr>
          <w:trHeight w:val="2207" w:hRule="atLeast"/>
        </w:trPr>
        <w:tc>
          <w:tcPr>
            <w:tcW w:w="2405" w:type="dxa"/>
          </w:tcPr>
          <w:p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ОК 11. Планировать предпринимательску ю деятельность в профессиональной сфере.</w:t>
            </w:r>
          </w:p>
        </w:tc>
        <w:tc>
          <w:tcPr>
            <w:tcW w:w="2239" w:type="dxa"/>
          </w:tcPr>
          <w:p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Определение инвестиционной привлекательности коммерческих идей в рамках профессиональной деятельности.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Составлять бизнес-</w:t>
            </w:r>
          </w:p>
        </w:tc>
        <w:tc>
          <w:tcPr>
            <w:tcW w:w="2409" w:type="dxa"/>
          </w:tcPr>
          <w:p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>Выявлять достоинства и недостатки коммерческой идеи. Презентовать идеи открытия</w:t>
            </w:r>
          </w:p>
          <w:p>
            <w:pPr>
              <w:pStyle w:val="TableParagraph"/>
              <w:spacing w:line="270" w:lineRule="atLeast"/>
              <w:ind w:right="208"/>
              <w:rPr>
                <w:sz w:val="24"/>
              </w:rPr>
            </w:pPr>
            <w:r>
              <w:rPr>
                <w:sz w:val="24"/>
              </w:rPr>
              <w:t>собственного дела в профессиональной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118"/>
              <w:rPr>
                <w:sz w:val="24"/>
              </w:rPr>
            </w:pPr>
            <w:r>
              <w:rPr>
                <w:sz w:val="24"/>
              </w:rPr>
              <w:t>Основы предпринимательско й деятельности.</w:t>
            </w:r>
          </w:p>
          <w:p>
            <w:pPr>
              <w:pStyle w:val="TableParagraph"/>
              <w:ind w:left="108" w:right="172"/>
              <w:rPr>
                <w:sz w:val="24"/>
              </w:rPr>
            </w:pPr>
            <w:r>
              <w:rPr>
                <w:sz w:val="24"/>
              </w:rPr>
              <w:t>Основы финансовой грамотности.</w:t>
            </w:r>
          </w:p>
          <w:p>
            <w:pPr>
              <w:pStyle w:val="TableParagraph"/>
              <w:ind w:left="108" w:right="221"/>
              <w:rPr>
                <w:sz w:val="24"/>
              </w:rPr>
            </w:pPr>
            <w:r>
              <w:rPr>
                <w:sz w:val="24"/>
              </w:rPr>
              <w:t>Правила разработки бизнес-планов.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Порядок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05"/>
        <w:gridCol w:w="2239"/>
        <w:gridCol w:w="2409"/>
        <w:gridCol w:w="2409"/>
      </w:tblGrid>
      <w:tr>
        <w:trPr>
          <w:trHeight w:val="2759" w:hRule="atLeast"/>
        </w:trPr>
        <w:tc>
          <w:tcPr>
            <w:tcW w:w="2405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39" w:type="dxa"/>
          </w:tcPr>
          <w:p>
            <w:pPr>
              <w:pStyle w:val="TableParagraph"/>
              <w:ind w:right="125"/>
              <w:rPr>
                <w:sz w:val="24"/>
              </w:rPr>
            </w:pPr>
            <w:r>
              <w:rPr>
                <w:sz w:val="24"/>
              </w:rPr>
              <w:t>план. Презентовать бизнес-идею.</w:t>
            </w:r>
          </w:p>
          <w:p>
            <w:pPr>
              <w:pStyle w:val="TableParagraph"/>
              <w:spacing w:line="270" w:lineRule="atLeast"/>
              <w:ind w:right="332"/>
              <w:rPr>
                <w:sz w:val="24"/>
              </w:rPr>
            </w:pPr>
            <w:r>
              <w:rPr>
                <w:sz w:val="24"/>
              </w:rPr>
              <w:t>Определение источников финансирования. Применение грамотных кредитных продуктов для открытия дела.</w:t>
            </w:r>
          </w:p>
        </w:tc>
        <w:tc>
          <w:tcPr>
            <w:tcW w:w="2409" w:type="dxa"/>
          </w:tcPr>
          <w:p>
            <w:pPr>
              <w:pStyle w:val="TableParagraph"/>
              <w:ind w:right="127"/>
              <w:rPr>
                <w:sz w:val="24"/>
              </w:rPr>
            </w:pPr>
            <w:r>
              <w:rPr>
                <w:sz w:val="24"/>
              </w:rPr>
              <w:t>деятельности. Оформлять бизнес- план. Рассчитывать размеры выплат по процентным ставкам кредитования.</w:t>
            </w:r>
          </w:p>
        </w:tc>
        <w:tc>
          <w:tcPr>
            <w:tcW w:w="2409" w:type="dxa"/>
          </w:tcPr>
          <w:p>
            <w:pPr>
              <w:pStyle w:val="TableParagraph"/>
              <w:ind w:left="108" w:right="842"/>
              <w:rPr>
                <w:sz w:val="24"/>
              </w:rPr>
            </w:pPr>
            <w:r>
              <w:rPr>
                <w:sz w:val="24"/>
              </w:rPr>
              <w:t>выстраивания презентации. Кредитные банковские продукты.</w:t>
            </w:r>
          </w:p>
        </w:tc>
      </w:tr>
    </w:tbl>
    <w:p>
      <w:pPr>
        <w:pStyle w:val="BodyText"/>
        <w:spacing w:before="5"/>
        <w:ind w:left="0"/>
        <w:rPr>
          <w:sz w:val="15"/>
        </w:rPr>
      </w:pPr>
    </w:p>
    <w:p>
      <w:pPr>
        <w:spacing w:line="237" w:lineRule="auto" w:before="92"/>
        <w:ind w:left="821" w:right="990" w:firstLine="0"/>
        <w:jc w:val="left"/>
        <w:rPr>
          <w:sz w:val="24"/>
        </w:rPr>
      </w:pPr>
      <w:r>
        <w:rPr>
          <w:b/>
          <w:sz w:val="24"/>
        </w:rPr>
        <w:t>Рекомендуемое количество часов на освоение программы дисциплины: </w:t>
      </w:r>
      <w:r>
        <w:rPr>
          <w:sz w:val="24"/>
        </w:rPr>
        <w:t>обязательная аудиторная учебная нагрузка обучающегося (всего) 36 часов, в том числе: практические занятия 10 часов.</w:t>
      </w:r>
    </w:p>
    <w:p>
      <w:pPr>
        <w:pStyle w:val="BodyText"/>
        <w:spacing w:before="6"/>
        <w:ind w:left="0"/>
      </w:pPr>
    </w:p>
    <w:p>
      <w:pPr>
        <w:pStyle w:val="Heading1"/>
        <w:spacing w:before="1"/>
        <w:ind w:left="4047" w:right="2404" w:hanging="1476"/>
      </w:pPr>
      <w:r>
        <w:rPr/>
        <w:t>Аннотация рабочей программы учебной дисциплины ОП.12 Экономика отрасли</w:t>
      </w:r>
    </w:p>
    <w:p>
      <w:pPr>
        <w:pStyle w:val="BodyText"/>
        <w:spacing w:before="6"/>
        <w:ind w:left="0"/>
        <w:rPr>
          <w:b/>
          <w:sz w:val="23"/>
        </w:rPr>
      </w:pPr>
    </w:p>
    <w:p>
      <w:pPr>
        <w:pStyle w:val="BodyText"/>
        <w:ind w:left="1529"/>
        <w:rPr>
          <w:b/>
        </w:rPr>
      </w:pPr>
      <w:r>
        <w:rPr/>
        <w:t>В результате освоения дисциплины обучающийся должен </w:t>
      </w:r>
      <w:r>
        <w:rPr>
          <w:b/>
        </w:rPr>
        <w:t>уметь:</w:t>
      </w:r>
    </w:p>
    <w:p>
      <w:pPr>
        <w:pStyle w:val="ListParagraph"/>
        <w:numPr>
          <w:ilvl w:val="0"/>
          <w:numId w:val="5"/>
        </w:numPr>
        <w:tabs>
          <w:tab w:pos="1529" w:val="left" w:leader="none"/>
          <w:tab w:pos="1530" w:val="left" w:leader="none"/>
          <w:tab w:pos="3245" w:val="left" w:leader="none"/>
          <w:tab w:pos="4558" w:val="left" w:leader="none"/>
          <w:tab w:pos="7344" w:val="left" w:leader="none"/>
          <w:tab w:pos="8806" w:val="left" w:leader="none"/>
        </w:tabs>
        <w:spacing w:line="240" w:lineRule="auto" w:before="0" w:after="0"/>
        <w:ind w:left="821" w:right="668" w:firstLine="0"/>
        <w:jc w:val="left"/>
        <w:rPr>
          <w:sz w:val="24"/>
        </w:rPr>
      </w:pPr>
      <w:r>
        <w:rPr>
          <w:sz w:val="24"/>
        </w:rPr>
        <w:t>рассчитывать</w:t>
        <w:tab/>
        <w:t>основные</w:t>
        <w:tab/>
        <w:t>технико-экономические</w:t>
        <w:tab/>
        <w:t>показатели</w:t>
        <w:tab/>
      </w:r>
      <w:r>
        <w:rPr>
          <w:spacing w:val="-3"/>
          <w:sz w:val="24"/>
        </w:rPr>
        <w:t>деятельности </w:t>
      </w:r>
      <w:r>
        <w:rPr>
          <w:sz w:val="24"/>
        </w:rPr>
        <w:t>организации;</w:t>
      </w:r>
    </w:p>
    <w:p>
      <w:pPr>
        <w:pStyle w:val="ListParagraph"/>
        <w:numPr>
          <w:ilvl w:val="0"/>
          <w:numId w:val="5"/>
        </w:numPr>
        <w:tabs>
          <w:tab w:pos="1529" w:val="left" w:leader="none"/>
          <w:tab w:pos="1530" w:val="left" w:leader="none"/>
        </w:tabs>
        <w:spacing w:line="240" w:lineRule="auto" w:before="0" w:after="0"/>
        <w:ind w:left="821" w:right="1694" w:firstLine="0"/>
        <w:jc w:val="left"/>
        <w:rPr>
          <w:b/>
          <w:sz w:val="24"/>
        </w:rPr>
      </w:pPr>
      <w:r>
        <w:rPr>
          <w:sz w:val="24"/>
        </w:rPr>
        <w:t>анализировать экономическую эффективность деятельности организации. В результате освоения дисциплины обучающийся должен</w:t>
      </w:r>
      <w:r>
        <w:rPr>
          <w:spacing w:val="-5"/>
          <w:sz w:val="24"/>
        </w:rPr>
        <w:t> </w:t>
      </w:r>
      <w:r>
        <w:rPr>
          <w:b/>
          <w:sz w:val="24"/>
        </w:rPr>
        <w:t>знать:</w:t>
      </w:r>
    </w:p>
    <w:p>
      <w:pPr>
        <w:pStyle w:val="ListParagraph"/>
        <w:numPr>
          <w:ilvl w:val="0"/>
          <w:numId w:val="5"/>
        </w:numPr>
        <w:tabs>
          <w:tab w:pos="1529" w:val="left" w:leader="none"/>
          <w:tab w:pos="1530" w:val="left" w:leader="none"/>
        </w:tabs>
        <w:spacing w:line="240" w:lineRule="auto" w:before="0" w:after="0"/>
        <w:ind w:left="821" w:right="663" w:firstLine="0"/>
        <w:jc w:val="left"/>
        <w:rPr>
          <w:sz w:val="24"/>
        </w:rPr>
      </w:pPr>
      <w:r>
        <w:rPr>
          <w:sz w:val="24"/>
        </w:rPr>
        <w:t>современное состояние, перспективы развития, значение и особенности развития отрасли;</w:t>
      </w:r>
    </w:p>
    <w:p>
      <w:pPr>
        <w:pStyle w:val="ListParagraph"/>
        <w:numPr>
          <w:ilvl w:val="0"/>
          <w:numId w:val="5"/>
        </w:numPr>
        <w:tabs>
          <w:tab w:pos="1529" w:val="left" w:leader="none"/>
          <w:tab w:pos="1530" w:val="left" w:leader="none"/>
        </w:tabs>
        <w:spacing w:line="240" w:lineRule="auto" w:before="0" w:after="0"/>
        <w:ind w:left="821" w:right="670" w:firstLine="0"/>
        <w:jc w:val="left"/>
        <w:rPr>
          <w:sz w:val="24"/>
        </w:rPr>
      </w:pPr>
      <w:r>
        <w:rPr>
          <w:sz w:val="24"/>
        </w:rPr>
        <w:t>основные производственные и экономические показатели оценки результатов деятельности отрасли;</w:t>
      </w:r>
    </w:p>
    <w:p>
      <w:pPr>
        <w:pStyle w:val="ListParagraph"/>
        <w:numPr>
          <w:ilvl w:val="0"/>
          <w:numId w:val="5"/>
        </w:numPr>
        <w:tabs>
          <w:tab w:pos="1529" w:val="left" w:leader="none"/>
          <w:tab w:pos="1530" w:val="left" w:leader="none"/>
        </w:tabs>
        <w:spacing w:line="240" w:lineRule="auto" w:before="0" w:after="0"/>
        <w:ind w:left="1529" w:right="0" w:hanging="708"/>
        <w:jc w:val="left"/>
        <w:rPr>
          <w:sz w:val="24"/>
        </w:rPr>
      </w:pPr>
      <w:r>
        <w:rPr>
          <w:sz w:val="24"/>
        </w:rPr>
        <w:t>ресурсы</w:t>
      </w:r>
      <w:r>
        <w:rPr>
          <w:spacing w:val="-2"/>
          <w:sz w:val="24"/>
        </w:rPr>
        <w:t> </w:t>
      </w:r>
      <w:r>
        <w:rPr>
          <w:sz w:val="24"/>
        </w:rPr>
        <w:t>отрасли;</w:t>
      </w:r>
    </w:p>
    <w:p>
      <w:pPr>
        <w:pStyle w:val="ListParagraph"/>
        <w:numPr>
          <w:ilvl w:val="0"/>
          <w:numId w:val="5"/>
        </w:numPr>
        <w:tabs>
          <w:tab w:pos="1529" w:val="left" w:leader="none"/>
          <w:tab w:pos="1530" w:val="left" w:leader="none"/>
        </w:tabs>
        <w:spacing w:line="240" w:lineRule="auto" w:before="1" w:after="0"/>
        <w:ind w:left="1529" w:right="0" w:hanging="708"/>
        <w:jc w:val="left"/>
        <w:rPr>
          <w:sz w:val="24"/>
        </w:rPr>
      </w:pPr>
      <w:r>
        <w:rPr>
          <w:sz w:val="24"/>
        </w:rPr>
        <w:t>капитал, имущество и инфраструктуру</w:t>
      </w:r>
      <w:r>
        <w:rPr>
          <w:spacing w:val="-5"/>
          <w:sz w:val="24"/>
        </w:rPr>
        <w:t> </w:t>
      </w:r>
      <w:r>
        <w:rPr>
          <w:sz w:val="24"/>
        </w:rPr>
        <w:t>организации;</w:t>
      </w:r>
    </w:p>
    <w:p>
      <w:pPr>
        <w:pStyle w:val="ListParagraph"/>
        <w:numPr>
          <w:ilvl w:val="0"/>
          <w:numId w:val="5"/>
        </w:numPr>
        <w:tabs>
          <w:tab w:pos="1529" w:val="left" w:leader="none"/>
          <w:tab w:pos="1530" w:val="left" w:leader="none"/>
        </w:tabs>
        <w:spacing w:line="240" w:lineRule="auto" w:before="0" w:after="0"/>
        <w:ind w:left="1529" w:right="0" w:hanging="708"/>
        <w:jc w:val="left"/>
        <w:rPr>
          <w:sz w:val="24"/>
        </w:rPr>
      </w:pPr>
      <w:r>
        <w:rPr>
          <w:sz w:val="24"/>
        </w:rPr>
        <w:t>основные и оборотные средства</w:t>
      </w:r>
      <w:r>
        <w:rPr>
          <w:spacing w:val="-6"/>
          <w:sz w:val="24"/>
        </w:rPr>
        <w:t> </w:t>
      </w:r>
      <w:r>
        <w:rPr>
          <w:sz w:val="24"/>
        </w:rPr>
        <w:t>организации;</w:t>
      </w:r>
    </w:p>
    <w:p>
      <w:pPr>
        <w:pStyle w:val="ListParagraph"/>
        <w:numPr>
          <w:ilvl w:val="0"/>
          <w:numId w:val="5"/>
        </w:numPr>
        <w:tabs>
          <w:tab w:pos="1529" w:val="left" w:leader="none"/>
          <w:tab w:pos="1530" w:val="left" w:leader="none"/>
        </w:tabs>
        <w:spacing w:line="240" w:lineRule="auto" w:before="0" w:after="0"/>
        <w:ind w:left="1529" w:right="0" w:hanging="708"/>
        <w:jc w:val="left"/>
        <w:rPr>
          <w:sz w:val="24"/>
        </w:rPr>
      </w:pPr>
      <w:r>
        <w:rPr>
          <w:sz w:val="24"/>
        </w:rPr>
        <w:t>организацию, нормирование и формы оплаты</w:t>
      </w:r>
      <w:r>
        <w:rPr>
          <w:spacing w:val="-13"/>
          <w:sz w:val="24"/>
        </w:rPr>
        <w:t> </w:t>
      </w:r>
      <w:r>
        <w:rPr>
          <w:sz w:val="24"/>
        </w:rPr>
        <w:t>труда;</w:t>
      </w:r>
    </w:p>
    <w:p>
      <w:pPr>
        <w:pStyle w:val="ListParagraph"/>
        <w:numPr>
          <w:ilvl w:val="0"/>
          <w:numId w:val="5"/>
        </w:numPr>
        <w:tabs>
          <w:tab w:pos="1529" w:val="left" w:leader="none"/>
          <w:tab w:pos="1530" w:val="left" w:leader="none"/>
        </w:tabs>
        <w:spacing w:line="240" w:lineRule="auto" w:before="0" w:after="0"/>
        <w:ind w:left="1529" w:right="0" w:hanging="708"/>
        <w:jc w:val="left"/>
        <w:rPr>
          <w:sz w:val="24"/>
        </w:rPr>
      </w:pPr>
      <w:r>
        <w:rPr>
          <w:sz w:val="24"/>
        </w:rPr>
        <w:t>издержки производства и себестоимость</w:t>
      </w:r>
      <w:r>
        <w:rPr>
          <w:spacing w:val="-9"/>
          <w:sz w:val="24"/>
        </w:rPr>
        <w:t> </w:t>
      </w:r>
      <w:r>
        <w:rPr>
          <w:sz w:val="24"/>
        </w:rPr>
        <w:t>продукции;</w:t>
      </w:r>
    </w:p>
    <w:p>
      <w:pPr>
        <w:pStyle w:val="ListParagraph"/>
        <w:numPr>
          <w:ilvl w:val="0"/>
          <w:numId w:val="5"/>
        </w:numPr>
        <w:tabs>
          <w:tab w:pos="1529" w:val="left" w:leader="none"/>
          <w:tab w:pos="1530" w:val="left" w:leader="none"/>
        </w:tabs>
        <w:spacing w:line="240" w:lineRule="auto" w:before="0" w:after="0"/>
        <w:ind w:left="1529" w:right="0" w:hanging="708"/>
        <w:jc w:val="left"/>
        <w:rPr>
          <w:sz w:val="24"/>
        </w:rPr>
      </w:pPr>
      <w:r>
        <w:rPr>
          <w:sz w:val="24"/>
        </w:rPr>
        <w:t>механизмы ценообразования на продукцию</w:t>
      </w:r>
      <w:r>
        <w:rPr>
          <w:spacing w:val="-4"/>
          <w:sz w:val="24"/>
        </w:rPr>
        <w:t> </w:t>
      </w:r>
      <w:r>
        <w:rPr>
          <w:sz w:val="24"/>
        </w:rPr>
        <w:t>(услуги).</w:t>
      </w:r>
    </w:p>
    <w:p>
      <w:pPr>
        <w:pStyle w:val="BodyText"/>
        <w:spacing w:before="11"/>
        <w:ind w:left="0"/>
        <w:rPr>
          <w:sz w:val="23"/>
        </w:rPr>
      </w:pPr>
    </w:p>
    <w:p>
      <w:pPr>
        <w:pStyle w:val="BodyText"/>
        <w:spacing w:after="9"/>
      </w:pPr>
      <w:r>
        <w:rPr/>
        <w:t>В результате освоения дисциплины обучающийся осваивает элементы компетенций:</w:t>
      </w: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4"/>
        <w:gridCol w:w="2551"/>
        <w:gridCol w:w="2693"/>
        <w:gridCol w:w="2155"/>
      </w:tblGrid>
      <w:tr>
        <w:trPr>
          <w:trHeight w:val="1103" w:hRule="atLeast"/>
        </w:trPr>
        <w:tc>
          <w:tcPr>
            <w:tcW w:w="2234" w:type="dxa"/>
          </w:tcPr>
          <w:p>
            <w:pPr>
              <w:pStyle w:val="TableParagraph"/>
              <w:ind w:left="124" w:right="114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Общие и профессиональны е</w:t>
            </w:r>
          </w:p>
          <w:p>
            <w:pPr>
              <w:pStyle w:val="TableParagraph"/>
              <w:spacing w:line="259" w:lineRule="exact"/>
              <w:ind w:left="123" w:right="1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компетенции</w:t>
            </w:r>
          </w:p>
        </w:tc>
        <w:tc>
          <w:tcPr>
            <w:tcW w:w="2551" w:type="dxa"/>
          </w:tcPr>
          <w:p>
            <w:pPr>
              <w:pStyle w:val="TableParagraph"/>
              <w:ind w:left="230" w:right="216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Дескрипторы сформированности (действия)</w:t>
            </w:r>
          </w:p>
        </w:tc>
        <w:tc>
          <w:tcPr>
            <w:tcW w:w="2693" w:type="dxa"/>
          </w:tcPr>
          <w:p>
            <w:pPr>
              <w:pStyle w:val="TableParagraph"/>
              <w:spacing w:line="273" w:lineRule="exact"/>
              <w:ind w:left="981" w:right="9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Уметь</w:t>
            </w:r>
          </w:p>
        </w:tc>
        <w:tc>
          <w:tcPr>
            <w:tcW w:w="2155" w:type="dxa"/>
          </w:tcPr>
          <w:p>
            <w:pPr>
              <w:pStyle w:val="TableParagraph"/>
              <w:spacing w:line="273" w:lineRule="exact"/>
              <w:ind w:left="160" w:right="1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Знать</w:t>
            </w:r>
          </w:p>
        </w:tc>
      </w:tr>
      <w:tr>
        <w:trPr>
          <w:trHeight w:val="3587" w:hRule="atLeast"/>
        </w:trPr>
        <w:tc>
          <w:tcPr>
            <w:tcW w:w="2234" w:type="dxa"/>
          </w:tcPr>
          <w:p>
            <w:pPr>
              <w:pStyle w:val="TableParagraph"/>
              <w:ind w:right="164"/>
              <w:rPr>
                <w:sz w:val="24"/>
              </w:rPr>
            </w:pPr>
            <w:r>
              <w:rPr>
                <w:sz w:val="24"/>
              </w:rPr>
              <w:t>ОК 01. Выбирать способы решения задач профессиональной деятельности, применительно к различным контекстам.</w:t>
            </w:r>
          </w:p>
        </w:tc>
        <w:tc>
          <w:tcPr>
            <w:tcW w:w="2551" w:type="dxa"/>
          </w:tcPr>
          <w:p>
            <w:pPr>
              <w:pStyle w:val="TableParagraph"/>
              <w:ind w:left="108" w:right="128"/>
              <w:rPr>
                <w:sz w:val="24"/>
              </w:rPr>
            </w:pPr>
            <w:r>
              <w:rPr>
                <w:sz w:val="24"/>
              </w:rPr>
              <w:t>Распознавание сложных проблемных ситуаций в различных контекстах.</w:t>
            </w:r>
          </w:p>
          <w:p>
            <w:pPr>
              <w:pStyle w:val="TableParagraph"/>
              <w:ind w:left="108" w:right="336"/>
              <w:rPr>
                <w:sz w:val="24"/>
              </w:rPr>
            </w:pPr>
            <w:r>
              <w:rPr>
                <w:sz w:val="24"/>
              </w:rPr>
              <w:t>Проведение анализа сложных ситуаций при решении задач профессиональной деятельности.</w:t>
            </w:r>
          </w:p>
          <w:p>
            <w:pPr>
              <w:pStyle w:val="TableParagraph"/>
              <w:ind w:left="108" w:right="330"/>
              <w:rPr>
                <w:sz w:val="24"/>
              </w:rPr>
            </w:pPr>
            <w:r>
              <w:rPr>
                <w:sz w:val="24"/>
              </w:rPr>
              <w:t>Определение этапов решения задачи.</w:t>
            </w:r>
          </w:p>
          <w:p>
            <w:pPr>
              <w:pStyle w:val="TableParagraph"/>
              <w:spacing w:line="270" w:lineRule="atLeast"/>
              <w:ind w:left="108" w:right="949"/>
              <w:rPr>
                <w:sz w:val="24"/>
              </w:rPr>
            </w:pPr>
            <w:r>
              <w:rPr>
                <w:sz w:val="24"/>
              </w:rPr>
              <w:t>Определение потребности в</w:t>
            </w:r>
          </w:p>
        </w:tc>
        <w:tc>
          <w:tcPr>
            <w:tcW w:w="2693" w:type="dxa"/>
          </w:tcPr>
          <w:p>
            <w:pPr>
              <w:pStyle w:val="TableParagraph"/>
              <w:ind w:left="108" w:right="465"/>
              <w:rPr>
                <w:sz w:val="24"/>
              </w:rPr>
            </w:pPr>
            <w:r>
              <w:rPr>
                <w:sz w:val="24"/>
              </w:rPr>
              <w:t>Распознавать задачу и/или проблему в профессиональном и/или социальном контексте.</w:t>
            </w:r>
          </w:p>
          <w:p>
            <w:pPr>
              <w:pStyle w:val="TableParagraph"/>
              <w:ind w:left="108" w:right="220"/>
              <w:rPr>
                <w:sz w:val="24"/>
              </w:rPr>
            </w:pPr>
            <w:r>
              <w:rPr>
                <w:sz w:val="24"/>
              </w:rPr>
              <w:t>Анализировать задачу и/или проблему и выделять ее составные части.</w:t>
            </w:r>
          </w:p>
          <w:p>
            <w:pPr>
              <w:pStyle w:val="TableParagraph"/>
              <w:spacing w:line="270" w:lineRule="atLeast"/>
              <w:ind w:left="108" w:right="244"/>
              <w:rPr>
                <w:sz w:val="24"/>
              </w:rPr>
            </w:pPr>
            <w:r>
              <w:rPr>
                <w:sz w:val="24"/>
              </w:rPr>
              <w:t>Правильно выявлять и эффективно искать информацию, необходимую для</w:t>
            </w:r>
          </w:p>
        </w:tc>
        <w:tc>
          <w:tcPr>
            <w:tcW w:w="2155" w:type="dxa"/>
          </w:tcPr>
          <w:p>
            <w:pPr>
              <w:pStyle w:val="TableParagraph"/>
              <w:ind w:left="108" w:right="171"/>
              <w:rPr>
                <w:sz w:val="24"/>
              </w:rPr>
            </w:pPr>
            <w:r>
              <w:rPr>
                <w:sz w:val="24"/>
              </w:rPr>
              <w:t>Актуальный профессиональны й и социальный контекст, в котором приходится работать и жить. Основные источники информации и ресурсы для</w:t>
            </w:r>
          </w:p>
          <w:p>
            <w:pPr>
              <w:pStyle w:val="TableParagraph"/>
              <w:spacing w:line="270" w:lineRule="atLeast"/>
              <w:ind w:left="108" w:right="332"/>
              <w:rPr>
                <w:sz w:val="24"/>
              </w:rPr>
            </w:pPr>
            <w:r>
              <w:rPr>
                <w:sz w:val="24"/>
              </w:rPr>
              <w:t>решения задач и проблем в</w:t>
            </w:r>
          </w:p>
        </w:tc>
      </w:tr>
    </w:tbl>
    <w:p>
      <w:pPr>
        <w:spacing w:after="0" w:line="270" w:lineRule="atLeas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4"/>
        <w:gridCol w:w="2551"/>
        <w:gridCol w:w="2693"/>
        <w:gridCol w:w="2155"/>
      </w:tblGrid>
      <w:tr>
        <w:trPr>
          <w:trHeight w:val="3525" w:hRule="atLeast"/>
        </w:trPr>
        <w:tc>
          <w:tcPr>
            <w:tcW w:w="2234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51" w:type="dxa"/>
          </w:tcPr>
          <w:p>
            <w:pPr>
              <w:pStyle w:val="TableParagraph"/>
              <w:ind w:left="108" w:right="135"/>
              <w:rPr>
                <w:sz w:val="24"/>
              </w:rPr>
            </w:pPr>
            <w:r>
              <w:rPr>
                <w:sz w:val="24"/>
              </w:rPr>
              <w:t>информации. Осуществление эффективного поиска.</w:t>
            </w:r>
          </w:p>
        </w:tc>
        <w:tc>
          <w:tcPr>
            <w:tcW w:w="2693" w:type="dxa"/>
          </w:tcPr>
          <w:p>
            <w:pPr>
              <w:pStyle w:val="TableParagraph"/>
              <w:ind w:left="108" w:right="185"/>
              <w:rPr>
                <w:sz w:val="24"/>
              </w:rPr>
            </w:pPr>
            <w:r>
              <w:rPr>
                <w:sz w:val="24"/>
              </w:rPr>
              <w:t>решения задачи и/или проблемы. Составить план действия, определить необходимые ресурсы.</w:t>
            </w:r>
          </w:p>
        </w:tc>
        <w:tc>
          <w:tcPr>
            <w:tcW w:w="2155" w:type="dxa"/>
          </w:tcPr>
          <w:p>
            <w:pPr>
              <w:pStyle w:val="TableParagraph"/>
              <w:ind w:left="108" w:right="212"/>
              <w:rPr>
                <w:sz w:val="24"/>
              </w:rPr>
            </w:pPr>
            <w:r>
              <w:rPr>
                <w:sz w:val="24"/>
              </w:rPr>
              <w:t>профессионально м и/или социальном контексте.</w:t>
            </w:r>
          </w:p>
          <w:p>
            <w:pPr>
              <w:pStyle w:val="TableParagraph"/>
              <w:ind w:left="108" w:right="84"/>
              <w:rPr>
                <w:sz w:val="24"/>
              </w:rPr>
            </w:pPr>
            <w:r>
              <w:rPr>
                <w:sz w:val="24"/>
              </w:rPr>
              <w:t>Алгоритмы выполнения работ в профессиональной и смежных областях.</w:t>
            </w:r>
          </w:p>
        </w:tc>
      </w:tr>
      <w:tr>
        <w:trPr>
          <w:trHeight w:val="4967" w:hRule="atLeast"/>
        </w:trPr>
        <w:tc>
          <w:tcPr>
            <w:tcW w:w="2234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51" w:type="dxa"/>
          </w:tcPr>
          <w:p>
            <w:pPr>
              <w:pStyle w:val="TableParagraph"/>
              <w:ind w:left="108" w:right="188"/>
              <w:rPr>
                <w:sz w:val="24"/>
              </w:rPr>
            </w:pPr>
            <w:r>
              <w:rPr>
                <w:sz w:val="24"/>
              </w:rPr>
              <w:t>Выделение всех возможных источников нужных ресурсов, в том числе неочевидных.</w:t>
            </w:r>
          </w:p>
          <w:p>
            <w:pPr>
              <w:pStyle w:val="TableParagraph"/>
              <w:ind w:left="108" w:right="85"/>
              <w:rPr>
                <w:sz w:val="24"/>
              </w:rPr>
            </w:pPr>
            <w:r>
              <w:rPr>
                <w:sz w:val="24"/>
              </w:rPr>
              <w:t>Разработка детального плана действий.</w:t>
            </w:r>
          </w:p>
          <w:p>
            <w:pPr>
              <w:pStyle w:val="TableParagraph"/>
              <w:ind w:left="108" w:right="593"/>
              <w:rPr>
                <w:sz w:val="24"/>
              </w:rPr>
            </w:pPr>
            <w:r>
              <w:rPr>
                <w:sz w:val="24"/>
              </w:rPr>
              <w:t>Оценка рисков на каждом шагу.</w:t>
            </w:r>
          </w:p>
          <w:p>
            <w:pPr>
              <w:pStyle w:val="TableParagraph"/>
              <w:spacing w:line="270" w:lineRule="atLeast"/>
              <w:ind w:left="108" w:right="245"/>
              <w:rPr>
                <w:sz w:val="24"/>
              </w:rPr>
            </w:pPr>
            <w:r>
              <w:rPr>
                <w:sz w:val="24"/>
              </w:rPr>
              <w:t>Оценивает плюсы и минусы полученного результата, своего плана и его реализации, предлагает критерии оценки и рекомендации по улучшению плана.</w:t>
            </w:r>
          </w:p>
        </w:tc>
        <w:tc>
          <w:tcPr>
            <w:tcW w:w="2693" w:type="dxa"/>
          </w:tcPr>
          <w:p>
            <w:pPr>
              <w:pStyle w:val="TableParagraph"/>
              <w:ind w:left="108" w:right="311"/>
              <w:rPr>
                <w:sz w:val="24"/>
              </w:rPr>
            </w:pPr>
            <w:r>
              <w:rPr>
                <w:sz w:val="24"/>
              </w:rPr>
              <w:t>Владеть актуальными методами работы в профессиональной и смежных сферах.</w:t>
            </w:r>
          </w:p>
          <w:p>
            <w:pPr>
              <w:pStyle w:val="TableParagraph"/>
              <w:ind w:left="108" w:right="215"/>
              <w:rPr>
                <w:sz w:val="24"/>
              </w:rPr>
            </w:pPr>
            <w:r>
              <w:rPr>
                <w:sz w:val="24"/>
              </w:rPr>
              <w:t>Реализовывать составленный план. Оценивать результат и последствия своих действий (самостоятельно или с помощью наставника).</w:t>
            </w:r>
          </w:p>
        </w:tc>
        <w:tc>
          <w:tcPr>
            <w:tcW w:w="2155" w:type="dxa"/>
          </w:tcPr>
          <w:p>
            <w:pPr>
              <w:pStyle w:val="TableParagraph"/>
              <w:ind w:left="108" w:right="101"/>
              <w:rPr>
                <w:sz w:val="24"/>
              </w:rPr>
            </w:pPr>
            <w:r>
              <w:rPr>
                <w:sz w:val="24"/>
              </w:rPr>
              <w:t>Методы работы в профессиональной и смежных сферах.</w:t>
            </w:r>
          </w:p>
          <w:p>
            <w:pPr>
              <w:pStyle w:val="TableParagraph"/>
              <w:ind w:left="108" w:right="294"/>
              <w:rPr>
                <w:sz w:val="24"/>
              </w:rPr>
            </w:pPr>
            <w:r>
              <w:rPr>
                <w:sz w:val="24"/>
              </w:rPr>
              <w:t>Структура плана для решения задач.</w:t>
            </w:r>
          </w:p>
          <w:p>
            <w:pPr>
              <w:pStyle w:val="TableParagraph"/>
              <w:ind w:left="108" w:right="84"/>
              <w:rPr>
                <w:sz w:val="24"/>
              </w:rPr>
            </w:pPr>
            <w:r>
              <w:rPr>
                <w:sz w:val="24"/>
              </w:rPr>
              <w:t>Порядок оценки результатов решения задач профессиональной деятельности.</w:t>
            </w:r>
          </w:p>
        </w:tc>
      </w:tr>
      <w:tr>
        <w:trPr>
          <w:trHeight w:val="5795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02.</w:t>
            </w:r>
          </w:p>
          <w:p>
            <w:pPr>
              <w:pStyle w:val="TableParagraph"/>
              <w:ind w:right="164"/>
              <w:rPr>
                <w:sz w:val="24"/>
              </w:rPr>
            </w:pPr>
            <w:r>
              <w:rPr>
                <w:sz w:val="24"/>
              </w:rPr>
              <w:t>Осуществлять поиск, анализ и интерпретацию информации, необходимой для выполнения задач профессиональной деятельности.</w:t>
            </w:r>
          </w:p>
        </w:tc>
        <w:tc>
          <w:tcPr>
            <w:tcW w:w="2551" w:type="dxa"/>
          </w:tcPr>
          <w:p>
            <w:pPr>
              <w:pStyle w:val="TableParagraph"/>
              <w:ind w:left="108" w:right="354"/>
              <w:rPr>
                <w:sz w:val="24"/>
              </w:rPr>
            </w:pPr>
            <w:r>
              <w:rPr>
                <w:sz w:val="24"/>
              </w:rPr>
              <w:t>Планирование информационного поиска из широкого набора источников, необходимого для выполнения профессиональных задач.</w:t>
            </w:r>
          </w:p>
          <w:p>
            <w:pPr>
              <w:pStyle w:val="TableParagraph"/>
              <w:ind w:left="108" w:right="336"/>
              <w:rPr>
                <w:sz w:val="24"/>
              </w:rPr>
            </w:pPr>
            <w:r>
              <w:rPr>
                <w:sz w:val="24"/>
              </w:rPr>
              <w:t>Проведение анализа полученной информации, выделяет в ней главные аспекты.</w:t>
            </w:r>
          </w:p>
          <w:p>
            <w:pPr>
              <w:pStyle w:val="TableParagraph"/>
              <w:spacing w:line="270" w:lineRule="atLeast"/>
              <w:ind w:left="108" w:right="254"/>
              <w:rPr>
                <w:sz w:val="24"/>
              </w:rPr>
            </w:pPr>
            <w:r>
              <w:rPr>
                <w:sz w:val="24"/>
              </w:rPr>
              <w:t>Структурировать отобранную информацию в соответствии с параметрами поиска. Интерпретация полученной информации в</w:t>
            </w:r>
          </w:p>
        </w:tc>
        <w:tc>
          <w:tcPr>
            <w:tcW w:w="2693" w:type="dxa"/>
          </w:tcPr>
          <w:p>
            <w:pPr>
              <w:pStyle w:val="TableParagraph"/>
              <w:ind w:left="108" w:right="432"/>
              <w:rPr>
                <w:sz w:val="24"/>
              </w:rPr>
            </w:pPr>
            <w:r>
              <w:rPr>
                <w:sz w:val="24"/>
              </w:rPr>
              <w:t>Определять задачи поиска информации. Определять необходимые источники информации.</w:t>
            </w:r>
          </w:p>
          <w:p>
            <w:pPr>
              <w:pStyle w:val="TableParagraph"/>
              <w:ind w:left="108" w:right="347"/>
              <w:rPr>
                <w:sz w:val="24"/>
              </w:rPr>
            </w:pPr>
            <w:r>
              <w:rPr>
                <w:sz w:val="24"/>
              </w:rPr>
              <w:t>Планировать процесс поиска.</w:t>
            </w:r>
          </w:p>
          <w:p>
            <w:pPr>
              <w:pStyle w:val="TableParagraph"/>
              <w:ind w:left="108" w:right="785"/>
              <w:rPr>
                <w:sz w:val="24"/>
              </w:rPr>
            </w:pPr>
            <w:r>
              <w:rPr>
                <w:sz w:val="24"/>
              </w:rPr>
              <w:t>Структурировать получаемую информацию.</w:t>
            </w:r>
          </w:p>
          <w:p>
            <w:pPr>
              <w:pStyle w:val="TableParagraph"/>
              <w:ind w:left="108" w:right="565"/>
              <w:jc w:val="both"/>
              <w:rPr>
                <w:sz w:val="24"/>
              </w:rPr>
            </w:pPr>
            <w:r>
              <w:rPr>
                <w:sz w:val="24"/>
              </w:rPr>
              <w:t>Выделять наиболее значимое в перечне информации.</w:t>
            </w:r>
          </w:p>
          <w:p>
            <w:pPr>
              <w:pStyle w:val="TableParagraph"/>
              <w:ind w:left="108" w:right="103"/>
              <w:rPr>
                <w:sz w:val="24"/>
              </w:rPr>
            </w:pPr>
            <w:r>
              <w:rPr>
                <w:sz w:val="24"/>
              </w:rPr>
              <w:t>Оценивать практическую значимость результатов поиска.</w:t>
            </w: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Оформлять </w:t>
            </w:r>
            <w:r>
              <w:rPr>
                <w:spacing w:val="-3"/>
                <w:sz w:val="24"/>
              </w:rPr>
              <w:t>результаты </w:t>
            </w:r>
            <w:r>
              <w:rPr>
                <w:sz w:val="24"/>
              </w:rPr>
              <w:t>поиска.</w:t>
            </w:r>
          </w:p>
        </w:tc>
        <w:tc>
          <w:tcPr>
            <w:tcW w:w="2155" w:type="dxa"/>
          </w:tcPr>
          <w:p>
            <w:pPr>
              <w:pStyle w:val="TableParagraph"/>
              <w:ind w:left="108" w:right="84"/>
              <w:rPr>
                <w:sz w:val="24"/>
              </w:rPr>
            </w:pPr>
            <w:r>
              <w:rPr>
                <w:sz w:val="24"/>
              </w:rPr>
              <w:t>Номенклатура информационных источников применяемых в профессиональной деятельности.</w:t>
            </w:r>
          </w:p>
          <w:p>
            <w:pPr>
              <w:pStyle w:val="TableParagraph"/>
              <w:ind w:left="108" w:right="148"/>
              <w:rPr>
                <w:sz w:val="24"/>
              </w:rPr>
            </w:pPr>
            <w:r>
              <w:rPr>
                <w:sz w:val="24"/>
              </w:rPr>
              <w:t>Приемы структурирования информации.</w:t>
            </w:r>
          </w:p>
          <w:p>
            <w:pPr>
              <w:pStyle w:val="TableParagraph"/>
              <w:ind w:left="108" w:right="660"/>
              <w:rPr>
                <w:sz w:val="24"/>
              </w:rPr>
            </w:pPr>
            <w:r>
              <w:rPr>
                <w:sz w:val="24"/>
              </w:rPr>
              <w:t>Формат оформления результатов поиска информации.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4"/>
        <w:gridCol w:w="2551"/>
        <w:gridCol w:w="2693"/>
        <w:gridCol w:w="2155"/>
      </w:tblGrid>
      <w:tr>
        <w:trPr>
          <w:trHeight w:val="827" w:hRule="atLeast"/>
        </w:trPr>
        <w:tc>
          <w:tcPr>
            <w:tcW w:w="2234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51" w:type="dxa"/>
          </w:tcPr>
          <w:p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контексте в</w:t>
            </w:r>
          </w:p>
          <w:p>
            <w:pPr>
              <w:pStyle w:val="TableParagraph"/>
              <w:spacing w:line="270" w:lineRule="atLeast"/>
              <w:ind w:left="108" w:right="480"/>
              <w:rPr>
                <w:sz w:val="24"/>
              </w:rPr>
            </w:pPr>
            <w:r>
              <w:rPr>
                <w:sz w:val="24"/>
              </w:rPr>
              <w:t>профессиональной деятельности.</w:t>
            </w:r>
          </w:p>
        </w:tc>
        <w:tc>
          <w:tcPr>
            <w:tcW w:w="2693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55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</w:tr>
      <w:tr>
        <w:trPr>
          <w:trHeight w:val="4139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03.</w:t>
            </w:r>
          </w:p>
          <w:p>
            <w:pPr>
              <w:pStyle w:val="TableParagraph"/>
              <w:ind w:right="185"/>
              <w:rPr>
                <w:sz w:val="24"/>
              </w:rPr>
            </w:pPr>
            <w:r>
              <w:rPr>
                <w:sz w:val="24"/>
              </w:rPr>
              <w:t>Планировать и реализовывать собственное профессиональное и личностное развитие.</w:t>
            </w:r>
          </w:p>
        </w:tc>
        <w:tc>
          <w:tcPr>
            <w:tcW w:w="2551" w:type="dxa"/>
          </w:tcPr>
          <w:p>
            <w:pPr>
              <w:pStyle w:val="TableParagraph"/>
              <w:ind w:left="108" w:right="178"/>
              <w:rPr>
                <w:sz w:val="24"/>
              </w:rPr>
            </w:pPr>
            <w:r>
              <w:rPr>
                <w:sz w:val="24"/>
              </w:rPr>
              <w:t>Использование актуальной нормативно-правовой документации по профессии (специальности).</w:t>
            </w:r>
          </w:p>
          <w:p>
            <w:pPr>
              <w:pStyle w:val="TableParagraph"/>
              <w:ind w:left="108" w:right="170"/>
              <w:rPr>
                <w:sz w:val="24"/>
              </w:rPr>
            </w:pPr>
            <w:r>
              <w:rPr>
                <w:sz w:val="24"/>
              </w:rPr>
              <w:t>Применение современной научной профессиональной терминологии.</w:t>
            </w:r>
          </w:p>
          <w:p>
            <w:pPr>
              <w:pStyle w:val="TableParagraph"/>
              <w:spacing w:line="270" w:lineRule="atLeast"/>
              <w:ind w:left="108" w:right="390"/>
              <w:rPr>
                <w:sz w:val="24"/>
              </w:rPr>
            </w:pPr>
            <w:r>
              <w:rPr>
                <w:sz w:val="24"/>
              </w:rPr>
              <w:t>Определение траектории профессионального развития и самообразования.</w:t>
            </w:r>
          </w:p>
        </w:tc>
        <w:tc>
          <w:tcPr>
            <w:tcW w:w="2693" w:type="dxa"/>
          </w:tcPr>
          <w:p>
            <w:pPr>
              <w:pStyle w:val="TableParagraph"/>
              <w:ind w:left="108" w:right="320"/>
              <w:rPr>
                <w:sz w:val="24"/>
              </w:rPr>
            </w:pPr>
            <w:r>
              <w:rPr>
                <w:sz w:val="24"/>
              </w:rPr>
              <w:t>Определять актуальность нормативно-правовой документации в профессиональной деятельности.</w:t>
            </w:r>
          </w:p>
          <w:p>
            <w:pPr>
              <w:pStyle w:val="TableParagraph"/>
              <w:ind w:left="108" w:right="232"/>
              <w:rPr>
                <w:sz w:val="24"/>
              </w:rPr>
            </w:pPr>
            <w:r>
              <w:rPr>
                <w:sz w:val="24"/>
              </w:rPr>
              <w:t>Выстраивать траектории профессионального и личностного развития.</w:t>
            </w:r>
          </w:p>
        </w:tc>
        <w:tc>
          <w:tcPr>
            <w:tcW w:w="2155" w:type="dxa"/>
          </w:tcPr>
          <w:p>
            <w:pPr>
              <w:pStyle w:val="TableParagraph"/>
              <w:ind w:left="108" w:right="132"/>
              <w:rPr>
                <w:sz w:val="24"/>
              </w:rPr>
            </w:pPr>
            <w:r>
              <w:rPr>
                <w:sz w:val="24"/>
              </w:rPr>
              <w:t>Содержание актуальной нормативно- правовой документации. Современная научная и профессиональная терминология.</w:t>
            </w:r>
          </w:p>
          <w:p>
            <w:pPr>
              <w:pStyle w:val="TableParagraph"/>
              <w:ind w:left="108" w:right="114"/>
              <w:rPr>
                <w:sz w:val="24"/>
              </w:rPr>
            </w:pPr>
            <w:r>
              <w:rPr>
                <w:sz w:val="24"/>
              </w:rPr>
              <w:t>Возможные траектории профессиональног о развития и самообразования.</w:t>
            </w:r>
          </w:p>
        </w:tc>
      </w:tr>
      <w:tr>
        <w:trPr>
          <w:trHeight w:val="2207" w:hRule="atLeast"/>
        </w:trPr>
        <w:tc>
          <w:tcPr>
            <w:tcW w:w="2234" w:type="dxa"/>
          </w:tcPr>
          <w:p>
            <w:pPr>
              <w:pStyle w:val="TableParagraph"/>
              <w:ind w:right="146"/>
              <w:rPr>
                <w:sz w:val="24"/>
              </w:rPr>
            </w:pPr>
            <w:r>
              <w:rPr>
                <w:sz w:val="24"/>
              </w:rPr>
              <w:t>ОК 04. Работать в коллективе и команде, эффективно взаимодействовать с коллегами, руководством,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клиентами.</w:t>
            </w:r>
          </w:p>
        </w:tc>
        <w:tc>
          <w:tcPr>
            <w:tcW w:w="2551" w:type="dxa"/>
          </w:tcPr>
          <w:p>
            <w:pPr>
              <w:pStyle w:val="TableParagraph"/>
              <w:ind w:left="108" w:right="482"/>
              <w:rPr>
                <w:sz w:val="24"/>
              </w:rPr>
            </w:pPr>
            <w:r>
              <w:rPr>
                <w:sz w:val="24"/>
              </w:rPr>
              <w:t>Участие в деловом общении для эффективного решения деловых задач.</w:t>
            </w:r>
          </w:p>
          <w:p>
            <w:pPr>
              <w:pStyle w:val="TableParagraph"/>
              <w:spacing w:line="270" w:lineRule="atLeast"/>
              <w:ind w:left="108" w:right="480"/>
              <w:rPr>
                <w:sz w:val="24"/>
              </w:rPr>
            </w:pPr>
            <w:r>
              <w:rPr>
                <w:sz w:val="24"/>
              </w:rPr>
              <w:t>Планирование профессиональной деятельности.</w:t>
            </w:r>
          </w:p>
        </w:tc>
        <w:tc>
          <w:tcPr>
            <w:tcW w:w="2693" w:type="dxa"/>
          </w:tcPr>
          <w:p>
            <w:pPr>
              <w:pStyle w:val="TableParagraph"/>
              <w:ind w:left="108" w:right="122"/>
              <w:rPr>
                <w:sz w:val="24"/>
              </w:rPr>
            </w:pPr>
            <w:r>
              <w:rPr>
                <w:sz w:val="24"/>
              </w:rPr>
              <w:t>Организовывать работу коллектива и команды.</w:t>
            </w:r>
          </w:p>
          <w:p>
            <w:pPr>
              <w:pStyle w:val="TableParagraph"/>
              <w:ind w:left="108" w:right="557"/>
              <w:rPr>
                <w:sz w:val="24"/>
              </w:rPr>
            </w:pPr>
            <w:r>
              <w:rPr>
                <w:sz w:val="24"/>
              </w:rPr>
              <w:t>Взаимодействовать с коллегами, руководством, клиентами.</w:t>
            </w:r>
          </w:p>
        </w:tc>
        <w:tc>
          <w:tcPr>
            <w:tcW w:w="2155" w:type="dxa"/>
          </w:tcPr>
          <w:p>
            <w:pPr>
              <w:pStyle w:val="TableParagraph"/>
              <w:ind w:left="108" w:right="136"/>
              <w:rPr>
                <w:sz w:val="24"/>
              </w:rPr>
            </w:pPr>
            <w:r>
              <w:rPr>
                <w:sz w:val="24"/>
              </w:rPr>
              <w:t>Психология коллектива. Психология личности. Основы проектной деятельности.</w:t>
            </w:r>
          </w:p>
        </w:tc>
      </w:tr>
      <w:tr>
        <w:trPr>
          <w:trHeight w:val="3035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05.</w:t>
            </w:r>
          </w:p>
          <w:p>
            <w:pPr>
              <w:pStyle w:val="TableParagraph"/>
              <w:spacing w:line="270" w:lineRule="atLeast"/>
              <w:ind w:right="225"/>
              <w:rPr>
                <w:sz w:val="24"/>
              </w:rPr>
            </w:pPr>
            <w:r>
              <w:rPr>
                <w:sz w:val="24"/>
              </w:rPr>
              <w:t>Осуществлять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</w:tc>
        <w:tc>
          <w:tcPr>
            <w:tcW w:w="2551" w:type="dxa"/>
          </w:tcPr>
          <w:p>
            <w:pPr>
              <w:pStyle w:val="TableParagraph"/>
              <w:ind w:left="108" w:right="292"/>
              <w:rPr>
                <w:sz w:val="24"/>
              </w:rPr>
            </w:pPr>
            <w:r>
              <w:rPr>
                <w:sz w:val="24"/>
              </w:rPr>
              <w:t>Грамотно устно и письменно излагать свои мысли по профессиональной тематике на государственном языке. Проявление толерантности в рабочем коллективе.</w:t>
            </w:r>
          </w:p>
        </w:tc>
        <w:tc>
          <w:tcPr>
            <w:tcW w:w="2693" w:type="dxa"/>
          </w:tcPr>
          <w:p>
            <w:pPr>
              <w:pStyle w:val="TableParagraph"/>
              <w:ind w:left="108" w:right="106"/>
              <w:jc w:val="both"/>
              <w:rPr>
                <w:sz w:val="24"/>
              </w:rPr>
            </w:pPr>
            <w:r>
              <w:rPr>
                <w:sz w:val="24"/>
              </w:rPr>
              <w:t>Излагать свои мысли на государственном языке. Оформлять документы.</w:t>
            </w:r>
          </w:p>
        </w:tc>
        <w:tc>
          <w:tcPr>
            <w:tcW w:w="2155" w:type="dxa"/>
          </w:tcPr>
          <w:p>
            <w:pPr>
              <w:pStyle w:val="TableParagraph"/>
              <w:ind w:left="108" w:right="542"/>
              <w:rPr>
                <w:sz w:val="24"/>
              </w:rPr>
            </w:pPr>
            <w:r>
              <w:rPr>
                <w:sz w:val="24"/>
              </w:rPr>
              <w:t>Особенности социального и культурного контекста.</w:t>
            </w:r>
          </w:p>
          <w:p>
            <w:pPr>
              <w:pStyle w:val="TableParagraph"/>
              <w:ind w:left="108" w:right="753"/>
              <w:rPr>
                <w:sz w:val="24"/>
              </w:rPr>
            </w:pPr>
            <w:r>
              <w:rPr>
                <w:sz w:val="24"/>
              </w:rPr>
              <w:t>Правила оформления документов.</w:t>
            </w:r>
          </w:p>
        </w:tc>
      </w:tr>
      <w:tr>
        <w:trPr>
          <w:trHeight w:val="3587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07.</w:t>
            </w:r>
          </w:p>
          <w:p>
            <w:pPr>
              <w:pStyle w:val="TableParagraph"/>
              <w:ind w:right="206"/>
              <w:rPr>
                <w:sz w:val="24"/>
              </w:rPr>
            </w:pPr>
            <w:r>
              <w:rPr>
                <w:sz w:val="24"/>
              </w:rPr>
              <w:t>Содействовать сохранению окружающей среды, ресурсосбережени ю, эффективно действовать в чрезвычайных ситуациях.</w:t>
            </w:r>
          </w:p>
        </w:tc>
        <w:tc>
          <w:tcPr>
            <w:tcW w:w="2551" w:type="dxa"/>
          </w:tcPr>
          <w:p>
            <w:pPr>
              <w:pStyle w:val="TableParagraph"/>
              <w:ind w:left="108" w:right="343"/>
              <w:rPr>
                <w:sz w:val="24"/>
              </w:rPr>
            </w:pPr>
            <w:r>
              <w:rPr>
                <w:sz w:val="24"/>
              </w:rPr>
              <w:t>Соблюдение правил экологической безопасности при ведении профессиональной деятельности.</w:t>
            </w:r>
          </w:p>
          <w:p>
            <w:pPr>
              <w:pStyle w:val="TableParagraph"/>
              <w:ind w:left="108" w:right="121"/>
              <w:rPr>
                <w:sz w:val="24"/>
              </w:rPr>
            </w:pPr>
            <w:r>
              <w:rPr>
                <w:sz w:val="24"/>
              </w:rPr>
              <w:t>Обеспечивать ресурсосбережение на рабочем месте.</w:t>
            </w:r>
          </w:p>
        </w:tc>
        <w:tc>
          <w:tcPr>
            <w:tcW w:w="2693" w:type="dxa"/>
          </w:tcPr>
          <w:p>
            <w:pPr>
              <w:pStyle w:val="TableParagraph"/>
              <w:ind w:left="108" w:right="669"/>
              <w:rPr>
                <w:sz w:val="24"/>
              </w:rPr>
            </w:pPr>
            <w:r>
              <w:rPr>
                <w:sz w:val="24"/>
              </w:rPr>
              <w:t>Соблюдать нормы экологической безопасности.</w:t>
            </w:r>
          </w:p>
          <w:p>
            <w:pPr>
              <w:pStyle w:val="TableParagraph"/>
              <w:ind w:left="108" w:right="380"/>
              <w:rPr>
                <w:sz w:val="24"/>
              </w:rPr>
            </w:pPr>
            <w:r>
              <w:rPr>
                <w:sz w:val="24"/>
              </w:rPr>
              <w:t>Определять направления ресурсосбережения в рамках профессиональной деятельности по профессии (специальности).</w:t>
            </w:r>
          </w:p>
        </w:tc>
        <w:tc>
          <w:tcPr>
            <w:tcW w:w="2155" w:type="dxa"/>
          </w:tcPr>
          <w:p>
            <w:pPr>
              <w:pStyle w:val="TableParagraph"/>
              <w:ind w:left="108" w:right="84"/>
              <w:rPr>
                <w:sz w:val="24"/>
              </w:rPr>
            </w:pPr>
            <w:r>
              <w:rPr>
                <w:sz w:val="24"/>
              </w:rPr>
              <w:t>Правила экологической безопасности при ведении профессиональной деятельности.</w:t>
            </w:r>
          </w:p>
          <w:p>
            <w:pPr>
              <w:pStyle w:val="TableParagraph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Основные </w:t>
            </w:r>
            <w:r>
              <w:rPr>
                <w:spacing w:val="-3"/>
                <w:sz w:val="24"/>
              </w:rPr>
              <w:t>ресурсы </w:t>
            </w:r>
            <w:r>
              <w:rPr>
                <w:sz w:val="24"/>
              </w:rPr>
              <w:t>задействованные в профессиональной деятельности.</w:t>
            </w:r>
          </w:p>
          <w:p>
            <w:pPr>
              <w:pStyle w:val="TableParagraph"/>
              <w:spacing w:line="270" w:lineRule="atLeast"/>
              <w:ind w:left="108" w:right="144"/>
              <w:jc w:val="both"/>
              <w:rPr>
                <w:sz w:val="24"/>
              </w:rPr>
            </w:pPr>
            <w:r>
              <w:rPr>
                <w:sz w:val="24"/>
              </w:rPr>
              <w:t>Пути обеспечения ресурсосбережени я.</w:t>
            </w:r>
          </w:p>
        </w:tc>
      </w:tr>
      <w:tr>
        <w:trPr>
          <w:trHeight w:val="551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09.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</w:p>
        </w:tc>
        <w:tc>
          <w:tcPr>
            <w:tcW w:w="2551" w:type="dxa"/>
          </w:tcPr>
          <w:p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Применение средств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информатизации и</w:t>
            </w:r>
          </w:p>
        </w:tc>
        <w:tc>
          <w:tcPr>
            <w:tcW w:w="2693" w:type="dxa"/>
          </w:tcPr>
          <w:p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Применять средства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информационных</w:t>
            </w:r>
          </w:p>
        </w:tc>
        <w:tc>
          <w:tcPr>
            <w:tcW w:w="2155" w:type="dxa"/>
          </w:tcPr>
          <w:p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Современные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средства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4"/>
        <w:gridCol w:w="2551"/>
        <w:gridCol w:w="2693"/>
        <w:gridCol w:w="2155"/>
      </w:tblGrid>
      <w:tr>
        <w:trPr>
          <w:trHeight w:val="2207" w:hRule="atLeast"/>
        </w:trPr>
        <w:tc>
          <w:tcPr>
            <w:tcW w:w="2234" w:type="dxa"/>
          </w:tcPr>
          <w:p>
            <w:pPr>
              <w:pStyle w:val="TableParagraph"/>
              <w:ind w:right="164"/>
              <w:rPr>
                <w:sz w:val="24"/>
              </w:rPr>
            </w:pPr>
            <w:r>
              <w:rPr>
                <w:sz w:val="24"/>
              </w:rPr>
              <w:t>информационные технологии в профессиональной деятельности.</w:t>
            </w:r>
          </w:p>
        </w:tc>
        <w:tc>
          <w:tcPr>
            <w:tcW w:w="2551" w:type="dxa"/>
          </w:tcPr>
          <w:p>
            <w:pPr>
              <w:pStyle w:val="TableParagraph"/>
              <w:ind w:left="108" w:right="480"/>
              <w:rPr>
                <w:sz w:val="24"/>
              </w:rPr>
            </w:pPr>
            <w:r>
              <w:rPr>
                <w:sz w:val="24"/>
              </w:rPr>
              <w:t>информационных технологий для реализации профессиональной деятельности.</w:t>
            </w:r>
          </w:p>
        </w:tc>
        <w:tc>
          <w:tcPr>
            <w:tcW w:w="2693" w:type="dxa"/>
          </w:tcPr>
          <w:p>
            <w:pPr>
              <w:pStyle w:val="TableParagraph"/>
              <w:ind w:left="108" w:right="477"/>
              <w:rPr>
                <w:sz w:val="24"/>
              </w:rPr>
            </w:pPr>
            <w:r>
              <w:rPr>
                <w:sz w:val="24"/>
              </w:rPr>
              <w:t>технологий для решения профессиональных задач. Использовать современное программное обеспечение.</w:t>
            </w:r>
          </w:p>
        </w:tc>
        <w:tc>
          <w:tcPr>
            <w:tcW w:w="2155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устройства информатизации. Порядок их применения и программное обеспечение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</w:p>
          <w:p>
            <w:pPr>
              <w:pStyle w:val="TableParagraph"/>
              <w:spacing w:line="270" w:lineRule="atLeast"/>
              <w:ind w:left="108" w:right="84"/>
              <w:rPr>
                <w:sz w:val="24"/>
              </w:rPr>
            </w:pPr>
            <w:r>
              <w:rPr>
                <w:sz w:val="24"/>
              </w:rPr>
              <w:t>профессиональной деятельности.</w:t>
            </w:r>
          </w:p>
        </w:tc>
      </w:tr>
      <w:tr>
        <w:trPr>
          <w:trHeight w:val="7727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10.</w:t>
            </w:r>
          </w:p>
          <w:p>
            <w:pPr>
              <w:pStyle w:val="TableParagraph"/>
              <w:ind w:right="154"/>
              <w:rPr>
                <w:sz w:val="24"/>
              </w:rPr>
            </w:pPr>
            <w:r>
              <w:rPr>
                <w:sz w:val="24"/>
              </w:rPr>
              <w:t>Пользоваться профессиональной документацией на государственном и иностранном языке.</w:t>
            </w:r>
          </w:p>
        </w:tc>
        <w:tc>
          <w:tcPr>
            <w:tcW w:w="2551" w:type="dxa"/>
          </w:tcPr>
          <w:p>
            <w:pPr>
              <w:pStyle w:val="TableParagraph"/>
              <w:ind w:left="108" w:right="298"/>
              <w:rPr>
                <w:sz w:val="24"/>
              </w:rPr>
            </w:pPr>
            <w:r>
              <w:rPr>
                <w:sz w:val="24"/>
              </w:rPr>
              <w:t>Применение в профессиональной деятельности инструкций на государственном иностранном языке. Ведение общения на профессиональные темы.</w:t>
            </w:r>
          </w:p>
        </w:tc>
        <w:tc>
          <w:tcPr>
            <w:tcW w:w="2693" w:type="dxa"/>
          </w:tcPr>
          <w:p>
            <w:pPr>
              <w:pStyle w:val="TableParagraph"/>
              <w:ind w:left="108" w:right="107"/>
              <w:rPr>
                <w:sz w:val="24"/>
              </w:rPr>
            </w:pPr>
            <w:r>
              <w:rPr>
                <w:sz w:val="24"/>
              </w:rPr>
              <w:t>Понимать общий </w:t>
            </w:r>
            <w:r>
              <w:rPr>
                <w:spacing w:val="-5"/>
                <w:sz w:val="24"/>
              </w:rPr>
              <w:t>смысл </w:t>
            </w:r>
            <w:r>
              <w:rPr>
                <w:sz w:val="24"/>
              </w:rPr>
              <w:t>четко произнесенных высказываний на известные темы (профессиональные и бытовые), понимать тексты на базовые профессиональные темы, участвовать в диалогах на знакомые общие и профессиональные темы. Строить простые высказывания о себе и о своей профессиональной деятельности. Кратко обосновывать и объяснять свои действия (текущие и планируемые). Писать простые связные сообщения на </w:t>
            </w:r>
            <w:r>
              <w:rPr>
                <w:spacing w:val="-3"/>
                <w:sz w:val="24"/>
              </w:rPr>
              <w:t>знакомые </w:t>
            </w:r>
            <w:r>
              <w:rPr>
                <w:sz w:val="24"/>
              </w:rPr>
              <w:t>или интересующие профессиональные темы.</w:t>
            </w:r>
          </w:p>
        </w:tc>
        <w:tc>
          <w:tcPr>
            <w:tcW w:w="2155" w:type="dxa"/>
          </w:tcPr>
          <w:p>
            <w:pPr>
              <w:pStyle w:val="TableParagraph"/>
              <w:ind w:left="108" w:right="92"/>
              <w:rPr>
                <w:sz w:val="24"/>
              </w:rPr>
            </w:pPr>
            <w:r>
              <w:rPr>
                <w:sz w:val="24"/>
              </w:rPr>
              <w:t>Правила построения простых и сложных предложений на профессиональны е темы. Основные общеупотребитель ные глаголы (бытовая и профессиональная лексика).</w:t>
            </w:r>
          </w:p>
          <w:p>
            <w:pPr>
              <w:pStyle w:val="TableParagraph"/>
              <w:ind w:left="108" w:right="101"/>
              <w:rPr>
                <w:sz w:val="24"/>
              </w:rPr>
            </w:pPr>
            <w:r>
              <w:rPr>
                <w:sz w:val="24"/>
              </w:rPr>
              <w:t>Лексический минимум, относящийся к описанию предметов, средств и процессов профессиональной деятельности.</w:t>
            </w:r>
          </w:p>
          <w:p>
            <w:pPr>
              <w:pStyle w:val="TableParagraph"/>
              <w:ind w:left="108" w:right="84"/>
              <w:rPr>
                <w:sz w:val="24"/>
              </w:rPr>
            </w:pPr>
            <w:r>
              <w:rPr>
                <w:sz w:val="24"/>
              </w:rPr>
              <w:t>Особенности произношения. Правила чтения текстов профессиональной направленности.</w:t>
            </w:r>
          </w:p>
        </w:tc>
      </w:tr>
      <w:tr>
        <w:trPr>
          <w:trHeight w:val="4415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11.</w:t>
            </w:r>
          </w:p>
          <w:p>
            <w:pPr>
              <w:pStyle w:val="TableParagraph"/>
              <w:ind w:right="98"/>
              <w:rPr>
                <w:sz w:val="24"/>
              </w:rPr>
            </w:pPr>
            <w:r>
              <w:rPr>
                <w:sz w:val="24"/>
              </w:rPr>
              <w:t>Планировать предпринимательс кую деятельность в профессиональной сфере.</w:t>
            </w:r>
          </w:p>
        </w:tc>
        <w:tc>
          <w:tcPr>
            <w:tcW w:w="2551" w:type="dxa"/>
          </w:tcPr>
          <w:p>
            <w:pPr>
              <w:pStyle w:val="TableParagraph"/>
              <w:ind w:left="108" w:right="228"/>
              <w:rPr>
                <w:sz w:val="24"/>
              </w:rPr>
            </w:pPr>
            <w:r>
              <w:rPr>
                <w:sz w:val="24"/>
              </w:rPr>
              <w:t>Определение инвестиционной привлекательности коммерческих идей в рамках профессиональной деятельности.</w:t>
            </w:r>
          </w:p>
          <w:p>
            <w:pPr>
              <w:pStyle w:val="TableParagraph"/>
              <w:ind w:left="108" w:right="437"/>
              <w:jc w:val="both"/>
              <w:rPr>
                <w:sz w:val="24"/>
              </w:rPr>
            </w:pPr>
            <w:r>
              <w:rPr>
                <w:sz w:val="24"/>
              </w:rPr>
              <w:t>Составлять бизнес- план. Презентовать бизнес-идею.</w:t>
            </w:r>
          </w:p>
          <w:p>
            <w:pPr>
              <w:pStyle w:val="TableParagraph"/>
              <w:spacing w:line="270" w:lineRule="atLeast"/>
              <w:ind w:left="108" w:right="133"/>
              <w:rPr>
                <w:sz w:val="24"/>
              </w:rPr>
            </w:pPr>
            <w:r>
              <w:rPr>
                <w:sz w:val="24"/>
              </w:rPr>
              <w:t>Определение источников финансирования. Применение грамотных кредитных продуктов для</w:t>
            </w:r>
          </w:p>
        </w:tc>
        <w:tc>
          <w:tcPr>
            <w:tcW w:w="2693" w:type="dxa"/>
          </w:tcPr>
          <w:p>
            <w:pPr>
              <w:pStyle w:val="TableParagraph"/>
              <w:ind w:left="108" w:right="243"/>
              <w:rPr>
                <w:sz w:val="24"/>
              </w:rPr>
            </w:pPr>
            <w:r>
              <w:rPr>
                <w:sz w:val="24"/>
              </w:rPr>
              <w:t>Выявлять достоинства и недостатки коммерческой идеи.</w:t>
            </w:r>
          </w:p>
          <w:p>
            <w:pPr>
              <w:pStyle w:val="TableParagraph"/>
              <w:ind w:left="108" w:right="89"/>
              <w:rPr>
                <w:sz w:val="24"/>
              </w:rPr>
            </w:pPr>
            <w:r>
              <w:rPr>
                <w:sz w:val="24"/>
              </w:rPr>
              <w:t>Презентовать идеи открытия </w:t>
            </w:r>
            <w:r>
              <w:rPr>
                <w:spacing w:val="-3"/>
                <w:sz w:val="24"/>
              </w:rPr>
              <w:t>собственного </w:t>
            </w:r>
            <w:r>
              <w:rPr>
                <w:sz w:val="24"/>
              </w:rPr>
              <w:t>дела в профессиональной деятельности.</w:t>
            </w:r>
          </w:p>
          <w:p>
            <w:pPr>
              <w:pStyle w:val="TableParagraph"/>
              <w:ind w:left="108" w:right="271"/>
              <w:rPr>
                <w:sz w:val="24"/>
              </w:rPr>
            </w:pPr>
            <w:r>
              <w:rPr>
                <w:sz w:val="24"/>
              </w:rPr>
              <w:t>Оформлять бизнес- план. Рассчитывать размеры выплат по процентным </w:t>
            </w:r>
            <w:r>
              <w:rPr>
                <w:spacing w:val="-3"/>
                <w:sz w:val="24"/>
              </w:rPr>
              <w:t>ставкам </w:t>
            </w:r>
            <w:r>
              <w:rPr>
                <w:sz w:val="24"/>
              </w:rPr>
              <w:t>кредитования.</w:t>
            </w:r>
          </w:p>
        </w:tc>
        <w:tc>
          <w:tcPr>
            <w:tcW w:w="2155" w:type="dxa"/>
          </w:tcPr>
          <w:p>
            <w:pPr>
              <w:pStyle w:val="TableParagraph"/>
              <w:ind w:left="108" w:right="100"/>
              <w:rPr>
                <w:sz w:val="24"/>
              </w:rPr>
            </w:pPr>
            <w:r>
              <w:rPr>
                <w:sz w:val="24"/>
              </w:rPr>
              <w:t>Основы предпринимательс кой деятельности. Основы финансовой грамотности.</w:t>
            </w:r>
          </w:p>
          <w:p>
            <w:pPr>
              <w:pStyle w:val="TableParagraph"/>
              <w:ind w:left="108" w:right="491"/>
              <w:rPr>
                <w:sz w:val="24"/>
              </w:rPr>
            </w:pPr>
            <w:r>
              <w:rPr>
                <w:sz w:val="24"/>
              </w:rPr>
              <w:t>Правила разработки бизнес-планов. Порядок выстраивания презентации. Кредитные банковские продукты.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4"/>
        <w:gridCol w:w="2551"/>
        <w:gridCol w:w="2693"/>
        <w:gridCol w:w="2155"/>
      </w:tblGrid>
      <w:tr>
        <w:trPr>
          <w:trHeight w:val="275" w:hRule="atLeast"/>
        </w:trPr>
        <w:tc>
          <w:tcPr>
            <w:tcW w:w="2234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1" w:type="dxa"/>
          </w:tcPr>
          <w:p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открытия дела.</w:t>
            </w:r>
          </w:p>
        </w:tc>
        <w:tc>
          <w:tcPr>
            <w:tcW w:w="2693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55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</w:tr>
      <w:tr>
        <w:trPr>
          <w:trHeight w:val="13247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4.1.</w:t>
            </w:r>
          </w:p>
          <w:p>
            <w:pPr>
              <w:pStyle w:val="TableParagraph"/>
              <w:ind w:right="210"/>
              <w:rPr>
                <w:sz w:val="24"/>
              </w:rPr>
            </w:pPr>
            <w:r>
              <w:rPr>
                <w:sz w:val="24"/>
              </w:rPr>
              <w:t>Планировать основные производственные показатели машинно- тракторного парка в соответствии с технологической картой.</w:t>
            </w:r>
          </w:p>
        </w:tc>
        <w:tc>
          <w:tcPr>
            <w:tcW w:w="2551" w:type="dxa"/>
          </w:tcPr>
          <w:p>
            <w:pPr>
              <w:pStyle w:val="TableParagraph"/>
              <w:ind w:left="108" w:right="117"/>
              <w:rPr>
                <w:sz w:val="24"/>
              </w:rPr>
            </w:pPr>
            <w:r>
              <w:rPr>
                <w:sz w:val="24"/>
              </w:rPr>
              <w:t>Определение потребности организации в сельскохозяйственной технике на перспективу</w:t>
            </w:r>
          </w:p>
          <w:p>
            <w:pPr>
              <w:pStyle w:val="TableParagraph"/>
              <w:ind w:left="108" w:right="132"/>
              <w:rPr>
                <w:sz w:val="24"/>
              </w:rPr>
            </w:pPr>
            <w:r>
              <w:rPr>
                <w:sz w:val="24"/>
              </w:rPr>
              <w:t>Расчет годового числа технических обслуживаний и ремонтов сельскохозяйственной техники в организации</w:t>
            </w:r>
          </w:p>
          <w:p>
            <w:pPr>
              <w:pStyle w:val="TableParagraph"/>
              <w:ind w:left="108" w:right="132"/>
              <w:rPr>
                <w:sz w:val="24"/>
              </w:rPr>
            </w:pPr>
            <w:r>
              <w:rPr>
                <w:sz w:val="24"/>
              </w:rPr>
              <w:t>Расчет суммарной трудоемкости работ по техническому обслуживанию и ремонту сельскохозяйственной техники Распределение технических обслуживании и ремонтов сельскохозяйственной техники по времени и месту проведения Составление годового плана-графика по техническому обслуживанию и ремонту сельскохозяйственной техники</w:t>
            </w:r>
          </w:p>
          <w:p>
            <w:pPr>
              <w:pStyle w:val="TableParagraph"/>
              <w:ind w:left="108" w:right="79"/>
              <w:rPr>
                <w:sz w:val="24"/>
              </w:rPr>
            </w:pPr>
            <w:r>
              <w:rPr>
                <w:sz w:val="24"/>
              </w:rPr>
              <w:t>Расчет числа и </w:t>
            </w:r>
            <w:r>
              <w:rPr>
                <w:spacing w:val="-3"/>
                <w:sz w:val="24"/>
              </w:rPr>
              <w:t>состава </w:t>
            </w:r>
            <w:r>
              <w:rPr>
                <w:sz w:val="24"/>
              </w:rPr>
              <w:t>специализированных звеньев по техническому обслуживанию и ремонту сельскохозяйственной техники</w:t>
            </w:r>
          </w:p>
          <w:p>
            <w:pPr>
              <w:pStyle w:val="TableParagraph"/>
              <w:spacing w:line="270" w:lineRule="atLeast"/>
              <w:ind w:left="108" w:right="216"/>
              <w:rPr>
                <w:sz w:val="24"/>
              </w:rPr>
            </w:pPr>
            <w:r>
              <w:rPr>
                <w:sz w:val="24"/>
              </w:rPr>
              <w:t>Разработка стратегии организации и перспективных планов ее технического развития</w:t>
            </w:r>
          </w:p>
        </w:tc>
        <w:tc>
          <w:tcPr>
            <w:tcW w:w="2693" w:type="dxa"/>
          </w:tcPr>
          <w:p>
            <w:pPr>
              <w:pStyle w:val="TableParagraph"/>
              <w:ind w:left="108" w:right="151"/>
              <w:rPr>
                <w:sz w:val="24"/>
              </w:rPr>
            </w:pPr>
            <w:r>
              <w:rPr>
                <w:sz w:val="24"/>
              </w:rPr>
              <w:t>Определять источники, осуществлять поиск и анализ информации, необходимой для составления и корректировки перспективных и текущих планов подразделения и организации Производить расчеты потребности организации в сельскохозяйственной технике, количества технических обслуживании и ремонтов сельскохозяйственной техники, числа и состава специализированных звеньев для их проведения Планировать собственную работу и работу подчиненных</w:t>
            </w:r>
          </w:p>
        </w:tc>
        <w:tc>
          <w:tcPr>
            <w:tcW w:w="2155" w:type="dxa"/>
          </w:tcPr>
          <w:p>
            <w:pPr>
              <w:pStyle w:val="TableParagraph"/>
              <w:ind w:left="108" w:right="104"/>
              <w:rPr>
                <w:sz w:val="24"/>
              </w:rPr>
            </w:pPr>
            <w:r>
              <w:rPr>
                <w:sz w:val="24"/>
              </w:rPr>
              <w:t>Перспективные планы организации по производству сельскохозяйствен ной продукции Количественный и качественный состав сельскохозяйствен ной техники организации Технологии производства сельскохозяйствен ной продукции Технические характеристики, конструктивные особенности, назначение, режимы работы сельскохозяйствен ной техники Нормативная и техническая документация по эксплуатации и техническому обслуживанию сельскохозяйствен ной техники</w:t>
            </w:r>
          </w:p>
        </w:tc>
      </w:tr>
      <w:tr>
        <w:trPr>
          <w:trHeight w:val="827" w:hRule="atLeast"/>
        </w:trPr>
        <w:tc>
          <w:tcPr>
            <w:tcW w:w="2234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4.2.</w:t>
            </w:r>
          </w:p>
          <w:p>
            <w:pPr>
              <w:pStyle w:val="TableParagraph"/>
              <w:spacing w:line="270" w:lineRule="atLeast"/>
              <w:ind w:right="222"/>
              <w:rPr>
                <w:sz w:val="24"/>
              </w:rPr>
            </w:pPr>
            <w:r>
              <w:rPr>
                <w:sz w:val="24"/>
              </w:rPr>
              <w:t>Планировать выполнение работ</w:t>
            </w:r>
          </w:p>
        </w:tc>
        <w:tc>
          <w:tcPr>
            <w:tcW w:w="2551" w:type="dxa"/>
          </w:tcPr>
          <w:p>
            <w:pPr>
              <w:pStyle w:val="TableParagraph"/>
              <w:ind w:left="108" w:right="105"/>
              <w:rPr>
                <w:sz w:val="24"/>
              </w:rPr>
            </w:pPr>
            <w:r>
              <w:rPr>
                <w:sz w:val="24"/>
              </w:rPr>
              <w:t>Назначение ответственного лица и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закрепление за ним</w:t>
            </w:r>
          </w:p>
        </w:tc>
        <w:tc>
          <w:tcPr>
            <w:tcW w:w="2693" w:type="dxa"/>
          </w:tcPr>
          <w:p>
            <w:pPr>
              <w:pStyle w:val="TableParagraph"/>
              <w:ind w:left="108" w:right="115"/>
              <w:rPr>
                <w:sz w:val="24"/>
              </w:rPr>
            </w:pPr>
            <w:r>
              <w:rPr>
                <w:sz w:val="24"/>
              </w:rPr>
              <w:t>Читать чертежи узлов и деталей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сельскохозяйственной</w:t>
            </w:r>
          </w:p>
        </w:tc>
        <w:tc>
          <w:tcPr>
            <w:tcW w:w="2155" w:type="dxa"/>
          </w:tcPr>
          <w:p>
            <w:pPr>
              <w:pStyle w:val="TableParagraph"/>
              <w:ind w:left="108" w:right="95"/>
              <w:rPr>
                <w:sz w:val="24"/>
              </w:rPr>
            </w:pPr>
            <w:r>
              <w:rPr>
                <w:sz w:val="24"/>
              </w:rPr>
              <w:t>Количественный и качественный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состав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4"/>
        <w:gridCol w:w="2551"/>
        <w:gridCol w:w="2693"/>
        <w:gridCol w:w="2155"/>
      </w:tblGrid>
      <w:tr>
        <w:trPr>
          <w:trHeight w:val="14351" w:hRule="atLeast"/>
        </w:trPr>
        <w:tc>
          <w:tcPr>
            <w:tcW w:w="2234" w:type="dxa"/>
          </w:tcPr>
          <w:p>
            <w:pPr>
              <w:pStyle w:val="TableParagraph"/>
              <w:ind w:right="214"/>
              <w:rPr>
                <w:sz w:val="24"/>
              </w:rPr>
            </w:pPr>
            <w:r>
              <w:rPr>
                <w:sz w:val="24"/>
              </w:rPr>
              <w:t>персоналом машинно- тракторного парка в соответствии с технологической картой.</w:t>
            </w:r>
          </w:p>
        </w:tc>
        <w:tc>
          <w:tcPr>
            <w:tcW w:w="2551" w:type="dxa"/>
          </w:tcPr>
          <w:p>
            <w:pPr>
              <w:pStyle w:val="TableParagraph"/>
              <w:ind w:left="108" w:right="117"/>
              <w:rPr>
                <w:sz w:val="24"/>
              </w:rPr>
            </w:pPr>
            <w:r>
              <w:rPr>
                <w:sz w:val="24"/>
              </w:rPr>
              <w:t>сельскохозяйственной техники</w:t>
            </w:r>
          </w:p>
          <w:p>
            <w:pPr>
              <w:pStyle w:val="TableParagraph"/>
              <w:ind w:left="108" w:right="117"/>
              <w:rPr>
                <w:sz w:val="24"/>
              </w:rPr>
            </w:pPr>
            <w:r>
              <w:rPr>
                <w:sz w:val="24"/>
              </w:rPr>
              <w:t>Выдача производственных заданий персоналу по выполнению работ, связанных с подготовкой к работе, использованием по назначению, хранением, транспортированием, техническим обслуживанием, ремонтом сельскохозяйственной техники, и контроль их выполнения</w:t>
            </w:r>
          </w:p>
          <w:p>
            <w:pPr>
              <w:pStyle w:val="TableParagraph"/>
              <w:ind w:left="108" w:right="132"/>
              <w:rPr>
                <w:sz w:val="24"/>
              </w:rPr>
            </w:pPr>
            <w:r>
              <w:rPr>
                <w:sz w:val="24"/>
              </w:rPr>
              <w:t>Учет сельскохозяйственной техники, ее перемещения, объема выполняемых подчиненными работ, потребления материальных ресурсов, затрат на ремонт, техническое обслуживание сельскохозяйственной техники и оформление соответствующих документов</w:t>
            </w:r>
          </w:p>
          <w:p>
            <w:pPr>
              <w:pStyle w:val="TableParagraph"/>
              <w:ind w:left="108" w:right="117"/>
              <w:rPr>
                <w:sz w:val="24"/>
              </w:rPr>
            </w:pPr>
            <w:r>
              <w:rPr>
                <w:sz w:val="24"/>
              </w:rPr>
              <w:t>Анализ причин и продолжительности простоев сельскохозяйственной техники, связанных с ее техническим состоянием Подготовка отчетных, производственных документов, </w:t>
            </w:r>
            <w:r>
              <w:rPr>
                <w:spacing w:val="-3"/>
                <w:sz w:val="24"/>
              </w:rPr>
              <w:t>указаний, </w:t>
            </w:r>
            <w:r>
              <w:rPr>
                <w:sz w:val="24"/>
              </w:rPr>
              <w:t>проектов приказов, распоряжений, договоров по вопросам, связанным с организацией эксплуатации</w:t>
            </w:r>
          </w:p>
          <w:p>
            <w:pPr>
              <w:pStyle w:val="TableParagraph"/>
              <w:spacing w:line="276" w:lineRule="exact"/>
              <w:ind w:left="108" w:right="795"/>
              <w:rPr>
                <w:sz w:val="24"/>
              </w:rPr>
            </w:pPr>
            <w:r>
              <w:rPr>
                <w:sz w:val="24"/>
              </w:rPr>
              <w:t>Проведение инструктажа по</w:t>
            </w:r>
          </w:p>
        </w:tc>
        <w:tc>
          <w:tcPr>
            <w:tcW w:w="2693" w:type="dxa"/>
          </w:tcPr>
          <w:p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техники</w:t>
            </w:r>
          </w:p>
          <w:p>
            <w:pPr>
              <w:pStyle w:val="TableParagraph"/>
              <w:ind w:left="108" w:right="113"/>
              <w:rPr>
                <w:sz w:val="24"/>
              </w:rPr>
            </w:pPr>
            <w:r>
              <w:rPr>
                <w:sz w:val="24"/>
              </w:rPr>
              <w:t>Осуществлять </w:t>
            </w:r>
            <w:r>
              <w:rPr>
                <w:spacing w:val="-3"/>
                <w:sz w:val="24"/>
              </w:rPr>
              <w:t>проверку </w:t>
            </w:r>
            <w:r>
              <w:rPr>
                <w:sz w:val="24"/>
              </w:rPr>
              <w:t>работоспособности и настройку инструмента, оборудования, сельскохозяйственной техники Документально оформлять результаты проделанной работы Планировать собственную работу и работу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подчиненных</w:t>
            </w:r>
          </w:p>
        </w:tc>
        <w:tc>
          <w:tcPr>
            <w:tcW w:w="2155" w:type="dxa"/>
          </w:tcPr>
          <w:p>
            <w:pPr>
              <w:pStyle w:val="TableParagraph"/>
              <w:ind w:left="108" w:right="116"/>
              <w:rPr>
                <w:sz w:val="24"/>
              </w:rPr>
            </w:pPr>
            <w:r>
              <w:rPr>
                <w:spacing w:val="-1"/>
                <w:sz w:val="24"/>
              </w:rPr>
              <w:t>сельскохозяйствен </w:t>
            </w:r>
            <w:r>
              <w:rPr>
                <w:sz w:val="24"/>
              </w:rPr>
              <w:t>ной техники организации Технологии производства </w:t>
            </w:r>
            <w:r>
              <w:rPr>
                <w:spacing w:val="-1"/>
                <w:sz w:val="24"/>
              </w:rPr>
              <w:t>сельскохозяйствен </w:t>
            </w:r>
            <w:r>
              <w:rPr>
                <w:sz w:val="24"/>
              </w:rPr>
              <w:t>ной продукции Технические характеристики, конструктивные особенности, назначение, режимы работы </w:t>
            </w:r>
            <w:r>
              <w:rPr>
                <w:spacing w:val="-1"/>
                <w:sz w:val="24"/>
              </w:rPr>
              <w:t>сельскохозяйствен </w:t>
            </w:r>
            <w:r>
              <w:rPr>
                <w:sz w:val="24"/>
              </w:rPr>
              <w:t>ной техники Назначение и порядок использования расходных материалов, инструмента, оборудования, средств индивидуальной защиты, необходимых для выполнения работ Правила и нормы охраны труда, требования пожарной и экологической безопасности Порядок подготовки и формы отчетных, производственных документов, указаний, проектов приказов, распоряжений, договоров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4"/>
        <w:gridCol w:w="2551"/>
        <w:gridCol w:w="2693"/>
        <w:gridCol w:w="2155"/>
      </w:tblGrid>
      <w:tr>
        <w:trPr>
          <w:trHeight w:val="3587" w:hRule="atLeast"/>
        </w:trPr>
        <w:tc>
          <w:tcPr>
            <w:tcW w:w="2234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51" w:type="dxa"/>
          </w:tcPr>
          <w:p>
            <w:pPr>
              <w:pStyle w:val="TableParagraph"/>
              <w:ind w:left="108" w:right="115"/>
              <w:rPr>
                <w:sz w:val="24"/>
              </w:rPr>
            </w:pPr>
            <w:r>
              <w:rPr>
                <w:sz w:val="24"/>
              </w:rPr>
              <w:t>охране труда Контроль соблюдения правил и норм охраны труда, требований пожарной и экологической безопасности, разработка и реализация мероприятий по предупреждению</w:t>
            </w:r>
          </w:p>
          <w:p>
            <w:pPr>
              <w:pStyle w:val="TableParagraph"/>
              <w:spacing w:line="270" w:lineRule="atLeast"/>
              <w:ind w:left="108" w:right="439"/>
              <w:rPr>
                <w:sz w:val="24"/>
              </w:rPr>
            </w:pPr>
            <w:r>
              <w:rPr>
                <w:sz w:val="24"/>
              </w:rPr>
              <w:t>производственного травматизма</w:t>
            </w:r>
          </w:p>
        </w:tc>
        <w:tc>
          <w:tcPr>
            <w:tcW w:w="2693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55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</w:tr>
    </w:tbl>
    <w:p>
      <w:pPr>
        <w:pStyle w:val="BodyText"/>
        <w:spacing w:before="5"/>
        <w:ind w:left="0"/>
        <w:rPr>
          <w:sz w:val="15"/>
        </w:rPr>
      </w:pPr>
    </w:p>
    <w:p>
      <w:pPr>
        <w:spacing w:line="237" w:lineRule="auto" w:before="92"/>
        <w:ind w:left="821" w:right="1116" w:firstLine="0"/>
        <w:jc w:val="left"/>
        <w:rPr>
          <w:sz w:val="24"/>
        </w:rPr>
      </w:pPr>
      <w:r>
        <w:rPr>
          <w:b/>
          <w:sz w:val="24"/>
        </w:rPr>
        <w:t>Рекомендуемое количество часов на освоение программы дисциплины: </w:t>
      </w:r>
      <w:r>
        <w:rPr>
          <w:sz w:val="24"/>
        </w:rPr>
        <w:t>обязательная аудиторная учебная нагрузка обучающегося (всего) 74 часа, в том числе: практические занятия 24 часа;</w:t>
      </w:r>
    </w:p>
    <w:p>
      <w:pPr>
        <w:pStyle w:val="BodyText"/>
        <w:spacing w:before="2"/>
      </w:pPr>
      <w:r>
        <w:rPr/>
        <w:t>курсовая работа 20 часов.</w:t>
      </w:r>
    </w:p>
    <w:p>
      <w:pPr>
        <w:pStyle w:val="Heading1"/>
        <w:spacing w:line="550" w:lineRule="atLeast" w:before="6"/>
        <w:ind w:left="1521" w:right="1368"/>
        <w:jc w:val="center"/>
      </w:pPr>
      <w:r>
        <w:rPr/>
        <w:t>Аннотации рабочих программ дисциплин профессиональных модулей Аннотация рабочей программы</w:t>
      </w:r>
    </w:p>
    <w:p>
      <w:pPr>
        <w:spacing w:before="3"/>
        <w:ind w:left="1517" w:right="0" w:firstLine="0"/>
        <w:jc w:val="left"/>
        <w:rPr>
          <w:b/>
          <w:sz w:val="24"/>
        </w:rPr>
      </w:pPr>
      <w:r>
        <w:rPr>
          <w:b/>
          <w:sz w:val="24"/>
        </w:rPr>
        <w:t>ПМ.01 Подготовка сельскохозяйственных машин и механизмов к работе</w:t>
      </w:r>
    </w:p>
    <w:p>
      <w:pPr>
        <w:pStyle w:val="BodyText"/>
        <w:spacing w:before="6"/>
        <w:ind w:left="0"/>
        <w:rPr>
          <w:b/>
          <w:sz w:val="23"/>
        </w:rPr>
      </w:pPr>
    </w:p>
    <w:p>
      <w:pPr>
        <w:pStyle w:val="BodyText"/>
        <w:ind w:right="664" w:firstLine="566"/>
        <w:jc w:val="both"/>
      </w:pPr>
      <w:r>
        <w:rPr/>
        <w:t>В результате изучения профессионального модуля студент должен освоить вид профессиональной деятельности подготовка машин, механизмов, установок, приспособлений к работе, комплектование сборочных единиц и соответствующие ему профессиональные компетенции:</w:t>
      </w:r>
    </w:p>
    <w:p>
      <w:pPr>
        <w:pStyle w:val="BodyText"/>
        <w:spacing w:before="8"/>
        <w:ind w:left="0"/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1"/>
        <w:gridCol w:w="8640"/>
      </w:tblGrid>
      <w:tr>
        <w:trPr>
          <w:trHeight w:val="275" w:hRule="atLeast"/>
        </w:trPr>
        <w:tc>
          <w:tcPr>
            <w:tcW w:w="931" w:type="dxa"/>
          </w:tcPr>
          <w:p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</w:p>
        </w:tc>
        <w:tc>
          <w:tcPr>
            <w:tcW w:w="8640" w:type="dxa"/>
          </w:tcPr>
          <w:p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Профессиональные компетенции</w:t>
            </w:r>
          </w:p>
        </w:tc>
      </w:tr>
      <w:tr>
        <w:trPr>
          <w:trHeight w:val="827" w:hRule="atLeast"/>
        </w:trPr>
        <w:tc>
          <w:tcPr>
            <w:tcW w:w="931" w:type="dxa"/>
          </w:tcPr>
          <w:p>
            <w:pPr>
              <w:pStyle w:val="TableParagraph"/>
              <w:ind w:right="433"/>
              <w:rPr>
                <w:b/>
                <w:sz w:val="24"/>
              </w:rPr>
            </w:pPr>
            <w:r>
              <w:rPr>
                <w:b/>
                <w:sz w:val="24"/>
              </w:rPr>
              <w:t>ПК 1.1.</w:t>
            </w:r>
          </w:p>
        </w:tc>
        <w:tc>
          <w:tcPr>
            <w:tcW w:w="864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Выполнять монтаж, сборку, регулирование и обкатку сельскохозяйственной техники в соответствии с эксплуатационными документами, а также оформление</w:t>
            </w:r>
          </w:p>
          <w:p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документации о приемке новой техники.</w:t>
            </w:r>
          </w:p>
        </w:tc>
      </w:tr>
      <w:tr>
        <w:trPr>
          <w:trHeight w:val="551" w:hRule="atLeast"/>
        </w:trPr>
        <w:tc>
          <w:tcPr>
            <w:tcW w:w="931" w:type="dxa"/>
          </w:tcPr>
          <w:p>
            <w:pPr>
              <w:pStyle w:val="TableParagraph"/>
              <w:spacing w:line="276" w:lineRule="exact"/>
              <w:ind w:right="433"/>
              <w:rPr>
                <w:b/>
                <w:sz w:val="24"/>
              </w:rPr>
            </w:pPr>
            <w:r>
              <w:rPr>
                <w:b/>
                <w:sz w:val="24"/>
              </w:rPr>
              <w:t>ПК 1.2.</w:t>
            </w:r>
          </w:p>
        </w:tc>
        <w:tc>
          <w:tcPr>
            <w:tcW w:w="8640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Выполнять регулировку узлов, систем и механизмов двигателя и приборов</w:t>
            </w:r>
          </w:p>
          <w:p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электрооборудования в соответствии с правилами эксплуатации.</w:t>
            </w:r>
          </w:p>
        </w:tc>
      </w:tr>
      <w:tr>
        <w:trPr>
          <w:trHeight w:val="1103" w:hRule="atLeast"/>
        </w:trPr>
        <w:tc>
          <w:tcPr>
            <w:tcW w:w="931" w:type="dxa"/>
          </w:tcPr>
          <w:p>
            <w:pPr>
              <w:pStyle w:val="TableParagraph"/>
              <w:ind w:right="433"/>
              <w:rPr>
                <w:b/>
                <w:sz w:val="24"/>
              </w:rPr>
            </w:pPr>
            <w:r>
              <w:rPr>
                <w:b/>
                <w:sz w:val="24"/>
              </w:rPr>
              <w:t>ПК 1.3.</w:t>
            </w:r>
          </w:p>
        </w:tc>
        <w:tc>
          <w:tcPr>
            <w:tcW w:w="8640" w:type="dxa"/>
          </w:tcPr>
          <w:p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Осуществлять подбор почвообрабатывающих, посевных, посадочных и уборочных машин, а также машин для внесения удобрений, средств защиты растений и ухода за сельскохозяйственными культурами, в соответствии с</w:t>
            </w:r>
          </w:p>
          <w:p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условиями работы.</w:t>
            </w:r>
          </w:p>
        </w:tc>
      </w:tr>
      <w:tr>
        <w:trPr>
          <w:trHeight w:val="1379" w:hRule="atLeast"/>
        </w:trPr>
        <w:tc>
          <w:tcPr>
            <w:tcW w:w="931" w:type="dxa"/>
          </w:tcPr>
          <w:p>
            <w:pPr>
              <w:pStyle w:val="TableParagraph"/>
              <w:ind w:right="433"/>
              <w:rPr>
                <w:b/>
                <w:sz w:val="24"/>
              </w:rPr>
            </w:pPr>
            <w:r>
              <w:rPr>
                <w:b/>
                <w:sz w:val="24"/>
              </w:rPr>
              <w:t>ПК 1.4.</w:t>
            </w:r>
          </w:p>
        </w:tc>
        <w:tc>
          <w:tcPr>
            <w:tcW w:w="8640" w:type="dxa"/>
          </w:tcPr>
          <w:p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Выполнять настройку и регулировку почвообрабатывающих, посевных, посадочных и уборочных машин, а также машин для внесения удобрений, средств защиты растений и ухода за сельскохозяйственными культурами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для</w:t>
            </w:r>
          </w:p>
          <w:p>
            <w:pPr>
              <w:pStyle w:val="TableParagraph"/>
              <w:spacing w:line="274" w:lineRule="exac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выполнения технологических операций в соответствии с технологическими картами.</w:t>
            </w:r>
          </w:p>
        </w:tc>
      </w:tr>
      <w:tr>
        <w:trPr>
          <w:trHeight w:val="554" w:hRule="atLeast"/>
        </w:trPr>
        <w:tc>
          <w:tcPr>
            <w:tcW w:w="931" w:type="dxa"/>
          </w:tcPr>
          <w:p>
            <w:pPr>
              <w:pStyle w:val="TableParagraph"/>
              <w:spacing w:line="276" w:lineRule="exact" w:before="2"/>
              <w:ind w:right="433"/>
              <w:rPr>
                <w:b/>
                <w:sz w:val="24"/>
              </w:rPr>
            </w:pPr>
            <w:r>
              <w:rPr>
                <w:b/>
                <w:sz w:val="24"/>
              </w:rPr>
              <w:t>ПК 1.5.</w:t>
            </w:r>
          </w:p>
        </w:tc>
        <w:tc>
          <w:tcPr>
            <w:tcW w:w="8640" w:type="dxa"/>
          </w:tcPr>
          <w:p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Выполнять настройку и регулировку машин и оборудования для обслуживания</w:t>
            </w:r>
          </w:p>
          <w:p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животноводческих ферм, комплексов и птицефабрик.</w:t>
            </w:r>
          </w:p>
        </w:tc>
      </w:tr>
      <w:tr>
        <w:trPr>
          <w:trHeight w:val="827" w:hRule="atLeast"/>
        </w:trPr>
        <w:tc>
          <w:tcPr>
            <w:tcW w:w="931" w:type="dxa"/>
          </w:tcPr>
          <w:p>
            <w:pPr>
              <w:pStyle w:val="TableParagraph"/>
              <w:ind w:right="433"/>
              <w:rPr>
                <w:b/>
                <w:sz w:val="24"/>
              </w:rPr>
            </w:pPr>
            <w:r>
              <w:rPr>
                <w:b/>
                <w:sz w:val="24"/>
              </w:rPr>
              <w:t>ПК 1.6.</w:t>
            </w:r>
          </w:p>
        </w:tc>
        <w:tc>
          <w:tcPr>
            <w:tcW w:w="8640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Выполнять настройку и регулировку рабочего и вспомогательного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оборудования</w:t>
            </w:r>
          </w:p>
          <w:p>
            <w:pPr>
              <w:pStyle w:val="TableParagraph"/>
              <w:tabs>
                <w:tab w:pos="1363" w:val="left" w:leader="none"/>
                <w:tab w:pos="1720" w:val="left" w:leader="none"/>
                <w:tab w:pos="3273" w:val="left" w:leader="none"/>
                <w:tab w:pos="3614" w:val="left" w:leader="none"/>
                <w:tab w:pos="5200" w:val="left" w:leader="none"/>
                <w:tab w:pos="6870" w:val="left" w:leader="none"/>
                <w:tab w:pos="7216" w:val="left" w:leader="none"/>
              </w:tabs>
              <w:spacing w:line="270" w:lineRule="atLeast"/>
              <w:ind w:right="94"/>
              <w:rPr>
                <w:sz w:val="24"/>
              </w:rPr>
            </w:pPr>
            <w:r>
              <w:rPr>
                <w:sz w:val="24"/>
              </w:rPr>
              <w:t>тракторов</w:t>
              <w:tab/>
              <w:t>и</w:t>
              <w:tab/>
              <w:t>автомобилей</w:t>
              <w:tab/>
              <w:t>в</w:t>
              <w:tab/>
              <w:t>соответствии</w:t>
              <w:tab/>
              <w:t>требованиями</w:t>
              <w:tab/>
              <w:t>к</w:t>
              <w:tab/>
            </w:r>
            <w:r>
              <w:rPr>
                <w:spacing w:val="-3"/>
                <w:sz w:val="24"/>
              </w:rPr>
              <w:t>выполнению </w:t>
            </w:r>
            <w:r>
              <w:rPr>
                <w:sz w:val="24"/>
              </w:rPr>
              <w:t>технологических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операций.</w:t>
            </w:r>
          </w:p>
        </w:tc>
      </w:tr>
    </w:tbl>
    <w:p>
      <w:pPr>
        <w:pStyle w:val="BodyText"/>
        <w:spacing w:before="3"/>
        <w:ind w:left="0"/>
        <w:rPr>
          <w:sz w:val="23"/>
        </w:rPr>
      </w:pPr>
    </w:p>
    <w:p>
      <w:pPr>
        <w:pStyle w:val="BodyText"/>
        <w:ind w:left="1529"/>
      </w:pPr>
      <w:r>
        <w:rPr/>
        <w:t>Освоение профессионального модуля направлено на развитие общих компетенций:</w:t>
      </w:r>
    </w:p>
    <w:p>
      <w:pPr>
        <w:spacing w:after="0"/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1"/>
        <w:gridCol w:w="8640"/>
      </w:tblGrid>
      <w:tr>
        <w:trPr>
          <w:trHeight w:val="275" w:hRule="atLeast"/>
        </w:trPr>
        <w:tc>
          <w:tcPr>
            <w:tcW w:w="931" w:type="dxa"/>
          </w:tcPr>
          <w:p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</w:p>
        </w:tc>
        <w:tc>
          <w:tcPr>
            <w:tcW w:w="8640" w:type="dxa"/>
          </w:tcPr>
          <w:p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Общие компетенции</w:t>
            </w:r>
          </w:p>
        </w:tc>
      </w:tr>
      <w:tr>
        <w:trPr>
          <w:trHeight w:val="551" w:hRule="atLeast"/>
        </w:trPr>
        <w:tc>
          <w:tcPr>
            <w:tcW w:w="931" w:type="dxa"/>
          </w:tcPr>
          <w:p>
            <w:pPr>
              <w:pStyle w:val="TableParagraph"/>
              <w:spacing w:line="26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ОК</w:t>
            </w:r>
          </w:p>
          <w:p>
            <w:pPr>
              <w:pStyle w:val="TableParagraph"/>
              <w:spacing w:line="26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01.</w:t>
            </w:r>
          </w:p>
        </w:tc>
        <w:tc>
          <w:tcPr>
            <w:tcW w:w="8640" w:type="dxa"/>
          </w:tcPr>
          <w:p>
            <w:pPr>
              <w:pStyle w:val="TableParagraph"/>
              <w:tabs>
                <w:tab w:pos="1471" w:val="left" w:leader="none"/>
                <w:tab w:pos="2685" w:val="left" w:leader="none"/>
                <w:tab w:pos="3921" w:val="left" w:leader="none"/>
                <w:tab w:pos="4821" w:val="left" w:leader="none"/>
                <w:tab w:pos="7104" w:val="left" w:leader="none"/>
              </w:tabs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Выбирать</w:t>
              <w:tab/>
              <w:t>способы</w:t>
              <w:tab/>
              <w:t>решения</w:t>
              <w:tab/>
              <w:t>задач</w:t>
              <w:tab/>
              <w:t>профессиональной</w:t>
              <w:tab/>
              <w:t>деятельности,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применительно к различным контекстам.</w:t>
            </w:r>
          </w:p>
        </w:tc>
      </w:tr>
      <w:tr>
        <w:trPr>
          <w:trHeight w:val="551" w:hRule="atLeast"/>
        </w:trPr>
        <w:tc>
          <w:tcPr>
            <w:tcW w:w="931" w:type="dxa"/>
          </w:tcPr>
          <w:p>
            <w:pPr>
              <w:pStyle w:val="TableParagraph"/>
              <w:spacing w:line="26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ОК</w:t>
            </w:r>
          </w:p>
          <w:p>
            <w:pPr>
              <w:pStyle w:val="TableParagraph"/>
              <w:spacing w:line="26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02.</w:t>
            </w:r>
          </w:p>
        </w:tc>
        <w:tc>
          <w:tcPr>
            <w:tcW w:w="8640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Осуществлять поиск, анализ и интерпретацию информации, необходимой для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выполнения задач профессиональной деятельности.</w:t>
            </w:r>
          </w:p>
        </w:tc>
      </w:tr>
      <w:tr>
        <w:trPr>
          <w:trHeight w:val="551" w:hRule="atLeast"/>
        </w:trPr>
        <w:tc>
          <w:tcPr>
            <w:tcW w:w="931" w:type="dxa"/>
          </w:tcPr>
          <w:p>
            <w:pPr>
              <w:pStyle w:val="TableParagraph"/>
              <w:spacing w:line="26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ОК</w:t>
            </w:r>
          </w:p>
          <w:p>
            <w:pPr>
              <w:pStyle w:val="TableParagraph"/>
              <w:spacing w:line="26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03.</w:t>
            </w:r>
          </w:p>
        </w:tc>
        <w:tc>
          <w:tcPr>
            <w:tcW w:w="8640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Планировать и реализовывать собственное профессиональное и личностное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развитие.</w:t>
            </w:r>
          </w:p>
        </w:tc>
      </w:tr>
      <w:tr>
        <w:trPr>
          <w:trHeight w:val="551" w:hRule="atLeast"/>
        </w:trPr>
        <w:tc>
          <w:tcPr>
            <w:tcW w:w="931" w:type="dxa"/>
          </w:tcPr>
          <w:p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ОК</w:t>
            </w:r>
          </w:p>
          <w:p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04.</w:t>
            </w:r>
          </w:p>
        </w:tc>
        <w:tc>
          <w:tcPr>
            <w:tcW w:w="8640" w:type="dxa"/>
          </w:tcPr>
          <w:p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Работать в коллективе и команде, эффективно взаимодействовать с коллегами,</w:t>
            </w:r>
          </w:p>
          <w:p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руководством, клиентами.</w:t>
            </w:r>
          </w:p>
        </w:tc>
      </w:tr>
      <w:tr>
        <w:trPr>
          <w:trHeight w:val="553" w:hRule="atLeast"/>
        </w:trPr>
        <w:tc>
          <w:tcPr>
            <w:tcW w:w="931" w:type="dxa"/>
          </w:tcPr>
          <w:p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ОК</w:t>
            </w:r>
          </w:p>
          <w:p>
            <w:pPr>
              <w:pStyle w:val="TableParagraph"/>
              <w:spacing w:line="26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05.</w:t>
            </w:r>
          </w:p>
        </w:tc>
        <w:tc>
          <w:tcPr>
            <w:tcW w:w="8640" w:type="dxa"/>
          </w:tcPr>
          <w:p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Осуществлять устную и письменную коммуникацию на государственном языке с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учетом особенностей социального и культурного контекста.</w:t>
            </w:r>
          </w:p>
        </w:tc>
      </w:tr>
      <w:tr>
        <w:trPr>
          <w:trHeight w:val="551" w:hRule="atLeast"/>
        </w:trPr>
        <w:tc>
          <w:tcPr>
            <w:tcW w:w="931" w:type="dxa"/>
          </w:tcPr>
          <w:p>
            <w:pPr>
              <w:pStyle w:val="TableParagraph"/>
              <w:spacing w:line="26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ОК</w:t>
            </w:r>
          </w:p>
          <w:p>
            <w:pPr>
              <w:pStyle w:val="TableParagraph"/>
              <w:spacing w:line="26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06.</w:t>
            </w:r>
          </w:p>
        </w:tc>
        <w:tc>
          <w:tcPr>
            <w:tcW w:w="8640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Проявлять гражданско-патриотическую позицию, демонстрировать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осознанное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поведение на основе традиционных общечеловеческих ценностей.</w:t>
            </w:r>
          </w:p>
        </w:tc>
      </w:tr>
      <w:tr>
        <w:trPr>
          <w:trHeight w:val="551" w:hRule="atLeast"/>
        </w:trPr>
        <w:tc>
          <w:tcPr>
            <w:tcW w:w="931" w:type="dxa"/>
          </w:tcPr>
          <w:p>
            <w:pPr>
              <w:pStyle w:val="TableParagraph"/>
              <w:spacing w:line="26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ОК</w:t>
            </w:r>
          </w:p>
          <w:p>
            <w:pPr>
              <w:pStyle w:val="TableParagraph"/>
              <w:spacing w:line="26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07.</w:t>
            </w:r>
          </w:p>
        </w:tc>
        <w:tc>
          <w:tcPr>
            <w:tcW w:w="8640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Содействовать сохранению окружающей среды, ресурсосбережению,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эффективно действовать в чрезвычайных ситуациях.</w:t>
            </w:r>
          </w:p>
        </w:tc>
      </w:tr>
      <w:tr>
        <w:trPr>
          <w:trHeight w:val="827" w:hRule="atLeast"/>
        </w:trPr>
        <w:tc>
          <w:tcPr>
            <w:tcW w:w="931" w:type="dxa"/>
          </w:tcPr>
          <w:p>
            <w:pPr>
              <w:pStyle w:val="TableParagraph"/>
              <w:ind w:right="433"/>
              <w:rPr>
                <w:b/>
                <w:sz w:val="24"/>
              </w:rPr>
            </w:pPr>
            <w:r>
              <w:rPr>
                <w:b/>
                <w:sz w:val="24"/>
              </w:rPr>
              <w:t>ОК 08.</w:t>
            </w:r>
          </w:p>
        </w:tc>
        <w:tc>
          <w:tcPr>
            <w:tcW w:w="8640" w:type="dxa"/>
          </w:tcPr>
          <w:p>
            <w:pPr>
              <w:pStyle w:val="TableParagraph"/>
              <w:tabs>
                <w:tab w:pos="1300" w:val="left" w:leader="none"/>
                <w:tab w:pos="1694" w:val="left" w:leader="none"/>
                <w:tab w:pos="2896" w:val="left" w:leader="none"/>
                <w:tab w:pos="5112" w:val="left" w:leader="none"/>
                <w:tab w:pos="6763" w:val="left" w:leader="none"/>
                <w:tab w:pos="7171" w:val="left" w:leader="none"/>
              </w:tabs>
              <w:ind w:right="93"/>
              <w:rPr>
                <w:sz w:val="24"/>
              </w:rPr>
            </w:pPr>
            <w:r>
              <w:rPr>
                <w:sz w:val="24"/>
              </w:rPr>
              <w:t>Использовать средства физической культуры для сохранения и укрепления здоровья</w:t>
              <w:tab/>
              <w:t>в</w:t>
              <w:tab/>
              <w:t>процессе</w:t>
              <w:tab/>
              <w:t>профессиональной</w:t>
              <w:tab/>
              <w:t>деятельности</w:t>
              <w:tab/>
              <w:t>и</w:t>
              <w:tab/>
            </w:r>
            <w:r>
              <w:rPr>
                <w:spacing w:val="-3"/>
                <w:sz w:val="24"/>
              </w:rPr>
              <w:t>поддержания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необходимого уровня физической подготовленности.</w:t>
            </w:r>
          </w:p>
        </w:tc>
      </w:tr>
      <w:tr>
        <w:trPr>
          <w:trHeight w:val="551" w:hRule="atLeast"/>
        </w:trPr>
        <w:tc>
          <w:tcPr>
            <w:tcW w:w="931" w:type="dxa"/>
          </w:tcPr>
          <w:p>
            <w:pPr>
              <w:pStyle w:val="TableParagraph"/>
              <w:spacing w:line="26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ОК</w:t>
            </w:r>
          </w:p>
          <w:p>
            <w:pPr>
              <w:pStyle w:val="TableParagraph"/>
              <w:spacing w:line="26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09.</w:t>
            </w:r>
          </w:p>
        </w:tc>
        <w:tc>
          <w:tcPr>
            <w:tcW w:w="8640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Использовать информационные технологии в профессиональной деятельности.</w:t>
            </w:r>
          </w:p>
        </w:tc>
      </w:tr>
      <w:tr>
        <w:trPr>
          <w:trHeight w:val="551" w:hRule="atLeast"/>
        </w:trPr>
        <w:tc>
          <w:tcPr>
            <w:tcW w:w="931" w:type="dxa"/>
          </w:tcPr>
          <w:p>
            <w:pPr>
              <w:pStyle w:val="TableParagraph"/>
              <w:spacing w:line="26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ОК</w:t>
            </w:r>
          </w:p>
          <w:p>
            <w:pPr>
              <w:pStyle w:val="TableParagraph"/>
              <w:spacing w:line="26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10.</w:t>
            </w:r>
          </w:p>
        </w:tc>
        <w:tc>
          <w:tcPr>
            <w:tcW w:w="8640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Пользоваться профессиональной документацией на государственном и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иностранном языке.</w:t>
            </w:r>
          </w:p>
        </w:tc>
      </w:tr>
      <w:tr>
        <w:trPr>
          <w:trHeight w:val="553" w:hRule="atLeast"/>
        </w:trPr>
        <w:tc>
          <w:tcPr>
            <w:tcW w:w="931" w:type="dxa"/>
          </w:tcPr>
          <w:p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ОК</w:t>
            </w:r>
          </w:p>
          <w:p>
            <w:pPr>
              <w:pStyle w:val="TableParagraph"/>
              <w:spacing w:line="26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11.</w:t>
            </w:r>
          </w:p>
        </w:tc>
        <w:tc>
          <w:tcPr>
            <w:tcW w:w="8640" w:type="dxa"/>
          </w:tcPr>
          <w:p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Планировать предпринимательскую деятельность в профессиональной сфере.</w:t>
            </w:r>
          </w:p>
        </w:tc>
      </w:tr>
    </w:tbl>
    <w:p>
      <w:pPr>
        <w:pStyle w:val="BodyText"/>
        <w:spacing w:before="5"/>
        <w:ind w:left="0"/>
        <w:rPr>
          <w:sz w:val="15"/>
        </w:rPr>
      </w:pPr>
    </w:p>
    <w:p>
      <w:pPr>
        <w:spacing w:line="237" w:lineRule="auto" w:before="92"/>
        <w:ind w:left="821" w:right="870" w:firstLine="0"/>
        <w:jc w:val="left"/>
        <w:rPr>
          <w:sz w:val="24"/>
        </w:rPr>
      </w:pPr>
      <w:r>
        <w:rPr>
          <w:b/>
          <w:sz w:val="24"/>
        </w:rPr>
        <w:t>Рекомендуемое количество часов на освоение программы дисциплины: </w:t>
      </w:r>
      <w:r>
        <w:rPr>
          <w:sz w:val="24"/>
        </w:rPr>
        <w:t>обязательная аудиторная учебная нагрузка обучающегося (всего) 510 часов, в том числе: практические занятия 290 часов.</w:t>
      </w:r>
    </w:p>
    <w:p>
      <w:pPr>
        <w:pStyle w:val="BodyText"/>
        <w:spacing w:before="6"/>
        <w:ind w:left="0"/>
      </w:pPr>
    </w:p>
    <w:p>
      <w:pPr>
        <w:pStyle w:val="Heading1"/>
        <w:spacing w:before="1"/>
        <w:ind w:left="3759"/>
      </w:pPr>
      <w:r>
        <w:rPr/>
        <w:t>Аннотация рабочей программы</w:t>
      </w:r>
    </w:p>
    <w:p>
      <w:pPr>
        <w:spacing w:before="0"/>
        <w:ind w:left="2599" w:right="0" w:firstLine="0"/>
        <w:jc w:val="left"/>
        <w:rPr>
          <w:b/>
          <w:sz w:val="24"/>
        </w:rPr>
      </w:pPr>
      <w:r>
        <w:rPr>
          <w:b/>
          <w:sz w:val="24"/>
        </w:rPr>
        <w:t>ПМ.02 Эксплуатация сельскохозяйственной техники</w:t>
      </w:r>
    </w:p>
    <w:p>
      <w:pPr>
        <w:pStyle w:val="BodyText"/>
        <w:spacing w:before="6"/>
        <w:ind w:left="0"/>
        <w:rPr>
          <w:b/>
          <w:sz w:val="23"/>
        </w:rPr>
      </w:pPr>
    </w:p>
    <w:p>
      <w:pPr>
        <w:pStyle w:val="BodyText"/>
        <w:ind w:right="664" w:firstLine="566"/>
        <w:jc w:val="both"/>
      </w:pPr>
      <w:r>
        <w:rPr/>
        <w:t>В результате изучения профессионального модуля студент должен освоить основной вид деятельности «Эксплуатация сельскохозяйственной техники» и соответствующие ему профессиональные компетенции:</w:t>
      </w:r>
    </w:p>
    <w:p>
      <w:pPr>
        <w:pStyle w:val="BodyText"/>
        <w:spacing w:before="8"/>
        <w:ind w:left="0"/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02"/>
        <w:gridCol w:w="8249"/>
      </w:tblGrid>
      <w:tr>
        <w:trPr>
          <w:trHeight w:val="275" w:hRule="atLeast"/>
        </w:trPr>
        <w:tc>
          <w:tcPr>
            <w:tcW w:w="1102" w:type="dxa"/>
          </w:tcPr>
          <w:p>
            <w:pPr>
              <w:pStyle w:val="TableParagraph"/>
              <w:spacing w:line="256" w:lineRule="exact"/>
              <w:ind w:left="343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</w:p>
        </w:tc>
        <w:tc>
          <w:tcPr>
            <w:tcW w:w="8249" w:type="dxa"/>
          </w:tcPr>
          <w:p>
            <w:pPr>
              <w:pStyle w:val="TableParagraph"/>
              <w:spacing w:line="256" w:lineRule="exact"/>
              <w:ind w:left="2301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Профессиональные компетенции</w:t>
            </w:r>
          </w:p>
        </w:tc>
      </w:tr>
      <w:tr>
        <w:trPr>
          <w:trHeight w:val="827" w:hRule="atLeast"/>
        </w:trPr>
        <w:tc>
          <w:tcPr>
            <w:tcW w:w="1102" w:type="dxa"/>
          </w:tcPr>
          <w:p>
            <w:pPr>
              <w:pStyle w:val="TableParagraph"/>
              <w:spacing w:before="3"/>
              <w:ind w:left="0"/>
              <w:rPr>
                <w:sz w:val="23"/>
              </w:rPr>
            </w:pP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ПК 2.1.</w:t>
            </w:r>
          </w:p>
        </w:tc>
        <w:tc>
          <w:tcPr>
            <w:tcW w:w="8249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Осуществлять выбор, обоснование, расчет состава машинно-тракторного агрегата и определение его эксплуатационных показателей в соответствии с</w:t>
            </w:r>
          </w:p>
          <w:p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технологической картой на выполнение сельскохозяйственных работ</w:t>
            </w:r>
          </w:p>
        </w:tc>
      </w:tr>
      <w:tr>
        <w:trPr>
          <w:trHeight w:val="551" w:hRule="atLeast"/>
        </w:trPr>
        <w:tc>
          <w:tcPr>
            <w:tcW w:w="1102" w:type="dxa"/>
          </w:tcPr>
          <w:p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ПК 2.2.</w:t>
            </w:r>
          </w:p>
        </w:tc>
        <w:tc>
          <w:tcPr>
            <w:tcW w:w="8249" w:type="dxa"/>
          </w:tcPr>
          <w:p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Осуществлять подбор режимов работы, выбор и обоснование способа</w:t>
            </w:r>
          </w:p>
          <w:p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движения машинно-тракторного агрегата в соответствии с условиями работы</w:t>
            </w:r>
          </w:p>
        </w:tc>
      </w:tr>
      <w:tr>
        <w:trPr>
          <w:trHeight w:val="551" w:hRule="atLeast"/>
        </w:trPr>
        <w:tc>
          <w:tcPr>
            <w:tcW w:w="1102" w:type="dxa"/>
          </w:tcPr>
          <w:p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ПК 2.3.</w:t>
            </w:r>
          </w:p>
        </w:tc>
        <w:tc>
          <w:tcPr>
            <w:tcW w:w="8249" w:type="dxa"/>
          </w:tcPr>
          <w:p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Выполнять работы на машинно-тракторном агрегате в соответствии с</w:t>
            </w:r>
          </w:p>
          <w:p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требованиями правил техники безопасности и охраны труда</w:t>
            </w:r>
          </w:p>
        </w:tc>
      </w:tr>
      <w:tr>
        <w:trPr>
          <w:trHeight w:val="551" w:hRule="atLeast"/>
        </w:trPr>
        <w:tc>
          <w:tcPr>
            <w:tcW w:w="1102" w:type="dxa"/>
          </w:tcPr>
          <w:p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ПК 2.4.</w:t>
            </w:r>
          </w:p>
        </w:tc>
        <w:tc>
          <w:tcPr>
            <w:tcW w:w="8249" w:type="dxa"/>
          </w:tcPr>
          <w:p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Управлять тракторами и самоходными машинами категории "B", "C", "D",</w:t>
            </w:r>
          </w:p>
          <w:p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"E", "F" в соответствии с правилами дорожного движения</w:t>
            </w:r>
          </w:p>
        </w:tc>
      </w:tr>
      <w:tr>
        <w:trPr>
          <w:trHeight w:val="551" w:hRule="atLeast"/>
        </w:trPr>
        <w:tc>
          <w:tcPr>
            <w:tcW w:w="1102" w:type="dxa"/>
          </w:tcPr>
          <w:p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ПК 2.5.</w:t>
            </w:r>
          </w:p>
        </w:tc>
        <w:tc>
          <w:tcPr>
            <w:tcW w:w="8249" w:type="dxa"/>
          </w:tcPr>
          <w:p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Управлять автомобилями категории "B" и "C" в соответствии с правилами</w:t>
            </w:r>
          </w:p>
          <w:p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дорожного движения</w:t>
            </w:r>
          </w:p>
        </w:tc>
      </w:tr>
      <w:tr>
        <w:trPr>
          <w:trHeight w:val="830" w:hRule="atLeast"/>
        </w:trPr>
        <w:tc>
          <w:tcPr>
            <w:tcW w:w="1102" w:type="dxa"/>
          </w:tcPr>
          <w:p>
            <w:pPr>
              <w:pStyle w:val="TableParagraph"/>
              <w:spacing w:before="5"/>
              <w:ind w:left="0"/>
              <w:rPr>
                <w:sz w:val="23"/>
              </w:rPr>
            </w:pP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ПК 2.6.</w:t>
            </w:r>
          </w:p>
        </w:tc>
        <w:tc>
          <w:tcPr>
            <w:tcW w:w="8249" w:type="dxa"/>
          </w:tcPr>
          <w:p>
            <w:pPr>
              <w:pStyle w:val="TableParagraph"/>
              <w:tabs>
                <w:tab w:pos="2068" w:val="left" w:leader="none"/>
                <w:tab w:pos="3512" w:val="left" w:leader="none"/>
                <w:tab w:pos="4144" w:val="left" w:leader="none"/>
                <w:tab w:pos="5365" w:val="left" w:leader="none"/>
                <w:tab w:pos="6748" w:val="left" w:leader="none"/>
              </w:tabs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Осуществлять</w:t>
              <w:tab/>
              <w:t>контроль</w:t>
              <w:tab/>
              <w:t>и</w:t>
              <w:tab/>
              <w:t>оценку</w:t>
              <w:tab/>
              <w:t>качества</w:t>
              <w:tab/>
              <w:t>выполняемой</w:t>
            </w:r>
          </w:p>
          <w:p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сельскохозяйственной техникой работы в соответствии с технологической картой.</w:t>
            </w:r>
          </w:p>
        </w:tc>
      </w:tr>
    </w:tbl>
    <w:p>
      <w:pPr>
        <w:spacing w:after="0" w:line="270" w:lineRule="atLeast"/>
        <w:rPr>
          <w:sz w:val="24"/>
        </w:rPr>
        <w:sectPr>
          <w:pgSz w:w="11910" w:h="16840"/>
          <w:pgMar w:header="0" w:footer="978" w:top="980" w:bottom="1240" w:left="880" w:right="180"/>
        </w:sectPr>
      </w:pPr>
    </w:p>
    <w:p>
      <w:pPr>
        <w:pStyle w:val="BodyText"/>
        <w:spacing w:before="67"/>
        <w:ind w:left="1388"/>
      </w:pPr>
      <w:r>
        <w:rPr/>
        <w:t>Освоение профессионального модуля направлено на развитие общих компетенции</w:t>
      </w:r>
    </w:p>
    <w:p>
      <w:pPr>
        <w:pStyle w:val="BodyText"/>
        <w:spacing w:before="8"/>
        <w:ind w:left="0"/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8491"/>
      </w:tblGrid>
      <w:tr>
        <w:trPr>
          <w:trHeight w:val="275" w:hRule="atLeast"/>
        </w:trPr>
        <w:tc>
          <w:tcPr>
            <w:tcW w:w="1080" w:type="dxa"/>
          </w:tcPr>
          <w:p>
            <w:pPr>
              <w:pStyle w:val="TableParagraph"/>
              <w:spacing w:line="256" w:lineRule="exact"/>
              <w:ind w:left="0" w:right="3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</w:p>
        </w:tc>
        <w:tc>
          <w:tcPr>
            <w:tcW w:w="8491" w:type="dxa"/>
          </w:tcPr>
          <w:p>
            <w:pPr>
              <w:pStyle w:val="TableParagraph"/>
              <w:spacing w:line="256" w:lineRule="exact"/>
              <w:ind w:left="3095" w:right="30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Общие компетенции</w:t>
            </w:r>
          </w:p>
        </w:tc>
      </w:tr>
      <w:tr>
        <w:trPr>
          <w:trHeight w:val="551" w:hRule="atLeast"/>
        </w:trPr>
        <w:tc>
          <w:tcPr>
            <w:tcW w:w="1080" w:type="dxa"/>
          </w:tcPr>
          <w:p>
            <w:pPr>
              <w:pStyle w:val="TableParagraph"/>
              <w:spacing w:line="268" w:lineRule="exact"/>
              <w:ind w:left="0" w:right="266"/>
              <w:jc w:val="right"/>
              <w:rPr>
                <w:sz w:val="24"/>
              </w:rPr>
            </w:pPr>
            <w:r>
              <w:rPr>
                <w:sz w:val="24"/>
              </w:rPr>
              <w:t>ОК 01.</w:t>
            </w:r>
          </w:p>
        </w:tc>
        <w:tc>
          <w:tcPr>
            <w:tcW w:w="8491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Выбирать способы решения задач профессиональной деятельности,</w:t>
            </w:r>
          </w:p>
          <w:p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применительно к различным контекстам.</w:t>
            </w:r>
          </w:p>
        </w:tc>
      </w:tr>
      <w:tr>
        <w:trPr>
          <w:trHeight w:val="551" w:hRule="atLeast"/>
        </w:trPr>
        <w:tc>
          <w:tcPr>
            <w:tcW w:w="1080" w:type="dxa"/>
          </w:tcPr>
          <w:p>
            <w:pPr>
              <w:pStyle w:val="TableParagraph"/>
              <w:spacing w:line="268" w:lineRule="exact"/>
              <w:ind w:left="0" w:right="266"/>
              <w:jc w:val="right"/>
              <w:rPr>
                <w:sz w:val="24"/>
              </w:rPr>
            </w:pPr>
            <w:r>
              <w:rPr>
                <w:sz w:val="24"/>
              </w:rPr>
              <w:t>ОК 02.</w:t>
            </w:r>
          </w:p>
        </w:tc>
        <w:tc>
          <w:tcPr>
            <w:tcW w:w="8491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Осуществлять поиск, анализ и интерпретацию информации, необходимой для</w:t>
            </w:r>
          </w:p>
          <w:p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выполнения задач профессиональной деятельности.</w:t>
            </w:r>
          </w:p>
        </w:tc>
      </w:tr>
      <w:tr>
        <w:trPr>
          <w:trHeight w:val="551" w:hRule="atLeast"/>
        </w:trPr>
        <w:tc>
          <w:tcPr>
            <w:tcW w:w="1080" w:type="dxa"/>
          </w:tcPr>
          <w:p>
            <w:pPr>
              <w:pStyle w:val="TableParagraph"/>
              <w:spacing w:line="268" w:lineRule="exact"/>
              <w:ind w:left="0" w:right="266"/>
              <w:jc w:val="right"/>
              <w:rPr>
                <w:sz w:val="24"/>
              </w:rPr>
            </w:pPr>
            <w:r>
              <w:rPr>
                <w:sz w:val="24"/>
              </w:rPr>
              <w:t>ОК 03.</w:t>
            </w:r>
          </w:p>
        </w:tc>
        <w:tc>
          <w:tcPr>
            <w:tcW w:w="8491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Планировать и реализовывать собственное профессиональное и личностное</w:t>
            </w:r>
          </w:p>
          <w:p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развитие.</w:t>
            </w:r>
          </w:p>
        </w:tc>
      </w:tr>
      <w:tr>
        <w:trPr>
          <w:trHeight w:val="551" w:hRule="atLeast"/>
        </w:trPr>
        <w:tc>
          <w:tcPr>
            <w:tcW w:w="1080" w:type="dxa"/>
          </w:tcPr>
          <w:p>
            <w:pPr>
              <w:pStyle w:val="TableParagraph"/>
              <w:spacing w:line="268" w:lineRule="exact"/>
              <w:ind w:left="0" w:right="266"/>
              <w:jc w:val="right"/>
              <w:rPr>
                <w:sz w:val="24"/>
              </w:rPr>
            </w:pPr>
            <w:r>
              <w:rPr>
                <w:sz w:val="24"/>
              </w:rPr>
              <w:t>ОК 04.</w:t>
            </w:r>
          </w:p>
        </w:tc>
        <w:tc>
          <w:tcPr>
            <w:tcW w:w="8491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Работать в коллективе и команде, эффективно взаимодействовать с коллегами,</w:t>
            </w:r>
          </w:p>
          <w:p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руководством, клиентами.</w:t>
            </w:r>
          </w:p>
        </w:tc>
      </w:tr>
      <w:tr>
        <w:trPr>
          <w:trHeight w:val="553" w:hRule="atLeast"/>
        </w:trPr>
        <w:tc>
          <w:tcPr>
            <w:tcW w:w="1080" w:type="dxa"/>
          </w:tcPr>
          <w:p>
            <w:pPr>
              <w:pStyle w:val="TableParagraph"/>
              <w:spacing w:line="270" w:lineRule="exact"/>
              <w:ind w:left="0" w:right="266"/>
              <w:jc w:val="right"/>
              <w:rPr>
                <w:sz w:val="24"/>
              </w:rPr>
            </w:pPr>
            <w:r>
              <w:rPr>
                <w:sz w:val="24"/>
              </w:rPr>
              <w:t>ОК 05.</w:t>
            </w:r>
          </w:p>
        </w:tc>
        <w:tc>
          <w:tcPr>
            <w:tcW w:w="8491" w:type="dxa"/>
          </w:tcPr>
          <w:p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Осуществлять устную и письменную коммуникацию на государственном языке</w:t>
            </w:r>
          </w:p>
          <w:p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 учетом особенностей социального и культурного контекста.</w:t>
            </w:r>
          </w:p>
        </w:tc>
      </w:tr>
      <w:tr>
        <w:trPr>
          <w:trHeight w:val="551" w:hRule="atLeast"/>
        </w:trPr>
        <w:tc>
          <w:tcPr>
            <w:tcW w:w="1080" w:type="dxa"/>
          </w:tcPr>
          <w:p>
            <w:pPr>
              <w:pStyle w:val="TableParagraph"/>
              <w:spacing w:line="268" w:lineRule="exact"/>
              <w:ind w:left="0" w:right="266"/>
              <w:jc w:val="right"/>
              <w:rPr>
                <w:sz w:val="24"/>
              </w:rPr>
            </w:pPr>
            <w:r>
              <w:rPr>
                <w:sz w:val="24"/>
              </w:rPr>
              <w:t>ОК 07.</w:t>
            </w:r>
          </w:p>
        </w:tc>
        <w:tc>
          <w:tcPr>
            <w:tcW w:w="8491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Содействовать сохранению окружающей среды, ресурсосбережению,</w:t>
            </w:r>
          </w:p>
          <w:p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эффективно действовать в чрезвычайных ситуациях.</w:t>
            </w:r>
          </w:p>
        </w:tc>
      </w:tr>
      <w:tr>
        <w:trPr>
          <w:trHeight w:val="827" w:hRule="atLeast"/>
        </w:trPr>
        <w:tc>
          <w:tcPr>
            <w:tcW w:w="1080" w:type="dxa"/>
          </w:tcPr>
          <w:p>
            <w:pPr>
              <w:pStyle w:val="TableParagraph"/>
              <w:spacing w:line="268" w:lineRule="exact"/>
              <w:ind w:left="0" w:right="266"/>
              <w:jc w:val="right"/>
              <w:rPr>
                <w:sz w:val="24"/>
              </w:rPr>
            </w:pPr>
            <w:r>
              <w:rPr>
                <w:sz w:val="24"/>
              </w:rPr>
              <w:t>ОК 08.</w:t>
            </w:r>
          </w:p>
        </w:tc>
        <w:tc>
          <w:tcPr>
            <w:tcW w:w="8491" w:type="dxa"/>
          </w:tcPr>
          <w:p>
            <w:pPr>
              <w:pStyle w:val="TableParagraph"/>
              <w:ind w:right="622"/>
              <w:rPr>
                <w:sz w:val="24"/>
              </w:rPr>
            </w:pPr>
            <w:r>
              <w:rPr>
                <w:sz w:val="24"/>
              </w:rPr>
              <w:t>Использовать средства физической культуры для сохранения и укрепления здоровья в процессе профессиональной деятельности и поддержание</w:t>
            </w:r>
          </w:p>
          <w:p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необходимого уровня физической подготовленности.</w:t>
            </w:r>
          </w:p>
        </w:tc>
      </w:tr>
      <w:tr>
        <w:trPr>
          <w:trHeight w:val="275" w:hRule="atLeast"/>
        </w:trPr>
        <w:tc>
          <w:tcPr>
            <w:tcW w:w="1080" w:type="dxa"/>
          </w:tcPr>
          <w:p>
            <w:pPr>
              <w:pStyle w:val="TableParagraph"/>
              <w:spacing w:line="256" w:lineRule="exact"/>
              <w:ind w:left="0" w:right="266"/>
              <w:jc w:val="right"/>
              <w:rPr>
                <w:sz w:val="24"/>
              </w:rPr>
            </w:pPr>
            <w:r>
              <w:rPr>
                <w:sz w:val="24"/>
              </w:rPr>
              <w:t>ОК 09.</w:t>
            </w:r>
          </w:p>
        </w:tc>
        <w:tc>
          <w:tcPr>
            <w:tcW w:w="8491" w:type="dxa"/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Использовать информационные технологии в профессиональной деятельности.</w:t>
            </w:r>
          </w:p>
        </w:tc>
      </w:tr>
      <w:tr>
        <w:trPr>
          <w:trHeight w:val="551" w:hRule="atLeast"/>
        </w:trPr>
        <w:tc>
          <w:tcPr>
            <w:tcW w:w="1080" w:type="dxa"/>
          </w:tcPr>
          <w:p>
            <w:pPr>
              <w:pStyle w:val="TableParagraph"/>
              <w:spacing w:line="268" w:lineRule="exact"/>
              <w:ind w:left="0" w:right="266"/>
              <w:jc w:val="right"/>
              <w:rPr>
                <w:sz w:val="24"/>
              </w:rPr>
            </w:pPr>
            <w:r>
              <w:rPr>
                <w:sz w:val="24"/>
              </w:rPr>
              <w:t>ОК 10.</w:t>
            </w:r>
          </w:p>
        </w:tc>
        <w:tc>
          <w:tcPr>
            <w:tcW w:w="8491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Пользоваться профессиональной документацией на государственном и</w:t>
            </w:r>
          </w:p>
          <w:p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иностранном языке.</w:t>
            </w:r>
          </w:p>
        </w:tc>
      </w:tr>
      <w:tr>
        <w:trPr>
          <w:trHeight w:val="278" w:hRule="atLeast"/>
        </w:trPr>
        <w:tc>
          <w:tcPr>
            <w:tcW w:w="1080" w:type="dxa"/>
          </w:tcPr>
          <w:p>
            <w:pPr>
              <w:pStyle w:val="TableParagraph"/>
              <w:spacing w:line="258" w:lineRule="exact"/>
              <w:ind w:left="0" w:right="266"/>
              <w:jc w:val="right"/>
              <w:rPr>
                <w:sz w:val="24"/>
              </w:rPr>
            </w:pPr>
            <w:r>
              <w:rPr>
                <w:sz w:val="24"/>
              </w:rPr>
              <w:t>ОК 11.</w:t>
            </w:r>
          </w:p>
        </w:tc>
        <w:tc>
          <w:tcPr>
            <w:tcW w:w="8491" w:type="dxa"/>
          </w:tcPr>
          <w:p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Планировать предпринимательскую деятельность в профессиональной сфере.</w:t>
            </w:r>
          </w:p>
        </w:tc>
      </w:tr>
    </w:tbl>
    <w:p>
      <w:pPr>
        <w:pStyle w:val="BodyText"/>
        <w:spacing w:before="10"/>
        <w:ind w:left="0"/>
        <w:rPr>
          <w:sz w:val="23"/>
        </w:rPr>
      </w:pPr>
    </w:p>
    <w:p>
      <w:pPr>
        <w:spacing w:line="237" w:lineRule="auto" w:before="0"/>
        <w:ind w:left="821" w:right="870" w:firstLine="0"/>
        <w:jc w:val="left"/>
        <w:rPr>
          <w:sz w:val="24"/>
        </w:rPr>
      </w:pPr>
      <w:r>
        <w:rPr>
          <w:b/>
          <w:sz w:val="24"/>
        </w:rPr>
        <w:t>Рекомендуемое количество часов на освоение программы дисциплины: </w:t>
      </w:r>
      <w:r>
        <w:rPr>
          <w:sz w:val="24"/>
        </w:rPr>
        <w:t>обязательная аудиторная учебная нагрузка обучающегося (всего) 508 часов, в том числе: практические занятия 258 часов;</w:t>
      </w:r>
    </w:p>
    <w:p>
      <w:pPr>
        <w:pStyle w:val="BodyText"/>
        <w:spacing w:line="275" w:lineRule="exact"/>
      </w:pPr>
      <w:r>
        <w:rPr/>
        <w:t>курсовые работы (проект) 20 часов.</w:t>
      </w:r>
    </w:p>
    <w:p>
      <w:pPr>
        <w:pStyle w:val="BodyText"/>
        <w:spacing w:before="5"/>
        <w:ind w:left="0"/>
      </w:pPr>
    </w:p>
    <w:p>
      <w:pPr>
        <w:pStyle w:val="Heading1"/>
        <w:ind w:left="3099" w:right="2937" w:firstLine="660"/>
      </w:pPr>
      <w:r>
        <w:rPr/>
        <w:t>Аннотация рабочей программы ПМ.03 Техническое обслуживание и ремонт</w:t>
      </w:r>
    </w:p>
    <w:p>
      <w:pPr>
        <w:spacing w:before="0"/>
        <w:ind w:left="3800" w:right="0" w:firstLine="0"/>
        <w:jc w:val="left"/>
        <w:rPr>
          <w:b/>
          <w:sz w:val="24"/>
        </w:rPr>
      </w:pPr>
      <w:r>
        <w:rPr>
          <w:b/>
          <w:sz w:val="24"/>
        </w:rPr>
        <w:t>сельскохозяйственной техники</w:t>
      </w:r>
    </w:p>
    <w:p>
      <w:pPr>
        <w:pStyle w:val="BodyText"/>
        <w:spacing w:before="7"/>
        <w:ind w:left="0"/>
        <w:rPr>
          <w:b/>
          <w:sz w:val="23"/>
        </w:rPr>
      </w:pPr>
    </w:p>
    <w:p>
      <w:pPr>
        <w:pStyle w:val="BodyText"/>
        <w:ind w:right="665" w:firstLine="566"/>
        <w:jc w:val="both"/>
      </w:pPr>
      <w:r>
        <w:rPr/>
        <w:t>В результате изучения профессионального модуля студент должен освоить основной вид деятельности: Техническое обслуживание и ремонт сельскохозяйственной техники и соответствующие ему профессиональные компетенции: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8"/>
        <w:ind w:left="0"/>
        <w:rPr>
          <w:sz w:val="12"/>
        </w:r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02"/>
        <w:gridCol w:w="8391"/>
      </w:tblGrid>
      <w:tr>
        <w:trPr>
          <w:trHeight w:val="277" w:hRule="atLeast"/>
        </w:trPr>
        <w:tc>
          <w:tcPr>
            <w:tcW w:w="1102" w:type="dxa"/>
          </w:tcPr>
          <w:p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</w:p>
        </w:tc>
        <w:tc>
          <w:tcPr>
            <w:tcW w:w="8391" w:type="dxa"/>
          </w:tcPr>
          <w:p>
            <w:pPr>
              <w:pStyle w:val="TableParagraph"/>
              <w:spacing w:line="258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Профессиональные компетнции</w:t>
            </w:r>
          </w:p>
        </w:tc>
      </w:tr>
    </w:tbl>
    <w:p>
      <w:pPr>
        <w:spacing w:after="0" w:line="258" w:lineRule="exact"/>
        <w:rPr>
          <w:sz w:val="24"/>
        </w:rPr>
        <w:sectPr>
          <w:footerReference w:type="default" r:id="rId6"/>
          <w:pgSz w:w="11910" w:h="16840"/>
          <w:pgMar w:footer="978" w:header="0" w:top="900" w:bottom="1160" w:left="880" w:right="180"/>
          <w:pgNumType w:start="12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02"/>
        <w:gridCol w:w="8391"/>
      </w:tblGrid>
      <w:tr>
        <w:trPr>
          <w:trHeight w:val="827" w:hRule="atLeast"/>
        </w:trPr>
        <w:tc>
          <w:tcPr>
            <w:tcW w:w="1102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391" w:type="dxa"/>
          </w:tcPr>
          <w:p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bookmarkStart w:name="Проводить диагностирование неисправносте" w:id="4"/>
            <w:bookmarkEnd w:id="4"/>
            <w:r>
              <w:rPr/>
            </w:r>
            <w:r>
              <w:rPr>
                <w:sz w:val="24"/>
              </w:rPr>
              <w:t>Проводить диагностирование неисправностей сельскохозяйственных машин и</w:t>
            </w:r>
          </w:p>
          <w:p>
            <w:pPr>
              <w:pStyle w:val="TableParagraph"/>
              <w:tabs>
                <w:tab w:pos="1614" w:val="left" w:leader="none"/>
                <w:tab w:pos="2031" w:val="left" w:leader="none"/>
                <w:tab w:pos="3116" w:val="left" w:leader="none"/>
                <w:tab w:pos="6450" w:val="left" w:leader="none"/>
                <w:tab w:pos="8169" w:val="left" w:leader="none"/>
              </w:tabs>
              <w:spacing w:line="270" w:lineRule="atLeast"/>
              <w:ind w:left="105" w:right="96"/>
              <w:rPr>
                <w:sz w:val="24"/>
              </w:rPr>
            </w:pPr>
            <w:r>
              <w:rPr>
                <w:sz w:val="24"/>
              </w:rPr>
              <w:t>механизмов</w:t>
              <w:tab/>
              <w:t>и</w:t>
              <w:tab/>
              <w:t>другого</w:t>
              <w:tab/>
              <w:t>инженерно-технологического</w:t>
              <w:tab/>
              <w:t>оборудования</w:t>
              <w:tab/>
            </w:r>
            <w:r>
              <w:rPr>
                <w:spacing w:val="-18"/>
                <w:sz w:val="24"/>
              </w:rPr>
              <w:t>в</w:t>
            </w:r>
            <w:bookmarkStart w:name="Определять способы ремонта сельскохозяйс" w:id="5"/>
            <w:bookmarkEnd w:id="5"/>
            <w:r>
              <w:rPr>
                <w:spacing w:val="-18"/>
                <w:sz w:val="24"/>
              </w:rPr>
            </w:r>
            <w:r>
              <w:rPr>
                <w:spacing w:val="-18"/>
                <w:sz w:val="24"/>
              </w:rPr>
              <w:t> </w:t>
            </w:r>
            <w:r>
              <w:rPr>
                <w:sz w:val="24"/>
              </w:rPr>
              <w:t>соответствии с графиком проведения технических обслуживаний и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ремонтов.</w:t>
            </w:r>
          </w:p>
        </w:tc>
      </w:tr>
      <w:tr>
        <w:trPr>
          <w:trHeight w:val="551" w:hRule="atLeast"/>
        </w:trPr>
        <w:tc>
          <w:tcPr>
            <w:tcW w:w="1102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3.2.</w:t>
            </w:r>
          </w:p>
        </w:tc>
        <w:tc>
          <w:tcPr>
            <w:tcW w:w="8391" w:type="dxa"/>
          </w:tcPr>
          <w:p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Определять способы ремонта сельскохозяйственной техники в соответствии с</w:t>
            </w:r>
          </w:p>
          <w:p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bookmarkStart w:name="Оформлять заявки на материально-техничес" w:id="6"/>
            <w:bookmarkEnd w:id="6"/>
            <w:r>
              <w:rPr/>
            </w:r>
            <w:r>
              <w:rPr>
                <w:sz w:val="24"/>
              </w:rPr>
              <w:t>ее техническим состоянием.</w:t>
            </w:r>
          </w:p>
        </w:tc>
      </w:tr>
      <w:tr>
        <w:trPr>
          <w:trHeight w:val="827" w:hRule="atLeast"/>
        </w:trPr>
        <w:tc>
          <w:tcPr>
            <w:tcW w:w="1102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3.3.</w:t>
            </w:r>
          </w:p>
        </w:tc>
        <w:tc>
          <w:tcPr>
            <w:tcW w:w="8391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Оформлять заявки на материально-техническое обеспечение технического обслуживания и ремонта сельскохозяйственной техники в соответствии с</w:t>
            </w:r>
          </w:p>
          <w:p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bookmarkStart w:name="Подбирать материалы, узлы и агрегаты, не" w:id="7"/>
            <w:bookmarkEnd w:id="7"/>
            <w:r>
              <w:rPr/>
            </w:r>
            <w:r>
              <w:rPr>
                <w:sz w:val="24"/>
              </w:rPr>
              <w:t>нормативами.</w:t>
            </w:r>
          </w:p>
        </w:tc>
      </w:tr>
      <w:tr>
        <w:trPr>
          <w:trHeight w:val="275" w:hRule="atLeast"/>
        </w:trPr>
        <w:tc>
          <w:tcPr>
            <w:tcW w:w="1102" w:type="dxa"/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ПК 3.4.</w:t>
            </w:r>
          </w:p>
        </w:tc>
        <w:tc>
          <w:tcPr>
            <w:tcW w:w="8391" w:type="dxa"/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bookmarkStart w:name="Осуществлять восстановление работоспособ" w:id="8"/>
            <w:bookmarkEnd w:id="8"/>
            <w:r>
              <w:rPr/>
            </w:r>
            <w:r>
              <w:rPr>
                <w:sz w:val="24"/>
              </w:rPr>
              <w:t>Подбирать материалы, узлы и агрегаты, необходимые для проведения ремонта.</w:t>
            </w:r>
          </w:p>
        </w:tc>
      </w:tr>
      <w:tr>
        <w:trPr>
          <w:trHeight w:val="551" w:hRule="atLeast"/>
        </w:trPr>
        <w:tc>
          <w:tcPr>
            <w:tcW w:w="1102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3.5.</w:t>
            </w:r>
          </w:p>
        </w:tc>
        <w:tc>
          <w:tcPr>
            <w:tcW w:w="8391" w:type="dxa"/>
          </w:tcPr>
          <w:p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Осуществлять восстановление работоспособности или замену детали/узла</w:t>
            </w:r>
          </w:p>
          <w:p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bookmarkStart w:name="Использовать расходные, горюче-смазочные" w:id="9"/>
            <w:bookmarkEnd w:id="9"/>
            <w:r>
              <w:rPr/>
            </w:r>
            <w:r>
              <w:rPr>
                <w:sz w:val="24"/>
              </w:rPr>
              <w:t>сельскохозяйственной техники в соответствии с технологической картой.</w:t>
            </w:r>
          </w:p>
        </w:tc>
      </w:tr>
      <w:tr>
        <w:trPr>
          <w:trHeight w:val="829" w:hRule="atLeast"/>
        </w:trPr>
        <w:tc>
          <w:tcPr>
            <w:tcW w:w="1102" w:type="dxa"/>
          </w:tcPr>
          <w:p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ПК 3.6.</w:t>
            </w:r>
          </w:p>
        </w:tc>
        <w:tc>
          <w:tcPr>
            <w:tcW w:w="8391" w:type="dxa"/>
          </w:tcPr>
          <w:p>
            <w:pPr>
              <w:pStyle w:val="TableParagraph"/>
              <w:tabs>
                <w:tab w:pos="1751" w:val="left" w:leader="none"/>
                <w:tab w:pos="3138" w:val="left" w:leader="none"/>
                <w:tab w:pos="5296" w:val="left" w:leader="none"/>
                <w:tab w:pos="6640" w:val="left" w:leader="none"/>
                <w:tab w:pos="7007" w:val="left" w:leader="none"/>
              </w:tabs>
              <w:ind w:left="105" w:right="96"/>
              <w:rPr>
                <w:sz w:val="24"/>
              </w:rPr>
            </w:pPr>
            <w:r>
              <w:rPr>
                <w:sz w:val="24"/>
              </w:rPr>
              <w:t>Использовать</w:t>
              <w:tab/>
              <w:t>расходные,</w:t>
              <w:tab/>
              <w:t>горюче-смазочные</w:t>
              <w:tab/>
              <w:t>материалы</w:t>
              <w:tab/>
              <w:t>и</w:t>
              <w:tab/>
            </w:r>
            <w:r>
              <w:rPr>
                <w:spacing w:val="-3"/>
                <w:sz w:val="24"/>
              </w:rPr>
              <w:t>технические </w:t>
            </w:r>
            <w:r>
              <w:rPr>
                <w:sz w:val="24"/>
              </w:rPr>
              <w:t>жидкости, инструмент, оборудование, средства индивидуальной</w:t>
            </w:r>
            <w:r>
              <w:rPr>
                <w:spacing w:val="26"/>
                <w:sz w:val="24"/>
              </w:rPr>
              <w:t> </w:t>
            </w:r>
            <w:r>
              <w:rPr>
                <w:sz w:val="24"/>
              </w:rPr>
              <w:t>защиты,</w:t>
            </w:r>
          </w:p>
          <w:p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bookmarkStart w:name="Выполнять регулировку, испытание, обкатк" w:id="10"/>
            <w:bookmarkEnd w:id="10"/>
            <w:r>
              <w:rPr/>
            </w:r>
            <w:r>
              <w:rPr>
                <w:sz w:val="24"/>
              </w:rPr>
              <w:t>необходимые для выполнения работ.</w:t>
            </w:r>
          </w:p>
        </w:tc>
      </w:tr>
      <w:tr>
        <w:trPr>
          <w:trHeight w:val="551" w:hRule="atLeast"/>
        </w:trPr>
        <w:tc>
          <w:tcPr>
            <w:tcW w:w="1102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3.7.</w:t>
            </w:r>
          </w:p>
        </w:tc>
        <w:tc>
          <w:tcPr>
            <w:tcW w:w="8391" w:type="dxa"/>
          </w:tcPr>
          <w:p>
            <w:pPr>
              <w:pStyle w:val="TableParagraph"/>
              <w:tabs>
                <w:tab w:pos="1667" w:val="left" w:leader="none"/>
                <w:tab w:pos="3424" w:val="left" w:leader="none"/>
                <w:tab w:pos="5003" w:val="left" w:leader="none"/>
                <w:tab w:pos="6227" w:val="left" w:leader="none"/>
              </w:tabs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Выполнять</w:t>
              <w:tab/>
              <w:t>регулировку,</w:t>
              <w:tab/>
              <w:t>испытание,</w:t>
              <w:tab/>
              <w:t>обкатку</w:t>
              <w:tab/>
              <w:t>отремонтированной</w:t>
            </w:r>
          </w:p>
          <w:p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bookmarkStart w:name="Выполнять консервацию и постановку на хр" w:id="11"/>
            <w:bookmarkEnd w:id="11"/>
            <w:r>
              <w:rPr/>
            </w:r>
            <w:r>
              <w:rPr>
                <w:sz w:val="24"/>
              </w:rPr>
              <w:t>сельскохозяйственной техники в соответствии с регламентами.</w:t>
            </w:r>
          </w:p>
        </w:tc>
      </w:tr>
      <w:tr>
        <w:trPr>
          <w:trHeight w:val="551" w:hRule="atLeast"/>
        </w:trPr>
        <w:tc>
          <w:tcPr>
            <w:tcW w:w="1102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3.8.</w:t>
            </w:r>
          </w:p>
        </w:tc>
        <w:tc>
          <w:tcPr>
            <w:tcW w:w="8391" w:type="dxa"/>
          </w:tcPr>
          <w:p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Выполнять консервацию и постановку на хранение сельскохозяйственной</w:t>
            </w:r>
          </w:p>
          <w:p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bookmarkStart w:name="Оформлять документы о проведении техниче" w:id="12"/>
            <w:bookmarkEnd w:id="12"/>
            <w:r>
              <w:rPr/>
            </w:r>
            <w:r>
              <w:rPr>
                <w:sz w:val="24"/>
              </w:rPr>
              <w:t>техники в соответствии с регламентами</w:t>
            </w:r>
          </w:p>
        </w:tc>
      </w:tr>
      <w:tr>
        <w:trPr>
          <w:trHeight w:val="551" w:hRule="atLeast"/>
        </w:trPr>
        <w:tc>
          <w:tcPr>
            <w:tcW w:w="1102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3.9.</w:t>
            </w:r>
          </w:p>
        </w:tc>
        <w:tc>
          <w:tcPr>
            <w:tcW w:w="8391" w:type="dxa"/>
          </w:tcPr>
          <w:p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Оформлять документы о проведении технического обслуживания, ремонта,</w:t>
            </w:r>
          </w:p>
          <w:p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bookmarkStart w:name="Планировать и организовывать работу ремо" w:id="13"/>
            <w:bookmarkEnd w:id="13"/>
            <w:r>
              <w:rPr/>
            </w:r>
            <w:r>
              <w:rPr>
                <w:sz w:val="24"/>
              </w:rPr>
              <w:t>постановки и снятии с хранения сельскохозяйственной техники.</w:t>
            </w:r>
          </w:p>
        </w:tc>
      </w:tr>
      <w:tr>
        <w:trPr>
          <w:trHeight w:val="551" w:hRule="atLeast"/>
        </w:trPr>
        <w:tc>
          <w:tcPr>
            <w:tcW w:w="1102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3.10</w:t>
            </w:r>
          </w:p>
        </w:tc>
        <w:tc>
          <w:tcPr>
            <w:tcW w:w="8391" w:type="dxa"/>
          </w:tcPr>
          <w:p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Планировать и организовывать работу ремонтных предприятий и станций</w:t>
            </w:r>
          </w:p>
          <w:p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bookmarkStart w:name="Определять режим работы ремонтных предпр" w:id="14"/>
            <w:bookmarkEnd w:id="14"/>
            <w:r>
              <w:rPr/>
            </w:r>
            <w:r>
              <w:rPr>
                <w:sz w:val="24"/>
              </w:rPr>
              <w:t>технического обслуживания</w:t>
            </w:r>
          </w:p>
        </w:tc>
      </w:tr>
      <w:tr>
        <w:trPr>
          <w:trHeight w:val="551" w:hRule="atLeast"/>
        </w:trPr>
        <w:tc>
          <w:tcPr>
            <w:tcW w:w="1102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3.11</w:t>
            </w:r>
          </w:p>
        </w:tc>
        <w:tc>
          <w:tcPr>
            <w:tcW w:w="8391" w:type="dxa"/>
          </w:tcPr>
          <w:p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Определять режим работы ремонтных предприятий и основных параметров</w:t>
            </w:r>
          </w:p>
          <w:p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производственного процесса</w:t>
            </w:r>
          </w:p>
        </w:tc>
      </w:tr>
      <w:tr>
        <w:trPr>
          <w:trHeight w:val="830" w:hRule="atLeast"/>
        </w:trPr>
        <w:tc>
          <w:tcPr>
            <w:tcW w:w="1102" w:type="dxa"/>
          </w:tcPr>
          <w:p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ПК 3.12</w:t>
            </w:r>
          </w:p>
        </w:tc>
        <w:tc>
          <w:tcPr>
            <w:tcW w:w="8391" w:type="dxa"/>
          </w:tcPr>
          <w:p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bookmarkStart w:name="Рассчитывать штат ремонтного предприятия" w:id="15"/>
            <w:bookmarkEnd w:id="15"/>
            <w:r>
              <w:rPr/>
            </w:r>
            <w:r>
              <w:rPr>
                <w:sz w:val="24"/>
              </w:rPr>
              <w:t>Рассчитывать штат ремонтного предприятия и основные экономические</w:t>
            </w:r>
          </w:p>
          <w:p>
            <w:pPr>
              <w:pStyle w:val="TableParagraph"/>
              <w:tabs>
                <w:tab w:pos="1489" w:val="left" w:leader="none"/>
                <w:tab w:pos="2473" w:val="left" w:leader="none"/>
                <w:tab w:pos="3867" w:val="left" w:leader="none"/>
                <w:tab w:pos="5444" w:val="left" w:leader="none"/>
                <w:tab w:pos="5823" w:val="left" w:leader="none"/>
                <w:tab w:pos="6905" w:val="left" w:leader="none"/>
              </w:tabs>
              <w:spacing w:line="274" w:lineRule="exact" w:before="5"/>
              <w:ind w:left="105" w:right="97"/>
              <w:rPr>
                <w:sz w:val="24"/>
              </w:rPr>
            </w:pPr>
            <w:r>
              <w:rPr>
                <w:sz w:val="24"/>
              </w:rPr>
              <w:t>показатели</w:t>
              <w:tab/>
              <w:t>работы</w:t>
              <w:tab/>
              <w:t>ремонтных</w:t>
              <w:tab/>
              <w:t>предприятий</w:t>
              <w:tab/>
              <w:t>и</w:t>
              <w:tab/>
              <w:t>станций</w:t>
              <w:tab/>
            </w:r>
            <w:r>
              <w:rPr>
                <w:spacing w:val="-3"/>
                <w:sz w:val="24"/>
              </w:rPr>
              <w:t>технического </w:t>
            </w:r>
            <w:r>
              <w:rPr>
                <w:sz w:val="24"/>
              </w:rPr>
              <w:t>обслуживания</w:t>
            </w:r>
          </w:p>
        </w:tc>
      </w:tr>
    </w:tbl>
    <w:p>
      <w:pPr>
        <w:pStyle w:val="BodyText"/>
        <w:ind w:left="0"/>
        <w:rPr>
          <w:sz w:val="15"/>
        </w:rPr>
      </w:pPr>
    </w:p>
    <w:p>
      <w:pPr>
        <w:pStyle w:val="BodyText"/>
        <w:spacing w:before="90" w:after="9"/>
      </w:pPr>
      <w:r>
        <w:rPr/>
        <w:t>Освоение профессионального модуля направлено на развитие общих компетенции</w:t>
      </w: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5"/>
        <w:gridCol w:w="8270"/>
      </w:tblGrid>
      <w:tr>
        <w:trPr>
          <w:trHeight w:val="275" w:hRule="atLeast"/>
        </w:trPr>
        <w:tc>
          <w:tcPr>
            <w:tcW w:w="1075" w:type="dxa"/>
          </w:tcPr>
          <w:p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</w:p>
        </w:tc>
        <w:tc>
          <w:tcPr>
            <w:tcW w:w="8270" w:type="dxa"/>
          </w:tcPr>
          <w:p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Общие компетенции</w:t>
            </w:r>
          </w:p>
        </w:tc>
      </w:tr>
      <w:tr>
        <w:trPr>
          <w:trHeight w:val="551" w:hRule="atLeast"/>
        </w:trPr>
        <w:tc>
          <w:tcPr>
            <w:tcW w:w="1075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 01.</w:t>
            </w:r>
          </w:p>
        </w:tc>
        <w:tc>
          <w:tcPr>
            <w:tcW w:w="8270" w:type="dxa"/>
          </w:tcPr>
          <w:p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Выбирать способы решения задач профессиональной деятельности,</w:t>
            </w:r>
          </w:p>
          <w:p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применительно к различным контекстам.</w:t>
            </w:r>
          </w:p>
        </w:tc>
      </w:tr>
      <w:tr>
        <w:trPr>
          <w:trHeight w:val="551" w:hRule="atLeast"/>
        </w:trPr>
        <w:tc>
          <w:tcPr>
            <w:tcW w:w="1075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 02.</w:t>
            </w:r>
          </w:p>
        </w:tc>
        <w:tc>
          <w:tcPr>
            <w:tcW w:w="8270" w:type="dxa"/>
          </w:tcPr>
          <w:p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Осуществлять поиск, анализ и интерпретацию информации, необходимой для</w:t>
            </w:r>
          </w:p>
          <w:p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выполнения задач профессиональной деятельности.</w:t>
            </w:r>
          </w:p>
        </w:tc>
      </w:tr>
      <w:tr>
        <w:trPr>
          <w:trHeight w:val="551" w:hRule="atLeast"/>
        </w:trPr>
        <w:tc>
          <w:tcPr>
            <w:tcW w:w="1075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 03.</w:t>
            </w:r>
          </w:p>
        </w:tc>
        <w:tc>
          <w:tcPr>
            <w:tcW w:w="8270" w:type="dxa"/>
          </w:tcPr>
          <w:p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Планировать и реализовывать собственное профессиональное и личностное</w:t>
            </w:r>
          </w:p>
          <w:p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развитие.</w:t>
            </w:r>
          </w:p>
        </w:tc>
      </w:tr>
      <w:tr>
        <w:trPr>
          <w:trHeight w:val="551" w:hRule="atLeast"/>
        </w:trPr>
        <w:tc>
          <w:tcPr>
            <w:tcW w:w="1075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 05.</w:t>
            </w:r>
          </w:p>
        </w:tc>
        <w:tc>
          <w:tcPr>
            <w:tcW w:w="8270" w:type="dxa"/>
          </w:tcPr>
          <w:p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Осуществлять устную и письменную коммуникацию на государственном</w:t>
            </w:r>
          </w:p>
          <w:p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языке с учетом особенностей социального и культурного контекста.</w:t>
            </w:r>
          </w:p>
        </w:tc>
      </w:tr>
      <w:tr>
        <w:trPr>
          <w:trHeight w:val="554" w:hRule="atLeast"/>
        </w:trPr>
        <w:tc>
          <w:tcPr>
            <w:tcW w:w="1075" w:type="dxa"/>
          </w:tcPr>
          <w:p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ОК 07.</w:t>
            </w:r>
          </w:p>
        </w:tc>
        <w:tc>
          <w:tcPr>
            <w:tcW w:w="8270" w:type="dxa"/>
          </w:tcPr>
          <w:p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Содействовать сохранению окружающей среды, ресурсосбережению,</w:t>
            </w:r>
          </w:p>
          <w:p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эффективно действовать в чрезвычайных ситуациях.</w:t>
            </w:r>
          </w:p>
        </w:tc>
      </w:tr>
      <w:tr>
        <w:trPr>
          <w:trHeight w:val="827" w:hRule="atLeast"/>
        </w:trPr>
        <w:tc>
          <w:tcPr>
            <w:tcW w:w="1075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 08.</w:t>
            </w:r>
          </w:p>
        </w:tc>
        <w:tc>
          <w:tcPr>
            <w:tcW w:w="8270" w:type="dxa"/>
          </w:tcPr>
          <w:p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Использовать средства физической культуры для сохранения и укрепления</w:t>
            </w:r>
          </w:p>
          <w:p>
            <w:pPr>
              <w:pStyle w:val="TableParagraph"/>
              <w:spacing w:line="270" w:lineRule="atLeast"/>
              <w:ind w:left="105" w:right="1044"/>
              <w:rPr>
                <w:sz w:val="24"/>
              </w:rPr>
            </w:pPr>
            <w:r>
              <w:rPr>
                <w:sz w:val="24"/>
              </w:rPr>
              <w:t>здоровья в процессе профессиональной деятельности и поддержание необходимого уровня физической подготовленности.</w:t>
            </w:r>
          </w:p>
        </w:tc>
      </w:tr>
      <w:tr>
        <w:trPr>
          <w:trHeight w:val="551" w:hRule="atLeast"/>
        </w:trPr>
        <w:tc>
          <w:tcPr>
            <w:tcW w:w="1075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 09.</w:t>
            </w:r>
          </w:p>
        </w:tc>
        <w:tc>
          <w:tcPr>
            <w:tcW w:w="8270" w:type="dxa"/>
          </w:tcPr>
          <w:p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Использовать информационные технологии в профессиональной</w:t>
            </w:r>
          </w:p>
          <w:p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</w:p>
        </w:tc>
      </w:tr>
      <w:tr>
        <w:trPr>
          <w:trHeight w:val="551" w:hRule="atLeast"/>
        </w:trPr>
        <w:tc>
          <w:tcPr>
            <w:tcW w:w="1075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 10.</w:t>
            </w:r>
          </w:p>
        </w:tc>
        <w:tc>
          <w:tcPr>
            <w:tcW w:w="8270" w:type="dxa"/>
          </w:tcPr>
          <w:p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Пользоваться профессиональной документацией на государственном и</w:t>
            </w:r>
          </w:p>
          <w:p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иностранном языке.</w:t>
            </w:r>
          </w:p>
        </w:tc>
      </w:tr>
      <w:tr>
        <w:trPr>
          <w:trHeight w:val="275" w:hRule="atLeast"/>
        </w:trPr>
        <w:tc>
          <w:tcPr>
            <w:tcW w:w="1075" w:type="dxa"/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ОК 11.</w:t>
            </w:r>
          </w:p>
        </w:tc>
        <w:tc>
          <w:tcPr>
            <w:tcW w:w="8270" w:type="dxa"/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Планировать предпринимательскую деятельность в профессиональной сфере.</w:t>
            </w:r>
          </w:p>
        </w:tc>
      </w:tr>
    </w:tbl>
    <w:p>
      <w:pPr>
        <w:pStyle w:val="BodyText"/>
        <w:spacing w:before="8"/>
        <w:ind w:left="0"/>
        <w:rPr>
          <w:sz w:val="23"/>
        </w:rPr>
      </w:pPr>
    </w:p>
    <w:p>
      <w:pPr>
        <w:pStyle w:val="Heading1"/>
        <w:spacing w:line="274" w:lineRule="exact"/>
        <w:ind w:left="821"/>
      </w:pPr>
      <w:r>
        <w:rPr/>
        <w:t>Рекомендуемое количество часов на освоение программы дисциплины:</w:t>
      </w:r>
    </w:p>
    <w:p>
      <w:pPr>
        <w:pStyle w:val="BodyText"/>
        <w:spacing w:line="274" w:lineRule="exact"/>
      </w:pPr>
      <w:r>
        <w:rPr/>
        <w:t>обязательная аудиторная учебная нагрузка обучающегося (всего) 292 часа, в том числе:</w:t>
      </w:r>
    </w:p>
    <w:p>
      <w:pPr>
        <w:spacing w:after="0" w:line="274" w:lineRule="exact"/>
        <w:sectPr>
          <w:pgSz w:w="11910" w:h="16840"/>
          <w:pgMar w:header="0" w:footer="978" w:top="980" w:bottom="1240" w:left="880" w:right="180"/>
        </w:sectPr>
      </w:pPr>
    </w:p>
    <w:p>
      <w:pPr>
        <w:pStyle w:val="BodyText"/>
        <w:spacing w:before="67"/>
        <w:ind w:right="5736"/>
      </w:pPr>
      <w:r>
        <w:rPr/>
        <w:t>практические занятия 140 часов; курсовые работы (проект) 20 часов.</w:t>
      </w:r>
    </w:p>
    <w:p>
      <w:pPr>
        <w:pStyle w:val="BodyText"/>
        <w:spacing w:before="5"/>
        <w:ind w:left="0"/>
      </w:pPr>
    </w:p>
    <w:p>
      <w:pPr>
        <w:pStyle w:val="Heading1"/>
        <w:ind w:left="3759"/>
      </w:pPr>
      <w:r>
        <w:rPr/>
        <w:t>Аннотация рабочей программы</w:t>
      </w:r>
    </w:p>
    <w:p>
      <w:pPr>
        <w:spacing w:before="0"/>
        <w:ind w:left="1843" w:right="1689" w:firstLine="0"/>
        <w:jc w:val="center"/>
        <w:rPr>
          <w:b/>
          <w:sz w:val="24"/>
        </w:rPr>
      </w:pPr>
      <w:r>
        <w:rPr>
          <w:b/>
          <w:sz w:val="24"/>
        </w:rPr>
        <w:t>ПМ. 04 Выполнение работ по профессии 18545 Слесарь по ремонту сельскохозяйственных машин и оборудования</w:t>
      </w:r>
    </w:p>
    <w:p>
      <w:pPr>
        <w:pStyle w:val="BodyText"/>
        <w:spacing w:before="6"/>
        <w:ind w:left="0"/>
        <w:rPr>
          <w:b/>
          <w:sz w:val="23"/>
        </w:rPr>
      </w:pPr>
    </w:p>
    <w:p>
      <w:pPr>
        <w:pStyle w:val="BodyText"/>
        <w:spacing w:before="1" w:after="8"/>
      </w:pPr>
      <w:r>
        <w:rPr/>
        <w:t>В результате освоения профессионального модуля обучающийся осваивает элементы компетенций:</w:t>
      </w: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38"/>
        <w:gridCol w:w="2551"/>
        <w:gridCol w:w="2693"/>
        <w:gridCol w:w="2410"/>
      </w:tblGrid>
      <w:tr>
        <w:trPr>
          <w:trHeight w:val="1103" w:hRule="atLeast"/>
        </w:trPr>
        <w:tc>
          <w:tcPr>
            <w:tcW w:w="1838" w:type="dxa"/>
          </w:tcPr>
          <w:p>
            <w:pPr>
              <w:pStyle w:val="TableParagraph"/>
              <w:spacing w:line="276" w:lineRule="exact"/>
              <w:ind w:left="153" w:right="143" w:hanging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Общие и профессионал ьные компетенции</w:t>
            </w:r>
          </w:p>
        </w:tc>
        <w:tc>
          <w:tcPr>
            <w:tcW w:w="2551" w:type="dxa"/>
          </w:tcPr>
          <w:p>
            <w:pPr>
              <w:pStyle w:val="TableParagraph"/>
              <w:ind w:left="230" w:right="216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Дескрипторы сформированности (действия)</w:t>
            </w:r>
          </w:p>
        </w:tc>
        <w:tc>
          <w:tcPr>
            <w:tcW w:w="2693" w:type="dxa"/>
          </w:tcPr>
          <w:p>
            <w:pPr>
              <w:pStyle w:val="TableParagraph"/>
              <w:spacing w:line="273" w:lineRule="exact"/>
              <w:ind w:left="981" w:right="9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Уметь</w:t>
            </w:r>
          </w:p>
        </w:tc>
        <w:tc>
          <w:tcPr>
            <w:tcW w:w="2410" w:type="dxa"/>
          </w:tcPr>
          <w:p>
            <w:pPr>
              <w:pStyle w:val="TableParagraph"/>
              <w:spacing w:line="273" w:lineRule="exact"/>
              <w:ind w:left="838" w:right="8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Знать</w:t>
            </w:r>
          </w:p>
        </w:tc>
      </w:tr>
      <w:tr>
        <w:trPr>
          <w:trHeight w:val="9383" w:hRule="atLeast"/>
        </w:trPr>
        <w:tc>
          <w:tcPr>
            <w:tcW w:w="1838" w:type="dxa"/>
          </w:tcPr>
          <w:p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ОК.01</w:t>
            </w:r>
          </w:p>
          <w:p>
            <w:pPr>
              <w:pStyle w:val="TableParagraph"/>
              <w:ind w:right="119"/>
              <w:rPr>
                <w:sz w:val="24"/>
              </w:rPr>
            </w:pPr>
            <w:r>
              <w:rPr>
                <w:sz w:val="24"/>
              </w:rPr>
              <w:t>Выбирать способы решения задач профессиональ ной деятельности, применительно к различным контекстам.</w:t>
            </w:r>
          </w:p>
        </w:tc>
        <w:tc>
          <w:tcPr>
            <w:tcW w:w="2551" w:type="dxa"/>
          </w:tcPr>
          <w:p>
            <w:pPr>
              <w:pStyle w:val="TableParagraph"/>
              <w:ind w:left="108" w:right="128"/>
              <w:rPr>
                <w:sz w:val="24"/>
              </w:rPr>
            </w:pPr>
            <w:r>
              <w:rPr>
                <w:sz w:val="24"/>
              </w:rPr>
              <w:t>Распознавание сложных проблемных ситуаций в различных контекстах.</w:t>
            </w:r>
          </w:p>
          <w:p>
            <w:pPr>
              <w:pStyle w:val="TableParagraph"/>
              <w:ind w:left="108" w:right="330"/>
              <w:rPr>
                <w:sz w:val="24"/>
              </w:rPr>
            </w:pPr>
            <w:r>
              <w:rPr>
                <w:sz w:val="24"/>
              </w:rPr>
              <w:t>Проведение анализа сложных ситуаций при решении задач профессиональной деятельности Определение этапов решения задачи.</w:t>
            </w:r>
          </w:p>
          <w:p>
            <w:pPr>
              <w:pStyle w:val="TableParagraph"/>
              <w:ind w:left="108" w:right="135"/>
              <w:rPr>
                <w:sz w:val="24"/>
              </w:rPr>
            </w:pPr>
            <w:r>
              <w:rPr>
                <w:sz w:val="24"/>
              </w:rPr>
              <w:t>Определение потребности в информации Осуществление эффективного поиска. Выделение всех возможных источников нужных ресурсов, в том числе неочевидных.</w:t>
            </w:r>
          </w:p>
          <w:p>
            <w:pPr>
              <w:pStyle w:val="TableParagraph"/>
              <w:spacing w:line="270" w:lineRule="atLeast"/>
              <w:ind w:left="108" w:right="85"/>
              <w:rPr>
                <w:sz w:val="24"/>
              </w:rPr>
            </w:pPr>
            <w:r>
              <w:rPr>
                <w:sz w:val="24"/>
              </w:rPr>
              <w:t>Разработка детального плана действий Оценка рисков на каждом шагу Оценивает плюсы и минусы полученного результата, своего плана и его реализации, предлагает критерии оценки и рекомендации по улучшению плана.</w:t>
            </w:r>
          </w:p>
        </w:tc>
        <w:tc>
          <w:tcPr>
            <w:tcW w:w="2693" w:type="dxa"/>
          </w:tcPr>
          <w:p>
            <w:pPr>
              <w:pStyle w:val="TableParagraph"/>
              <w:ind w:left="108" w:right="220"/>
              <w:rPr>
                <w:sz w:val="24"/>
              </w:rPr>
            </w:pPr>
            <w:r>
              <w:rPr>
                <w:sz w:val="24"/>
              </w:rPr>
              <w:t>Распознавать задачу и/или проблему в профессиональном и/или социальном контексте; Анализировать задачу и/или проблему и выделять её составные части;</w:t>
            </w:r>
          </w:p>
          <w:p>
            <w:pPr>
              <w:pStyle w:val="TableParagraph"/>
              <w:ind w:left="108" w:right="244"/>
              <w:rPr>
                <w:sz w:val="24"/>
              </w:rPr>
            </w:pPr>
            <w:r>
              <w:rPr>
                <w:sz w:val="24"/>
              </w:rPr>
              <w:t>Правильно выявлять и эффективно искать информацию, необходимую для решения задачи и/или проблемы;</w:t>
            </w:r>
          </w:p>
          <w:p>
            <w:pPr>
              <w:pStyle w:val="TableParagraph"/>
              <w:ind w:left="108" w:right="957"/>
              <w:rPr>
                <w:sz w:val="24"/>
              </w:rPr>
            </w:pPr>
            <w:r>
              <w:rPr>
                <w:sz w:val="24"/>
              </w:rPr>
              <w:t>Составить план действия,</w:t>
            </w: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Определить необходимые ресурсы; Владеть актуальными методами работы в профессиональной и смежных сферах; Реализовать составленный план; Оценивать результат и последствия своих действий (самостоятельно или с помощью наставника).</w:t>
            </w:r>
          </w:p>
        </w:tc>
        <w:tc>
          <w:tcPr>
            <w:tcW w:w="2410" w:type="dxa"/>
          </w:tcPr>
          <w:p>
            <w:pPr>
              <w:pStyle w:val="TableParagraph"/>
              <w:ind w:left="108" w:right="109"/>
              <w:rPr>
                <w:sz w:val="24"/>
              </w:rPr>
            </w:pPr>
            <w:r>
              <w:rPr>
                <w:sz w:val="24"/>
              </w:rPr>
              <w:t>Актуальный профессиональный и социальный контекст, в котором приходится работать и жить;</w:t>
            </w:r>
          </w:p>
          <w:p>
            <w:pPr>
              <w:pStyle w:val="TableParagraph"/>
              <w:ind w:left="108" w:right="107"/>
              <w:rPr>
                <w:sz w:val="24"/>
              </w:rPr>
            </w:pPr>
            <w:r>
              <w:rPr>
                <w:sz w:val="24"/>
              </w:rPr>
              <w:t>Основные источники информации и ресурсы для решения задач и проблем в профессиональном и/или социальном контексте.</w:t>
            </w:r>
          </w:p>
          <w:p>
            <w:pPr>
              <w:pStyle w:val="TableParagraph"/>
              <w:ind w:left="108" w:right="150"/>
              <w:rPr>
                <w:sz w:val="24"/>
              </w:rPr>
            </w:pPr>
            <w:r>
              <w:rPr>
                <w:sz w:val="24"/>
              </w:rPr>
              <w:t>Алгоритмы выполнения работ в профессиональной и смежных областях; Методы работы в профессиональной и смежных сферах.</w:t>
            </w:r>
          </w:p>
          <w:p>
            <w:pPr>
              <w:pStyle w:val="TableParagraph"/>
              <w:ind w:left="108" w:right="106"/>
              <w:rPr>
                <w:sz w:val="24"/>
              </w:rPr>
            </w:pPr>
            <w:r>
              <w:rPr>
                <w:sz w:val="24"/>
              </w:rPr>
              <w:t>Структура плана для решения задач Порядок оценки результатов решения задач профессиональной деятельности</w:t>
            </w:r>
          </w:p>
        </w:tc>
      </w:tr>
      <w:tr>
        <w:trPr>
          <w:trHeight w:val="1379" w:hRule="atLeast"/>
        </w:trPr>
        <w:tc>
          <w:tcPr>
            <w:tcW w:w="1838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 2</w:t>
            </w:r>
          </w:p>
          <w:p>
            <w:pPr>
              <w:pStyle w:val="TableParagraph"/>
              <w:spacing w:line="270" w:lineRule="atLeast"/>
              <w:ind w:right="108"/>
              <w:rPr>
                <w:sz w:val="24"/>
              </w:rPr>
            </w:pPr>
            <w:r>
              <w:rPr>
                <w:sz w:val="24"/>
              </w:rPr>
              <w:t>Осуществлять поиск, анализ и интерпретацию информации,</w:t>
            </w:r>
          </w:p>
        </w:tc>
        <w:tc>
          <w:tcPr>
            <w:tcW w:w="2551" w:type="dxa"/>
          </w:tcPr>
          <w:p>
            <w:pPr>
              <w:pStyle w:val="TableParagraph"/>
              <w:ind w:left="108" w:right="354"/>
              <w:rPr>
                <w:sz w:val="24"/>
              </w:rPr>
            </w:pPr>
            <w:r>
              <w:rPr>
                <w:sz w:val="24"/>
              </w:rPr>
              <w:t>Планирование информационного поиска из широкого набора источников,</w:t>
            </w:r>
          </w:p>
          <w:p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необходимого для</w:t>
            </w:r>
          </w:p>
        </w:tc>
        <w:tc>
          <w:tcPr>
            <w:tcW w:w="2693" w:type="dxa"/>
          </w:tcPr>
          <w:p>
            <w:pPr>
              <w:pStyle w:val="TableParagraph"/>
              <w:ind w:left="108" w:right="492"/>
              <w:rPr>
                <w:sz w:val="24"/>
              </w:rPr>
            </w:pPr>
            <w:r>
              <w:rPr>
                <w:sz w:val="24"/>
              </w:rPr>
              <w:t>Определять задачи поиска информации Определять необходимые</w:t>
            </w:r>
          </w:p>
          <w:p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источники информации</w:t>
            </w:r>
          </w:p>
        </w:tc>
        <w:tc>
          <w:tcPr>
            <w:tcW w:w="2410" w:type="dxa"/>
          </w:tcPr>
          <w:p>
            <w:pPr>
              <w:pStyle w:val="TableParagraph"/>
              <w:ind w:left="108" w:right="446"/>
              <w:rPr>
                <w:sz w:val="24"/>
              </w:rPr>
            </w:pPr>
            <w:r>
              <w:rPr>
                <w:sz w:val="24"/>
              </w:rPr>
              <w:t>Номенклатура информационных источников применяемых в</w:t>
            </w:r>
          </w:p>
          <w:p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</w:p>
        </w:tc>
      </w:tr>
    </w:tbl>
    <w:p>
      <w:pPr>
        <w:spacing w:after="0" w:line="264" w:lineRule="exact"/>
        <w:rPr>
          <w:sz w:val="24"/>
        </w:rPr>
        <w:sectPr>
          <w:pgSz w:w="11910" w:h="16840"/>
          <w:pgMar w:header="0" w:footer="978" w:top="900" w:bottom="124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38"/>
        <w:gridCol w:w="2551"/>
        <w:gridCol w:w="2693"/>
        <w:gridCol w:w="2410"/>
      </w:tblGrid>
      <w:tr>
        <w:trPr>
          <w:trHeight w:val="5243" w:hRule="atLeast"/>
        </w:trPr>
        <w:tc>
          <w:tcPr>
            <w:tcW w:w="1838" w:type="dxa"/>
          </w:tcPr>
          <w:p>
            <w:pPr>
              <w:pStyle w:val="TableParagraph"/>
              <w:ind w:right="144"/>
              <w:rPr>
                <w:sz w:val="24"/>
              </w:rPr>
            </w:pPr>
            <w:r>
              <w:rPr>
                <w:sz w:val="24"/>
              </w:rPr>
              <w:t>необходимой для выполнения задач профессиональ ной деятельности.</w:t>
            </w:r>
          </w:p>
        </w:tc>
        <w:tc>
          <w:tcPr>
            <w:tcW w:w="2551" w:type="dxa"/>
          </w:tcPr>
          <w:p>
            <w:pPr>
              <w:pStyle w:val="TableParagraph"/>
              <w:ind w:left="108" w:right="447"/>
              <w:rPr>
                <w:sz w:val="24"/>
              </w:rPr>
            </w:pPr>
            <w:r>
              <w:rPr>
                <w:sz w:val="24"/>
              </w:rPr>
              <w:t>выполнения профессиональных задач</w:t>
            </w:r>
          </w:p>
          <w:p>
            <w:pPr>
              <w:pStyle w:val="TableParagraph"/>
              <w:ind w:left="108" w:right="336"/>
              <w:rPr>
                <w:sz w:val="24"/>
              </w:rPr>
            </w:pPr>
            <w:r>
              <w:rPr>
                <w:sz w:val="24"/>
              </w:rPr>
              <w:t>Проведение анализа полученной информации, выделяет в ней главные аспекты.</w:t>
            </w:r>
          </w:p>
          <w:p>
            <w:pPr>
              <w:pStyle w:val="TableParagraph"/>
              <w:spacing w:line="270" w:lineRule="atLeast"/>
              <w:ind w:left="108" w:right="248"/>
              <w:rPr>
                <w:sz w:val="24"/>
              </w:rPr>
            </w:pPr>
            <w:r>
              <w:rPr>
                <w:sz w:val="24"/>
              </w:rPr>
              <w:t>Структурировать отобранную информацию в соответствии с параметрами поиска; Интерпретация полученной информации в контексте профессиональной деятельности</w:t>
            </w:r>
          </w:p>
        </w:tc>
        <w:tc>
          <w:tcPr>
            <w:tcW w:w="2693" w:type="dxa"/>
          </w:tcPr>
          <w:p>
            <w:pPr>
              <w:pStyle w:val="TableParagraph"/>
              <w:ind w:left="108" w:right="347"/>
              <w:rPr>
                <w:sz w:val="24"/>
              </w:rPr>
            </w:pPr>
            <w:r>
              <w:rPr>
                <w:sz w:val="24"/>
              </w:rPr>
              <w:t>Планировать процесс поиска Структурировать получаемую информацию Выделять наиболее значимое в перечне информации Оценивать практическую</w:t>
            </w:r>
          </w:p>
          <w:p>
            <w:pPr>
              <w:pStyle w:val="TableParagraph"/>
              <w:ind w:left="108" w:right="103"/>
              <w:rPr>
                <w:sz w:val="24"/>
              </w:rPr>
            </w:pPr>
            <w:r>
              <w:rPr>
                <w:sz w:val="24"/>
              </w:rPr>
              <w:t>значимость результатов поиска</w:t>
            </w:r>
          </w:p>
          <w:p>
            <w:pPr>
              <w:pStyle w:val="TableParagraph"/>
              <w:ind w:left="108" w:right="189"/>
              <w:rPr>
                <w:sz w:val="24"/>
              </w:rPr>
            </w:pPr>
            <w:r>
              <w:rPr>
                <w:sz w:val="24"/>
              </w:rPr>
              <w:t>Оформлять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результаты поиска</w:t>
            </w:r>
          </w:p>
        </w:tc>
        <w:tc>
          <w:tcPr>
            <w:tcW w:w="2410" w:type="dxa"/>
          </w:tcPr>
          <w:p>
            <w:pPr>
              <w:pStyle w:val="TableParagraph"/>
              <w:ind w:left="108" w:right="183"/>
              <w:rPr>
                <w:sz w:val="24"/>
              </w:rPr>
            </w:pPr>
            <w:r>
              <w:rPr>
                <w:sz w:val="24"/>
              </w:rPr>
              <w:t>деятельности Приемы структурирования информации Формат </w:t>
            </w:r>
            <w:r>
              <w:rPr>
                <w:spacing w:val="-3"/>
                <w:sz w:val="24"/>
              </w:rPr>
              <w:t>оформления </w:t>
            </w:r>
            <w:r>
              <w:rPr>
                <w:sz w:val="24"/>
              </w:rPr>
              <w:t>результатов поиска информации</w:t>
            </w:r>
          </w:p>
        </w:tc>
      </w:tr>
      <w:tr>
        <w:trPr>
          <w:trHeight w:val="4139" w:hRule="atLeast"/>
        </w:trPr>
        <w:tc>
          <w:tcPr>
            <w:tcW w:w="1838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3</w:t>
            </w:r>
          </w:p>
          <w:p>
            <w:pPr>
              <w:pStyle w:val="TableParagraph"/>
              <w:ind w:right="144"/>
              <w:rPr>
                <w:sz w:val="24"/>
              </w:rPr>
            </w:pPr>
            <w:r>
              <w:rPr>
                <w:sz w:val="24"/>
              </w:rPr>
              <w:t>Планировать и реализовывать собственное профессиональ ное и личностное развитие.</w:t>
            </w:r>
          </w:p>
        </w:tc>
        <w:tc>
          <w:tcPr>
            <w:tcW w:w="2551" w:type="dxa"/>
          </w:tcPr>
          <w:p>
            <w:pPr>
              <w:pStyle w:val="TableParagraph"/>
              <w:ind w:left="108" w:right="178"/>
              <w:rPr>
                <w:sz w:val="24"/>
              </w:rPr>
            </w:pPr>
            <w:r>
              <w:rPr>
                <w:sz w:val="24"/>
              </w:rPr>
              <w:t>Использование актуальной нормативно-правовой документацию по профессии (специальности) Применение современной научной профессиональной терминологии Определение траектории профессионального развития и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самообразования</w:t>
            </w:r>
          </w:p>
        </w:tc>
        <w:tc>
          <w:tcPr>
            <w:tcW w:w="2693" w:type="dxa"/>
          </w:tcPr>
          <w:p>
            <w:pPr>
              <w:pStyle w:val="TableParagraph"/>
              <w:ind w:left="108" w:right="307"/>
              <w:rPr>
                <w:sz w:val="24"/>
              </w:rPr>
            </w:pPr>
            <w:r>
              <w:rPr>
                <w:sz w:val="24"/>
              </w:rPr>
              <w:t>Определять актуальность нормативно-правовой документации в профессиональной деятельности Выстраивать траектории профессионального и личностного развития</w:t>
            </w:r>
          </w:p>
        </w:tc>
        <w:tc>
          <w:tcPr>
            <w:tcW w:w="2410" w:type="dxa"/>
          </w:tcPr>
          <w:p>
            <w:pPr>
              <w:pStyle w:val="TableParagraph"/>
              <w:ind w:left="108" w:right="264"/>
              <w:rPr>
                <w:sz w:val="24"/>
              </w:rPr>
            </w:pPr>
            <w:r>
              <w:rPr>
                <w:sz w:val="24"/>
              </w:rPr>
              <w:t>Содержание актуальной нормативно- правовой документации Современная научная и профессиональная терминология Возможные траектории профессионального развития и самообразования</w:t>
            </w:r>
          </w:p>
        </w:tc>
      </w:tr>
      <w:tr>
        <w:trPr>
          <w:trHeight w:val="2759" w:hRule="atLeast"/>
        </w:trPr>
        <w:tc>
          <w:tcPr>
            <w:tcW w:w="1838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4</w:t>
            </w:r>
          </w:p>
          <w:p>
            <w:pPr>
              <w:pStyle w:val="TableParagraph"/>
              <w:spacing w:line="270" w:lineRule="atLeast"/>
              <w:ind w:right="184"/>
              <w:rPr>
                <w:sz w:val="24"/>
              </w:rPr>
            </w:pPr>
            <w:r>
              <w:rPr>
                <w:sz w:val="24"/>
              </w:rPr>
              <w:t>Работать в коллективе и команде, эффективно взаимодейство вать с коллегами, руководством, клиентами.</w:t>
            </w:r>
          </w:p>
        </w:tc>
        <w:tc>
          <w:tcPr>
            <w:tcW w:w="2551" w:type="dxa"/>
          </w:tcPr>
          <w:p>
            <w:pPr>
              <w:pStyle w:val="TableParagraph"/>
              <w:ind w:left="108" w:right="439"/>
              <w:rPr>
                <w:sz w:val="24"/>
              </w:rPr>
            </w:pPr>
            <w:r>
              <w:rPr>
                <w:sz w:val="24"/>
              </w:rPr>
              <w:t>Участие в деловом общении для эффективного решения деловых задач Планирование профессиональной деятельность</w:t>
            </w:r>
          </w:p>
        </w:tc>
        <w:tc>
          <w:tcPr>
            <w:tcW w:w="2693" w:type="dxa"/>
          </w:tcPr>
          <w:p>
            <w:pPr>
              <w:pStyle w:val="TableParagraph"/>
              <w:ind w:left="108" w:right="122"/>
              <w:rPr>
                <w:sz w:val="24"/>
              </w:rPr>
            </w:pPr>
            <w:r>
              <w:rPr>
                <w:sz w:val="24"/>
              </w:rPr>
              <w:t>Организовывать работу коллектива и команды Взаимодействоватьс коллегами, руководством, клиентами.</w:t>
            </w:r>
          </w:p>
        </w:tc>
        <w:tc>
          <w:tcPr>
            <w:tcW w:w="2410" w:type="dxa"/>
          </w:tcPr>
          <w:p>
            <w:pPr>
              <w:pStyle w:val="TableParagraph"/>
              <w:ind w:left="108" w:right="1046"/>
              <w:rPr>
                <w:sz w:val="24"/>
              </w:rPr>
            </w:pPr>
            <w:r>
              <w:rPr>
                <w:sz w:val="24"/>
              </w:rPr>
              <w:t>Психология коллектива Психология личности</w:t>
            </w:r>
          </w:p>
          <w:p>
            <w:pPr>
              <w:pStyle w:val="TableParagraph"/>
              <w:ind w:left="108" w:right="335"/>
              <w:rPr>
                <w:sz w:val="24"/>
              </w:rPr>
            </w:pPr>
            <w:r>
              <w:rPr>
                <w:sz w:val="24"/>
              </w:rPr>
              <w:t>Основы проектной деятельности</w:t>
            </w:r>
          </w:p>
        </w:tc>
      </w:tr>
      <w:tr>
        <w:trPr>
          <w:trHeight w:val="2207" w:hRule="atLeast"/>
        </w:trPr>
        <w:tc>
          <w:tcPr>
            <w:tcW w:w="1838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5</w:t>
            </w:r>
          </w:p>
          <w:p>
            <w:pPr>
              <w:pStyle w:val="TableParagraph"/>
              <w:spacing w:line="270" w:lineRule="atLeast"/>
              <w:ind w:right="99"/>
              <w:rPr>
                <w:sz w:val="24"/>
              </w:rPr>
            </w:pPr>
            <w:r>
              <w:rPr>
                <w:sz w:val="24"/>
              </w:rPr>
              <w:t>Осуществлять устную и письменную коммуникацию на государственно м языке с</w:t>
            </w:r>
          </w:p>
        </w:tc>
        <w:tc>
          <w:tcPr>
            <w:tcW w:w="2551" w:type="dxa"/>
          </w:tcPr>
          <w:p>
            <w:pPr>
              <w:pStyle w:val="TableParagraph"/>
              <w:ind w:left="108" w:right="376"/>
              <w:rPr>
                <w:sz w:val="24"/>
              </w:rPr>
            </w:pPr>
            <w:r>
              <w:rPr>
                <w:sz w:val="24"/>
              </w:rPr>
              <w:t>Грамотно устно и письменно излагать свои мысли по профессиональной тематике на государственном языке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Проявление</w:t>
            </w:r>
          </w:p>
        </w:tc>
        <w:tc>
          <w:tcPr>
            <w:tcW w:w="2693" w:type="dxa"/>
          </w:tcPr>
          <w:p>
            <w:pPr>
              <w:pStyle w:val="TableParagraph"/>
              <w:ind w:left="108" w:right="106"/>
              <w:jc w:val="both"/>
              <w:rPr>
                <w:sz w:val="24"/>
              </w:rPr>
            </w:pPr>
            <w:r>
              <w:rPr>
                <w:sz w:val="24"/>
              </w:rPr>
              <w:t>Излагать свои мысли на государственном языке Оформлять документы</w:t>
            </w:r>
          </w:p>
        </w:tc>
        <w:tc>
          <w:tcPr>
            <w:tcW w:w="2410" w:type="dxa"/>
          </w:tcPr>
          <w:p>
            <w:pPr>
              <w:pStyle w:val="TableParagraph"/>
              <w:ind w:left="108" w:right="797"/>
              <w:rPr>
                <w:sz w:val="24"/>
              </w:rPr>
            </w:pPr>
            <w:r>
              <w:rPr>
                <w:sz w:val="24"/>
              </w:rPr>
              <w:t>Особенности социального и культурного контекста</w:t>
            </w:r>
          </w:p>
          <w:p>
            <w:pPr>
              <w:pStyle w:val="TableParagraph"/>
              <w:ind w:left="108" w:right="83"/>
              <w:rPr>
                <w:sz w:val="24"/>
              </w:rPr>
            </w:pPr>
            <w:r>
              <w:rPr>
                <w:sz w:val="24"/>
              </w:rPr>
              <w:t>Правила оформления документов.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38"/>
        <w:gridCol w:w="2551"/>
        <w:gridCol w:w="2693"/>
        <w:gridCol w:w="2410"/>
      </w:tblGrid>
      <w:tr>
        <w:trPr>
          <w:trHeight w:val="1379" w:hRule="atLeast"/>
        </w:trPr>
        <w:tc>
          <w:tcPr>
            <w:tcW w:w="1838" w:type="dxa"/>
          </w:tcPr>
          <w:p>
            <w:pPr>
              <w:pStyle w:val="TableParagraph"/>
              <w:ind w:right="226"/>
              <w:rPr>
                <w:sz w:val="24"/>
              </w:rPr>
            </w:pPr>
            <w:r>
              <w:rPr>
                <w:sz w:val="24"/>
              </w:rPr>
              <w:t>учетом особенностей социального и</w:t>
            </w:r>
          </w:p>
          <w:p>
            <w:pPr>
              <w:pStyle w:val="TableParagraph"/>
              <w:spacing w:line="270" w:lineRule="atLeast"/>
              <w:ind w:right="423"/>
              <w:rPr>
                <w:sz w:val="24"/>
              </w:rPr>
            </w:pPr>
            <w:r>
              <w:rPr>
                <w:sz w:val="24"/>
              </w:rPr>
              <w:t>культурного контекста.</w:t>
            </w:r>
          </w:p>
        </w:tc>
        <w:tc>
          <w:tcPr>
            <w:tcW w:w="2551" w:type="dxa"/>
          </w:tcPr>
          <w:p>
            <w:pPr>
              <w:pStyle w:val="TableParagraph"/>
              <w:ind w:left="108" w:right="352"/>
              <w:rPr>
                <w:sz w:val="24"/>
              </w:rPr>
            </w:pPr>
            <w:r>
              <w:rPr>
                <w:sz w:val="24"/>
              </w:rPr>
              <w:t>толерантность в рабочем коллективе</w:t>
            </w:r>
          </w:p>
        </w:tc>
        <w:tc>
          <w:tcPr>
            <w:tcW w:w="2693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</w:tr>
      <w:tr>
        <w:trPr>
          <w:trHeight w:val="3035" w:hRule="atLeast"/>
        </w:trPr>
        <w:tc>
          <w:tcPr>
            <w:tcW w:w="1838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6</w:t>
            </w:r>
          </w:p>
          <w:p>
            <w:pPr>
              <w:pStyle w:val="TableParagraph"/>
              <w:spacing w:line="270" w:lineRule="atLeast"/>
              <w:ind w:right="164"/>
              <w:rPr>
                <w:sz w:val="24"/>
              </w:rPr>
            </w:pPr>
            <w:r>
              <w:rPr>
                <w:sz w:val="24"/>
              </w:rPr>
              <w:t>Проявлять гражданско- патриотическу ю позицию, демонстрирова ть осознанное поведение на основе общечеловечес ких ценностей.</w:t>
            </w:r>
          </w:p>
        </w:tc>
        <w:tc>
          <w:tcPr>
            <w:tcW w:w="2551" w:type="dxa"/>
          </w:tcPr>
          <w:p>
            <w:pPr>
              <w:pStyle w:val="TableParagraph"/>
              <w:ind w:left="108" w:right="158"/>
              <w:rPr>
                <w:sz w:val="24"/>
              </w:rPr>
            </w:pPr>
            <w:r>
              <w:rPr>
                <w:sz w:val="24"/>
              </w:rPr>
              <w:t>Понимать значимость своей профессии (специальности) Демонстрация поведения на основе общечеловеческих ценностей.</w:t>
            </w:r>
          </w:p>
        </w:tc>
        <w:tc>
          <w:tcPr>
            <w:tcW w:w="2693" w:type="dxa"/>
          </w:tcPr>
          <w:p>
            <w:pPr>
              <w:pStyle w:val="TableParagraph"/>
              <w:ind w:left="108" w:right="191"/>
              <w:rPr>
                <w:sz w:val="24"/>
              </w:rPr>
            </w:pPr>
            <w:r>
              <w:rPr>
                <w:sz w:val="24"/>
              </w:rPr>
              <w:t>Описывать значимость своей профессии Презентовать структуру профессиональной деятельности по профессии (специальности)</w:t>
            </w:r>
          </w:p>
        </w:tc>
        <w:tc>
          <w:tcPr>
            <w:tcW w:w="2410" w:type="dxa"/>
          </w:tcPr>
          <w:p>
            <w:pPr>
              <w:pStyle w:val="TableParagraph"/>
              <w:ind w:left="108" w:right="330"/>
              <w:rPr>
                <w:sz w:val="24"/>
              </w:rPr>
            </w:pPr>
            <w:r>
              <w:rPr>
                <w:sz w:val="24"/>
              </w:rPr>
              <w:t>Сущность гражданско- патриотической позиции Общечеловеческие ценности</w:t>
            </w:r>
          </w:p>
          <w:p>
            <w:pPr>
              <w:pStyle w:val="TableParagraph"/>
              <w:ind w:left="108" w:right="106"/>
              <w:rPr>
                <w:sz w:val="24"/>
              </w:rPr>
            </w:pPr>
            <w:r>
              <w:rPr>
                <w:sz w:val="24"/>
              </w:rPr>
              <w:t>Правила поведения в ходе выполнения профессиональной деятельности</w:t>
            </w:r>
          </w:p>
        </w:tc>
      </w:tr>
      <w:tr>
        <w:trPr>
          <w:trHeight w:val="3311" w:hRule="atLeast"/>
        </w:trPr>
        <w:tc>
          <w:tcPr>
            <w:tcW w:w="1838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ОК7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Содействовать сохранению окружающей среды, ресурсосбереж ению, эффективно действовать в чрезвычайных ситуациях.</w:t>
            </w:r>
          </w:p>
        </w:tc>
        <w:tc>
          <w:tcPr>
            <w:tcW w:w="2551" w:type="dxa"/>
          </w:tcPr>
          <w:p>
            <w:pPr>
              <w:pStyle w:val="TableParagraph"/>
              <w:ind w:left="108" w:right="121"/>
              <w:rPr>
                <w:sz w:val="24"/>
              </w:rPr>
            </w:pPr>
            <w:r>
              <w:rPr>
                <w:sz w:val="24"/>
              </w:rPr>
              <w:t>Соблюдение правил экологической безопасности при ведении профессиональной деятельности; Обеспечивать ресурсосбережение на рабочем месте</w:t>
            </w:r>
          </w:p>
        </w:tc>
        <w:tc>
          <w:tcPr>
            <w:tcW w:w="2693" w:type="dxa"/>
          </w:tcPr>
          <w:p>
            <w:pPr>
              <w:pStyle w:val="TableParagraph"/>
              <w:ind w:left="108" w:right="380"/>
              <w:rPr>
                <w:sz w:val="24"/>
              </w:rPr>
            </w:pPr>
            <w:r>
              <w:rPr>
                <w:sz w:val="24"/>
              </w:rPr>
              <w:t>Соблюдать нормы экологической безопасности Определять направления ресурсосбережения в рамках профессиональной деятельности по профессии (специальности)</w:t>
            </w:r>
          </w:p>
        </w:tc>
        <w:tc>
          <w:tcPr>
            <w:tcW w:w="2410" w:type="dxa"/>
          </w:tcPr>
          <w:p>
            <w:pPr>
              <w:pStyle w:val="TableParagraph"/>
              <w:ind w:left="108" w:right="353"/>
              <w:rPr>
                <w:sz w:val="24"/>
              </w:rPr>
            </w:pPr>
            <w:r>
              <w:rPr>
                <w:sz w:val="24"/>
              </w:rPr>
              <w:t>Правила экологической безопасности при ведении профессиональной деятельности Основные </w:t>
            </w:r>
            <w:r>
              <w:rPr>
                <w:spacing w:val="-3"/>
                <w:sz w:val="24"/>
              </w:rPr>
              <w:t>ресурсы </w:t>
            </w:r>
            <w:r>
              <w:rPr>
                <w:sz w:val="24"/>
              </w:rPr>
              <w:t>задействованные в профессиональной деятельности Пути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обеспечения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ресурсосбережения.</w:t>
            </w:r>
          </w:p>
        </w:tc>
      </w:tr>
      <w:tr>
        <w:trPr>
          <w:trHeight w:val="2759" w:hRule="atLeast"/>
        </w:trPr>
        <w:tc>
          <w:tcPr>
            <w:tcW w:w="1838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9</w:t>
            </w:r>
          </w:p>
          <w:p>
            <w:pPr>
              <w:pStyle w:val="TableParagraph"/>
              <w:ind w:right="144"/>
              <w:rPr>
                <w:sz w:val="24"/>
              </w:rPr>
            </w:pPr>
            <w:r>
              <w:rPr>
                <w:sz w:val="24"/>
              </w:rPr>
              <w:t>Использовать информационн ые технологии в профессиональ ной деятельности.</w:t>
            </w:r>
          </w:p>
        </w:tc>
        <w:tc>
          <w:tcPr>
            <w:tcW w:w="2551" w:type="dxa"/>
          </w:tcPr>
          <w:p>
            <w:pPr>
              <w:pStyle w:val="TableParagraph"/>
              <w:ind w:left="108" w:right="294"/>
              <w:rPr>
                <w:sz w:val="24"/>
              </w:rPr>
            </w:pPr>
            <w:r>
              <w:rPr>
                <w:sz w:val="24"/>
              </w:rPr>
              <w:t>Применение средств информатизации и информационных технологий для реализации профессиональной деятельности</w:t>
            </w:r>
          </w:p>
        </w:tc>
        <w:tc>
          <w:tcPr>
            <w:tcW w:w="2693" w:type="dxa"/>
          </w:tcPr>
          <w:p>
            <w:pPr>
              <w:pStyle w:val="TableParagraph"/>
              <w:ind w:left="108" w:right="475"/>
              <w:rPr>
                <w:sz w:val="24"/>
              </w:rPr>
            </w:pPr>
            <w:r>
              <w:rPr>
                <w:sz w:val="24"/>
              </w:rPr>
              <w:t>Применять средства информационных технологий для решения профессиональных задач</w:t>
            </w:r>
          </w:p>
          <w:p>
            <w:pPr>
              <w:pStyle w:val="TableParagraph"/>
              <w:spacing w:line="270" w:lineRule="atLeast"/>
              <w:ind w:left="108" w:right="1148"/>
              <w:rPr>
                <w:sz w:val="24"/>
              </w:rPr>
            </w:pPr>
            <w:r>
              <w:rPr>
                <w:sz w:val="24"/>
              </w:rPr>
              <w:t>Использовать современное программное обеспечение</w:t>
            </w:r>
          </w:p>
        </w:tc>
        <w:tc>
          <w:tcPr>
            <w:tcW w:w="2410" w:type="dxa"/>
          </w:tcPr>
          <w:p>
            <w:pPr>
              <w:pStyle w:val="TableParagraph"/>
              <w:ind w:left="108" w:right="276"/>
              <w:rPr>
                <w:sz w:val="24"/>
              </w:rPr>
            </w:pPr>
            <w:r>
              <w:rPr>
                <w:sz w:val="24"/>
              </w:rPr>
              <w:t>Современные средства и устройства информатизации Порядок их применения и программное обеспечение в профессиональ-ной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</w:tr>
      <w:tr>
        <w:trPr>
          <w:trHeight w:val="3863" w:hRule="atLeast"/>
        </w:trPr>
        <w:tc>
          <w:tcPr>
            <w:tcW w:w="1838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ОК10</w:t>
            </w:r>
          </w:p>
          <w:p>
            <w:pPr>
              <w:pStyle w:val="TableParagraph"/>
              <w:ind w:right="99"/>
              <w:rPr>
                <w:sz w:val="24"/>
              </w:rPr>
            </w:pPr>
            <w:r>
              <w:rPr>
                <w:sz w:val="24"/>
              </w:rPr>
              <w:t>Пользоваться профессиональ ной документацией на государственно м и иностранном языке.</w:t>
            </w:r>
          </w:p>
        </w:tc>
        <w:tc>
          <w:tcPr>
            <w:tcW w:w="2551" w:type="dxa"/>
          </w:tcPr>
          <w:p>
            <w:pPr>
              <w:pStyle w:val="TableParagraph"/>
              <w:ind w:left="108" w:right="298"/>
              <w:rPr>
                <w:sz w:val="24"/>
              </w:rPr>
            </w:pPr>
            <w:r>
              <w:rPr>
                <w:sz w:val="24"/>
              </w:rPr>
              <w:t>Применение в профессиональной деятельности инструкций на государственном и иностранном языке. Ведение общения на профессиональные темы</w:t>
            </w:r>
          </w:p>
        </w:tc>
        <w:tc>
          <w:tcPr>
            <w:tcW w:w="2693" w:type="dxa"/>
          </w:tcPr>
          <w:p>
            <w:pPr>
              <w:pStyle w:val="TableParagraph"/>
              <w:tabs>
                <w:tab w:pos="2061" w:val="left" w:leader="none"/>
                <w:tab w:pos="2352" w:val="left" w:leader="none"/>
              </w:tabs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Понимать общий смысл четко произнесенных высказываний</w:t>
              <w:tab/>
              <w:tab/>
            </w:r>
            <w:r>
              <w:rPr>
                <w:spacing w:val="-13"/>
                <w:sz w:val="24"/>
              </w:rPr>
              <w:t>на </w:t>
            </w:r>
            <w:r>
              <w:rPr>
                <w:sz w:val="24"/>
              </w:rPr>
              <w:t>известные</w:t>
              <w:tab/>
            </w:r>
            <w:r>
              <w:rPr>
                <w:spacing w:val="-6"/>
                <w:sz w:val="24"/>
              </w:rPr>
              <w:t>темы </w:t>
            </w:r>
            <w:r>
              <w:rPr>
                <w:sz w:val="24"/>
              </w:rPr>
              <w:t>(профессиональные </w:t>
            </w:r>
            <w:r>
              <w:rPr>
                <w:spacing w:val="-13"/>
                <w:sz w:val="24"/>
              </w:rPr>
              <w:t>и </w:t>
            </w:r>
            <w:r>
              <w:rPr>
                <w:sz w:val="24"/>
              </w:rPr>
              <w:t>бытовые),</w:t>
            </w:r>
          </w:p>
          <w:p>
            <w:pPr>
              <w:pStyle w:val="TableParagraph"/>
              <w:tabs>
                <w:tab w:pos="1370" w:val="left" w:leader="none"/>
                <w:tab w:pos="2352" w:val="left" w:leader="none"/>
              </w:tabs>
              <w:ind w:left="108" w:right="94"/>
              <w:rPr>
                <w:sz w:val="24"/>
              </w:rPr>
            </w:pPr>
            <w:r>
              <w:rPr>
                <w:sz w:val="24"/>
              </w:rPr>
              <w:t>понимать</w:t>
              <w:tab/>
              <w:t>тексты</w:t>
              <w:tab/>
            </w:r>
            <w:r>
              <w:rPr>
                <w:spacing w:val="-13"/>
                <w:sz w:val="24"/>
              </w:rPr>
              <w:t>на </w:t>
            </w:r>
            <w:r>
              <w:rPr>
                <w:sz w:val="24"/>
              </w:rPr>
              <w:t>базовые профессиональные темы</w:t>
            </w:r>
          </w:p>
          <w:p>
            <w:pPr>
              <w:pStyle w:val="TableParagraph"/>
              <w:spacing w:line="270" w:lineRule="atLeast"/>
              <w:ind w:left="108" w:right="108"/>
              <w:rPr>
                <w:sz w:val="24"/>
              </w:rPr>
            </w:pPr>
            <w:r>
              <w:rPr>
                <w:sz w:val="24"/>
              </w:rPr>
              <w:t>участвовать в диалогах на знакомые общие </w:t>
            </w:r>
            <w:r>
              <w:rPr>
                <w:spacing w:val="-15"/>
                <w:sz w:val="24"/>
              </w:rPr>
              <w:t>и </w:t>
            </w:r>
            <w:r>
              <w:rPr>
                <w:sz w:val="24"/>
              </w:rPr>
              <w:t>профессиональные темы</w:t>
            </w:r>
          </w:p>
        </w:tc>
        <w:tc>
          <w:tcPr>
            <w:tcW w:w="2410" w:type="dxa"/>
          </w:tcPr>
          <w:p>
            <w:pPr>
              <w:pStyle w:val="TableParagraph"/>
              <w:tabs>
                <w:tab w:pos="2068" w:val="left" w:leader="none"/>
              </w:tabs>
              <w:ind w:left="108" w:right="91"/>
              <w:rPr>
                <w:sz w:val="24"/>
              </w:rPr>
            </w:pPr>
            <w:r>
              <w:rPr>
                <w:sz w:val="24"/>
              </w:rPr>
              <w:t>Правила построения простых и сложных предложений</w:t>
              <w:tab/>
            </w:r>
            <w:r>
              <w:rPr>
                <w:spacing w:val="-7"/>
                <w:sz w:val="24"/>
              </w:rPr>
              <w:t>на </w:t>
            </w:r>
            <w:r>
              <w:rPr>
                <w:sz w:val="24"/>
              </w:rPr>
              <w:t>профессиональные темы</w:t>
            </w:r>
          </w:p>
          <w:p>
            <w:pPr>
              <w:pStyle w:val="TableParagraph"/>
              <w:tabs>
                <w:tab w:pos="2186" w:val="left" w:leader="none"/>
              </w:tabs>
              <w:spacing w:line="270" w:lineRule="atLeast"/>
              <w:ind w:left="108" w:right="94"/>
              <w:rPr>
                <w:sz w:val="24"/>
              </w:rPr>
            </w:pPr>
            <w:r>
              <w:rPr>
                <w:sz w:val="24"/>
              </w:rPr>
              <w:t>основные общеупотребительн ые глаголы (бытовая и профессиональная лексика) лексический минимум, относящийся</w:t>
              <w:tab/>
            </w:r>
            <w:r>
              <w:rPr>
                <w:spacing w:val="-17"/>
                <w:sz w:val="24"/>
              </w:rPr>
              <w:t>к </w:t>
            </w:r>
            <w:r>
              <w:rPr>
                <w:sz w:val="24"/>
              </w:rPr>
              <w:t>описанию</w:t>
            </w:r>
          </w:p>
        </w:tc>
      </w:tr>
    </w:tbl>
    <w:p>
      <w:pPr>
        <w:spacing w:after="0" w:line="270" w:lineRule="atLeas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38"/>
        <w:gridCol w:w="2551"/>
        <w:gridCol w:w="2693"/>
        <w:gridCol w:w="2410"/>
      </w:tblGrid>
      <w:tr>
        <w:trPr>
          <w:trHeight w:val="3863" w:hRule="atLeast"/>
        </w:trPr>
        <w:tc>
          <w:tcPr>
            <w:tcW w:w="1838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51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tabs>
                <w:tab w:pos="1737" w:val="left" w:leader="none"/>
                <w:tab w:pos="2011" w:val="left" w:leader="none"/>
              </w:tabs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строить</w:t>
              <w:tab/>
            </w:r>
            <w:r>
              <w:rPr>
                <w:spacing w:val="-4"/>
                <w:sz w:val="24"/>
              </w:rPr>
              <w:t>простые </w:t>
            </w:r>
            <w:r>
              <w:rPr>
                <w:sz w:val="24"/>
              </w:rPr>
              <w:t>высказывания о себе </w:t>
            </w:r>
            <w:r>
              <w:rPr>
                <w:spacing w:val="-12"/>
                <w:sz w:val="24"/>
              </w:rPr>
              <w:t>и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о</w:t>
              <w:tab/>
              <w:tab/>
            </w:r>
            <w:r>
              <w:rPr>
                <w:spacing w:val="-5"/>
                <w:sz w:val="24"/>
              </w:rPr>
              <w:t>своей</w:t>
            </w:r>
          </w:p>
          <w:p>
            <w:pPr>
              <w:pStyle w:val="TableParagraph"/>
              <w:ind w:left="108" w:right="622"/>
              <w:rPr>
                <w:sz w:val="24"/>
              </w:rPr>
            </w:pPr>
            <w:r>
              <w:rPr>
                <w:sz w:val="24"/>
              </w:rPr>
              <w:t>профессиональной деятельности</w:t>
            </w:r>
          </w:p>
          <w:p>
            <w:pPr>
              <w:pStyle w:val="TableParagraph"/>
              <w:tabs>
                <w:tab w:pos="2119" w:val="left" w:leader="none"/>
              </w:tabs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кратко обосновывать </w:t>
            </w:r>
            <w:r>
              <w:rPr>
                <w:spacing w:val="-13"/>
                <w:sz w:val="24"/>
              </w:rPr>
              <w:t>и </w:t>
            </w:r>
            <w:r>
              <w:rPr>
                <w:sz w:val="24"/>
              </w:rPr>
              <w:t>объяснить</w:t>
              <w:tab/>
            </w:r>
            <w:r>
              <w:rPr>
                <w:spacing w:val="-6"/>
                <w:sz w:val="24"/>
              </w:rPr>
              <w:t>свои </w:t>
            </w:r>
            <w:r>
              <w:rPr>
                <w:sz w:val="24"/>
              </w:rPr>
              <w:t>действия (текущие </w:t>
            </w:r>
            <w:r>
              <w:rPr>
                <w:spacing w:val="-13"/>
                <w:sz w:val="24"/>
              </w:rPr>
              <w:t>и </w:t>
            </w:r>
            <w:r>
              <w:rPr>
                <w:sz w:val="24"/>
              </w:rPr>
              <w:t>планируемые)</w:t>
            </w:r>
          </w:p>
          <w:p>
            <w:pPr>
              <w:pStyle w:val="TableParagraph"/>
              <w:tabs>
                <w:tab w:pos="1065" w:val="left" w:leader="none"/>
              </w:tabs>
              <w:spacing w:line="270" w:lineRule="atLeast"/>
              <w:ind w:left="108" w:right="94"/>
              <w:rPr>
                <w:sz w:val="24"/>
              </w:rPr>
            </w:pPr>
            <w:r>
              <w:rPr>
                <w:sz w:val="24"/>
              </w:rPr>
              <w:t>писать простые </w:t>
            </w:r>
            <w:r>
              <w:rPr>
                <w:spacing w:val="-3"/>
                <w:sz w:val="24"/>
              </w:rPr>
              <w:t>связные </w:t>
            </w:r>
            <w:r>
              <w:rPr>
                <w:sz w:val="24"/>
              </w:rPr>
              <w:t>сообщения на </w:t>
            </w:r>
            <w:r>
              <w:rPr>
                <w:spacing w:val="-3"/>
                <w:sz w:val="24"/>
              </w:rPr>
              <w:t>знакомые </w:t>
            </w:r>
            <w:r>
              <w:rPr>
                <w:sz w:val="24"/>
              </w:rPr>
              <w:t>или</w:t>
              <w:tab/>
            </w:r>
            <w:r>
              <w:rPr>
                <w:spacing w:val="-1"/>
                <w:sz w:val="24"/>
              </w:rPr>
              <w:t>интересующие </w:t>
            </w:r>
            <w:r>
              <w:rPr>
                <w:sz w:val="24"/>
              </w:rPr>
              <w:t>профессиональные темы</w:t>
            </w:r>
          </w:p>
        </w:tc>
        <w:tc>
          <w:tcPr>
            <w:tcW w:w="2410" w:type="dxa"/>
          </w:tcPr>
          <w:p>
            <w:pPr>
              <w:pStyle w:val="TableParagraph"/>
              <w:tabs>
                <w:tab w:pos="1603" w:val="left" w:leader="none"/>
              </w:tabs>
              <w:ind w:left="108" w:right="92"/>
              <w:rPr>
                <w:sz w:val="24"/>
              </w:rPr>
            </w:pPr>
            <w:r>
              <w:rPr>
                <w:sz w:val="24"/>
              </w:rPr>
              <w:t>предметов, средств и процессов профессиональной деятельности особенности произношения правила</w:t>
              <w:tab/>
            </w:r>
            <w:r>
              <w:rPr>
                <w:spacing w:val="-3"/>
                <w:sz w:val="24"/>
              </w:rPr>
              <w:t>чтения </w:t>
            </w:r>
            <w:r>
              <w:rPr>
                <w:sz w:val="24"/>
              </w:rPr>
              <w:t>текстов профессиональной направленности</w:t>
            </w:r>
          </w:p>
        </w:tc>
      </w:tr>
      <w:tr>
        <w:trPr>
          <w:trHeight w:val="2207" w:hRule="atLeast"/>
        </w:trPr>
        <w:tc>
          <w:tcPr>
            <w:tcW w:w="1838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11</w:t>
            </w:r>
          </w:p>
          <w:p>
            <w:pPr>
              <w:pStyle w:val="TableParagraph"/>
              <w:ind w:right="120"/>
              <w:rPr>
                <w:sz w:val="24"/>
              </w:rPr>
            </w:pPr>
            <w:r>
              <w:rPr>
                <w:sz w:val="24"/>
              </w:rPr>
              <w:t>Планировать предпринимате льскую деятельность в профессиональ ной сфере.</w:t>
            </w:r>
          </w:p>
        </w:tc>
        <w:tc>
          <w:tcPr>
            <w:tcW w:w="2551" w:type="dxa"/>
          </w:tcPr>
          <w:p>
            <w:pPr>
              <w:pStyle w:val="TableParagraph"/>
              <w:ind w:left="108" w:right="228"/>
              <w:rPr>
                <w:sz w:val="24"/>
              </w:rPr>
            </w:pPr>
            <w:r>
              <w:rPr>
                <w:sz w:val="24"/>
              </w:rPr>
              <w:t>Определение инвестиционной привлекательности коммерческих идей в рамках профессиональной деятельности</w:t>
            </w:r>
          </w:p>
        </w:tc>
        <w:tc>
          <w:tcPr>
            <w:tcW w:w="2693" w:type="dxa"/>
          </w:tcPr>
          <w:p>
            <w:pPr>
              <w:pStyle w:val="TableParagraph"/>
              <w:ind w:left="108" w:right="153"/>
              <w:rPr>
                <w:sz w:val="24"/>
              </w:rPr>
            </w:pPr>
            <w:r>
              <w:rPr>
                <w:sz w:val="24"/>
              </w:rPr>
              <w:t>Выявлять достоинства и недостатки коммерческой идеи Презентовать идеи открытия собственного дела в</w:t>
            </w:r>
          </w:p>
          <w:p>
            <w:pPr>
              <w:pStyle w:val="TableParagraph"/>
              <w:spacing w:line="270" w:lineRule="atLeast"/>
              <w:ind w:left="108" w:right="622"/>
              <w:rPr>
                <w:sz w:val="24"/>
              </w:rPr>
            </w:pPr>
            <w:r>
              <w:rPr>
                <w:sz w:val="24"/>
              </w:rPr>
              <w:t>профессиональной деятельности</w:t>
            </w:r>
          </w:p>
        </w:tc>
        <w:tc>
          <w:tcPr>
            <w:tcW w:w="2410" w:type="dxa"/>
          </w:tcPr>
          <w:p>
            <w:pPr>
              <w:pStyle w:val="TableParagraph"/>
              <w:ind w:left="108" w:right="119"/>
              <w:rPr>
                <w:sz w:val="24"/>
              </w:rPr>
            </w:pPr>
            <w:r>
              <w:rPr>
                <w:sz w:val="24"/>
              </w:rPr>
              <w:t>Основы предпринимательско й деятельности</w:t>
            </w:r>
          </w:p>
        </w:tc>
      </w:tr>
      <w:tr>
        <w:trPr>
          <w:trHeight w:val="4691" w:hRule="atLeast"/>
        </w:trPr>
        <w:tc>
          <w:tcPr>
            <w:tcW w:w="1838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4.1.</w:t>
            </w:r>
          </w:p>
          <w:p>
            <w:pPr>
              <w:pStyle w:val="TableParagraph"/>
              <w:ind w:right="109"/>
              <w:rPr>
                <w:sz w:val="24"/>
              </w:rPr>
            </w:pPr>
            <w:r>
              <w:rPr>
                <w:sz w:val="24"/>
              </w:rPr>
              <w:t>Выполнять очистку и мойку машин, агрегатов, узлов и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3"/>
                <w:sz w:val="24"/>
              </w:rPr>
              <w:t>деталей</w:t>
            </w:r>
          </w:p>
        </w:tc>
        <w:tc>
          <w:tcPr>
            <w:tcW w:w="2551" w:type="dxa"/>
          </w:tcPr>
          <w:p>
            <w:pPr>
              <w:pStyle w:val="TableParagraph"/>
              <w:ind w:left="108" w:right="558"/>
              <w:rPr>
                <w:sz w:val="24"/>
              </w:rPr>
            </w:pPr>
            <w:r>
              <w:rPr>
                <w:sz w:val="24"/>
              </w:rPr>
              <w:t>Очистка и мойка машин, агрегатов, узлов и деталей</w:t>
            </w:r>
          </w:p>
        </w:tc>
        <w:tc>
          <w:tcPr>
            <w:tcW w:w="2693" w:type="dxa"/>
          </w:tcPr>
          <w:p>
            <w:pPr>
              <w:pStyle w:val="TableParagraph"/>
              <w:tabs>
                <w:tab w:pos="1824" w:val="left" w:leader="none"/>
              </w:tabs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Проводить очистку </w:t>
            </w:r>
            <w:r>
              <w:rPr>
                <w:spacing w:val="-13"/>
                <w:sz w:val="24"/>
              </w:rPr>
              <w:t>и </w:t>
            </w:r>
            <w:r>
              <w:rPr>
                <w:sz w:val="24"/>
              </w:rPr>
              <w:t>мойку</w:t>
              <w:tab/>
            </w:r>
            <w:r>
              <w:rPr>
                <w:spacing w:val="-4"/>
                <w:sz w:val="24"/>
              </w:rPr>
              <w:t>машин, </w:t>
            </w:r>
            <w:r>
              <w:rPr>
                <w:sz w:val="24"/>
              </w:rPr>
              <w:t>агрегатов, узлов </w:t>
            </w:r>
            <w:r>
              <w:rPr>
                <w:spacing w:val="-11"/>
                <w:sz w:val="24"/>
              </w:rPr>
              <w:t>и </w:t>
            </w:r>
            <w:r>
              <w:rPr>
                <w:sz w:val="24"/>
              </w:rPr>
              <w:t>деталей.</w:t>
            </w:r>
          </w:p>
          <w:p>
            <w:pPr>
              <w:pStyle w:val="TableParagraph"/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Умение использовать химические средства.</w:t>
            </w:r>
          </w:p>
        </w:tc>
        <w:tc>
          <w:tcPr>
            <w:tcW w:w="2410" w:type="dxa"/>
          </w:tcPr>
          <w:p>
            <w:pPr>
              <w:pStyle w:val="TableParagraph"/>
              <w:tabs>
                <w:tab w:pos="1096" w:val="left" w:leader="none"/>
                <w:tab w:pos="1480" w:val="left" w:leader="none"/>
                <w:tab w:pos="2172" w:val="left" w:leader="none"/>
              </w:tabs>
              <w:ind w:left="108" w:right="92"/>
              <w:rPr>
                <w:sz w:val="24"/>
              </w:rPr>
            </w:pPr>
            <w:r>
              <w:rPr>
                <w:sz w:val="24"/>
              </w:rPr>
              <w:t>Технические характеристики, конструктивные особенности, назначение, </w:t>
            </w:r>
            <w:r>
              <w:rPr>
                <w:spacing w:val="-3"/>
                <w:sz w:val="24"/>
              </w:rPr>
              <w:t>режимы </w:t>
            </w:r>
            <w:r>
              <w:rPr>
                <w:sz w:val="24"/>
              </w:rPr>
              <w:t>работы</w:t>
              <w:tab/>
              <w:t>и</w:t>
              <w:tab/>
            </w:r>
            <w:r>
              <w:rPr>
                <w:spacing w:val="-3"/>
                <w:sz w:val="24"/>
              </w:rPr>
              <w:t>правила </w:t>
            </w:r>
            <w:r>
              <w:rPr>
                <w:sz w:val="24"/>
              </w:rPr>
              <w:t>эксплуатации моечного</w:t>
              <w:tab/>
              <w:tab/>
              <w:tab/>
            </w:r>
            <w:r>
              <w:rPr>
                <w:spacing w:val="-13"/>
                <w:sz w:val="24"/>
              </w:rPr>
              <w:t>и</w:t>
            </w:r>
          </w:p>
          <w:p>
            <w:pPr>
              <w:pStyle w:val="TableParagraph"/>
              <w:tabs>
                <w:tab w:pos="1212" w:val="left" w:leader="none"/>
                <w:tab w:pos="1622" w:val="left" w:leader="none"/>
                <w:tab w:pos="1670" w:val="left" w:leader="none"/>
                <w:tab w:pos="2174" w:val="left" w:leader="none"/>
              </w:tabs>
              <w:ind w:left="108" w:right="93"/>
              <w:rPr>
                <w:sz w:val="24"/>
              </w:rPr>
            </w:pPr>
            <w:r>
              <w:rPr>
                <w:sz w:val="24"/>
              </w:rPr>
              <w:t>очистительного оборудования; правила</w:t>
              <w:tab/>
              <w:t>и</w:t>
              <w:tab/>
            </w:r>
            <w:r>
              <w:rPr>
                <w:spacing w:val="-5"/>
                <w:sz w:val="24"/>
              </w:rPr>
              <w:t>нормы </w:t>
            </w:r>
            <w:r>
              <w:rPr>
                <w:sz w:val="24"/>
              </w:rPr>
              <w:t>охраны</w:t>
              <w:tab/>
              <w:tab/>
              <w:tab/>
            </w:r>
            <w:r>
              <w:rPr>
                <w:spacing w:val="-1"/>
                <w:sz w:val="24"/>
              </w:rPr>
              <w:t>труда, </w:t>
            </w:r>
            <w:r>
              <w:rPr>
                <w:sz w:val="24"/>
              </w:rPr>
              <w:t>требования пожарной</w:t>
              <w:tab/>
              <w:tab/>
              <w:tab/>
              <w:tab/>
            </w:r>
            <w:r>
              <w:rPr>
                <w:spacing w:val="-16"/>
                <w:sz w:val="24"/>
              </w:rPr>
              <w:t>и </w:t>
            </w:r>
            <w:r>
              <w:rPr>
                <w:sz w:val="24"/>
              </w:rPr>
              <w:t>экологической безопасности.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38"/>
        <w:gridCol w:w="2551"/>
        <w:gridCol w:w="2693"/>
        <w:gridCol w:w="2410"/>
      </w:tblGrid>
      <w:tr>
        <w:trPr>
          <w:trHeight w:val="5519" w:hRule="atLeast"/>
        </w:trPr>
        <w:tc>
          <w:tcPr>
            <w:tcW w:w="1838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4.2.</w:t>
            </w:r>
          </w:p>
          <w:p>
            <w:pPr>
              <w:pStyle w:val="TableParagraph"/>
              <w:ind w:right="98"/>
              <w:rPr>
                <w:sz w:val="24"/>
              </w:rPr>
            </w:pPr>
            <w:r>
              <w:rPr>
                <w:sz w:val="24"/>
              </w:rPr>
              <w:t>Осуществлять снятие, разборку, сборку и установку агрегатов, узлов и механизмов сельскохозяйст венных машин и</w:t>
            </w:r>
            <w:r>
              <w:rPr>
                <w:spacing w:val="13"/>
                <w:sz w:val="24"/>
              </w:rPr>
              <w:t> </w:t>
            </w:r>
            <w:r>
              <w:rPr>
                <w:spacing w:val="-3"/>
                <w:sz w:val="24"/>
              </w:rPr>
              <w:t>оборудования</w:t>
            </w:r>
          </w:p>
        </w:tc>
        <w:tc>
          <w:tcPr>
            <w:tcW w:w="2551" w:type="dxa"/>
          </w:tcPr>
          <w:p>
            <w:pPr>
              <w:pStyle w:val="TableParagraph"/>
              <w:ind w:left="108" w:right="102"/>
              <w:rPr>
                <w:sz w:val="24"/>
              </w:rPr>
            </w:pPr>
            <w:r>
              <w:rPr>
                <w:sz w:val="24"/>
              </w:rPr>
              <w:t>Осуществлять снятие, разборку, сборку и установку агрегатов, узлов и механизмов сельскохозяйственных машин и оборудования</w:t>
            </w:r>
          </w:p>
        </w:tc>
        <w:tc>
          <w:tcPr>
            <w:tcW w:w="2693" w:type="dxa"/>
          </w:tcPr>
          <w:p>
            <w:pPr>
              <w:pStyle w:val="TableParagraph"/>
              <w:tabs>
                <w:tab w:pos="2457" w:val="left" w:leader="none"/>
              </w:tabs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Подбирать</w:t>
              <w:tab/>
              <w:t>и</w:t>
            </w:r>
          </w:p>
          <w:p>
            <w:pPr>
              <w:pStyle w:val="TableParagraph"/>
              <w:tabs>
                <w:tab w:pos="1188" w:val="left" w:leader="none"/>
                <w:tab w:pos="1606" w:val="left" w:leader="none"/>
                <w:tab w:pos="1670" w:val="left" w:leader="none"/>
                <w:tab w:pos="2458" w:val="left" w:leader="none"/>
              </w:tabs>
              <w:spacing w:line="270" w:lineRule="atLeast"/>
              <w:ind w:left="108" w:right="94"/>
              <w:rPr>
                <w:sz w:val="24"/>
              </w:rPr>
            </w:pPr>
            <w:r>
              <w:rPr>
                <w:sz w:val="24"/>
              </w:rPr>
              <w:t>использовать смазочные материалы </w:t>
            </w:r>
            <w:r>
              <w:rPr>
                <w:spacing w:val="-13"/>
                <w:sz w:val="24"/>
              </w:rPr>
              <w:t>и </w:t>
            </w:r>
            <w:r>
              <w:rPr>
                <w:sz w:val="24"/>
              </w:rPr>
              <w:t>технические </w:t>
            </w:r>
            <w:r>
              <w:rPr>
                <w:spacing w:val="-3"/>
                <w:sz w:val="24"/>
              </w:rPr>
              <w:t>жидкости, </w:t>
            </w:r>
            <w:r>
              <w:rPr>
                <w:sz w:val="24"/>
              </w:rPr>
              <w:t>инструменты, оборудование, </w:t>
            </w:r>
            <w:r>
              <w:rPr>
                <w:spacing w:val="-3"/>
                <w:sz w:val="24"/>
              </w:rPr>
              <w:t>средства </w:t>
            </w:r>
            <w:r>
              <w:rPr>
                <w:sz w:val="24"/>
              </w:rPr>
              <w:t>индивидуальной защиты,</w:t>
              <w:tab/>
            </w:r>
            <w:r>
              <w:rPr>
                <w:spacing w:val="-3"/>
                <w:sz w:val="24"/>
              </w:rPr>
              <w:t>необходимые </w:t>
            </w:r>
            <w:r>
              <w:rPr>
                <w:sz w:val="24"/>
              </w:rPr>
              <w:t>для выполнения работ; определять </w:t>
            </w:r>
            <w:r>
              <w:rPr>
                <w:spacing w:val="-3"/>
                <w:sz w:val="24"/>
              </w:rPr>
              <w:t>техническое </w:t>
            </w:r>
            <w:r>
              <w:rPr>
                <w:sz w:val="24"/>
              </w:rPr>
              <w:t>состояние сельскохозяйственной техники, устанавливать наличие</w:t>
              <w:tab/>
              <w:tab/>
              <w:tab/>
            </w:r>
            <w:r>
              <w:rPr>
                <w:spacing w:val="-3"/>
                <w:sz w:val="24"/>
              </w:rPr>
              <w:t>внешних </w:t>
            </w:r>
            <w:r>
              <w:rPr>
                <w:sz w:val="24"/>
              </w:rPr>
              <w:t>повреждений, диагностировать неисправность и </w:t>
            </w:r>
            <w:r>
              <w:rPr>
                <w:spacing w:val="-4"/>
                <w:sz w:val="24"/>
              </w:rPr>
              <w:t>износ </w:t>
            </w:r>
            <w:r>
              <w:rPr>
                <w:sz w:val="24"/>
              </w:rPr>
              <w:t>деталей</w:t>
              <w:tab/>
              <w:t>и</w:t>
              <w:tab/>
              <w:t>узлов</w:t>
              <w:tab/>
            </w:r>
            <w:r>
              <w:rPr>
                <w:spacing w:val="-18"/>
                <w:sz w:val="24"/>
              </w:rPr>
              <w:t>и </w:t>
            </w:r>
            <w:r>
              <w:rPr>
                <w:sz w:val="24"/>
              </w:rPr>
              <w:t>выявлять</w:t>
              <w:tab/>
              <w:tab/>
              <w:tab/>
            </w:r>
            <w:r>
              <w:rPr>
                <w:spacing w:val="-3"/>
                <w:sz w:val="24"/>
              </w:rPr>
              <w:t>причины </w:t>
            </w:r>
            <w:r>
              <w:rPr>
                <w:sz w:val="24"/>
              </w:rPr>
              <w:t>неисправностей;</w:t>
            </w:r>
          </w:p>
        </w:tc>
        <w:tc>
          <w:tcPr>
            <w:tcW w:w="2410" w:type="dxa"/>
          </w:tcPr>
          <w:p>
            <w:pPr>
              <w:pStyle w:val="TableParagraph"/>
              <w:ind w:left="108" w:right="104"/>
              <w:rPr>
                <w:sz w:val="24"/>
              </w:rPr>
            </w:pPr>
            <w:r>
              <w:rPr>
                <w:sz w:val="24"/>
              </w:rPr>
              <w:t>Технические характеристики, конструктивные особенности, сельскохозяйственно й техники;</w:t>
            </w:r>
          </w:p>
          <w:p>
            <w:pPr>
              <w:pStyle w:val="TableParagraph"/>
              <w:spacing w:before="10"/>
              <w:ind w:left="0"/>
              <w:rPr>
                <w:sz w:val="22"/>
              </w:rPr>
            </w:pPr>
          </w:p>
          <w:p>
            <w:pPr>
              <w:pStyle w:val="TableParagraph"/>
              <w:ind w:left="108" w:right="519"/>
              <w:rPr>
                <w:sz w:val="24"/>
              </w:rPr>
            </w:pPr>
            <w:r>
              <w:rPr>
                <w:sz w:val="24"/>
              </w:rPr>
              <w:t>правила и нормы охраны труда, требования пожарной и экологической безопасности.</w:t>
            </w:r>
          </w:p>
          <w:p>
            <w:pPr>
              <w:pStyle w:val="TableParagraph"/>
              <w:ind w:left="0"/>
              <w:rPr>
                <w:sz w:val="24"/>
              </w:rPr>
            </w:pPr>
          </w:p>
          <w:p>
            <w:pPr>
              <w:pStyle w:val="TableParagraph"/>
              <w:ind w:left="108" w:right="421"/>
              <w:rPr>
                <w:sz w:val="24"/>
              </w:rPr>
            </w:pPr>
            <w:r>
              <w:rPr>
                <w:sz w:val="24"/>
              </w:rPr>
              <w:t>устройство и принцип работы агрегатов, узлов и механизмов.</w:t>
            </w:r>
          </w:p>
        </w:tc>
      </w:tr>
      <w:tr>
        <w:trPr>
          <w:trHeight w:val="3863" w:hRule="atLeast"/>
        </w:trPr>
        <w:tc>
          <w:tcPr>
            <w:tcW w:w="1838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4.3.</w:t>
            </w:r>
          </w:p>
          <w:p>
            <w:pPr>
              <w:pStyle w:val="TableParagraph"/>
              <w:ind w:right="178"/>
              <w:rPr>
                <w:sz w:val="24"/>
              </w:rPr>
            </w:pPr>
            <w:r>
              <w:rPr>
                <w:sz w:val="24"/>
              </w:rPr>
              <w:t>Оценивать качество проведенных разборочных и сборочных работ</w:t>
            </w:r>
          </w:p>
        </w:tc>
        <w:tc>
          <w:tcPr>
            <w:tcW w:w="2551" w:type="dxa"/>
          </w:tcPr>
          <w:p>
            <w:pPr>
              <w:pStyle w:val="TableParagraph"/>
              <w:ind w:left="108" w:right="324"/>
              <w:rPr>
                <w:sz w:val="24"/>
              </w:rPr>
            </w:pPr>
            <w:r>
              <w:rPr>
                <w:sz w:val="24"/>
              </w:rPr>
              <w:t>Оценивать качество проведенных разборочных и сборочных работ</w:t>
            </w:r>
          </w:p>
        </w:tc>
        <w:tc>
          <w:tcPr>
            <w:tcW w:w="2693" w:type="dxa"/>
          </w:tcPr>
          <w:p>
            <w:pPr>
              <w:pStyle w:val="TableParagraph"/>
              <w:ind w:left="108" w:right="244"/>
              <w:rPr>
                <w:sz w:val="24"/>
              </w:rPr>
            </w:pPr>
            <w:r>
              <w:rPr>
                <w:sz w:val="24"/>
              </w:rPr>
              <w:t>Умение оценивать качество проведенных разборочных и сборочных работ.</w:t>
            </w:r>
          </w:p>
        </w:tc>
        <w:tc>
          <w:tcPr>
            <w:tcW w:w="2410" w:type="dxa"/>
          </w:tcPr>
          <w:p>
            <w:pPr>
              <w:pStyle w:val="TableParagraph"/>
              <w:ind w:left="108" w:right="104"/>
              <w:rPr>
                <w:sz w:val="24"/>
              </w:rPr>
            </w:pPr>
            <w:r>
              <w:rPr>
                <w:sz w:val="24"/>
              </w:rPr>
              <w:t>Нормативную и техническую документацию по техническому обслуживанию и ремонту сельскохозяйственно й техники;</w:t>
            </w:r>
          </w:p>
          <w:p>
            <w:pPr>
              <w:pStyle w:val="TableParagraph"/>
              <w:spacing w:line="270" w:lineRule="atLeast"/>
              <w:ind w:left="108" w:right="519"/>
              <w:rPr>
                <w:sz w:val="24"/>
              </w:rPr>
            </w:pPr>
            <w:r>
              <w:rPr>
                <w:sz w:val="24"/>
              </w:rPr>
              <w:t>правила и нормы охраны труда, требования пожарной и экологической безопасности.</w:t>
            </w:r>
          </w:p>
        </w:tc>
      </w:tr>
      <w:tr>
        <w:trPr>
          <w:trHeight w:val="4967" w:hRule="atLeast"/>
        </w:trPr>
        <w:tc>
          <w:tcPr>
            <w:tcW w:w="1838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4.4.</w:t>
            </w:r>
          </w:p>
          <w:p>
            <w:pPr>
              <w:pStyle w:val="TableParagraph"/>
              <w:ind w:right="130"/>
              <w:rPr>
                <w:sz w:val="24"/>
              </w:rPr>
            </w:pPr>
            <w:r>
              <w:rPr>
                <w:sz w:val="24"/>
              </w:rPr>
              <w:t>Осуществлять подготовку и выполнять монтаж и демонтаж сельскохозяйст венного оборудования.</w:t>
            </w:r>
          </w:p>
        </w:tc>
        <w:tc>
          <w:tcPr>
            <w:tcW w:w="2551" w:type="dxa"/>
          </w:tcPr>
          <w:p>
            <w:pPr>
              <w:pStyle w:val="TableParagraph"/>
              <w:ind w:left="108" w:right="147"/>
              <w:rPr>
                <w:sz w:val="24"/>
              </w:rPr>
            </w:pPr>
            <w:r>
              <w:rPr>
                <w:sz w:val="24"/>
              </w:rPr>
              <w:t>Осуществлять подготовку и выполнять монтаж и демонтаж сельскохозяйственног о оборудования</w:t>
            </w:r>
          </w:p>
        </w:tc>
        <w:tc>
          <w:tcPr>
            <w:tcW w:w="2693" w:type="dxa"/>
          </w:tcPr>
          <w:p>
            <w:pPr>
              <w:pStyle w:val="TableParagraph"/>
              <w:ind w:left="108" w:right="121"/>
              <w:rPr>
                <w:sz w:val="24"/>
              </w:rPr>
            </w:pPr>
            <w:r>
              <w:rPr>
                <w:sz w:val="24"/>
              </w:rPr>
              <w:t>Подбирать и использовать, инструменты, оборудование, средства индивидуальной защиты, необходимые для выполнения работ;</w:t>
            </w:r>
          </w:p>
          <w:p>
            <w:pPr>
              <w:pStyle w:val="TableParagraph"/>
              <w:spacing w:before="10"/>
              <w:ind w:left="0"/>
              <w:rPr>
                <w:sz w:val="22"/>
              </w:rPr>
            </w:pPr>
          </w:p>
          <w:p>
            <w:pPr>
              <w:pStyle w:val="TableParagraph"/>
              <w:spacing w:line="270" w:lineRule="atLeast"/>
              <w:ind w:left="108" w:right="81"/>
              <w:rPr>
                <w:sz w:val="24"/>
              </w:rPr>
            </w:pPr>
            <w:r>
              <w:rPr>
                <w:sz w:val="24"/>
              </w:rPr>
              <w:t>определять техническое состояние сельскохозяйственной техники, устанавливать наличие внешних повреждений, диагностировать неисправность и износ деталей и узлов и выявлять причины</w:t>
            </w:r>
          </w:p>
        </w:tc>
        <w:tc>
          <w:tcPr>
            <w:tcW w:w="2410" w:type="dxa"/>
          </w:tcPr>
          <w:p>
            <w:pPr>
              <w:pStyle w:val="TableParagraph"/>
              <w:ind w:left="108" w:right="104"/>
              <w:rPr>
                <w:sz w:val="24"/>
              </w:rPr>
            </w:pPr>
            <w:r>
              <w:rPr>
                <w:sz w:val="24"/>
              </w:rPr>
              <w:t>Технические характеристики, конструктивные особенности, назначение, режимы работы и правила эксплуатации сельскохозяйственно й техники;</w:t>
            </w:r>
          </w:p>
          <w:p>
            <w:pPr>
              <w:pStyle w:val="TableParagraph"/>
              <w:spacing w:before="10"/>
              <w:ind w:left="0"/>
              <w:rPr>
                <w:sz w:val="22"/>
              </w:rPr>
            </w:pPr>
          </w:p>
          <w:p>
            <w:pPr>
              <w:pStyle w:val="TableParagraph"/>
              <w:ind w:left="108" w:right="519"/>
              <w:rPr>
                <w:sz w:val="24"/>
              </w:rPr>
            </w:pPr>
            <w:r>
              <w:rPr>
                <w:sz w:val="24"/>
              </w:rPr>
              <w:t>правила и нормы охраны труда, требования пожарной и экологической безопасности.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38"/>
        <w:gridCol w:w="2551"/>
        <w:gridCol w:w="2693"/>
        <w:gridCol w:w="2410"/>
      </w:tblGrid>
      <w:tr>
        <w:trPr>
          <w:trHeight w:val="3587" w:hRule="atLeast"/>
        </w:trPr>
        <w:tc>
          <w:tcPr>
            <w:tcW w:w="1838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51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неисправностей;</w:t>
            </w:r>
          </w:p>
          <w:p>
            <w:pPr>
              <w:pStyle w:val="TableParagraph"/>
              <w:ind w:left="0"/>
              <w:rPr>
                <w:sz w:val="24"/>
              </w:rPr>
            </w:pPr>
          </w:p>
          <w:p>
            <w:pPr>
              <w:pStyle w:val="TableParagraph"/>
              <w:spacing w:line="270" w:lineRule="atLeast"/>
              <w:ind w:left="108" w:right="274"/>
              <w:rPr>
                <w:sz w:val="24"/>
              </w:rPr>
            </w:pPr>
            <w:r>
              <w:rPr>
                <w:sz w:val="24"/>
              </w:rPr>
              <w:t>определять потребность в материально- техническом обеспечении технического обслуживания сельскохозяйственной техники и оформлять соответствующие заявки.</w:t>
            </w:r>
          </w:p>
        </w:tc>
        <w:tc>
          <w:tcPr>
            <w:tcW w:w="2410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</w:tr>
      <w:tr>
        <w:trPr>
          <w:trHeight w:val="9383" w:hRule="atLeast"/>
        </w:trPr>
        <w:tc>
          <w:tcPr>
            <w:tcW w:w="1838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4.5.</w:t>
            </w:r>
          </w:p>
          <w:p>
            <w:pPr>
              <w:pStyle w:val="TableParagraph"/>
              <w:ind w:right="96"/>
              <w:rPr>
                <w:sz w:val="24"/>
              </w:rPr>
            </w:pPr>
            <w:r>
              <w:rPr>
                <w:sz w:val="24"/>
              </w:rPr>
              <w:t>Оценивать качество демонтажных и монтажных работ</w:t>
            </w:r>
          </w:p>
        </w:tc>
        <w:tc>
          <w:tcPr>
            <w:tcW w:w="2551" w:type="dxa"/>
          </w:tcPr>
          <w:p>
            <w:pPr>
              <w:pStyle w:val="TableParagraph"/>
              <w:ind w:left="108" w:right="324"/>
              <w:rPr>
                <w:sz w:val="24"/>
              </w:rPr>
            </w:pPr>
            <w:r>
              <w:rPr>
                <w:sz w:val="24"/>
              </w:rPr>
              <w:t>Оценивать качество демонтажных и монтажных работ</w:t>
            </w:r>
          </w:p>
        </w:tc>
        <w:tc>
          <w:tcPr>
            <w:tcW w:w="2693" w:type="dxa"/>
          </w:tcPr>
          <w:p>
            <w:pPr>
              <w:pStyle w:val="TableParagraph"/>
              <w:ind w:left="108" w:right="104"/>
              <w:rPr>
                <w:sz w:val="24"/>
              </w:rPr>
            </w:pPr>
            <w:r>
              <w:rPr>
                <w:sz w:val="24"/>
              </w:rPr>
              <w:t>Подбирать и использовать расходные, горюче- смазочные материалы и технические жидкости, инструменты, оборудование, средства индивидуальной защиты, необходимые для выполнения работ;</w:t>
            </w:r>
          </w:p>
          <w:p>
            <w:pPr>
              <w:pStyle w:val="TableParagraph"/>
              <w:spacing w:before="10"/>
              <w:ind w:left="0"/>
              <w:rPr>
                <w:sz w:val="22"/>
              </w:rPr>
            </w:pPr>
          </w:p>
          <w:p>
            <w:pPr>
              <w:pStyle w:val="TableParagraph"/>
              <w:ind w:left="108" w:right="81"/>
              <w:rPr>
                <w:sz w:val="24"/>
              </w:rPr>
            </w:pPr>
            <w:r>
              <w:rPr>
                <w:sz w:val="24"/>
              </w:rPr>
              <w:t>определять техническое состояние сельскохозяйственной техники, устанавливать наличие внешних повреждений, диагностировать неисправность и износ деталей и узлов и выявлять причины неисправностей;</w:t>
            </w:r>
          </w:p>
          <w:p>
            <w:pPr>
              <w:pStyle w:val="TableParagraph"/>
              <w:ind w:left="0"/>
              <w:rPr>
                <w:sz w:val="24"/>
              </w:rPr>
            </w:pPr>
          </w:p>
          <w:p>
            <w:pPr>
              <w:pStyle w:val="TableParagraph"/>
              <w:spacing w:line="270" w:lineRule="atLeast"/>
              <w:ind w:left="108" w:right="274"/>
              <w:rPr>
                <w:sz w:val="24"/>
              </w:rPr>
            </w:pPr>
            <w:r>
              <w:rPr>
                <w:sz w:val="24"/>
              </w:rPr>
              <w:t>определять потребность в материально- техническом обеспечении технического обслуживания сельскохозяйственной техники и оформлять соответствующие заявки.</w:t>
            </w:r>
          </w:p>
        </w:tc>
        <w:tc>
          <w:tcPr>
            <w:tcW w:w="2410" w:type="dxa"/>
          </w:tcPr>
          <w:p>
            <w:pPr>
              <w:pStyle w:val="TableParagraph"/>
              <w:ind w:left="108" w:right="104"/>
              <w:rPr>
                <w:sz w:val="24"/>
              </w:rPr>
            </w:pPr>
            <w:r>
              <w:rPr>
                <w:sz w:val="24"/>
              </w:rPr>
              <w:t>Технические характеристики, конструктивные особенности, назначение, режимы работы и правила эксплуатации сельскохозяйственно й техники;</w:t>
            </w:r>
          </w:p>
          <w:p>
            <w:pPr>
              <w:pStyle w:val="TableParagraph"/>
              <w:spacing w:before="10"/>
              <w:ind w:left="0"/>
              <w:rPr>
                <w:sz w:val="22"/>
              </w:rPr>
            </w:pPr>
          </w:p>
          <w:p>
            <w:pPr>
              <w:pStyle w:val="TableParagraph"/>
              <w:ind w:left="108" w:right="519"/>
              <w:rPr>
                <w:sz w:val="24"/>
              </w:rPr>
            </w:pPr>
            <w:r>
              <w:rPr>
                <w:sz w:val="24"/>
              </w:rPr>
              <w:t>правила и нормы охраны труда, требования пожарной и экологической безопасности.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38"/>
        <w:gridCol w:w="2551"/>
        <w:gridCol w:w="2693"/>
        <w:gridCol w:w="2410"/>
      </w:tblGrid>
      <w:tr>
        <w:trPr>
          <w:trHeight w:val="9383" w:hRule="atLeast"/>
        </w:trPr>
        <w:tc>
          <w:tcPr>
            <w:tcW w:w="1838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4.6.</w:t>
            </w:r>
          </w:p>
          <w:p>
            <w:pPr>
              <w:pStyle w:val="TableParagraph"/>
              <w:ind w:right="85"/>
              <w:rPr>
                <w:sz w:val="24"/>
              </w:rPr>
            </w:pPr>
            <w:r>
              <w:rPr>
                <w:sz w:val="24"/>
              </w:rPr>
              <w:t>Выявлять неисправности, выполнять ремонт, комплектацию и проверку комплектности узлов и механизмов сельскохозяйст венных машин и оборудования</w:t>
            </w:r>
          </w:p>
        </w:tc>
        <w:tc>
          <w:tcPr>
            <w:tcW w:w="2551" w:type="dxa"/>
          </w:tcPr>
          <w:p>
            <w:pPr>
              <w:pStyle w:val="TableParagraph"/>
              <w:ind w:left="108" w:right="102"/>
              <w:rPr>
                <w:sz w:val="24"/>
              </w:rPr>
            </w:pPr>
            <w:r>
              <w:rPr>
                <w:sz w:val="24"/>
              </w:rPr>
              <w:t>Выявлять неисправности, выполнять ремонт, комплектацию и проверку комплектности узлов и механизмов сельскохозяйственных машин и оборудования</w:t>
            </w:r>
          </w:p>
        </w:tc>
        <w:tc>
          <w:tcPr>
            <w:tcW w:w="2693" w:type="dxa"/>
          </w:tcPr>
          <w:p>
            <w:pPr>
              <w:pStyle w:val="TableParagraph"/>
              <w:ind w:left="108" w:right="104"/>
              <w:rPr>
                <w:sz w:val="24"/>
              </w:rPr>
            </w:pPr>
            <w:r>
              <w:rPr>
                <w:sz w:val="24"/>
              </w:rPr>
              <w:t>Подбирать и использовать расходные, горюче- смазочные материалы и технические жидкости, инструменты, оборудование, средства индивидуальной защиты, необходимые для выполнения работ;</w:t>
            </w:r>
          </w:p>
          <w:p>
            <w:pPr>
              <w:pStyle w:val="TableParagraph"/>
              <w:spacing w:before="10"/>
              <w:ind w:left="0"/>
              <w:rPr>
                <w:sz w:val="22"/>
              </w:rPr>
            </w:pP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определять техническое состояние сельскохозяйственной техники, устанавливать наличие внешних повреждений, диагностировать неисправность и износ деталей и узлов и выявлять причины неисправностей;</w:t>
            </w:r>
          </w:p>
          <w:p>
            <w:pPr>
              <w:pStyle w:val="TableParagraph"/>
              <w:ind w:left="0"/>
              <w:rPr>
                <w:sz w:val="24"/>
              </w:rPr>
            </w:pPr>
          </w:p>
          <w:p>
            <w:pPr>
              <w:pStyle w:val="TableParagraph"/>
              <w:spacing w:line="270" w:lineRule="atLeast"/>
              <w:ind w:left="108" w:right="274"/>
              <w:rPr>
                <w:sz w:val="24"/>
              </w:rPr>
            </w:pPr>
            <w:r>
              <w:rPr>
                <w:sz w:val="24"/>
              </w:rPr>
              <w:t>определять потребность в материально- техническом обеспечении технического обслуживания сельскохозяйственной техники и оформлять соответствующие заявки.</w:t>
            </w:r>
          </w:p>
        </w:tc>
        <w:tc>
          <w:tcPr>
            <w:tcW w:w="2410" w:type="dxa"/>
          </w:tcPr>
          <w:p>
            <w:pPr>
              <w:pStyle w:val="TableParagraph"/>
              <w:ind w:left="108" w:right="104"/>
              <w:rPr>
                <w:sz w:val="24"/>
              </w:rPr>
            </w:pPr>
            <w:r>
              <w:rPr>
                <w:sz w:val="24"/>
              </w:rPr>
              <w:t>Нормативную и техническую документацию по техническому обслуживанию и ремонту сельскохозяйственно й техники;</w:t>
            </w:r>
          </w:p>
          <w:p>
            <w:pPr>
              <w:pStyle w:val="TableParagraph"/>
              <w:spacing w:before="10"/>
              <w:ind w:left="0"/>
              <w:rPr>
                <w:sz w:val="22"/>
              </w:rPr>
            </w:pPr>
          </w:p>
          <w:p>
            <w:pPr>
              <w:pStyle w:val="TableParagraph"/>
              <w:ind w:left="108" w:right="519"/>
              <w:rPr>
                <w:sz w:val="24"/>
              </w:rPr>
            </w:pPr>
            <w:r>
              <w:rPr>
                <w:sz w:val="24"/>
              </w:rPr>
              <w:t>правила и нормы охраны труда, требования пожарной и экологической безопасности.</w:t>
            </w:r>
          </w:p>
        </w:tc>
      </w:tr>
      <w:tr>
        <w:trPr>
          <w:trHeight w:val="4967" w:hRule="atLeast"/>
        </w:trPr>
        <w:tc>
          <w:tcPr>
            <w:tcW w:w="1838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4.7.</w:t>
            </w:r>
          </w:p>
          <w:p>
            <w:pPr>
              <w:pStyle w:val="TableParagraph"/>
              <w:ind w:right="81"/>
              <w:rPr>
                <w:sz w:val="24"/>
              </w:rPr>
            </w:pPr>
            <w:r>
              <w:rPr>
                <w:sz w:val="24"/>
              </w:rPr>
              <w:t>Оценивать качество работ по ремонту узлов и механизмов сельскохозяйст венных машин и оборудования</w:t>
            </w:r>
          </w:p>
        </w:tc>
        <w:tc>
          <w:tcPr>
            <w:tcW w:w="2551" w:type="dxa"/>
          </w:tcPr>
          <w:p>
            <w:pPr>
              <w:pStyle w:val="TableParagraph"/>
              <w:ind w:left="108" w:right="102"/>
              <w:rPr>
                <w:sz w:val="24"/>
              </w:rPr>
            </w:pPr>
            <w:r>
              <w:rPr>
                <w:sz w:val="24"/>
              </w:rPr>
              <w:t>Оценивать качество работ по ремонту узлов и механизмов сельскохозяйственных машин и оборудования</w:t>
            </w:r>
          </w:p>
        </w:tc>
        <w:tc>
          <w:tcPr>
            <w:tcW w:w="2693" w:type="dxa"/>
          </w:tcPr>
          <w:p>
            <w:pPr>
              <w:pStyle w:val="TableParagraph"/>
              <w:ind w:left="108" w:right="104"/>
              <w:rPr>
                <w:sz w:val="24"/>
              </w:rPr>
            </w:pPr>
            <w:r>
              <w:rPr>
                <w:sz w:val="24"/>
              </w:rPr>
              <w:t>Подбирать и использовать расходные, горюче- смазочные материалы и технические жидкости, инструменты, оборудование, средства индивидуальной защиты, необходимые для выполнения работ;</w:t>
            </w:r>
          </w:p>
          <w:p>
            <w:pPr>
              <w:pStyle w:val="TableParagraph"/>
              <w:spacing w:before="10"/>
              <w:ind w:left="0"/>
              <w:rPr>
                <w:sz w:val="22"/>
              </w:rPr>
            </w:pPr>
          </w:p>
          <w:p>
            <w:pPr>
              <w:pStyle w:val="TableParagraph"/>
              <w:spacing w:line="270" w:lineRule="atLeast"/>
              <w:ind w:left="108" w:right="81"/>
              <w:rPr>
                <w:sz w:val="24"/>
              </w:rPr>
            </w:pPr>
            <w:r>
              <w:rPr>
                <w:sz w:val="24"/>
              </w:rPr>
              <w:t>определять техническое состояние сельскохозяйственной техники, устанавливать наличие внешних повреждений, диагностировать</w:t>
            </w:r>
          </w:p>
        </w:tc>
        <w:tc>
          <w:tcPr>
            <w:tcW w:w="2410" w:type="dxa"/>
          </w:tcPr>
          <w:p>
            <w:pPr>
              <w:pStyle w:val="TableParagraph"/>
              <w:ind w:left="108" w:right="104"/>
              <w:rPr>
                <w:sz w:val="24"/>
              </w:rPr>
            </w:pPr>
            <w:r>
              <w:rPr>
                <w:sz w:val="24"/>
              </w:rPr>
              <w:t>Технические характеристики, конструктивные особенности, назначение, режимы работы и правила эксплуатации сельскохозяйственно й техники;</w:t>
            </w:r>
          </w:p>
          <w:p>
            <w:pPr>
              <w:pStyle w:val="TableParagraph"/>
              <w:spacing w:before="10"/>
              <w:ind w:left="0"/>
              <w:rPr>
                <w:sz w:val="22"/>
              </w:rPr>
            </w:pPr>
          </w:p>
          <w:p>
            <w:pPr>
              <w:pStyle w:val="TableParagraph"/>
              <w:ind w:left="108" w:right="519"/>
              <w:rPr>
                <w:sz w:val="24"/>
              </w:rPr>
            </w:pPr>
            <w:r>
              <w:rPr>
                <w:sz w:val="24"/>
              </w:rPr>
              <w:t>правила и нормы охраны труда, требования пожарной и экологической безопасности.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38"/>
        <w:gridCol w:w="2551"/>
        <w:gridCol w:w="2693"/>
        <w:gridCol w:w="2410"/>
      </w:tblGrid>
      <w:tr>
        <w:trPr>
          <w:trHeight w:val="4415" w:hRule="atLeast"/>
        </w:trPr>
        <w:tc>
          <w:tcPr>
            <w:tcW w:w="1838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51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ind w:left="108" w:right="220"/>
              <w:rPr>
                <w:sz w:val="24"/>
              </w:rPr>
            </w:pPr>
            <w:r>
              <w:rPr>
                <w:sz w:val="24"/>
              </w:rPr>
              <w:t>неисправность и износ деталей и узлов и выявлять причины неисправностей;</w:t>
            </w:r>
          </w:p>
          <w:p>
            <w:pPr>
              <w:pStyle w:val="TableParagraph"/>
              <w:spacing w:before="10"/>
              <w:ind w:left="0"/>
              <w:rPr>
                <w:sz w:val="22"/>
              </w:rPr>
            </w:pPr>
          </w:p>
          <w:p>
            <w:pPr>
              <w:pStyle w:val="TableParagraph"/>
              <w:spacing w:line="270" w:lineRule="atLeast"/>
              <w:ind w:left="108" w:right="274"/>
              <w:rPr>
                <w:sz w:val="24"/>
              </w:rPr>
            </w:pPr>
            <w:r>
              <w:rPr>
                <w:sz w:val="24"/>
              </w:rPr>
              <w:t>определять потребность в материально- техническом обеспечении технического обслуживания сельскохозяйственной техники и оформлять соответствующие заявки.</w:t>
            </w:r>
          </w:p>
        </w:tc>
        <w:tc>
          <w:tcPr>
            <w:tcW w:w="2410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</w:tr>
      <w:tr>
        <w:trPr>
          <w:trHeight w:val="9383" w:hRule="atLeast"/>
        </w:trPr>
        <w:tc>
          <w:tcPr>
            <w:tcW w:w="1838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4.8.</w:t>
            </w:r>
          </w:p>
          <w:p>
            <w:pPr>
              <w:pStyle w:val="TableParagraph"/>
              <w:ind w:right="81"/>
              <w:rPr>
                <w:sz w:val="24"/>
              </w:rPr>
            </w:pPr>
            <w:r>
              <w:rPr>
                <w:sz w:val="24"/>
              </w:rPr>
              <w:t>Выполнять слесарные работы по восстановлени ю деталей сельскохозяйст венных машин и оборудования</w:t>
            </w:r>
          </w:p>
        </w:tc>
        <w:tc>
          <w:tcPr>
            <w:tcW w:w="2551" w:type="dxa"/>
          </w:tcPr>
          <w:p>
            <w:pPr>
              <w:pStyle w:val="TableParagraph"/>
              <w:ind w:left="108" w:right="102"/>
              <w:rPr>
                <w:sz w:val="24"/>
              </w:rPr>
            </w:pPr>
            <w:r>
              <w:rPr>
                <w:sz w:val="24"/>
              </w:rPr>
              <w:t>Выполнять слесарные работы по восстановлению деталей сельскохозяйственных машин и оборудования</w:t>
            </w:r>
          </w:p>
        </w:tc>
        <w:tc>
          <w:tcPr>
            <w:tcW w:w="2693" w:type="dxa"/>
          </w:tcPr>
          <w:p>
            <w:pPr>
              <w:pStyle w:val="TableParagraph"/>
              <w:ind w:left="108" w:right="104"/>
              <w:rPr>
                <w:sz w:val="24"/>
              </w:rPr>
            </w:pPr>
            <w:r>
              <w:rPr>
                <w:sz w:val="24"/>
              </w:rPr>
              <w:t>Подбирать и использовать расходные, горюче- смазочные материалы и технические жидкости, инструменты, оборудование, средства индивидуальной защиты, необходимые для выполнения работ;</w:t>
            </w:r>
          </w:p>
          <w:p>
            <w:pPr>
              <w:pStyle w:val="TableParagraph"/>
              <w:spacing w:before="10"/>
              <w:ind w:left="0"/>
              <w:rPr>
                <w:sz w:val="22"/>
              </w:rPr>
            </w:pPr>
          </w:p>
          <w:p>
            <w:pPr>
              <w:pStyle w:val="TableParagraph"/>
              <w:ind w:left="108" w:right="81"/>
              <w:rPr>
                <w:sz w:val="24"/>
              </w:rPr>
            </w:pPr>
            <w:r>
              <w:rPr>
                <w:sz w:val="24"/>
              </w:rPr>
              <w:t>определять техническое состояние сельскохозяйственной техники, устанавливать наличие внешних повреждений, диагностировать неисправность и износ деталей и узлов и выявлять причины неисправностей;</w:t>
            </w:r>
          </w:p>
          <w:p>
            <w:pPr>
              <w:pStyle w:val="TableParagraph"/>
              <w:ind w:left="0"/>
              <w:rPr>
                <w:sz w:val="24"/>
              </w:rPr>
            </w:pPr>
          </w:p>
          <w:p>
            <w:pPr>
              <w:pStyle w:val="TableParagraph"/>
              <w:spacing w:line="270" w:lineRule="atLeast"/>
              <w:ind w:left="108" w:right="274"/>
              <w:rPr>
                <w:sz w:val="24"/>
              </w:rPr>
            </w:pPr>
            <w:r>
              <w:rPr>
                <w:sz w:val="24"/>
              </w:rPr>
              <w:t>определять потребность в материально- техническом обеспечении технического обслуживания сельскохозяйственной техники и оформлять соответствующие заявки.</w:t>
            </w:r>
          </w:p>
        </w:tc>
        <w:tc>
          <w:tcPr>
            <w:tcW w:w="2410" w:type="dxa"/>
          </w:tcPr>
          <w:p>
            <w:pPr>
              <w:pStyle w:val="TableParagraph"/>
              <w:ind w:left="108" w:right="104"/>
              <w:rPr>
                <w:sz w:val="24"/>
              </w:rPr>
            </w:pPr>
            <w:r>
              <w:rPr>
                <w:sz w:val="24"/>
              </w:rPr>
              <w:t>Нормативную и техническую документацию по техническому обслуживанию и ремонту сельскохозяйственно й техники;</w:t>
            </w:r>
          </w:p>
          <w:p>
            <w:pPr>
              <w:pStyle w:val="TableParagraph"/>
              <w:spacing w:before="10"/>
              <w:ind w:left="0"/>
              <w:rPr>
                <w:sz w:val="22"/>
              </w:rPr>
            </w:pPr>
          </w:p>
          <w:p>
            <w:pPr>
              <w:pStyle w:val="TableParagraph"/>
              <w:ind w:left="108" w:right="519"/>
              <w:rPr>
                <w:sz w:val="24"/>
              </w:rPr>
            </w:pPr>
            <w:r>
              <w:rPr>
                <w:sz w:val="24"/>
              </w:rPr>
              <w:t>правила и нормы охраны труда, требования пожарной и экологической безопасности.</w:t>
            </w:r>
          </w:p>
        </w:tc>
      </w:tr>
      <w:tr>
        <w:trPr>
          <w:trHeight w:val="551" w:hRule="atLeast"/>
        </w:trPr>
        <w:tc>
          <w:tcPr>
            <w:tcW w:w="1838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4.9.</w:t>
            </w:r>
          </w:p>
          <w:p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Оценивать</w:t>
            </w:r>
          </w:p>
        </w:tc>
        <w:tc>
          <w:tcPr>
            <w:tcW w:w="2551" w:type="dxa"/>
          </w:tcPr>
          <w:p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Оценивать качество и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параметры</w:t>
            </w:r>
          </w:p>
        </w:tc>
        <w:tc>
          <w:tcPr>
            <w:tcW w:w="2693" w:type="dxa"/>
          </w:tcPr>
          <w:p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Подбирать и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</w:p>
        </w:tc>
        <w:tc>
          <w:tcPr>
            <w:tcW w:w="2410" w:type="dxa"/>
          </w:tcPr>
          <w:p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Нормативную и</w:t>
            </w:r>
          </w:p>
          <w:p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техническую</w:t>
            </w:r>
          </w:p>
        </w:tc>
      </w:tr>
    </w:tbl>
    <w:p>
      <w:pPr>
        <w:spacing w:after="0" w:line="269" w:lineRule="exact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38"/>
        <w:gridCol w:w="2551"/>
        <w:gridCol w:w="2693"/>
        <w:gridCol w:w="2410"/>
      </w:tblGrid>
      <w:tr>
        <w:trPr>
          <w:trHeight w:val="8831" w:hRule="atLeast"/>
        </w:trPr>
        <w:tc>
          <w:tcPr>
            <w:tcW w:w="1838" w:type="dxa"/>
          </w:tcPr>
          <w:p>
            <w:pPr>
              <w:pStyle w:val="TableParagraph"/>
              <w:ind w:right="81"/>
              <w:rPr>
                <w:sz w:val="24"/>
              </w:rPr>
            </w:pPr>
            <w:r>
              <w:rPr>
                <w:sz w:val="24"/>
              </w:rPr>
              <w:t>качество и параметры восстановленн ых деталей сельскохозяйст венных машин и оборудования</w:t>
            </w:r>
          </w:p>
        </w:tc>
        <w:tc>
          <w:tcPr>
            <w:tcW w:w="2551" w:type="dxa"/>
          </w:tcPr>
          <w:p>
            <w:pPr>
              <w:pStyle w:val="TableParagraph"/>
              <w:ind w:left="108" w:right="102"/>
              <w:rPr>
                <w:sz w:val="24"/>
              </w:rPr>
            </w:pPr>
            <w:r>
              <w:rPr>
                <w:sz w:val="24"/>
              </w:rPr>
              <w:t>восстановленных деталей сельскохозяйственных машин и оборудования</w:t>
            </w:r>
          </w:p>
        </w:tc>
        <w:tc>
          <w:tcPr>
            <w:tcW w:w="2693" w:type="dxa"/>
          </w:tcPr>
          <w:p>
            <w:pPr>
              <w:pStyle w:val="TableParagraph"/>
              <w:ind w:left="108" w:right="104"/>
              <w:rPr>
                <w:sz w:val="24"/>
              </w:rPr>
            </w:pPr>
            <w:r>
              <w:rPr>
                <w:sz w:val="24"/>
              </w:rPr>
              <w:t>расходные, горюче- смазочные материалы и технические жидкости, инструменты, оборудование, средства индивидуальной защиты, необходимые для выполнения работ;</w:t>
            </w:r>
          </w:p>
          <w:p>
            <w:pPr>
              <w:pStyle w:val="TableParagraph"/>
              <w:spacing w:before="10"/>
              <w:ind w:left="0"/>
              <w:rPr>
                <w:sz w:val="22"/>
              </w:rPr>
            </w:pPr>
          </w:p>
          <w:p>
            <w:pPr>
              <w:pStyle w:val="TableParagraph"/>
              <w:ind w:left="108" w:right="81"/>
              <w:rPr>
                <w:sz w:val="24"/>
              </w:rPr>
            </w:pPr>
            <w:r>
              <w:rPr>
                <w:sz w:val="24"/>
              </w:rPr>
              <w:t>определять техническое состояние сельскохозяйственной техники, устанавливать наличие внешних повреждений, диагностировать неисправность и износ деталей и узлов и выявлять причины неисправностей;</w:t>
            </w:r>
          </w:p>
          <w:p>
            <w:pPr>
              <w:pStyle w:val="TableParagraph"/>
              <w:ind w:left="0"/>
              <w:rPr>
                <w:sz w:val="24"/>
              </w:rPr>
            </w:pPr>
          </w:p>
          <w:p>
            <w:pPr>
              <w:pStyle w:val="TableParagraph"/>
              <w:spacing w:line="270" w:lineRule="atLeast"/>
              <w:ind w:left="108" w:right="274"/>
              <w:rPr>
                <w:sz w:val="24"/>
              </w:rPr>
            </w:pPr>
            <w:r>
              <w:rPr>
                <w:sz w:val="24"/>
              </w:rPr>
              <w:t>определять потребность в материально- техническом обеспечении технического обслуживания сельскохозяйственной техники и оформлять соответствующие заявки.</w:t>
            </w:r>
          </w:p>
        </w:tc>
        <w:tc>
          <w:tcPr>
            <w:tcW w:w="2410" w:type="dxa"/>
          </w:tcPr>
          <w:p>
            <w:pPr>
              <w:pStyle w:val="TableParagraph"/>
              <w:ind w:left="108" w:right="104"/>
              <w:rPr>
                <w:sz w:val="24"/>
              </w:rPr>
            </w:pPr>
            <w:r>
              <w:rPr>
                <w:sz w:val="24"/>
              </w:rPr>
              <w:t>документацию по техническому обслуживанию и ремонту сельскохозяйственно й техники;</w:t>
            </w:r>
          </w:p>
          <w:p>
            <w:pPr>
              <w:pStyle w:val="TableParagraph"/>
              <w:spacing w:before="10"/>
              <w:ind w:left="0"/>
              <w:rPr>
                <w:sz w:val="22"/>
              </w:rPr>
            </w:pPr>
          </w:p>
          <w:p>
            <w:pPr>
              <w:pStyle w:val="TableParagraph"/>
              <w:ind w:left="108" w:right="519"/>
              <w:rPr>
                <w:sz w:val="24"/>
              </w:rPr>
            </w:pPr>
            <w:r>
              <w:rPr>
                <w:sz w:val="24"/>
              </w:rPr>
              <w:t>правила и нормы охраны труда, требования пожарной и экологической безопасности</w:t>
            </w:r>
          </w:p>
        </w:tc>
      </w:tr>
      <w:tr>
        <w:trPr>
          <w:trHeight w:val="5519" w:hRule="atLeast"/>
        </w:trPr>
        <w:tc>
          <w:tcPr>
            <w:tcW w:w="1838" w:type="dxa"/>
          </w:tcPr>
          <w:p>
            <w:pPr>
              <w:pStyle w:val="TableParagraph"/>
              <w:spacing w:line="263" w:lineRule="exact"/>
              <w:rPr>
                <w:b/>
                <w:i/>
                <w:sz w:val="24"/>
              </w:rPr>
            </w:pPr>
            <w:r>
              <w:rPr>
                <w:sz w:val="24"/>
              </w:rPr>
              <w:t>ПК 4. 10 </w:t>
            </w:r>
            <w:r>
              <w:rPr>
                <w:b/>
                <w:i/>
                <w:sz w:val="24"/>
              </w:rPr>
              <w:t>.</w:t>
            </w:r>
          </w:p>
          <w:p>
            <w:pPr>
              <w:pStyle w:val="TableParagraph"/>
              <w:ind w:right="130"/>
              <w:rPr>
                <w:sz w:val="24"/>
              </w:rPr>
            </w:pPr>
            <w:r>
              <w:rPr>
                <w:sz w:val="24"/>
              </w:rPr>
              <w:t>Проводить стендовую обкатку, испытание и регулирование отремонтирова нных сельскохозяйст венных машин</w:t>
            </w:r>
          </w:p>
        </w:tc>
        <w:tc>
          <w:tcPr>
            <w:tcW w:w="2551" w:type="dxa"/>
          </w:tcPr>
          <w:p>
            <w:pPr>
              <w:pStyle w:val="TableParagraph"/>
              <w:ind w:left="108" w:right="84"/>
              <w:rPr>
                <w:sz w:val="24"/>
              </w:rPr>
            </w:pPr>
            <w:r>
              <w:rPr>
                <w:sz w:val="24"/>
              </w:rPr>
              <w:t>Проводить стендовую обкатку, испытание и регулирование отремонтированных сельскохозяйственных машин</w:t>
            </w:r>
          </w:p>
        </w:tc>
        <w:tc>
          <w:tcPr>
            <w:tcW w:w="2693" w:type="dxa"/>
          </w:tcPr>
          <w:p>
            <w:pPr>
              <w:pStyle w:val="TableParagraph"/>
              <w:ind w:left="108" w:right="104"/>
              <w:rPr>
                <w:sz w:val="24"/>
              </w:rPr>
            </w:pPr>
            <w:r>
              <w:rPr>
                <w:sz w:val="24"/>
              </w:rPr>
              <w:t>Подбирать и использовать расходные, горюче- смазочные материалы и технические жидкости, инструменты, оборудование, средства индивидуальной защиты, необходимые для выполнения работ;</w:t>
            </w:r>
          </w:p>
          <w:p>
            <w:pPr>
              <w:pStyle w:val="TableParagraph"/>
              <w:spacing w:before="10"/>
              <w:ind w:left="0"/>
              <w:rPr>
                <w:sz w:val="22"/>
              </w:rPr>
            </w:pPr>
          </w:p>
          <w:p>
            <w:pPr>
              <w:pStyle w:val="TableParagraph"/>
              <w:spacing w:line="270" w:lineRule="atLeast"/>
              <w:ind w:left="108" w:right="81"/>
              <w:rPr>
                <w:sz w:val="24"/>
              </w:rPr>
            </w:pPr>
            <w:r>
              <w:rPr>
                <w:sz w:val="24"/>
              </w:rPr>
              <w:t>определять техническое состояние сельскохозяйственной техники, устанавливать наличие внешних повреждений, диагностировать неисправность и износ деталей и узлов и</w:t>
            </w:r>
          </w:p>
        </w:tc>
        <w:tc>
          <w:tcPr>
            <w:tcW w:w="2410" w:type="dxa"/>
          </w:tcPr>
          <w:p>
            <w:pPr>
              <w:pStyle w:val="TableParagraph"/>
              <w:ind w:left="108" w:right="104"/>
              <w:rPr>
                <w:sz w:val="24"/>
              </w:rPr>
            </w:pPr>
            <w:r>
              <w:rPr>
                <w:sz w:val="24"/>
              </w:rPr>
              <w:t>Нормативную и техническую документацию по техническому обслуживанию и ремонту сельскохозяйственно й техники;</w:t>
            </w:r>
          </w:p>
          <w:p>
            <w:pPr>
              <w:pStyle w:val="TableParagraph"/>
              <w:spacing w:before="10"/>
              <w:ind w:left="0"/>
              <w:rPr>
                <w:sz w:val="22"/>
              </w:rPr>
            </w:pPr>
          </w:p>
          <w:p>
            <w:pPr>
              <w:pStyle w:val="TableParagraph"/>
              <w:ind w:left="108" w:right="519"/>
              <w:rPr>
                <w:sz w:val="24"/>
              </w:rPr>
            </w:pPr>
            <w:r>
              <w:rPr>
                <w:sz w:val="24"/>
              </w:rPr>
              <w:t>правила и нормы охраны труда, требования пожарной и экологической безопасности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0" w:footer="978" w:top="980" w:bottom="1160" w:left="880" w:right="180"/>
        </w:sectPr>
      </w:pPr>
    </w:p>
    <w:tbl>
      <w:tblPr>
        <w:tblW w:w="0" w:type="auto"/>
        <w:jc w:val="left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38"/>
        <w:gridCol w:w="2551"/>
        <w:gridCol w:w="2693"/>
        <w:gridCol w:w="2410"/>
      </w:tblGrid>
      <w:tr>
        <w:trPr>
          <w:trHeight w:val="3863" w:hRule="atLeast"/>
        </w:trPr>
        <w:tc>
          <w:tcPr>
            <w:tcW w:w="1838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51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>
            <w:pPr>
              <w:pStyle w:val="TableParagraph"/>
              <w:ind w:left="108" w:right="636"/>
              <w:rPr>
                <w:sz w:val="24"/>
              </w:rPr>
            </w:pPr>
            <w:r>
              <w:rPr>
                <w:sz w:val="24"/>
              </w:rPr>
              <w:t>выявлять причины неисправностей;</w:t>
            </w:r>
          </w:p>
          <w:p>
            <w:pPr>
              <w:pStyle w:val="TableParagraph"/>
              <w:spacing w:before="10"/>
              <w:ind w:left="0"/>
              <w:rPr>
                <w:sz w:val="22"/>
              </w:rPr>
            </w:pPr>
          </w:p>
          <w:p>
            <w:pPr>
              <w:pStyle w:val="TableParagraph"/>
              <w:spacing w:line="270" w:lineRule="atLeast"/>
              <w:ind w:left="108" w:right="274"/>
              <w:rPr>
                <w:sz w:val="24"/>
              </w:rPr>
            </w:pPr>
            <w:r>
              <w:rPr>
                <w:sz w:val="24"/>
              </w:rPr>
              <w:t>определять потребность в материально- техническом обеспечении технического обслуживания сельскохозяйственной техники и оформлять соответствующие заявки.</w:t>
            </w:r>
          </w:p>
        </w:tc>
        <w:tc>
          <w:tcPr>
            <w:tcW w:w="2410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</w:tr>
      <w:tr>
        <w:trPr>
          <w:trHeight w:val="6071" w:hRule="atLeast"/>
        </w:trPr>
        <w:tc>
          <w:tcPr>
            <w:tcW w:w="1838" w:type="dxa"/>
          </w:tcPr>
          <w:p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4.11</w:t>
            </w:r>
          </w:p>
          <w:p>
            <w:pPr>
              <w:pStyle w:val="TableParagraph"/>
              <w:ind w:right="130"/>
              <w:rPr>
                <w:sz w:val="24"/>
              </w:rPr>
            </w:pPr>
            <w:r>
              <w:rPr>
                <w:sz w:val="24"/>
              </w:rPr>
              <w:t>Выполнять наладку сельскохозяйст венного оборудования</w:t>
            </w:r>
          </w:p>
        </w:tc>
        <w:tc>
          <w:tcPr>
            <w:tcW w:w="2551" w:type="dxa"/>
          </w:tcPr>
          <w:p>
            <w:pPr>
              <w:pStyle w:val="TableParagraph"/>
              <w:ind w:left="108" w:right="147"/>
              <w:rPr>
                <w:sz w:val="24"/>
              </w:rPr>
            </w:pPr>
            <w:r>
              <w:rPr>
                <w:sz w:val="24"/>
              </w:rPr>
              <w:t>Выполнять наладку сельскохозяйственног о оборудования</w:t>
            </w:r>
          </w:p>
        </w:tc>
        <w:tc>
          <w:tcPr>
            <w:tcW w:w="2693" w:type="dxa"/>
          </w:tcPr>
          <w:p>
            <w:pPr>
              <w:pStyle w:val="TableParagraph"/>
              <w:ind w:left="108" w:right="104"/>
              <w:rPr>
                <w:sz w:val="24"/>
              </w:rPr>
            </w:pPr>
            <w:r>
              <w:rPr>
                <w:sz w:val="24"/>
              </w:rPr>
              <w:t>Подбирать и использовать расходные, горюче- смазочные материалы и технические жидкости, инструменты, оборудование, средства индивидуальной защиты, необходимые для выполнения работ;</w:t>
            </w:r>
          </w:p>
          <w:p>
            <w:pPr>
              <w:pStyle w:val="TableParagraph"/>
              <w:spacing w:before="10"/>
              <w:ind w:left="0"/>
              <w:rPr>
                <w:sz w:val="22"/>
              </w:rPr>
            </w:pPr>
          </w:p>
          <w:p>
            <w:pPr>
              <w:pStyle w:val="TableParagraph"/>
              <w:spacing w:line="270" w:lineRule="atLeast"/>
              <w:ind w:left="108" w:right="81"/>
              <w:rPr>
                <w:sz w:val="24"/>
              </w:rPr>
            </w:pPr>
            <w:r>
              <w:rPr>
                <w:sz w:val="24"/>
              </w:rPr>
              <w:t>определять техническое состояние сельскохозяйственного оборудования, устанавливать наличие внешних повреждений, диагностировать неисправность и износ деталей и узлов и выявлять причины неисправностей;</w:t>
            </w:r>
          </w:p>
        </w:tc>
        <w:tc>
          <w:tcPr>
            <w:tcW w:w="2410" w:type="dxa"/>
          </w:tcPr>
          <w:p>
            <w:pPr>
              <w:pStyle w:val="TableParagraph"/>
              <w:ind w:left="108" w:right="104"/>
              <w:rPr>
                <w:sz w:val="24"/>
              </w:rPr>
            </w:pPr>
            <w:r>
              <w:rPr>
                <w:sz w:val="24"/>
              </w:rPr>
              <w:t>Нормативную и техническую документацию по техническому обслуживанию и ремонту сельскохозяйственно й техники;</w:t>
            </w:r>
          </w:p>
          <w:p>
            <w:pPr>
              <w:pStyle w:val="TableParagraph"/>
              <w:spacing w:before="10"/>
              <w:ind w:left="0"/>
              <w:rPr>
                <w:sz w:val="22"/>
              </w:rPr>
            </w:pPr>
          </w:p>
          <w:p>
            <w:pPr>
              <w:pStyle w:val="TableParagraph"/>
              <w:ind w:left="108" w:right="519"/>
              <w:rPr>
                <w:sz w:val="24"/>
              </w:rPr>
            </w:pPr>
            <w:r>
              <w:rPr>
                <w:sz w:val="24"/>
              </w:rPr>
              <w:t>правила и нормы охраны труда, требования пожарной и экологической безопасности</w:t>
            </w:r>
          </w:p>
        </w:tc>
      </w:tr>
    </w:tbl>
    <w:p>
      <w:pPr>
        <w:spacing w:line="237" w:lineRule="auto" w:before="0"/>
        <w:ind w:left="821" w:right="870" w:firstLine="0"/>
        <w:jc w:val="left"/>
        <w:rPr>
          <w:sz w:val="24"/>
        </w:rPr>
      </w:pPr>
      <w:r>
        <w:rPr>
          <w:b/>
          <w:sz w:val="24"/>
        </w:rPr>
        <w:t>Рекомендуемое количество часов на освоение программы дисциплины: </w:t>
      </w:r>
      <w:r>
        <w:rPr>
          <w:sz w:val="24"/>
        </w:rPr>
        <w:t>обязательная аудиторная учебная нагрузка обучающегося (всего) 418 часов, в том числе: практические занятия 258 часов.</w:t>
      </w:r>
    </w:p>
    <w:sectPr>
      <w:pgSz w:w="11910" w:h="16840"/>
      <w:pgMar w:header="0" w:footer="978" w:top="980" w:bottom="1160" w:left="880" w:right="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19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532.840027pt;margin-top:778.026611pt;width:22pt;height:15.3pt;mso-position-horizontal-relative:page;mso-position-vertical-relative:page;z-index:-264832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4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100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19"/>
      </w:rPr>
    </w:pPr>
    <w:r>
      <w:rPr/>
      <w:pict>
        <v:shape style="position:absolute;margin-left:532.840027pt;margin-top:778.026611pt;width:22pt;height:15.3pt;mso-position-horizontal-relative:page;mso-position-vertical-relative:page;z-index:-264808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4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123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4">
    <w:multiLevelType w:val="hybridMultilevel"/>
    <w:lvl w:ilvl="0">
      <w:start w:val="0"/>
      <w:numFmt w:val="bullet"/>
      <w:lvlText w:val="-"/>
      <w:lvlJc w:val="left"/>
      <w:pPr>
        <w:ind w:left="821" w:hanging="281"/>
      </w:pPr>
      <w:rPr>
        <w:rFonts w:hint="default" w:ascii="Times New Roman" w:hAnsi="Times New Roman" w:eastAsia="Times New Roman" w:cs="Times New Roman"/>
        <w:spacing w:val="-9"/>
        <w:w w:val="99"/>
        <w:sz w:val="24"/>
        <w:szCs w:val="24"/>
        <w:lang w:val="ru-RU" w:eastAsia="ru-RU" w:bidi="ru-RU"/>
      </w:rPr>
    </w:lvl>
    <w:lvl w:ilvl="1">
      <w:start w:val="0"/>
      <w:numFmt w:val="bullet"/>
      <w:lvlText w:val="•"/>
      <w:lvlJc w:val="left"/>
      <w:pPr>
        <w:ind w:left="1822" w:hanging="281"/>
      </w:pPr>
      <w:rPr>
        <w:rFonts w:hint="default"/>
        <w:lang w:val="ru-RU" w:eastAsia="ru-RU" w:bidi="ru-RU"/>
      </w:rPr>
    </w:lvl>
    <w:lvl w:ilvl="2">
      <w:start w:val="0"/>
      <w:numFmt w:val="bullet"/>
      <w:lvlText w:val="•"/>
      <w:lvlJc w:val="left"/>
      <w:pPr>
        <w:ind w:left="2825" w:hanging="281"/>
      </w:pPr>
      <w:rPr>
        <w:rFonts w:hint="default"/>
        <w:lang w:val="ru-RU" w:eastAsia="ru-RU" w:bidi="ru-RU"/>
      </w:rPr>
    </w:lvl>
    <w:lvl w:ilvl="3">
      <w:start w:val="0"/>
      <w:numFmt w:val="bullet"/>
      <w:lvlText w:val="•"/>
      <w:lvlJc w:val="left"/>
      <w:pPr>
        <w:ind w:left="3827" w:hanging="281"/>
      </w:pPr>
      <w:rPr>
        <w:rFonts w:hint="default"/>
        <w:lang w:val="ru-RU" w:eastAsia="ru-RU" w:bidi="ru-RU"/>
      </w:rPr>
    </w:lvl>
    <w:lvl w:ilvl="4">
      <w:start w:val="0"/>
      <w:numFmt w:val="bullet"/>
      <w:lvlText w:val="•"/>
      <w:lvlJc w:val="left"/>
      <w:pPr>
        <w:ind w:left="4830" w:hanging="281"/>
      </w:pPr>
      <w:rPr>
        <w:rFonts w:hint="default"/>
        <w:lang w:val="ru-RU" w:eastAsia="ru-RU" w:bidi="ru-RU"/>
      </w:rPr>
    </w:lvl>
    <w:lvl w:ilvl="5">
      <w:start w:val="0"/>
      <w:numFmt w:val="bullet"/>
      <w:lvlText w:val="•"/>
      <w:lvlJc w:val="left"/>
      <w:pPr>
        <w:ind w:left="5833" w:hanging="281"/>
      </w:pPr>
      <w:rPr>
        <w:rFonts w:hint="default"/>
        <w:lang w:val="ru-RU" w:eastAsia="ru-RU" w:bidi="ru-RU"/>
      </w:rPr>
    </w:lvl>
    <w:lvl w:ilvl="6">
      <w:start w:val="0"/>
      <w:numFmt w:val="bullet"/>
      <w:lvlText w:val="•"/>
      <w:lvlJc w:val="left"/>
      <w:pPr>
        <w:ind w:left="6835" w:hanging="281"/>
      </w:pPr>
      <w:rPr>
        <w:rFonts w:hint="default"/>
        <w:lang w:val="ru-RU" w:eastAsia="ru-RU" w:bidi="ru-RU"/>
      </w:rPr>
    </w:lvl>
    <w:lvl w:ilvl="7">
      <w:start w:val="0"/>
      <w:numFmt w:val="bullet"/>
      <w:lvlText w:val="•"/>
      <w:lvlJc w:val="left"/>
      <w:pPr>
        <w:ind w:left="7838" w:hanging="281"/>
      </w:pPr>
      <w:rPr>
        <w:rFonts w:hint="default"/>
        <w:lang w:val="ru-RU" w:eastAsia="ru-RU" w:bidi="ru-RU"/>
      </w:rPr>
    </w:lvl>
    <w:lvl w:ilvl="8">
      <w:start w:val="0"/>
      <w:numFmt w:val="bullet"/>
      <w:lvlText w:val="•"/>
      <w:lvlJc w:val="left"/>
      <w:pPr>
        <w:ind w:left="8841" w:hanging="281"/>
      </w:pPr>
      <w:rPr>
        <w:rFonts w:hint="default"/>
        <w:lang w:val="ru-RU" w:eastAsia="ru-RU" w:bidi="ru-RU"/>
      </w:rPr>
    </w:lvl>
  </w:abstractNum>
  <w:abstractNum w:abstractNumId="3">
    <w:multiLevelType w:val="hybridMultilevel"/>
    <w:lvl w:ilvl="0">
      <w:start w:val="0"/>
      <w:numFmt w:val="bullet"/>
      <w:lvlText w:val=""/>
      <w:lvlJc w:val="left"/>
      <w:pPr>
        <w:ind w:left="821" w:hanging="428"/>
      </w:pPr>
      <w:rPr>
        <w:rFonts w:hint="default" w:ascii="Symbol" w:hAnsi="Symbol" w:eastAsia="Symbol" w:cs="Symbol"/>
        <w:w w:val="100"/>
        <w:sz w:val="24"/>
        <w:szCs w:val="24"/>
        <w:lang w:val="ru-RU" w:eastAsia="ru-RU" w:bidi="ru-RU"/>
      </w:rPr>
    </w:lvl>
    <w:lvl w:ilvl="1">
      <w:start w:val="0"/>
      <w:numFmt w:val="bullet"/>
      <w:lvlText w:val="•"/>
      <w:lvlJc w:val="left"/>
      <w:pPr>
        <w:ind w:left="1822" w:hanging="428"/>
      </w:pPr>
      <w:rPr>
        <w:rFonts w:hint="default"/>
        <w:lang w:val="ru-RU" w:eastAsia="ru-RU" w:bidi="ru-RU"/>
      </w:rPr>
    </w:lvl>
    <w:lvl w:ilvl="2">
      <w:start w:val="0"/>
      <w:numFmt w:val="bullet"/>
      <w:lvlText w:val="•"/>
      <w:lvlJc w:val="left"/>
      <w:pPr>
        <w:ind w:left="2825" w:hanging="428"/>
      </w:pPr>
      <w:rPr>
        <w:rFonts w:hint="default"/>
        <w:lang w:val="ru-RU" w:eastAsia="ru-RU" w:bidi="ru-RU"/>
      </w:rPr>
    </w:lvl>
    <w:lvl w:ilvl="3">
      <w:start w:val="0"/>
      <w:numFmt w:val="bullet"/>
      <w:lvlText w:val="•"/>
      <w:lvlJc w:val="left"/>
      <w:pPr>
        <w:ind w:left="3827" w:hanging="428"/>
      </w:pPr>
      <w:rPr>
        <w:rFonts w:hint="default"/>
        <w:lang w:val="ru-RU" w:eastAsia="ru-RU" w:bidi="ru-RU"/>
      </w:rPr>
    </w:lvl>
    <w:lvl w:ilvl="4">
      <w:start w:val="0"/>
      <w:numFmt w:val="bullet"/>
      <w:lvlText w:val="•"/>
      <w:lvlJc w:val="left"/>
      <w:pPr>
        <w:ind w:left="4830" w:hanging="428"/>
      </w:pPr>
      <w:rPr>
        <w:rFonts w:hint="default"/>
        <w:lang w:val="ru-RU" w:eastAsia="ru-RU" w:bidi="ru-RU"/>
      </w:rPr>
    </w:lvl>
    <w:lvl w:ilvl="5">
      <w:start w:val="0"/>
      <w:numFmt w:val="bullet"/>
      <w:lvlText w:val="•"/>
      <w:lvlJc w:val="left"/>
      <w:pPr>
        <w:ind w:left="5833" w:hanging="428"/>
      </w:pPr>
      <w:rPr>
        <w:rFonts w:hint="default"/>
        <w:lang w:val="ru-RU" w:eastAsia="ru-RU" w:bidi="ru-RU"/>
      </w:rPr>
    </w:lvl>
    <w:lvl w:ilvl="6">
      <w:start w:val="0"/>
      <w:numFmt w:val="bullet"/>
      <w:lvlText w:val="•"/>
      <w:lvlJc w:val="left"/>
      <w:pPr>
        <w:ind w:left="6835" w:hanging="428"/>
      </w:pPr>
      <w:rPr>
        <w:rFonts w:hint="default"/>
        <w:lang w:val="ru-RU" w:eastAsia="ru-RU" w:bidi="ru-RU"/>
      </w:rPr>
    </w:lvl>
    <w:lvl w:ilvl="7">
      <w:start w:val="0"/>
      <w:numFmt w:val="bullet"/>
      <w:lvlText w:val="•"/>
      <w:lvlJc w:val="left"/>
      <w:pPr>
        <w:ind w:left="7838" w:hanging="428"/>
      </w:pPr>
      <w:rPr>
        <w:rFonts w:hint="default"/>
        <w:lang w:val="ru-RU" w:eastAsia="ru-RU" w:bidi="ru-RU"/>
      </w:rPr>
    </w:lvl>
    <w:lvl w:ilvl="8">
      <w:start w:val="0"/>
      <w:numFmt w:val="bullet"/>
      <w:lvlText w:val="•"/>
      <w:lvlJc w:val="left"/>
      <w:pPr>
        <w:ind w:left="8841" w:hanging="428"/>
      </w:pPr>
      <w:rPr>
        <w:rFonts w:hint="default"/>
        <w:lang w:val="ru-RU" w:eastAsia="ru-RU" w:bidi="ru-RU"/>
      </w:rPr>
    </w:lvl>
  </w:abstractNum>
  <w:abstractNum w:abstractNumId="2">
    <w:multiLevelType w:val="hybridMultilevel"/>
    <w:lvl w:ilvl="0">
      <w:start w:val="0"/>
      <w:numFmt w:val="bullet"/>
      <w:lvlText w:val="-"/>
      <w:lvlJc w:val="left"/>
      <w:pPr>
        <w:ind w:left="821" w:hanging="706"/>
      </w:pPr>
      <w:rPr>
        <w:rFonts w:hint="default" w:ascii="Times New Roman" w:hAnsi="Times New Roman" w:eastAsia="Times New Roman" w:cs="Times New Roman"/>
        <w:spacing w:val="-8"/>
        <w:w w:val="99"/>
        <w:sz w:val="24"/>
        <w:szCs w:val="24"/>
        <w:lang w:val="ru-RU" w:eastAsia="ru-RU" w:bidi="ru-RU"/>
      </w:rPr>
    </w:lvl>
    <w:lvl w:ilvl="1">
      <w:start w:val="0"/>
      <w:numFmt w:val="bullet"/>
      <w:lvlText w:val="-"/>
      <w:lvlJc w:val="left"/>
      <w:pPr>
        <w:ind w:left="821" w:hanging="567"/>
      </w:pPr>
      <w:rPr>
        <w:rFonts w:hint="default" w:ascii="Times New Roman" w:hAnsi="Times New Roman" w:eastAsia="Times New Roman" w:cs="Times New Roman"/>
        <w:spacing w:val="-5"/>
        <w:w w:val="99"/>
        <w:sz w:val="24"/>
        <w:szCs w:val="24"/>
        <w:lang w:val="ru-RU" w:eastAsia="ru-RU" w:bidi="ru-RU"/>
      </w:rPr>
    </w:lvl>
    <w:lvl w:ilvl="2">
      <w:start w:val="0"/>
      <w:numFmt w:val="bullet"/>
      <w:lvlText w:val="-"/>
      <w:lvlJc w:val="left"/>
      <w:pPr>
        <w:ind w:left="1388" w:hanging="567"/>
      </w:pPr>
      <w:rPr>
        <w:rFonts w:hint="default" w:ascii="Times New Roman" w:hAnsi="Times New Roman" w:eastAsia="Times New Roman" w:cs="Times New Roman"/>
        <w:spacing w:val="-4"/>
        <w:w w:val="99"/>
        <w:sz w:val="24"/>
        <w:szCs w:val="24"/>
        <w:lang w:val="ru-RU" w:eastAsia="ru-RU" w:bidi="ru-RU"/>
      </w:rPr>
    </w:lvl>
    <w:lvl w:ilvl="3">
      <w:start w:val="0"/>
      <w:numFmt w:val="bullet"/>
      <w:lvlText w:val="•"/>
      <w:lvlJc w:val="left"/>
      <w:pPr>
        <w:ind w:left="3483" w:hanging="567"/>
      </w:pPr>
      <w:rPr>
        <w:rFonts w:hint="default"/>
        <w:lang w:val="ru-RU" w:eastAsia="ru-RU" w:bidi="ru-RU"/>
      </w:rPr>
    </w:lvl>
    <w:lvl w:ilvl="4">
      <w:start w:val="0"/>
      <w:numFmt w:val="bullet"/>
      <w:lvlText w:val="•"/>
      <w:lvlJc w:val="left"/>
      <w:pPr>
        <w:ind w:left="4535" w:hanging="567"/>
      </w:pPr>
      <w:rPr>
        <w:rFonts w:hint="default"/>
        <w:lang w:val="ru-RU" w:eastAsia="ru-RU" w:bidi="ru-RU"/>
      </w:rPr>
    </w:lvl>
    <w:lvl w:ilvl="5">
      <w:start w:val="0"/>
      <w:numFmt w:val="bullet"/>
      <w:lvlText w:val="•"/>
      <w:lvlJc w:val="left"/>
      <w:pPr>
        <w:ind w:left="5587" w:hanging="567"/>
      </w:pPr>
      <w:rPr>
        <w:rFonts w:hint="default"/>
        <w:lang w:val="ru-RU" w:eastAsia="ru-RU" w:bidi="ru-RU"/>
      </w:rPr>
    </w:lvl>
    <w:lvl w:ilvl="6">
      <w:start w:val="0"/>
      <w:numFmt w:val="bullet"/>
      <w:lvlText w:val="•"/>
      <w:lvlJc w:val="left"/>
      <w:pPr>
        <w:ind w:left="6639" w:hanging="567"/>
      </w:pPr>
      <w:rPr>
        <w:rFonts w:hint="default"/>
        <w:lang w:val="ru-RU" w:eastAsia="ru-RU" w:bidi="ru-RU"/>
      </w:rPr>
    </w:lvl>
    <w:lvl w:ilvl="7">
      <w:start w:val="0"/>
      <w:numFmt w:val="bullet"/>
      <w:lvlText w:val="•"/>
      <w:lvlJc w:val="left"/>
      <w:pPr>
        <w:ind w:left="7690" w:hanging="567"/>
      </w:pPr>
      <w:rPr>
        <w:rFonts w:hint="default"/>
        <w:lang w:val="ru-RU" w:eastAsia="ru-RU" w:bidi="ru-RU"/>
      </w:rPr>
    </w:lvl>
    <w:lvl w:ilvl="8">
      <w:start w:val="0"/>
      <w:numFmt w:val="bullet"/>
      <w:lvlText w:val="•"/>
      <w:lvlJc w:val="left"/>
      <w:pPr>
        <w:ind w:left="8742" w:hanging="567"/>
      </w:pPr>
      <w:rPr>
        <w:rFonts w:hint="default"/>
        <w:lang w:val="ru-RU" w:eastAsia="ru-RU" w:bidi="ru-RU"/>
      </w:rPr>
    </w:lvl>
  </w:abstractNum>
  <w:abstractNum w:abstractNumId="1">
    <w:multiLevelType w:val="hybridMultilevel"/>
    <w:lvl w:ilvl="0">
      <w:start w:val="0"/>
      <w:numFmt w:val="bullet"/>
      <w:lvlText w:val="-"/>
      <w:lvlJc w:val="left"/>
      <w:pPr>
        <w:ind w:left="821" w:hanging="567"/>
      </w:pPr>
      <w:rPr>
        <w:rFonts w:hint="default" w:ascii="Times New Roman" w:hAnsi="Times New Roman" w:eastAsia="Times New Roman" w:cs="Times New Roman"/>
        <w:spacing w:val="-8"/>
        <w:w w:val="99"/>
        <w:sz w:val="24"/>
        <w:szCs w:val="24"/>
        <w:lang w:val="ru-RU" w:eastAsia="ru-RU" w:bidi="ru-RU"/>
      </w:rPr>
    </w:lvl>
    <w:lvl w:ilvl="1">
      <w:start w:val="0"/>
      <w:numFmt w:val="bullet"/>
      <w:lvlText w:val="•"/>
      <w:lvlJc w:val="left"/>
      <w:pPr>
        <w:ind w:left="1822" w:hanging="567"/>
      </w:pPr>
      <w:rPr>
        <w:rFonts w:hint="default"/>
        <w:lang w:val="ru-RU" w:eastAsia="ru-RU" w:bidi="ru-RU"/>
      </w:rPr>
    </w:lvl>
    <w:lvl w:ilvl="2">
      <w:start w:val="0"/>
      <w:numFmt w:val="bullet"/>
      <w:lvlText w:val="•"/>
      <w:lvlJc w:val="left"/>
      <w:pPr>
        <w:ind w:left="2825" w:hanging="567"/>
      </w:pPr>
      <w:rPr>
        <w:rFonts w:hint="default"/>
        <w:lang w:val="ru-RU" w:eastAsia="ru-RU" w:bidi="ru-RU"/>
      </w:rPr>
    </w:lvl>
    <w:lvl w:ilvl="3">
      <w:start w:val="0"/>
      <w:numFmt w:val="bullet"/>
      <w:lvlText w:val="•"/>
      <w:lvlJc w:val="left"/>
      <w:pPr>
        <w:ind w:left="3827" w:hanging="567"/>
      </w:pPr>
      <w:rPr>
        <w:rFonts w:hint="default"/>
        <w:lang w:val="ru-RU" w:eastAsia="ru-RU" w:bidi="ru-RU"/>
      </w:rPr>
    </w:lvl>
    <w:lvl w:ilvl="4">
      <w:start w:val="0"/>
      <w:numFmt w:val="bullet"/>
      <w:lvlText w:val="•"/>
      <w:lvlJc w:val="left"/>
      <w:pPr>
        <w:ind w:left="4830" w:hanging="567"/>
      </w:pPr>
      <w:rPr>
        <w:rFonts w:hint="default"/>
        <w:lang w:val="ru-RU" w:eastAsia="ru-RU" w:bidi="ru-RU"/>
      </w:rPr>
    </w:lvl>
    <w:lvl w:ilvl="5">
      <w:start w:val="0"/>
      <w:numFmt w:val="bullet"/>
      <w:lvlText w:val="•"/>
      <w:lvlJc w:val="left"/>
      <w:pPr>
        <w:ind w:left="5833" w:hanging="567"/>
      </w:pPr>
      <w:rPr>
        <w:rFonts w:hint="default"/>
        <w:lang w:val="ru-RU" w:eastAsia="ru-RU" w:bidi="ru-RU"/>
      </w:rPr>
    </w:lvl>
    <w:lvl w:ilvl="6">
      <w:start w:val="0"/>
      <w:numFmt w:val="bullet"/>
      <w:lvlText w:val="•"/>
      <w:lvlJc w:val="left"/>
      <w:pPr>
        <w:ind w:left="6835" w:hanging="567"/>
      </w:pPr>
      <w:rPr>
        <w:rFonts w:hint="default"/>
        <w:lang w:val="ru-RU" w:eastAsia="ru-RU" w:bidi="ru-RU"/>
      </w:rPr>
    </w:lvl>
    <w:lvl w:ilvl="7">
      <w:start w:val="0"/>
      <w:numFmt w:val="bullet"/>
      <w:lvlText w:val="•"/>
      <w:lvlJc w:val="left"/>
      <w:pPr>
        <w:ind w:left="7838" w:hanging="567"/>
      </w:pPr>
      <w:rPr>
        <w:rFonts w:hint="default"/>
        <w:lang w:val="ru-RU" w:eastAsia="ru-RU" w:bidi="ru-RU"/>
      </w:rPr>
    </w:lvl>
    <w:lvl w:ilvl="8">
      <w:start w:val="0"/>
      <w:numFmt w:val="bullet"/>
      <w:lvlText w:val="•"/>
      <w:lvlJc w:val="left"/>
      <w:pPr>
        <w:ind w:left="8841" w:hanging="567"/>
      </w:pPr>
      <w:rPr>
        <w:rFonts w:hint="default"/>
        <w:lang w:val="ru-RU" w:eastAsia="ru-RU" w:bidi="ru-RU"/>
      </w:rPr>
    </w:lvl>
  </w:abstractNum>
  <w:abstractNum w:abstractNumId="0">
    <w:multiLevelType w:val="hybridMultilevel"/>
    <w:lvl w:ilvl="0">
      <w:start w:val="0"/>
      <w:numFmt w:val="bullet"/>
      <w:lvlText w:val="-"/>
      <w:lvlJc w:val="left"/>
      <w:pPr>
        <w:ind w:left="1388" w:hanging="567"/>
      </w:pPr>
      <w:rPr>
        <w:rFonts w:hint="default" w:ascii="Times New Roman" w:hAnsi="Times New Roman" w:eastAsia="Times New Roman" w:cs="Times New Roman"/>
        <w:spacing w:val="-8"/>
        <w:w w:val="99"/>
        <w:sz w:val="24"/>
        <w:szCs w:val="24"/>
        <w:lang w:val="ru-RU" w:eastAsia="ru-RU" w:bidi="ru-RU"/>
      </w:rPr>
    </w:lvl>
    <w:lvl w:ilvl="1">
      <w:start w:val="0"/>
      <w:numFmt w:val="bullet"/>
      <w:lvlText w:val="•"/>
      <w:lvlJc w:val="left"/>
      <w:pPr>
        <w:ind w:left="2326" w:hanging="567"/>
      </w:pPr>
      <w:rPr>
        <w:rFonts w:hint="default"/>
        <w:lang w:val="ru-RU" w:eastAsia="ru-RU" w:bidi="ru-RU"/>
      </w:rPr>
    </w:lvl>
    <w:lvl w:ilvl="2">
      <w:start w:val="0"/>
      <w:numFmt w:val="bullet"/>
      <w:lvlText w:val="•"/>
      <w:lvlJc w:val="left"/>
      <w:pPr>
        <w:ind w:left="3273" w:hanging="567"/>
      </w:pPr>
      <w:rPr>
        <w:rFonts w:hint="default"/>
        <w:lang w:val="ru-RU" w:eastAsia="ru-RU" w:bidi="ru-RU"/>
      </w:rPr>
    </w:lvl>
    <w:lvl w:ilvl="3">
      <w:start w:val="0"/>
      <w:numFmt w:val="bullet"/>
      <w:lvlText w:val="•"/>
      <w:lvlJc w:val="left"/>
      <w:pPr>
        <w:ind w:left="4219" w:hanging="567"/>
      </w:pPr>
      <w:rPr>
        <w:rFonts w:hint="default"/>
        <w:lang w:val="ru-RU" w:eastAsia="ru-RU" w:bidi="ru-RU"/>
      </w:rPr>
    </w:lvl>
    <w:lvl w:ilvl="4">
      <w:start w:val="0"/>
      <w:numFmt w:val="bullet"/>
      <w:lvlText w:val="•"/>
      <w:lvlJc w:val="left"/>
      <w:pPr>
        <w:ind w:left="5166" w:hanging="567"/>
      </w:pPr>
      <w:rPr>
        <w:rFonts w:hint="default"/>
        <w:lang w:val="ru-RU" w:eastAsia="ru-RU" w:bidi="ru-RU"/>
      </w:rPr>
    </w:lvl>
    <w:lvl w:ilvl="5">
      <w:start w:val="0"/>
      <w:numFmt w:val="bullet"/>
      <w:lvlText w:val="•"/>
      <w:lvlJc w:val="left"/>
      <w:pPr>
        <w:ind w:left="6113" w:hanging="567"/>
      </w:pPr>
      <w:rPr>
        <w:rFonts w:hint="default"/>
        <w:lang w:val="ru-RU" w:eastAsia="ru-RU" w:bidi="ru-RU"/>
      </w:rPr>
    </w:lvl>
    <w:lvl w:ilvl="6">
      <w:start w:val="0"/>
      <w:numFmt w:val="bullet"/>
      <w:lvlText w:val="•"/>
      <w:lvlJc w:val="left"/>
      <w:pPr>
        <w:ind w:left="7059" w:hanging="567"/>
      </w:pPr>
      <w:rPr>
        <w:rFonts w:hint="default"/>
        <w:lang w:val="ru-RU" w:eastAsia="ru-RU" w:bidi="ru-RU"/>
      </w:rPr>
    </w:lvl>
    <w:lvl w:ilvl="7">
      <w:start w:val="0"/>
      <w:numFmt w:val="bullet"/>
      <w:lvlText w:val="•"/>
      <w:lvlJc w:val="left"/>
      <w:pPr>
        <w:ind w:left="8006" w:hanging="567"/>
      </w:pPr>
      <w:rPr>
        <w:rFonts w:hint="default"/>
        <w:lang w:val="ru-RU" w:eastAsia="ru-RU" w:bidi="ru-RU"/>
      </w:rPr>
    </w:lvl>
    <w:lvl w:ilvl="8">
      <w:start w:val="0"/>
      <w:numFmt w:val="bullet"/>
      <w:lvlText w:val="•"/>
      <w:lvlJc w:val="left"/>
      <w:pPr>
        <w:ind w:left="8953" w:hanging="567"/>
      </w:pPr>
      <w:rPr>
        <w:rFonts w:hint="default"/>
        <w:lang w:val="ru-RU" w:eastAsia="ru-RU" w:bidi="ru-RU"/>
      </w:rPr>
    </w:lvl>
  </w:abstract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ru-RU" w:bidi="ru-RU"/>
    </w:rPr>
  </w:style>
  <w:style w:styleId="BodyText" w:type="paragraph">
    <w:name w:val="Body Text"/>
    <w:basedOn w:val="Normal"/>
    <w:uiPriority w:val="1"/>
    <w:qFormat/>
    <w:pPr>
      <w:ind w:left="821"/>
    </w:pPr>
    <w:rPr>
      <w:rFonts w:ascii="Times New Roman" w:hAnsi="Times New Roman" w:eastAsia="Times New Roman" w:cs="Times New Roman"/>
      <w:sz w:val="24"/>
      <w:szCs w:val="24"/>
      <w:lang w:val="ru-RU" w:eastAsia="ru-RU" w:bidi="ru-RU"/>
    </w:rPr>
  </w:style>
  <w:style w:styleId="Heading1" w:type="paragraph">
    <w:name w:val="Heading 1"/>
    <w:basedOn w:val="Normal"/>
    <w:uiPriority w:val="1"/>
    <w:qFormat/>
    <w:pPr>
      <w:ind w:left="1843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ru-RU" w:eastAsia="ru-RU" w:bidi="ru-RU"/>
    </w:rPr>
  </w:style>
  <w:style w:styleId="ListParagraph" w:type="paragraph">
    <w:name w:val="List Paragraph"/>
    <w:basedOn w:val="Normal"/>
    <w:uiPriority w:val="1"/>
    <w:qFormat/>
    <w:pPr>
      <w:ind w:left="821"/>
    </w:pPr>
    <w:rPr>
      <w:rFonts w:ascii="Times New Roman" w:hAnsi="Times New Roman" w:eastAsia="Times New Roman" w:cs="Times New Roman"/>
      <w:lang w:val="ru-RU" w:eastAsia="ru-RU" w:bidi="ru-RU"/>
    </w:rPr>
  </w:style>
  <w:style w:styleId="TableParagraph" w:type="paragraph">
    <w:name w:val="Table Paragraph"/>
    <w:basedOn w:val="Normal"/>
    <w:uiPriority w:val="1"/>
    <w:qFormat/>
    <w:pPr>
      <w:ind w:left="107"/>
    </w:pPr>
    <w:rPr>
      <w:rFonts w:ascii="Times New Roman" w:hAnsi="Times New Roman" w:eastAsia="Times New Roman" w:cs="Times New Roman"/>
      <w:lang w:val="ru-RU" w:eastAsia="ru-RU" w:bidi="ru-RU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Гость</dc:creator>
  <dcterms:created xsi:type="dcterms:W3CDTF">2018-12-10T16:08:24Z</dcterms:created>
  <dcterms:modified xsi:type="dcterms:W3CDTF">2018-12-10T16:08:24Z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2017-06-21T00:00:00Z</vt:filetime>
  </property>
  <property fmtid="{D5CDD505-2E9C-101B-9397-08002B2CF9AE}" pid="3" name="Creator">
    <vt:lpwstr>Acrobat PDFMaker 11 для Word</vt:lpwstr>
  </property>
  <property fmtid="{D5CDD505-2E9C-101B-9397-08002B2CF9AE}" pid="4" name="LastSaved">
    <vt:filetime>2018-12-10T00:00:00Z</vt:filetime>
  </property>
</Properties>
</file>