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EA4" w:rsidRPr="00833E99" w:rsidRDefault="007E0D3C" w:rsidP="005643FB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3E99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="00390EA4" w:rsidRPr="00833E9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33E99"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  <w:r w:rsidR="00390EA4" w:rsidRPr="00833E9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33E99">
        <w:rPr>
          <w:rFonts w:ascii="Times New Roman" w:eastAsia="Calibri" w:hAnsi="Times New Roman" w:cs="Times New Roman"/>
          <w:b/>
          <w:sz w:val="24"/>
          <w:szCs w:val="24"/>
        </w:rPr>
        <w:t xml:space="preserve">дисциплины </w:t>
      </w:r>
      <w:r w:rsidR="0029387E">
        <w:rPr>
          <w:rFonts w:ascii="Times New Roman" w:eastAsia="Calibri" w:hAnsi="Times New Roman" w:cs="Times New Roman"/>
          <w:b/>
          <w:sz w:val="24"/>
          <w:szCs w:val="24"/>
        </w:rPr>
        <w:t>ОП.08 Электробезопасность</w:t>
      </w:r>
      <w:r w:rsidR="00390EA4" w:rsidRPr="00833E99">
        <w:rPr>
          <w:rFonts w:ascii="Times New Roman" w:eastAsia="Calibri" w:hAnsi="Times New Roman" w:cs="Times New Roman"/>
          <w:b/>
          <w:sz w:val="24"/>
          <w:szCs w:val="24"/>
        </w:rPr>
        <w:t xml:space="preserve"> специальности</w:t>
      </w:r>
      <w:r w:rsidRPr="00833E99">
        <w:rPr>
          <w:rFonts w:ascii="Times New Roman" w:eastAsia="Calibri" w:hAnsi="Times New Roman" w:cs="Times New Roman"/>
          <w:b/>
          <w:sz w:val="24"/>
          <w:szCs w:val="24"/>
        </w:rPr>
        <w:t xml:space="preserve"> среднего профессионального </w:t>
      </w:r>
      <w:r w:rsidR="0029387E" w:rsidRPr="00833E99">
        <w:rPr>
          <w:rFonts w:ascii="Times New Roman" w:eastAsia="Calibri" w:hAnsi="Times New Roman" w:cs="Times New Roman"/>
          <w:b/>
          <w:sz w:val="24"/>
          <w:szCs w:val="24"/>
        </w:rPr>
        <w:t xml:space="preserve">образования </w:t>
      </w:r>
      <w:r w:rsidR="0029387E" w:rsidRPr="00833E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13.02.11</w:t>
      </w:r>
      <w:r w:rsidR="0029387E" w:rsidRPr="001C2919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 xml:space="preserve"> Техническая эксплуатация и обслуживание электрического и электромеханического оборудования (по отраслям)</w:t>
      </w:r>
      <w:r w:rsidR="0029387E" w:rsidRPr="00833E99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, входяще</w:t>
      </w:r>
      <w:r w:rsidR="0029387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й в состав укрупненной группы 13</w:t>
      </w:r>
      <w:r w:rsidR="0029387E" w:rsidRPr="00833E99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 xml:space="preserve">.00.00 </w:t>
      </w:r>
      <w:r w:rsidR="0029387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Электро- и теплоэнергетика</w:t>
      </w:r>
      <w:r w:rsidR="0029387E" w:rsidRPr="00833E99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tt-RU"/>
        </w:rPr>
        <w:t>.</w:t>
      </w:r>
    </w:p>
    <w:p w:rsidR="007E0D3C" w:rsidRPr="00833E99" w:rsidRDefault="007E0D3C" w:rsidP="005643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3E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Место учебной дисциплины в структуре основной профессиональной образовательной программы:</w:t>
      </w:r>
    </w:p>
    <w:p w:rsidR="00390EA4" w:rsidRPr="005643FB" w:rsidRDefault="007E0D3C" w:rsidP="005643F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учебному плану  учебная</w:t>
      </w:r>
      <w:r w:rsidR="00390EA4" w:rsidRPr="00564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4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дисциплина </w:t>
      </w:r>
      <w:r w:rsidR="0029387E" w:rsidRPr="0029387E">
        <w:rPr>
          <w:rFonts w:ascii="Times New Roman" w:eastAsia="Calibri" w:hAnsi="Times New Roman" w:cs="Times New Roman"/>
          <w:sz w:val="24"/>
          <w:szCs w:val="24"/>
        </w:rPr>
        <w:t>ОП.08 Электробезопасность</w:t>
      </w:r>
      <w:r w:rsidR="00390EA4" w:rsidRPr="005643F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64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входит  в общеобразовательный  цикл среднего профессионального образования и направлена на формирование ОК по </w:t>
      </w:r>
      <w:r w:rsidR="005643F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специальности</w:t>
      </w:r>
      <w:r w:rsidRPr="005643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387E" w:rsidRPr="0029387E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>13.02.11 Техническая эксплуатация и обслуживание электрического и электромеханического оборудования (по отраслям), входящей в состав укрупненной группы 13.00.00 Электро- и теплоэнергетика.</w:t>
      </w:r>
    </w:p>
    <w:p w:rsidR="007E0D3C" w:rsidRPr="00833E99" w:rsidRDefault="007E0D3C" w:rsidP="00EF12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3E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 </w:t>
      </w:r>
      <w:r w:rsidRPr="0083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 учебной дисциплины,</w:t>
      </w:r>
      <w:r w:rsidR="00390EA4" w:rsidRPr="0083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3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5643FB" w:rsidRDefault="007E0D3C" w:rsidP="005643FB">
      <w:pPr>
        <w:spacing w:after="0" w:line="240" w:lineRule="auto"/>
        <w:jc w:val="both"/>
      </w:pPr>
      <w:r w:rsidRPr="005643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«</w:t>
      </w:r>
      <w:r w:rsidR="002938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Электробезопасность</w:t>
      </w:r>
      <w:r w:rsidRPr="005643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направлена на достижение следующих </w:t>
      </w:r>
      <w:r w:rsidRPr="005643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целей:</w:t>
      </w:r>
      <w:r w:rsidR="005643FB" w:rsidRPr="005643FB">
        <w:t xml:space="preserve">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sz w:val="24"/>
          <w:szCs w:val="24"/>
        </w:rPr>
      </w:pPr>
      <w:r w:rsidRPr="0029387E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</w:t>
      </w:r>
      <w:r w:rsidRPr="0029387E">
        <w:rPr>
          <w:rFonts w:ascii="Times New Roman" w:hAnsi="Times New Roman" w:cs="Times New Roman"/>
          <w:b/>
          <w:sz w:val="24"/>
          <w:szCs w:val="24"/>
        </w:rPr>
        <w:t>уметь</w:t>
      </w:r>
      <w:r w:rsidRPr="0029387E">
        <w:rPr>
          <w:rFonts w:ascii="Times New Roman" w:hAnsi="Times New Roman" w:cs="Times New Roman"/>
          <w:sz w:val="24"/>
          <w:szCs w:val="24"/>
        </w:rPr>
        <w:t>: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>– применять в своей деятельности основные положения правовых и нормативно-технических документов по электробезопасности;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 xml:space="preserve">– грамотно эксплуатировать электроустановки;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 xml:space="preserve">– выполнять работы в электроустановках в соответствии с инструкциями правилами по электробезопасности, общей охраны труда и пожарной безопасности;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 xml:space="preserve">– правильно использовать средства защиты и приспособления при техническом обслуживании электроустановок;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 xml:space="preserve">– соблюдать порядок содержания средств защиты;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>– осуществлять оказание первой медицинской помощи пострадавшим от действия электрического тока.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sz w:val="24"/>
          <w:szCs w:val="24"/>
        </w:rPr>
      </w:pP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sz w:val="24"/>
          <w:szCs w:val="24"/>
        </w:rPr>
      </w:pPr>
      <w:r w:rsidRPr="0029387E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</w:t>
      </w:r>
      <w:r w:rsidRPr="0029387E">
        <w:rPr>
          <w:rFonts w:ascii="Times New Roman" w:hAnsi="Times New Roman" w:cs="Times New Roman"/>
          <w:b/>
          <w:sz w:val="24"/>
          <w:szCs w:val="24"/>
        </w:rPr>
        <w:t>знать</w:t>
      </w:r>
      <w:r w:rsidRPr="0029387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 xml:space="preserve">– основные положения правовых и нормативно-технических документов по электробезопасности;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 xml:space="preserve">– правила выполнения работ в электроустановках в соответствии с требованиями нормативных документов по электробезопасности, охране труда и пожарной безопасности;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i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 xml:space="preserve">– правила использования средств защиты и приспособлений при техническом обслуживании электроустановок; </w:t>
      </w:r>
    </w:p>
    <w:p w:rsidR="0029387E" w:rsidRPr="0029387E" w:rsidRDefault="0029387E" w:rsidP="0029387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iCs/>
          <w:sz w:val="24"/>
          <w:szCs w:val="24"/>
        </w:rPr>
        <w:t>– порядок оказания первой медицинской помощи пострадавшим от действия электрического тока.</w:t>
      </w:r>
    </w:p>
    <w:p w:rsidR="005643FB" w:rsidRPr="005643FB" w:rsidRDefault="005643FB" w:rsidP="005643FB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outlineLvl w:val="5"/>
        <w:rPr>
          <w:rFonts w:ascii="Times New Roman" w:hAnsi="Times New Roman" w:cs="Times New Roman"/>
          <w:sz w:val="24"/>
          <w:szCs w:val="24"/>
        </w:rPr>
      </w:pP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Техник </w:t>
      </w: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должен обладать общими </w:t>
      </w:r>
      <w:r w:rsidRPr="0029387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компетенциями, включающими в себя способность: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02. Осуществлять поиск, анализ и интерпретацию информации, необходимой для выполнения задач профессиональной деятельности;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03. Планировать и реализовывать собственное профессиональное и личностное развитие;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04. Работать в коллективе и команде, эффективно взаимодействовать с коллегами, руководством, клиентами;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07. Содействовать сохранению окружающей среды, ресурсосбережению, эффективно действовать в чрезвычайных ситуациях;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OK 09. Использовать информационные технологии в профессиональной деятельности;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 Пользоваться профессиональной документацией на государственном и иностранном языках;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Использовать знания по финансовой грамотности, планировать предпринимательскую деятельность в профессиональной сфере.</w:t>
      </w: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387E" w:rsidRPr="0029387E" w:rsidRDefault="0029387E" w:rsidP="0029387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 должен </w:t>
      </w:r>
      <w:r w:rsidRPr="002938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обладать </w:t>
      </w: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профессиональными </w:t>
      </w:r>
      <w:r w:rsidRPr="0029387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компетенциями</w:t>
      </w:r>
      <w:r w:rsidRPr="0029387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соответствующими основным видам профессиональной деятельности:</w:t>
      </w:r>
    </w:p>
    <w:p w:rsidR="0029387E" w:rsidRPr="0029387E" w:rsidRDefault="0029387E" w:rsidP="0029387E">
      <w:pPr>
        <w:pStyle w:val="a5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1.1. Выполнять наладку, регулировку и проверку электрического и электромеханического оборудования;</w:t>
      </w:r>
    </w:p>
    <w:p w:rsidR="0029387E" w:rsidRPr="0029387E" w:rsidRDefault="0029387E" w:rsidP="0029387E">
      <w:pPr>
        <w:pStyle w:val="a5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1.2. Организовывать и выполнять техническое обслуживание и ремонт электрического и электромеханического оборудования;</w:t>
      </w:r>
    </w:p>
    <w:p w:rsidR="0029387E" w:rsidRPr="0029387E" w:rsidRDefault="0029387E" w:rsidP="0029387E">
      <w:pPr>
        <w:pStyle w:val="a5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1.3. Осуществлять диагностику и технический контроль при эксплуатации электрического и электромеханического оборудования;</w:t>
      </w:r>
    </w:p>
    <w:p w:rsidR="0029387E" w:rsidRPr="0029387E" w:rsidRDefault="0029387E" w:rsidP="0029387E">
      <w:pPr>
        <w:pStyle w:val="a5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1.4. Составлять отчётную документацию по техническому обслуживанию и ремонту электрического и электромеханического оборудования.</w:t>
      </w:r>
    </w:p>
    <w:p w:rsidR="0029387E" w:rsidRPr="0029387E" w:rsidRDefault="0029387E" w:rsidP="0029387E">
      <w:pPr>
        <w:pStyle w:val="a5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2.1. Организовывать и выполнять работы по эксплуатации, обслуживанию и ремонту бытовой техники;</w:t>
      </w:r>
    </w:p>
    <w:p w:rsidR="0029387E" w:rsidRPr="0029387E" w:rsidRDefault="0029387E" w:rsidP="0029387E">
      <w:pPr>
        <w:pStyle w:val="a5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2.2. Осуществлять диагностику и контроль технического состояния бытовой техники;</w:t>
      </w:r>
    </w:p>
    <w:p w:rsidR="0029387E" w:rsidRPr="0029387E" w:rsidRDefault="0029387E" w:rsidP="0029387E">
      <w:pPr>
        <w:pStyle w:val="a5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387E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2.3. Прогнозировать отказы, определять ресурсы, обнаруживать дефекты.</w:t>
      </w:r>
    </w:p>
    <w:p w:rsidR="005643FB" w:rsidRPr="005643FB" w:rsidRDefault="005643FB" w:rsidP="005643FB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90EA4" w:rsidRPr="005643FB" w:rsidRDefault="00EF122A" w:rsidP="00564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7E0D3C" w:rsidRPr="005643FB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7E0D3C" w:rsidRPr="005643F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90EA4" w:rsidRPr="005643FB">
        <w:rPr>
          <w:rFonts w:ascii="Times New Roman" w:eastAsia="Times New Roman" w:hAnsi="Times New Roman" w:cs="Times New Roman"/>
          <w:b/>
          <w:sz w:val="24"/>
          <w:szCs w:val="24"/>
        </w:rPr>
        <w:t>Количество часов на освоение  программы учебной дисциплины: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87E">
        <w:rPr>
          <w:rFonts w:ascii="Times New Roman" w:eastAsia="Times New Roman" w:hAnsi="Times New Roman" w:cs="Times New Roman"/>
          <w:sz w:val="24"/>
          <w:szCs w:val="24"/>
        </w:rPr>
        <w:t>всего – 82 часов, в том числе: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87E">
        <w:rPr>
          <w:rFonts w:ascii="Times New Roman" w:eastAsia="Times New Roman" w:hAnsi="Times New Roman" w:cs="Times New Roman"/>
          <w:sz w:val="24"/>
          <w:szCs w:val="24"/>
        </w:rPr>
        <w:t>максимальной учебной нагрузки обучающегося - 78 часа, включая: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87E">
        <w:rPr>
          <w:rFonts w:ascii="Times New Roman" w:eastAsia="Times New Roman" w:hAnsi="Times New Roman" w:cs="Times New Roman"/>
          <w:sz w:val="24"/>
          <w:szCs w:val="24"/>
        </w:rPr>
        <w:t>самостоятельной работы обучающегося 4 часов.</w:t>
      </w:r>
    </w:p>
    <w:p w:rsidR="007E0D3C" w:rsidRPr="005643FB" w:rsidRDefault="007E0D3C" w:rsidP="00564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3FB">
        <w:rPr>
          <w:rFonts w:ascii="Times New Roman" w:eastAsia="Calibri" w:hAnsi="Times New Roman" w:cs="Times New Roman"/>
          <w:sz w:val="24"/>
          <w:szCs w:val="24"/>
        </w:rPr>
        <w:t>Промежуточна</w:t>
      </w:r>
      <w:r w:rsidR="00390EA4" w:rsidRPr="005643FB">
        <w:rPr>
          <w:rFonts w:ascii="Times New Roman" w:eastAsia="Calibri" w:hAnsi="Times New Roman" w:cs="Times New Roman"/>
          <w:sz w:val="24"/>
          <w:szCs w:val="24"/>
        </w:rPr>
        <w:t xml:space="preserve">я аттестация по дисциплине </w:t>
      </w:r>
      <w:r w:rsidR="0029387E">
        <w:rPr>
          <w:rFonts w:ascii="Times New Roman" w:eastAsia="Calibri" w:hAnsi="Times New Roman" w:cs="Times New Roman"/>
          <w:sz w:val="24"/>
          <w:szCs w:val="24"/>
        </w:rPr>
        <w:t>ОП.08 Электробезопасность</w:t>
      </w:r>
      <w:r w:rsidRPr="005643FB">
        <w:rPr>
          <w:rFonts w:ascii="Times New Roman" w:eastAsia="Calibri" w:hAnsi="Times New Roman" w:cs="Times New Roman"/>
          <w:sz w:val="24"/>
          <w:szCs w:val="24"/>
        </w:rPr>
        <w:t xml:space="preserve"> проводится в форме </w:t>
      </w:r>
      <w:r w:rsidR="0029387E">
        <w:rPr>
          <w:rFonts w:ascii="Times New Roman" w:eastAsia="Calibri" w:hAnsi="Times New Roman" w:cs="Times New Roman"/>
          <w:sz w:val="24"/>
          <w:szCs w:val="24"/>
        </w:rPr>
        <w:t>дифференцированного зачета</w:t>
      </w:r>
      <w:r w:rsidR="00B00451" w:rsidRPr="005643F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E0D3C" w:rsidRPr="005643FB" w:rsidRDefault="007E0D3C" w:rsidP="00EF122A">
      <w:pPr>
        <w:spacing w:before="240" w:after="20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643FB">
        <w:rPr>
          <w:rFonts w:ascii="Times New Roman" w:eastAsia="Calibri" w:hAnsi="Times New Roman" w:cs="Times New Roman"/>
          <w:b/>
          <w:sz w:val="24"/>
          <w:szCs w:val="24"/>
        </w:rPr>
        <w:t>5. Содержание дисциплины</w:t>
      </w:r>
      <w:r w:rsidRPr="005643F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5643FB">
        <w:rPr>
          <w:rFonts w:ascii="Times New Roman" w:eastAsia="Calibri" w:hAnsi="Times New Roman" w:cs="Times New Roman"/>
          <w:sz w:val="24"/>
          <w:szCs w:val="24"/>
        </w:rPr>
        <w:t>Д</w:t>
      </w:r>
      <w:r w:rsidRPr="005643FB">
        <w:rPr>
          <w:rFonts w:ascii="Times New Roman" w:eastAsia="Calibri" w:hAnsi="Times New Roman" w:cs="Times New Roman"/>
          <w:sz w:val="24"/>
          <w:szCs w:val="24"/>
        </w:rPr>
        <w:t xml:space="preserve">исциплины </w:t>
      </w:r>
      <w:r w:rsidR="0029387E">
        <w:rPr>
          <w:rFonts w:ascii="Times New Roman" w:eastAsia="Calibri" w:hAnsi="Times New Roman" w:cs="Times New Roman"/>
          <w:sz w:val="24"/>
          <w:szCs w:val="24"/>
        </w:rPr>
        <w:t>ОП.08 Электробезопасность</w:t>
      </w:r>
      <w:r w:rsidR="00390EA4" w:rsidRPr="005643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33E99">
        <w:rPr>
          <w:rFonts w:ascii="Times New Roman" w:eastAsia="Calibri" w:hAnsi="Times New Roman" w:cs="Times New Roman"/>
          <w:sz w:val="24"/>
          <w:szCs w:val="24"/>
        </w:rPr>
        <w:t>и</w:t>
      </w:r>
      <w:r w:rsidRPr="005643FB">
        <w:rPr>
          <w:rFonts w:ascii="Times New Roman" w:eastAsia="Calibri" w:hAnsi="Times New Roman" w:cs="Times New Roman"/>
          <w:sz w:val="24"/>
          <w:szCs w:val="24"/>
        </w:rPr>
        <w:t xml:space="preserve">меет следующие </w:t>
      </w:r>
      <w:r w:rsidR="0029387E" w:rsidRPr="005643FB">
        <w:rPr>
          <w:rFonts w:ascii="Times New Roman" w:eastAsia="Calibri" w:hAnsi="Times New Roman" w:cs="Times New Roman"/>
          <w:sz w:val="24"/>
          <w:szCs w:val="24"/>
        </w:rPr>
        <w:t>разделы:</w:t>
      </w:r>
    </w:p>
    <w:p w:rsidR="007E0D3C" w:rsidRPr="005643FB" w:rsidRDefault="007E0D3C" w:rsidP="00833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</w:rPr>
        <w:t>Раздел 1.</w:t>
      </w:r>
      <w:r w:rsidR="00390EA4" w:rsidRPr="005643FB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  <w:r w:rsidR="0029387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Управление электрохозяйством</w:t>
      </w:r>
      <w:r w:rsidR="00833E99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.</w:t>
      </w:r>
    </w:p>
    <w:p w:rsidR="00833E99" w:rsidRDefault="007E0D3C" w:rsidP="00833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</w:rPr>
        <w:t>Раздел 2.</w:t>
      </w:r>
      <w:r w:rsidR="00390EA4" w:rsidRPr="005643FB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  <w:r w:rsidR="0029387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Устройство электроустановок</w:t>
      </w:r>
      <w:r w:rsidR="00833E99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.</w:t>
      </w:r>
      <w:r w:rsidRPr="005643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33E99" w:rsidRDefault="007E0D3C" w:rsidP="00833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</w:rPr>
        <w:t xml:space="preserve">Раздел 3. </w:t>
      </w:r>
      <w:r w:rsidR="0029387E" w:rsidRPr="0029387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Эксплуатация электроустановок потребителей</w:t>
      </w:r>
      <w:r w:rsidR="00390EA4" w:rsidRPr="005643FB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.</w:t>
      </w:r>
      <w:r w:rsidR="00390EA4" w:rsidRPr="005643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E0D3C" w:rsidRPr="005643FB" w:rsidRDefault="007E0D3C" w:rsidP="00833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="002938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643FB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="0029387E" w:rsidRPr="0029387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Способы и средства защиты в электроустановках</w:t>
      </w:r>
      <w:r w:rsidR="0029387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.</w:t>
      </w:r>
    </w:p>
    <w:p w:rsidR="00833E99" w:rsidRDefault="007E0D3C" w:rsidP="00833E9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</w:rPr>
        <w:t xml:space="preserve">Раздел 5. </w:t>
      </w:r>
      <w:r w:rsidR="0029387E" w:rsidRPr="0029387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Учет электроэнергии и энергосбережение</w:t>
      </w:r>
      <w:r w:rsidR="00833E99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.</w:t>
      </w:r>
      <w:r w:rsidR="00390EA4" w:rsidRPr="005643FB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</w:p>
    <w:p w:rsidR="00833E99" w:rsidRDefault="007E0D3C" w:rsidP="00833E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</w:rPr>
        <w:t>Раздел 6</w:t>
      </w:r>
      <w:r w:rsidR="0029387E">
        <w:rPr>
          <w:rFonts w:ascii="Times New Roman" w:eastAsia="Times New Roman" w:hAnsi="Times New Roman" w:cs="Times New Roman"/>
          <w:sz w:val="24"/>
          <w:szCs w:val="24"/>
        </w:rPr>
        <w:t>.</w:t>
      </w:r>
      <w:r w:rsidR="00390EA4" w:rsidRPr="005643FB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  <w:r w:rsidR="0029387E" w:rsidRPr="0029387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Обеспечение безопасности в электроустановках</w:t>
      </w:r>
      <w:r w:rsidRPr="005643F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E0D3C" w:rsidRPr="005643FB" w:rsidRDefault="007E0D3C" w:rsidP="00833E9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643FB">
        <w:rPr>
          <w:rFonts w:ascii="Times New Roman" w:eastAsia="Times New Roman" w:hAnsi="Times New Roman" w:cs="Times New Roman"/>
          <w:sz w:val="24"/>
          <w:szCs w:val="24"/>
        </w:rPr>
        <w:t xml:space="preserve">Раздел 7. </w:t>
      </w:r>
      <w:r w:rsidR="0029387E" w:rsidRPr="0029387E">
        <w:rPr>
          <w:rFonts w:ascii="Times New Roman" w:hAnsi="Times New Roman" w:cs="Times New Roman"/>
          <w:b/>
          <w:bCs/>
          <w:i/>
          <w:sz w:val="24"/>
          <w:szCs w:val="24"/>
        </w:rPr>
        <w:t>Оказание первой помощи пострадавшим</w:t>
      </w:r>
      <w:r w:rsidR="00833E9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7E0D3C" w:rsidRPr="00833E99" w:rsidRDefault="007E0D3C" w:rsidP="00EF122A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3E99">
        <w:rPr>
          <w:rFonts w:ascii="Times New Roman" w:eastAsia="Calibri" w:hAnsi="Times New Roman" w:cs="Times New Roman"/>
          <w:b/>
          <w:sz w:val="24"/>
          <w:szCs w:val="24"/>
        </w:rPr>
        <w:t>6.Перечень рекомендуемых учебных изданий, интернет-ресурсов, дополнительной литературы</w:t>
      </w:r>
      <w:r w:rsidRPr="00833E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390EA4" w:rsidRPr="005643FB" w:rsidRDefault="00390EA4" w:rsidP="00EF12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643FB">
        <w:rPr>
          <w:rFonts w:ascii="Times New Roman" w:hAnsi="Times New Roman" w:cs="Times New Roman"/>
          <w:b/>
          <w:sz w:val="24"/>
          <w:szCs w:val="24"/>
        </w:rPr>
        <w:t>Для студентов: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1. Правила устройства электроустановок. Шестое и седьмое издание. (в полном объёме.)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2. Правила технической эксплуатации электроустановок потребителей.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3. Межотраслевые правила по охране труда (правила безопасности) при эксплуатации электроустановок.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4. Инструкция по применению и испытанию средств защиты, используемых в электроустановках.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5. Правила противопожарного режима в Российской Федерации. От 25 апреля 2012 г. №390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6. Инструкция по оказанию первой помощи при несчастных случаях на энергоустановках и опасных производственных объектах.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7. Федеральный закон Российской Федерации от 23 ноября 2009 г. N 261-ФЗ "Об энергосбережении и о повышении энергетической эффективности, и о внесении изменений в отдельные законодательные акты Российской Федерации ".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8. Косенков П.В. Электроснабжение и Электробезопасность в вопросах и ответах. - М: МИЭЭ, 2016 г.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10. Косенков П.В., Черемисин В.В. Учебная программа и перечень вопросов для подготовки персонала к проверке знаний правил работы в электроустановках потребителя. - М: МИЭЭ, 2014 г.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11. Балаков Ю.Н. Новые правила по охране труда при эксплуатации электроустановок. Учебно-методическое пособие. М: МИЭЭ, 2016 г.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12. Косенков П.В. Справочные материалы для ответственных за электрохозяйство. Изд. 5. М: МИЭЭ, 2016 г.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13. Правила противопожарного режима в Российской Федерации. М: МИЭЭ, 2014 г.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14. Косенков П.В. Нормативно-правовые основы обеспечения потребителей электрической энергией. М: МИЭЭ, 2015г.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>15. Сибикин Ю.Д., Сибикин М.Ю. Электробезопасность при эксплуатации электроустановок промышленных предприятий. М: АКАДЕМИЯ, 2017 г.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16. Сибикин Ю.Д. Техническое обслуживание, ремонт электрооборудования и сетей промышленных предприятий. М: АКАДЕМИЯ, 2018 г.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>17. Бутырин П.А., Толчеев О.В., Шакирзянов Ф.Н. Электротехника. М: АКАДЕМИЯ, 2016 г.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9387E">
        <w:rPr>
          <w:rFonts w:ascii="Times New Roman" w:hAnsi="Times New Roman" w:cs="Times New Roman"/>
          <w:bCs/>
          <w:sz w:val="24"/>
          <w:szCs w:val="24"/>
          <w:u w:val="single"/>
        </w:rPr>
        <w:t xml:space="preserve">Электронные издания (электронные ресурсы):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1. Электронный журнал Trainclub.ru. Форма доступа: </w:t>
      </w:r>
      <w:hyperlink r:id="rId7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http://trainclub.ru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2. Руснаука. Форма доступа: </w:t>
      </w:r>
      <w:hyperlink r:id="rId8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http://www.rusnauka.com</w:t>
        </w:r>
      </w:hyperlink>
      <w:r w:rsidRPr="0029387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3. СЦБИСТ. Форма доступа: http://scbist.com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4. Журнал «Железнодорожный транспорт». Форма доступа: </w:t>
      </w:r>
      <w:hyperlink r:id="rId9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http://www.zdtmagazine.ru</w:t>
        </w:r>
      </w:hyperlink>
      <w:r w:rsidRPr="0029387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5. Научно-информационный библиотечный цент им. Академика Л.И. Абалкина. Форма доступа: </w:t>
      </w:r>
      <w:hyperlink r:id="rId10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http://www.realib.ru</w:t>
        </w:r>
      </w:hyperlink>
      <w:r w:rsidRPr="0029387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6. Лицензионные программы и игры. Форма доступа: </w:t>
      </w:r>
      <w:hyperlink r:id="rId11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http://www.neumeka.ru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7. Обучение в Интернет. Форма доступа: </w:t>
      </w:r>
      <w:hyperlink r:id="rId12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http://www.lessons-tva.info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8. Правила устройства электроустановок. Форма доступа: </w:t>
      </w:r>
      <w:hyperlink r:id="rId13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http://docamix.ru/load/45-1- 0-188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9. Правила технической эксплуатации электроустановок потребителей. Форма доступа: </w:t>
      </w:r>
      <w:hyperlink r:id="rId14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http://sysot.ru/pravila-texnicheskoj-ekspluatacii-elektroustanovok-potrebitelej-2015/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10. Межотраслевые правила по охране труда (правила безопасности) при эксплуатации электроустановок. Форма доступа: </w:t>
      </w:r>
      <w:hyperlink r:id="rId15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http://sysot.ru/pravila-texnicheskoj-ekspluataciielektroustanovok-potrebitelej-2015/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11. Инструкция по применению и испытанию средств защиты, используемых в электроустановках. Форма доступа: </w:t>
      </w:r>
      <w:hyperlink r:id="rId16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http://ohranatruda.ru/ot_biblio/normativ/data_normativ/41/41349/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12. Электрозащитные средства в электроустановках. Форма доступа: </w:t>
      </w:r>
      <w:hyperlink r:id="rId17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http://dvkuot.ru/index.php/elbes/88-elbez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t xml:space="preserve">13. Правила противопожарного режима в Российской Федерации. Форма доступа: </w:t>
      </w:r>
      <w:hyperlink r:id="rId18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http://docs.cntd.ru/document/902344800</w:t>
        </w:r>
      </w:hyperlink>
    </w:p>
    <w:p w:rsidR="0029387E" w:rsidRPr="0029387E" w:rsidRDefault="0029387E" w:rsidP="002938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14. Инструкция по оказанию первой помощи при несчастных случаях на энергоустановках и опасных производственных объектах. Форма доступа: </w:t>
      </w:r>
      <w:hyperlink r:id="rId19" w:history="1">
        <w:r w:rsidRPr="0029387E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http://altelektro.narod.ru/056/056.htm#2.1</w:t>
        </w:r>
      </w:hyperlink>
      <w:r w:rsidRPr="0029387E">
        <w:rPr>
          <w:rFonts w:ascii="Times New Roman" w:hAnsi="Times New Roman" w:cs="Times New Roman"/>
          <w:bCs/>
          <w:sz w:val="24"/>
          <w:szCs w:val="24"/>
        </w:rPr>
        <w:t>.</w:t>
      </w:r>
    </w:p>
    <w:p w:rsidR="00390EA4" w:rsidRPr="005643FB" w:rsidRDefault="00390EA4" w:rsidP="00564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</w:p>
    <w:p w:rsidR="00390EA4" w:rsidRPr="005643FB" w:rsidRDefault="00390EA4" w:rsidP="00564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5643FB">
        <w:rPr>
          <w:rFonts w:ascii="Times New Roman" w:hAnsi="Times New Roman" w:cs="Times New Roman"/>
          <w:b/>
          <w:sz w:val="24"/>
          <w:szCs w:val="24"/>
        </w:rPr>
        <w:t>Для преподавателей</w:t>
      </w:r>
      <w:r w:rsidRPr="005643F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90EA4" w:rsidRPr="005643FB" w:rsidRDefault="00390EA4" w:rsidP="005643FB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5643FB">
        <w:rPr>
          <w:rFonts w:ascii="Times New Roman" w:hAnsi="Times New Roman" w:cs="Times New Roman"/>
          <w:sz w:val="24"/>
          <w:szCs w:val="24"/>
        </w:rPr>
        <w:t xml:space="preserve">Конституция Российской Федерации (принята всенародным голосованием 12.12.1993) (с учетом поправок, внесенных федеральными конституционными законами РФ о поправках к Конституции РФ от 30.12.2008 № 6-ФКЗ, от 30.12.2008 № 7-ФКЗ) // СЗ РФ. — 2009. — № 4. — Ст. 445. </w:t>
      </w:r>
    </w:p>
    <w:p w:rsidR="00390EA4" w:rsidRPr="005643FB" w:rsidRDefault="00390EA4" w:rsidP="005643FB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5643FB">
        <w:rPr>
          <w:rFonts w:ascii="Times New Roman" w:hAnsi="Times New Roman" w:cs="Times New Roman"/>
          <w:sz w:val="24"/>
          <w:szCs w:val="24"/>
        </w:rPr>
        <w:t>Федеральный закон от 29.12. 2012 № 273-ФЗ (в ред. федеральных законов от 07.05.2013 № 99-ФЗ, от 07.06.2013 № 120-ФЗ, от 02.07.2013 № 170-ФЗ, от 23.07.2013 № 203-ФЗ, от 25.11.2013 № 317-ФЗ, от 03.02.2014 № 11-ФЗ, от 03.02.2014 № 15-ФЗ, от 05.05.2014 № 84-ФЗ, от 27.05.2014 № 135-ФЗ, от 04.06.2014 № 148-ФЗ, с изм., внесенными Федеральным законом от 04.06.2014 № 145-ФЗ) «Об образовании в Российской Федерации».</w:t>
      </w:r>
    </w:p>
    <w:p w:rsidR="00390EA4" w:rsidRPr="005643FB" w:rsidRDefault="00390EA4" w:rsidP="005643FB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5643FB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«Об утверждении федерального государственного образовательного стандарта среднего (полного) общего образования» (зарегистрирован в Минюсте РФ 07.06.2012 № 24480).</w:t>
      </w:r>
    </w:p>
    <w:p w:rsidR="00390EA4" w:rsidRPr="005643FB" w:rsidRDefault="00390EA4" w:rsidP="005643FB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5643FB">
        <w:rPr>
          <w:rFonts w:ascii="Times New Roman" w:hAnsi="Times New Roman" w:cs="Times New Roman"/>
          <w:sz w:val="24"/>
          <w:szCs w:val="24"/>
        </w:rPr>
        <w:t xml:space="preserve"> Приказ Минобрнауки России от 29.12.2014 № 1645 «О внесении изменений в Приказ Министерства образования и науки Российской Федерации от 17.05.2012 № 413 “Об утверждении федерального государственного образовательного стандарта среднего (полного) общего образования”». </w:t>
      </w:r>
    </w:p>
    <w:p w:rsidR="00390EA4" w:rsidRPr="005643FB" w:rsidRDefault="00390EA4" w:rsidP="005643FB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5643FB">
        <w:rPr>
          <w:rFonts w:ascii="Times New Roman" w:hAnsi="Times New Roman" w:cs="Times New Roman"/>
          <w:sz w:val="24"/>
          <w:szCs w:val="24"/>
        </w:rPr>
        <w:t xml:space="preserve">Письмо Департамента государственной политики в сфере подготовки рабочих кадров и ДПО Минобрнауки России от 17.03.2015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образования». Федеральный закон от 10.01.2002 № 7-ФЗ «Об охране окружающей среды» (в ред. от 25.06.2012, с изм. от 05.03.2013) // СЗ РФ. — 2002. — № 2. — Ст. 133. </w:t>
      </w:r>
    </w:p>
    <w:p w:rsidR="00390EA4" w:rsidRPr="005643FB" w:rsidRDefault="00390EA4" w:rsidP="005643F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7E0D3C" w:rsidRPr="005643FB" w:rsidRDefault="007E0D3C" w:rsidP="005643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E0D3C" w:rsidRPr="005643FB" w:rsidRDefault="007E0D3C" w:rsidP="005643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E0D3C" w:rsidRPr="005643FB" w:rsidRDefault="007E0D3C" w:rsidP="005643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E0D3C" w:rsidRPr="005643FB" w:rsidRDefault="007E0D3C" w:rsidP="005643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B75" w:rsidRPr="005643FB" w:rsidRDefault="004F0B75" w:rsidP="005643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F0B75" w:rsidRPr="005643FB" w:rsidSect="00091E0E">
      <w:foot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42A" w:rsidRDefault="0019442A">
      <w:pPr>
        <w:spacing w:after="0" w:line="240" w:lineRule="auto"/>
      </w:pPr>
      <w:r>
        <w:separator/>
      </w:r>
    </w:p>
  </w:endnote>
  <w:endnote w:type="continuationSeparator" w:id="0">
    <w:p w:rsidR="0019442A" w:rsidRDefault="00194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5105553"/>
      <w:docPartObj>
        <w:docPartGallery w:val="Page Numbers (Bottom of Page)"/>
        <w:docPartUnique/>
      </w:docPartObj>
    </w:sdtPr>
    <w:sdtEndPr/>
    <w:sdtContent>
      <w:p w:rsidR="001912A1" w:rsidRDefault="00091E0E">
        <w:pPr>
          <w:pStyle w:val="a3"/>
          <w:jc w:val="right"/>
        </w:pPr>
        <w:r>
          <w:fldChar w:fldCharType="begin"/>
        </w:r>
        <w:r w:rsidR="007E0D3C">
          <w:instrText>PAGE   \* MERGEFORMAT</w:instrText>
        </w:r>
        <w:r>
          <w:fldChar w:fldCharType="separate"/>
        </w:r>
        <w:r w:rsidR="0029387E">
          <w:rPr>
            <w:noProof/>
          </w:rPr>
          <w:t>4</w:t>
        </w:r>
        <w:r>
          <w:fldChar w:fldCharType="end"/>
        </w:r>
      </w:p>
    </w:sdtContent>
  </w:sdt>
  <w:p w:rsidR="001912A1" w:rsidRDefault="0019442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42A" w:rsidRDefault="0019442A">
      <w:pPr>
        <w:spacing w:after="0" w:line="240" w:lineRule="auto"/>
      </w:pPr>
      <w:r>
        <w:separator/>
      </w:r>
    </w:p>
  </w:footnote>
  <w:footnote w:type="continuationSeparator" w:id="0">
    <w:p w:rsidR="0019442A" w:rsidRDefault="001944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E0CC8"/>
    <w:multiLevelType w:val="multilevel"/>
    <w:tmpl w:val="F508D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C442D"/>
    <w:multiLevelType w:val="multilevel"/>
    <w:tmpl w:val="5B5A0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F278D4"/>
    <w:multiLevelType w:val="multilevel"/>
    <w:tmpl w:val="47F4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6110BF"/>
    <w:multiLevelType w:val="multilevel"/>
    <w:tmpl w:val="5AB2F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A7713D"/>
    <w:multiLevelType w:val="multilevel"/>
    <w:tmpl w:val="F4F63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4E7E44"/>
    <w:multiLevelType w:val="multilevel"/>
    <w:tmpl w:val="8852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142021"/>
    <w:multiLevelType w:val="hybridMultilevel"/>
    <w:tmpl w:val="1FDE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934CF4"/>
    <w:multiLevelType w:val="hybridMultilevel"/>
    <w:tmpl w:val="19E817F8"/>
    <w:lvl w:ilvl="0" w:tplc="A5D800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5B45C7"/>
    <w:multiLevelType w:val="multilevel"/>
    <w:tmpl w:val="2AEA9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CB0AAB"/>
    <w:multiLevelType w:val="multilevel"/>
    <w:tmpl w:val="E2F68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6C75F2"/>
    <w:multiLevelType w:val="multilevel"/>
    <w:tmpl w:val="18720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533186"/>
    <w:multiLevelType w:val="multilevel"/>
    <w:tmpl w:val="1F705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D83A10"/>
    <w:multiLevelType w:val="hybridMultilevel"/>
    <w:tmpl w:val="54FCCB08"/>
    <w:lvl w:ilvl="0" w:tplc="A5D800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2C6303"/>
    <w:multiLevelType w:val="multilevel"/>
    <w:tmpl w:val="6F0CB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6D4DA2"/>
    <w:multiLevelType w:val="hybridMultilevel"/>
    <w:tmpl w:val="192CF922"/>
    <w:lvl w:ilvl="0" w:tplc="12E40C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10"/>
  </w:num>
  <w:num w:numId="5">
    <w:abstractNumId w:val="2"/>
  </w:num>
  <w:num w:numId="6">
    <w:abstractNumId w:val="1"/>
  </w:num>
  <w:num w:numId="7">
    <w:abstractNumId w:val="4"/>
  </w:num>
  <w:num w:numId="8">
    <w:abstractNumId w:val="0"/>
  </w:num>
  <w:num w:numId="9">
    <w:abstractNumId w:val="9"/>
  </w:num>
  <w:num w:numId="10">
    <w:abstractNumId w:val="8"/>
  </w:num>
  <w:num w:numId="11">
    <w:abstractNumId w:val="13"/>
  </w:num>
  <w:num w:numId="12">
    <w:abstractNumId w:val="14"/>
  </w:num>
  <w:num w:numId="13">
    <w:abstractNumId w:val="6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0D3C"/>
    <w:rsid w:val="000030CB"/>
    <w:rsid w:val="00012E90"/>
    <w:rsid w:val="000132DD"/>
    <w:rsid w:val="00014B69"/>
    <w:rsid w:val="00015747"/>
    <w:rsid w:val="00026FC6"/>
    <w:rsid w:val="00030996"/>
    <w:rsid w:val="00031DAF"/>
    <w:rsid w:val="00033250"/>
    <w:rsid w:val="00035203"/>
    <w:rsid w:val="000352AF"/>
    <w:rsid w:val="00037E21"/>
    <w:rsid w:val="00040EF3"/>
    <w:rsid w:val="00041A0F"/>
    <w:rsid w:val="00041E38"/>
    <w:rsid w:val="0004291B"/>
    <w:rsid w:val="00043A33"/>
    <w:rsid w:val="00046BC7"/>
    <w:rsid w:val="00052F41"/>
    <w:rsid w:val="0005500B"/>
    <w:rsid w:val="00057450"/>
    <w:rsid w:val="00057AB9"/>
    <w:rsid w:val="0006327A"/>
    <w:rsid w:val="00064672"/>
    <w:rsid w:val="00065C40"/>
    <w:rsid w:val="0007447C"/>
    <w:rsid w:val="00077BCF"/>
    <w:rsid w:val="0008676D"/>
    <w:rsid w:val="00087848"/>
    <w:rsid w:val="00087EB6"/>
    <w:rsid w:val="00091E0E"/>
    <w:rsid w:val="000A2E7F"/>
    <w:rsid w:val="000A440D"/>
    <w:rsid w:val="000A69DF"/>
    <w:rsid w:val="000B014C"/>
    <w:rsid w:val="000B33A7"/>
    <w:rsid w:val="000B4A82"/>
    <w:rsid w:val="000B53D9"/>
    <w:rsid w:val="000B72E5"/>
    <w:rsid w:val="000B759B"/>
    <w:rsid w:val="000C035C"/>
    <w:rsid w:val="000D1369"/>
    <w:rsid w:val="000D2D87"/>
    <w:rsid w:val="000D3820"/>
    <w:rsid w:val="000D6000"/>
    <w:rsid w:val="000E0AE4"/>
    <w:rsid w:val="000E4DC3"/>
    <w:rsid w:val="000E4E36"/>
    <w:rsid w:val="000E77C1"/>
    <w:rsid w:val="000E7D89"/>
    <w:rsid w:val="000F2B54"/>
    <w:rsid w:val="000F596B"/>
    <w:rsid w:val="000F67B4"/>
    <w:rsid w:val="000F7106"/>
    <w:rsid w:val="001029F0"/>
    <w:rsid w:val="001061AA"/>
    <w:rsid w:val="00107277"/>
    <w:rsid w:val="00113464"/>
    <w:rsid w:val="00114E05"/>
    <w:rsid w:val="00115279"/>
    <w:rsid w:val="0013243C"/>
    <w:rsid w:val="0013372C"/>
    <w:rsid w:val="001338D0"/>
    <w:rsid w:val="001357BE"/>
    <w:rsid w:val="00135943"/>
    <w:rsid w:val="00142F0C"/>
    <w:rsid w:val="001446ED"/>
    <w:rsid w:val="001466C9"/>
    <w:rsid w:val="00151566"/>
    <w:rsid w:val="00152BF1"/>
    <w:rsid w:val="0015314E"/>
    <w:rsid w:val="00153BF2"/>
    <w:rsid w:val="0015536C"/>
    <w:rsid w:val="00155CB0"/>
    <w:rsid w:val="00156E17"/>
    <w:rsid w:val="00160D06"/>
    <w:rsid w:val="0016146F"/>
    <w:rsid w:val="00162825"/>
    <w:rsid w:val="0017165B"/>
    <w:rsid w:val="0017196C"/>
    <w:rsid w:val="00171D81"/>
    <w:rsid w:val="0017291B"/>
    <w:rsid w:val="001747C4"/>
    <w:rsid w:val="00174EC8"/>
    <w:rsid w:val="00183EB4"/>
    <w:rsid w:val="00186C46"/>
    <w:rsid w:val="00187135"/>
    <w:rsid w:val="0018793A"/>
    <w:rsid w:val="001937E4"/>
    <w:rsid w:val="0019442A"/>
    <w:rsid w:val="001969AE"/>
    <w:rsid w:val="001A32C3"/>
    <w:rsid w:val="001A3CC3"/>
    <w:rsid w:val="001A42D6"/>
    <w:rsid w:val="001A5B1B"/>
    <w:rsid w:val="001A6AB0"/>
    <w:rsid w:val="001B1A61"/>
    <w:rsid w:val="001B207A"/>
    <w:rsid w:val="001C0FEA"/>
    <w:rsid w:val="001C55BE"/>
    <w:rsid w:val="001C5B10"/>
    <w:rsid w:val="001D2DBF"/>
    <w:rsid w:val="001D4488"/>
    <w:rsid w:val="001D56E0"/>
    <w:rsid w:val="001D6A5D"/>
    <w:rsid w:val="001E0922"/>
    <w:rsid w:val="001E713A"/>
    <w:rsid w:val="001F0F0B"/>
    <w:rsid w:val="001F3B23"/>
    <w:rsid w:val="00200015"/>
    <w:rsid w:val="002011D5"/>
    <w:rsid w:val="00205CF6"/>
    <w:rsid w:val="0021094E"/>
    <w:rsid w:val="00215D51"/>
    <w:rsid w:val="002217A7"/>
    <w:rsid w:val="0022606A"/>
    <w:rsid w:val="002267E8"/>
    <w:rsid w:val="002273DC"/>
    <w:rsid w:val="00232774"/>
    <w:rsid w:val="0023350D"/>
    <w:rsid w:val="00235ED2"/>
    <w:rsid w:val="0023721B"/>
    <w:rsid w:val="0024351A"/>
    <w:rsid w:val="0025248F"/>
    <w:rsid w:val="00254DBE"/>
    <w:rsid w:val="0025671F"/>
    <w:rsid w:val="0025701D"/>
    <w:rsid w:val="00257222"/>
    <w:rsid w:val="00257E12"/>
    <w:rsid w:val="00261440"/>
    <w:rsid w:val="00261692"/>
    <w:rsid w:val="0026270D"/>
    <w:rsid w:val="00262F2F"/>
    <w:rsid w:val="00262FC2"/>
    <w:rsid w:val="002710DC"/>
    <w:rsid w:val="00271857"/>
    <w:rsid w:val="00271B48"/>
    <w:rsid w:val="00273725"/>
    <w:rsid w:val="002741DD"/>
    <w:rsid w:val="002758E4"/>
    <w:rsid w:val="00282AA5"/>
    <w:rsid w:val="00284481"/>
    <w:rsid w:val="002867EA"/>
    <w:rsid w:val="00290FA1"/>
    <w:rsid w:val="00292A80"/>
    <w:rsid w:val="0029357D"/>
    <w:rsid w:val="0029387E"/>
    <w:rsid w:val="002A167B"/>
    <w:rsid w:val="002A484E"/>
    <w:rsid w:val="002B4B0D"/>
    <w:rsid w:val="002C0C15"/>
    <w:rsid w:val="002C0EC1"/>
    <w:rsid w:val="002C1726"/>
    <w:rsid w:val="002C4C7A"/>
    <w:rsid w:val="002D798B"/>
    <w:rsid w:val="002E19EE"/>
    <w:rsid w:val="002E5307"/>
    <w:rsid w:val="002E5B16"/>
    <w:rsid w:val="002E6264"/>
    <w:rsid w:val="002E62A1"/>
    <w:rsid w:val="002F6CC2"/>
    <w:rsid w:val="003013AD"/>
    <w:rsid w:val="00304C91"/>
    <w:rsid w:val="003061DF"/>
    <w:rsid w:val="00310B13"/>
    <w:rsid w:val="003154C6"/>
    <w:rsid w:val="00316FC5"/>
    <w:rsid w:val="0032047D"/>
    <w:rsid w:val="00325C3D"/>
    <w:rsid w:val="00331E7E"/>
    <w:rsid w:val="003335B0"/>
    <w:rsid w:val="00333CBF"/>
    <w:rsid w:val="00335192"/>
    <w:rsid w:val="0033576A"/>
    <w:rsid w:val="00342DA2"/>
    <w:rsid w:val="00345544"/>
    <w:rsid w:val="003461D6"/>
    <w:rsid w:val="003463D7"/>
    <w:rsid w:val="0036056F"/>
    <w:rsid w:val="00362BFE"/>
    <w:rsid w:val="003630E3"/>
    <w:rsid w:val="00365677"/>
    <w:rsid w:val="00374B48"/>
    <w:rsid w:val="0037515D"/>
    <w:rsid w:val="00375953"/>
    <w:rsid w:val="00376B0D"/>
    <w:rsid w:val="00390515"/>
    <w:rsid w:val="00390EA4"/>
    <w:rsid w:val="003A42C5"/>
    <w:rsid w:val="003A5D18"/>
    <w:rsid w:val="003A7772"/>
    <w:rsid w:val="003B211C"/>
    <w:rsid w:val="003B5259"/>
    <w:rsid w:val="003B52E7"/>
    <w:rsid w:val="003B7B4D"/>
    <w:rsid w:val="003B7D75"/>
    <w:rsid w:val="003C58C2"/>
    <w:rsid w:val="003C5915"/>
    <w:rsid w:val="003C6EBD"/>
    <w:rsid w:val="003D005D"/>
    <w:rsid w:val="003D3038"/>
    <w:rsid w:val="003D440B"/>
    <w:rsid w:val="003D4B8A"/>
    <w:rsid w:val="003D668C"/>
    <w:rsid w:val="003E1F95"/>
    <w:rsid w:val="003E28F7"/>
    <w:rsid w:val="003E68FF"/>
    <w:rsid w:val="003E771A"/>
    <w:rsid w:val="003E77B9"/>
    <w:rsid w:val="003F103F"/>
    <w:rsid w:val="003F1BD9"/>
    <w:rsid w:val="003F44BB"/>
    <w:rsid w:val="003F5775"/>
    <w:rsid w:val="003F6BDF"/>
    <w:rsid w:val="00403F0B"/>
    <w:rsid w:val="00405105"/>
    <w:rsid w:val="004061E7"/>
    <w:rsid w:val="004075C2"/>
    <w:rsid w:val="0041078C"/>
    <w:rsid w:val="00410EC9"/>
    <w:rsid w:val="00412764"/>
    <w:rsid w:val="0041465B"/>
    <w:rsid w:val="00416E45"/>
    <w:rsid w:val="00417549"/>
    <w:rsid w:val="004213B4"/>
    <w:rsid w:val="00424100"/>
    <w:rsid w:val="0042438B"/>
    <w:rsid w:val="00435FF5"/>
    <w:rsid w:val="00436AFE"/>
    <w:rsid w:val="00447FC3"/>
    <w:rsid w:val="00450965"/>
    <w:rsid w:val="00453CC3"/>
    <w:rsid w:val="004573D9"/>
    <w:rsid w:val="00472220"/>
    <w:rsid w:val="00473C26"/>
    <w:rsid w:val="00482F08"/>
    <w:rsid w:val="00483EE1"/>
    <w:rsid w:val="004857F9"/>
    <w:rsid w:val="00485B57"/>
    <w:rsid w:val="00485FEB"/>
    <w:rsid w:val="00486950"/>
    <w:rsid w:val="00492CDC"/>
    <w:rsid w:val="00494B6C"/>
    <w:rsid w:val="00495226"/>
    <w:rsid w:val="00495637"/>
    <w:rsid w:val="004976AB"/>
    <w:rsid w:val="004A1866"/>
    <w:rsid w:val="004A19F0"/>
    <w:rsid w:val="004A451F"/>
    <w:rsid w:val="004A4BB2"/>
    <w:rsid w:val="004B61B0"/>
    <w:rsid w:val="004B6EBC"/>
    <w:rsid w:val="004B74CE"/>
    <w:rsid w:val="004C7134"/>
    <w:rsid w:val="004C7ADD"/>
    <w:rsid w:val="004D0B5A"/>
    <w:rsid w:val="004D3E92"/>
    <w:rsid w:val="004D646D"/>
    <w:rsid w:val="004E01B2"/>
    <w:rsid w:val="004E1D63"/>
    <w:rsid w:val="004E3315"/>
    <w:rsid w:val="004E4A26"/>
    <w:rsid w:val="004F0B75"/>
    <w:rsid w:val="00507986"/>
    <w:rsid w:val="00514CAC"/>
    <w:rsid w:val="0051597A"/>
    <w:rsid w:val="00522737"/>
    <w:rsid w:val="005246F3"/>
    <w:rsid w:val="00530BD5"/>
    <w:rsid w:val="00534176"/>
    <w:rsid w:val="00535D8F"/>
    <w:rsid w:val="005371EE"/>
    <w:rsid w:val="0053794F"/>
    <w:rsid w:val="00537984"/>
    <w:rsid w:val="005416E1"/>
    <w:rsid w:val="0054240B"/>
    <w:rsid w:val="00542C3A"/>
    <w:rsid w:val="00543A17"/>
    <w:rsid w:val="00544092"/>
    <w:rsid w:val="005511DE"/>
    <w:rsid w:val="00552373"/>
    <w:rsid w:val="0055395E"/>
    <w:rsid w:val="0055698A"/>
    <w:rsid w:val="0056191F"/>
    <w:rsid w:val="00562DD0"/>
    <w:rsid w:val="005643FB"/>
    <w:rsid w:val="005673AB"/>
    <w:rsid w:val="0056745A"/>
    <w:rsid w:val="0057260A"/>
    <w:rsid w:val="00574735"/>
    <w:rsid w:val="00577125"/>
    <w:rsid w:val="00581CE9"/>
    <w:rsid w:val="005903F8"/>
    <w:rsid w:val="00592ADB"/>
    <w:rsid w:val="00595872"/>
    <w:rsid w:val="005A0702"/>
    <w:rsid w:val="005A35E5"/>
    <w:rsid w:val="005B332D"/>
    <w:rsid w:val="005B3F55"/>
    <w:rsid w:val="005B4305"/>
    <w:rsid w:val="005B46BA"/>
    <w:rsid w:val="005B5565"/>
    <w:rsid w:val="005D1407"/>
    <w:rsid w:val="005D4C28"/>
    <w:rsid w:val="005E01FF"/>
    <w:rsid w:val="005E2682"/>
    <w:rsid w:val="005E3D14"/>
    <w:rsid w:val="005E70F3"/>
    <w:rsid w:val="005E7C1E"/>
    <w:rsid w:val="005F24C7"/>
    <w:rsid w:val="005F29F8"/>
    <w:rsid w:val="005F413F"/>
    <w:rsid w:val="005F4750"/>
    <w:rsid w:val="005F6E3E"/>
    <w:rsid w:val="005F772F"/>
    <w:rsid w:val="00605BDE"/>
    <w:rsid w:val="00606A51"/>
    <w:rsid w:val="00607CA6"/>
    <w:rsid w:val="0061467A"/>
    <w:rsid w:val="0061662A"/>
    <w:rsid w:val="006167A9"/>
    <w:rsid w:val="006369DA"/>
    <w:rsid w:val="0064114E"/>
    <w:rsid w:val="006433C3"/>
    <w:rsid w:val="00646C27"/>
    <w:rsid w:val="00657FC2"/>
    <w:rsid w:val="00660B28"/>
    <w:rsid w:val="00660BC1"/>
    <w:rsid w:val="00665B8C"/>
    <w:rsid w:val="006704B8"/>
    <w:rsid w:val="00671D71"/>
    <w:rsid w:val="00682F5F"/>
    <w:rsid w:val="00686075"/>
    <w:rsid w:val="006863B0"/>
    <w:rsid w:val="006876C4"/>
    <w:rsid w:val="0069120F"/>
    <w:rsid w:val="006919AD"/>
    <w:rsid w:val="006974C6"/>
    <w:rsid w:val="006A19D8"/>
    <w:rsid w:val="006C2F54"/>
    <w:rsid w:val="006C4F77"/>
    <w:rsid w:val="006C5111"/>
    <w:rsid w:val="006C5A41"/>
    <w:rsid w:val="006C79DB"/>
    <w:rsid w:val="006D2AA0"/>
    <w:rsid w:val="006D4C86"/>
    <w:rsid w:val="006D52B7"/>
    <w:rsid w:val="006D698A"/>
    <w:rsid w:val="006D763A"/>
    <w:rsid w:val="006E2109"/>
    <w:rsid w:val="006E4AB8"/>
    <w:rsid w:val="006F2FAA"/>
    <w:rsid w:val="006F53EE"/>
    <w:rsid w:val="007001FC"/>
    <w:rsid w:val="00705598"/>
    <w:rsid w:val="00707DE6"/>
    <w:rsid w:val="00711C95"/>
    <w:rsid w:val="00714A5B"/>
    <w:rsid w:val="00722A43"/>
    <w:rsid w:val="007231F0"/>
    <w:rsid w:val="00731754"/>
    <w:rsid w:val="00733202"/>
    <w:rsid w:val="00733BFA"/>
    <w:rsid w:val="007342C7"/>
    <w:rsid w:val="0073478D"/>
    <w:rsid w:val="00746CC4"/>
    <w:rsid w:val="00750255"/>
    <w:rsid w:val="00753A7A"/>
    <w:rsid w:val="0075462C"/>
    <w:rsid w:val="00761B68"/>
    <w:rsid w:val="00762A6E"/>
    <w:rsid w:val="00763591"/>
    <w:rsid w:val="007647E9"/>
    <w:rsid w:val="00767CCD"/>
    <w:rsid w:val="00770F8B"/>
    <w:rsid w:val="00771288"/>
    <w:rsid w:val="007779E5"/>
    <w:rsid w:val="00777BA7"/>
    <w:rsid w:val="00781CE5"/>
    <w:rsid w:val="00783E6C"/>
    <w:rsid w:val="00786DF1"/>
    <w:rsid w:val="0079011E"/>
    <w:rsid w:val="00792C94"/>
    <w:rsid w:val="00794D57"/>
    <w:rsid w:val="007959F1"/>
    <w:rsid w:val="007A5E90"/>
    <w:rsid w:val="007A68C9"/>
    <w:rsid w:val="007B06F0"/>
    <w:rsid w:val="007B7653"/>
    <w:rsid w:val="007C00AC"/>
    <w:rsid w:val="007C277F"/>
    <w:rsid w:val="007C2DE6"/>
    <w:rsid w:val="007C673F"/>
    <w:rsid w:val="007C6EDD"/>
    <w:rsid w:val="007C79D9"/>
    <w:rsid w:val="007D4BE1"/>
    <w:rsid w:val="007D5103"/>
    <w:rsid w:val="007D69B6"/>
    <w:rsid w:val="007D7004"/>
    <w:rsid w:val="007E0D3C"/>
    <w:rsid w:val="007F3C7B"/>
    <w:rsid w:val="007F54CD"/>
    <w:rsid w:val="00800049"/>
    <w:rsid w:val="008008F9"/>
    <w:rsid w:val="008053E7"/>
    <w:rsid w:val="00805D20"/>
    <w:rsid w:val="00811418"/>
    <w:rsid w:val="00812BAA"/>
    <w:rsid w:val="00813165"/>
    <w:rsid w:val="00814E7E"/>
    <w:rsid w:val="008256D4"/>
    <w:rsid w:val="00833E99"/>
    <w:rsid w:val="00840480"/>
    <w:rsid w:val="00843977"/>
    <w:rsid w:val="008531F0"/>
    <w:rsid w:val="008554BF"/>
    <w:rsid w:val="00860B1A"/>
    <w:rsid w:val="0086138E"/>
    <w:rsid w:val="00861710"/>
    <w:rsid w:val="0086305C"/>
    <w:rsid w:val="00866CDD"/>
    <w:rsid w:val="00870118"/>
    <w:rsid w:val="00871D33"/>
    <w:rsid w:val="008720AF"/>
    <w:rsid w:val="008745D9"/>
    <w:rsid w:val="008755C4"/>
    <w:rsid w:val="008775B1"/>
    <w:rsid w:val="00880306"/>
    <w:rsid w:val="008857E7"/>
    <w:rsid w:val="00885B19"/>
    <w:rsid w:val="00885C46"/>
    <w:rsid w:val="00890D99"/>
    <w:rsid w:val="008912F0"/>
    <w:rsid w:val="00892BCF"/>
    <w:rsid w:val="00893052"/>
    <w:rsid w:val="008958CA"/>
    <w:rsid w:val="00896F1D"/>
    <w:rsid w:val="00897543"/>
    <w:rsid w:val="00897B0C"/>
    <w:rsid w:val="008A1D50"/>
    <w:rsid w:val="008A1F4C"/>
    <w:rsid w:val="008A333F"/>
    <w:rsid w:val="008A551F"/>
    <w:rsid w:val="008A7303"/>
    <w:rsid w:val="008B0BB9"/>
    <w:rsid w:val="008B124E"/>
    <w:rsid w:val="008B2E16"/>
    <w:rsid w:val="008B4CF0"/>
    <w:rsid w:val="008B7227"/>
    <w:rsid w:val="008B774B"/>
    <w:rsid w:val="008C10FA"/>
    <w:rsid w:val="008C37E1"/>
    <w:rsid w:val="008C6454"/>
    <w:rsid w:val="008C65B5"/>
    <w:rsid w:val="008C7015"/>
    <w:rsid w:val="008C790D"/>
    <w:rsid w:val="008D0595"/>
    <w:rsid w:val="008D661D"/>
    <w:rsid w:val="008E19EE"/>
    <w:rsid w:val="008F053C"/>
    <w:rsid w:val="008F23BB"/>
    <w:rsid w:val="008F2AEE"/>
    <w:rsid w:val="008F50F8"/>
    <w:rsid w:val="00901D60"/>
    <w:rsid w:val="00903D19"/>
    <w:rsid w:val="00906E5A"/>
    <w:rsid w:val="00907B1D"/>
    <w:rsid w:val="00910320"/>
    <w:rsid w:val="00912C95"/>
    <w:rsid w:val="00913487"/>
    <w:rsid w:val="00921358"/>
    <w:rsid w:val="00925D88"/>
    <w:rsid w:val="0092786E"/>
    <w:rsid w:val="00942D9A"/>
    <w:rsid w:val="009463CF"/>
    <w:rsid w:val="00950C8F"/>
    <w:rsid w:val="00952301"/>
    <w:rsid w:val="00955A60"/>
    <w:rsid w:val="00961D1D"/>
    <w:rsid w:val="0096325F"/>
    <w:rsid w:val="0096514B"/>
    <w:rsid w:val="00966F17"/>
    <w:rsid w:val="00973E70"/>
    <w:rsid w:val="00974500"/>
    <w:rsid w:val="00980057"/>
    <w:rsid w:val="009810F3"/>
    <w:rsid w:val="00984ABD"/>
    <w:rsid w:val="00990D04"/>
    <w:rsid w:val="00990F9C"/>
    <w:rsid w:val="0099164C"/>
    <w:rsid w:val="00991CF8"/>
    <w:rsid w:val="00991E04"/>
    <w:rsid w:val="009A7114"/>
    <w:rsid w:val="009B0736"/>
    <w:rsid w:val="009C4380"/>
    <w:rsid w:val="009C5A50"/>
    <w:rsid w:val="009C604F"/>
    <w:rsid w:val="009C78F5"/>
    <w:rsid w:val="009D090F"/>
    <w:rsid w:val="009D2220"/>
    <w:rsid w:val="009D2721"/>
    <w:rsid w:val="009D40A5"/>
    <w:rsid w:val="009D4C90"/>
    <w:rsid w:val="009E6882"/>
    <w:rsid w:val="009F0F8B"/>
    <w:rsid w:val="009F1E06"/>
    <w:rsid w:val="009F5854"/>
    <w:rsid w:val="009F6241"/>
    <w:rsid w:val="00A002D3"/>
    <w:rsid w:val="00A03A65"/>
    <w:rsid w:val="00A14B68"/>
    <w:rsid w:val="00A166A3"/>
    <w:rsid w:val="00A16A78"/>
    <w:rsid w:val="00A3705E"/>
    <w:rsid w:val="00A4229E"/>
    <w:rsid w:val="00A4428A"/>
    <w:rsid w:val="00A50CA9"/>
    <w:rsid w:val="00A51EFB"/>
    <w:rsid w:val="00A55A3A"/>
    <w:rsid w:val="00A575B0"/>
    <w:rsid w:val="00A62154"/>
    <w:rsid w:val="00A7121A"/>
    <w:rsid w:val="00A71A72"/>
    <w:rsid w:val="00A73B5D"/>
    <w:rsid w:val="00A74C52"/>
    <w:rsid w:val="00A80B19"/>
    <w:rsid w:val="00A81C05"/>
    <w:rsid w:val="00A82676"/>
    <w:rsid w:val="00A82F94"/>
    <w:rsid w:val="00A8618D"/>
    <w:rsid w:val="00A932BB"/>
    <w:rsid w:val="00AA0933"/>
    <w:rsid w:val="00AA1927"/>
    <w:rsid w:val="00AA40CC"/>
    <w:rsid w:val="00AA6EAF"/>
    <w:rsid w:val="00AB0FF9"/>
    <w:rsid w:val="00AB511F"/>
    <w:rsid w:val="00AC151B"/>
    <w:rsid w:val="00AC3A30"/>
    <w:rsid w:val="00AC3B0B"/>
    <w:rsid w:val="00AC5DFC"/>
    <w:rsid w:val="00AC60AE"/>
    <w:rsid w:val="00AD1DD7"/>
    <w:rsid w:val="00AE0B54"/>
    <w:rsid w:val="00AE4B88"/>
    <w:rsid w:val="00AE5337"/>
    <w:rsid w:val="00AE5E26"/>
    <w:rsid w:val="00AE77FB"/>
    <w:rsid w:val="00AE7A37"/>
    <w:rsid w:val="00AF4252"/>
    <w:rsid w:val="00AF62E1"/>
    <w:rsid w:val="00AF651C"/>
    <w:rsid w:val="00B00451"/>
    <w:rsid w:val="00B00952"/>
    <w:rsid w:val="00B00A9E"/>
    <w:rsid w:val="00B0393A"/>
    <w:rsid w:val="00B140B1"/>
    <w:rsid w:val="00B16E62"/>
    <w:rsid w:val="00B17D9D"/>
    <w:rsid w:val="00B22DCC"/>
    <w:rsid w:val="00B262EF"/>
    <w:rsid w:val="00B30AF0"/>
    <w:rsid w:val="00B36082"/>
    <w:rsid w:val="00B41840"/>
    <w:rsid w:val="00B41C81"/>
    <w:rsid w:val="00B50229"/>
    <w:rsid w:val="00B50F75"/>
    <w:rsid w:val="00B522E3"/>
    <w:rsid w:val="00B5385D"/>
    <w:rsid w:val="00B53FC4"/>
    <w:rsid w:val="00B62FC7"/>
    <w:rsid w:val="00B6751C"/>
    <w:rsid w:val="00B73629"/>
    <w:rsid w:val="00B74231"/>
    <w:rsid w:val="00B802F0"/>
    <w:rsid w:val="00B85B41"/>
    <w:rsid w:val="00B9381E"/>
    <w:rsid w:val="00B96B86"/>
    <w:rsid w:val="00B97EDF"/>
    <w:rsid w:val="00BA05BA"/>
    <w:rsid w:val="00BA1495"/>
    <w:rsid w:val="00BA4F08"/>
    <w:rsid w:val="00BA5382"/>
    <w:rsid w:val="00BA5B77"/>
    <w:rsid w:val="00BA7612"/>
    <w:rsid w:val="00BB04F3"/>
    <w:rsid w:val="00BB55CC"/>
    <w:rsid w:val="00BC0226"/>
    <w:rsid w:val="00BC214A"/>
    <w:rsid w:val="00BC55B2"/>
    <w:rsid w:val="00BC588D"/>
    <w:rsid w:val="00BD2458"/>
    <w:rsid w:val="00BD6AA1"/>
    <w:rsid w:val="00BE0FF2"/>
    <w:rsid w:val="00BE1266"/>
    <w:rsid w:val="00BE2BAD"/>
    <w:rsid w:val="00BF37FD"/>
    <w:rsid w:val="00BF49AE"/>
    <w:rsid w:val="00BF4B56"/>
    <w:rsid w:val="00BF708C"/>
    <w:rsid w:val="00C01162"/>
    <w:rsid w:val="00C01643"/>
    <w:rsid w:val="00C02192"/>
    <w:rsid w:val="00C03C8F"/>
    <w:rsid w:val="00C05CE2"/>
    <w:rsid w:val="00C1118B"/>
    <w:rsid w:val="00C1214D"/>
    <w:rsid w:val="00C12747"/>
    <w:rsid w:val="00C12C23"/>
    <w:rsid w:val="00C13C2E"/>
    <w:rsid w:val="00C16201"/>
    <w:rsid w:val="00C17C23"/>
    <w:rsid w:val="00C249BE"/>
    <w:rsid w:val="00C25EC4"/>
    <w:rsid w:val="00C31982"/>
    <w:rsid w:val="00C3439B"/>
    <w:rsid w:val="00C34F87"/>
    <w:rsid w:val="00C35263"/>
    <w:rsid w:val="00C36D99"/>
    <w:rsid w:val="00C4355B"/>
    <w:rsid w:val="00C5225D"/>
    <w:rsid w:val="00C5591F"/>
    <w:rsid w:val="00C63F85"/>
    <w:rsid w:val="00C660C6"/>
    <w:rsid w:val="00C66F76"/>
    <w:rsid w:val="00C6735C"/>
    <w:rsid w:val="00C67B0F"/>
    <w:rsid w:val="00C703C3"/>
    <w:rsid w:val="00C71C7F"/>
    <w:rsid w:val="00C71D2C"/>
    <w:rsid w:val="00C7294B"/>
    <w:rsid w:val="00C72ECF"/>
    <w:rsid w:val="00C7328C"/>
    <w:rsid w:val="00C740F2"/>
    <w:rsid w:val="00C74B16"/>
    <w:rsid w:val="00C8239C"/>
    <w:rsid w:val="00C84D8C"/>
    <w:rsid w:val="00C8721C"/>
    <w:rsid w:val="00C934E3"/>
    <w:rsid w:val="00C94AE9"/>
    <w:rsid w:val="00C96D95"/>
    <w:rsid w:val="00C97347"/>
    <w:rsid w:val="00CA2E1D"/>
    <w:rsid w:val="00CA52E6"/>
    <w:rsid w:val="00CB4A83"/>
    <w:rsid w:val="00CC16F1"/>
    <w:rsid w:val="00CC1A8D"/>
    <w:rsid w:val="00CC2BBA"/>
    <w:rsid w:val="00CC2FEA"/>
    <w:rsid w:val="00CC3719"/>
    <w:rsid w:val="00CD64F1"/>
    <w:rsid w:val="00CE1E5D"/>
    <w:rsid w:val="00CE32DD"/>
    <w:rsid w:val="00CE372B"/>
    <w:rsid w:val="00CE3D04"/>
    <w:rsid w:val="00CE463D"/>
    <w:rsid w:val="00CE5DC2"/>
    <w:rsid w:val="00CE6ED4"/>
    <w:rsid w:val="00CF1A46"/>
    <w:rsid w:val="00CF48F3"/>
    <w:rsid w:val="00CF4F0E"/>
    <w:rsid w:val="00CF61FE"/>
    <w:rsid w:val="00D005A5"/>
    <w:rsid w:val="00D0136B"/>
    <w:rsid w:val="00D02F9E"/>
    <w:rsid w:val="00D10156"/>
    <w:rsid w:val="00D107CC"/>
    <w:rsid w:val="00D15EC5"/>
    <w:rsid w:val="00D167BB"/>
    <w:rsid w:val="00D16DDD"/>
    <w:rsid w:val="00D21954"/>
    <w:rsid w:val="00D30126"/>
    <w:rsid w:val="00D314AD"/>
    <w:rsid w:val="00D32C65"/>
    <w:rsid w:val="00D363CC"/>
    <w:rsid w:val="00D4002A"/>
    <w:rsid w:val="00D40D0B"/>
    <w:rsid w:val="00D46ACC"/>
    <w:rsid w:val="00D531A5"/>
    <w:rsid w:val="00D74A7A"/>
    <w:rsid w:val="00D75DF5"/>
    <w:rsid w:val="00D818D6"/>
    <w:rsid w:val="00D8443F"/>
    <w:rsid w:val="00D90AAB"/>
    <w:rsid w:val="00D93EDB"/>
    <w:rsid w:val="00D94644"/>
    <w:rsid w:val="00D95DDB"/>
    <w:rsid w:val="00DA0C0F"/>
    <w:rsid w:val="00DA3E53"/>
    <w:rsid w:val="00DA62A0"/>
    <w:rsid w:val="00DA6AA7"/>
    <w:rsid w:val="00DA73F3"/>
    <w:rsid w:val="00DB17E3"/>
    <w:rsid w:val="00DB3772"/>
    <w:rsid w:val="00DB4A94"/>
    <w:rsid w:val="00DB6DD8"/>
    <w:rsid w:val="00DB79B9"/>
    <w:rsid w:val="00DC2DAB"/>
    <w:rsid w:val="00DC475C"/>
    <w:rsid w:val="00DC59A9"/>
    <w:rsid w:val="00DC75BA"/>
    <w:rsid w:val="00DD0A28"/>
    <w:rsid w:val="00DD6215"/>
    <w:rsid w:val="00DE4CB5"/>
    <w:rsid w:val="00DE65E6"/>
    <w:rsid w:val="00DF0573"/>
    <w:rsid w:val="00DF348C"/>
    <w:rsid w:val="00DF39C9"/>
    <w:rsid w:val="00DF3E39"/>
    <w:rsid w:val="00E00FD3"/>
    <w:rsid w:val="00E011C1"/>
    <w:rsid w:val="00E01E03"/>
    <w:rsid w:val="00E01F40"/>
    <w:rsid w:val="00E02B57"/>
    <w:rsid w:val="00E0786C"/>
    <w:rsid w:val="00E14F38"/>
    <w:rsid w:val="00E17552"/>
    <w:rsid w:val="00E21915"/>
    <w:rsid w:val="00E21AD8"/>
    <w:rsid w:val="00E266B5"/>
    <w:rsid w:val="00E30D87"/>
    <w:rsid w:val="00E32DE4"/>
    <w:rsid w:val="00E3442D"/>
    <w:rsid w:val="00E37A6B"/>
    <w:rsid w:val="00E37ED6"/>
    <w:rsid w:val="00E4103D"/>
    <w:rsid w:val="00E41743"/>
    <w:rsid w:val="00E44DD6"/>
    <w:rsid w:val="00E47AD9"/>
    <w:rsid w:val="00E553BD"/>
    <w:rsid w:val="00E55A72"/>
    <w:rsid w:val="00E55C5F"/>
    <w:rsid w:val="00E60954"/>
    <w:rsid w:val="00E61C35"/>
    <w:rsid w:val="00E66393"/>
    <w:rsid w:val="00E67A65"/>
    <w:rsid w:val="00E72F4E"/>
    <w:rsid w:val="00E82374"/>
    <w:rsid w:val="00E8383F"/>
    <w:rsid w:val="00E863F0"/>
    <w:rsid w:val="00E8769B"/>
    <w:rsid w:val="00E90756"/>
    <w:rsid w:val="00E94EDE"/>
    <w:rsid w:val="00E95DC9"/>
    <w:rsid w:val="00E95EA5"/>
    <w:rsid w:val="00EA2147"/>
    <w:rsid w:val="00EA219B"/>
    <w:rsid w:val="00EA3E11"/>
    <w:rsid w:val="00EA469D"/>
    <w:rsid w:val="00EB0AB4"/>
    <w:rsid w:val="00EB166B"/>
    <w:rsid w:val="00EC0F08"/>
    <w:rsid w:val="00EC293B"/>
    <w:rsid w:val="00EC3E83"/>
    <w:rsid w:val="00EC535F"/>
    <w:rsid w:val="00ED4AC1"/>
    <w:rsid w:val="00EE06A9"/>
    <w:rsid w:val="00EE4151"/>
    <w:rsid w:val="00EF04B4"/>
    <w:rsid w:val="00EF0AB5"/>
    <w:rsid w:val="00EF122A"/>
    <w:rsid w:val="00EF158F"/>
    <w:rsid w:val="00F06981"/>
    <w:rsid w:val="00F06BA7"/>
    <w:rsid w:val="00F073E5"/>
    <w:rsid w:val="00F20DC4"/>
    <w:rsid w:val="00F24F10"/>
    <w:rsid w:val="00F34769"/>
    <w:rsid w:val="00F34B88"/>
    <w:rsid w:val="00F35B6A"/>
    <w:rsid w:val="00F404C5"/>
    <w:rsid w:val="00F41BE9"/>
    <w:rsid w:val="00F4483E"/>
    <w:rsid w:val="00F477FE"/>
    <w:rsid w:val="00F5207D"/>
    <w:rsid w:val="00F57921"/>
    <w:rsid w:val="00F63711"/>
    <w:rsid w:val="00F63921"/>
    <w:rsid w:val="00F66FE3"/>
    <w:rsid w:val="00F764C9"/>
    <w:rsid w:val="00F80B07"/>
    <w:rsid w:val="00F846AA"/>
    <w:rsid w:val="00F87BB7"/>
    <w:rsid w:val="00FA08ED"/>
    <w:rsid w:val="00FA1055"/>
    <w:rsid w:val="00FA243A"/>
    <w:rsid w:val="00FA3A87"/>
    <w:rsid w:val="00FA557D"/>
    <w:rsid w:val="00FA6E71"/>
    <w:rsid w:val="00FB0BFC"/>
    <w:rsid w:val="00FB5234"/>
    <w:rsid w:val="00FB669D"/>
    <w:rsid w:val="00FC2B14"/>
    <w:rsid w:val="00FC4925"/>
    <w:rsid w:val="00FC4EA3"/>
    <w:rsid w:val="00FC734A"/>
    <w:rsid w:val="00FC7E89"/>
    <w:rsid w:val="00FD308A"/>
    <w:rsid w:val="00FE0F0F"/>
    <w:rsid w:val="00FE7394"/>
    <w:rsid w:val="00FF3C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446E50-A927-445F-BB67-2E143AD81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D3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E0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7E0D3C"/>
  </w:style>
  <w:style w:type="paragraph" w:styleId="a5">
    <w:name w:val="List Paragraph"/>
    <w:basedOn w:val="a"/>
    <w:uiPriority w:val="34"/>
    <w:qFormat/>
    <w:rsid w:val="00390EA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938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nauka.com" TargetMode="External"/><Relationship Id="rId13" Type="http://schemas.openxmlformats.org/officeDocument/2006/relationships/hyperlink" Target="http://docamix.ru/load/45-1-%200-188" TargetMode="External"/><Relationship Id="rId18" Type="http://schemas.openxmlformats.org/officeDocument/2006/relationships/hyperlink" Target="http://docs.cntd.ru/document/902344800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trainclub.ru" TargetMode="External"/><Relationship Id="rId12" Type="http://schemas.openxmlformats.org/officeDocument/2006/relationships/hyperlink" Target="http://www.lessons-tva.info" TargetMode="External"/><Relationship Id="rId17" Type="http://schemas.openxmlformats.org/officeDocument/2006/relationships/hyperlink" Target="http://dvkuot.ru/index.php/elbes/88-elbez" TargetMode="External"/><Relationship Id="rId2" Type="http://schemas.openxmlformats.org/officeDocument/2006/relationships/styles" Target="styles.xml"/><Relationship Id="rId16" Type="http://schemas.openxmlformats.org/officeDocument/2006/relationships/hyperlink" Target="http://ohranatruda.ru/ot_biblio/normativ/data_normativ/41/41349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eumeka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ysot.ru/pravila-texnicheskoj-ekspluataciielektroustanovok-potrebitelej-2015/" TargetMode="External"/><Relationship Id="rId10" Type="http://schemas.openxmlformats.org/officeDocument/2006/relationships/hyperlink" Target="http://www.realib.ru" TargetMode="External"/><Relationship Id="rId19" Type="http://schemas.openxmlformats.org/officeDocument/2006/relationships/hyperlink" Target="http://altelektro.narod.ru/056/056.htm#2.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dtmagazine.ru" TargetMode="External"/><Relationship Id="rId14" Type="http://schemas.openxmlformats.org/officeDocument/2006/relationships/hyperlink" Target="http://sysot.ru/pravila-texnicheskoj-ekspluatacii-elektroustanovok-potrebitelej-2015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1663</Words>
  <Characters>9481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User</cp:lastModifiedBy>
  <cp:revision>3</cp:revision>
  <dcterms:created xsi:type="dcterms:W3CDTF">2018-10-29T21:29:00Z</dcterms:created>
  <dcterms:modified xsi:type="dcterms:W3CDTF">2020-11-03T10:11:00Z</dcterms:modified>
</cp:coreProperties>
</file>