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FBA" w:rsidRP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023CF">
        <w:rPr>
          <w:rFonts w:ascii="Times New Roman" w:hAnsi="Times New Roman" w:cs="Times New Roman"/>
          <w:sz w:val="28"/>
          <w:szCs w:val="28"/>
        </w:rPr>
        <w:t>Министерство науки и образования Республики Татарстан</w:t>
      </w:r>
    </w:p>
    <w:p w:rsidR="003023CF" w:rsidRP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023CF">
        <w:rPr>
          <w:rFonts w:ascii="Times New Roman" w:hAnsi="Times New Roman" w:cs="Times New Roman"/>
          <w:sz w:val="28"/>
          <w:szCs w:val="28"/>
        </w:rPr>
        <w:t>Государственное автономное профессиональное образовательное учреждение</w:t>
      </w: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023CF">
        <w:rPr>
          <w:rFonts w:ascii="Times New Roman" w:hAnsi="Times New Roman" w:cs="Times New Roman"/>
          <w:sz w:val="28"/>
          <w:szCs w:val="28"/>
        </w:rPr>
        <w:t>«Лениногорский политехнический колледж»</w:t>
      </w: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Pr="008950BC" w:rsidRDefault="003023CF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РАБОЧАЯ ПРОГРАММА УЧЕБНОЙ ДИСЦИПЛИНЫ</w:t>
      </w:r>
    </w:p>
    <w:p w:rsidR="003023CF" w:rsidRPr="008950BC" w:rsidRDefault="003023CF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ОП.0</w:t>
      </w:r>
      <w:r w:rsidR="00477863" w:rsidRPr="008950BC">
        <w:rPr>
          <w:rFonts w:ascii="Times New Roman" w:hAnsi="Times New Roman" w:cs="Times New Roman"/>
          <w:b/>
          <w:sz w:val="28"/>
          <w:szCs w:val="28"/>
        </w:rPr>
        <w:t>2</w:t>
      </w:r>
      <w:r w:rsidRPr="008950BC">
        <w:rPr>
          <w:rFonts w:ascii="Times New Roman" w:hAnsi="Times New Roman" w:cs="Times New Roman"/>
          <w:b/>
          <w:sz w:val="28"/>
          <w:szCs w:val="28"/>
        </w:rPr>
        <w:t xml:space="preserve"> ПРАВОВОЕ ОБЕСПЕЧЕНИЕ ПРОФЕССИОНАЛЬНОЙ ДЕЯТЕЛЬНОСТИ</w:t>
      </w:r>
    </w:p>
    <w:p w:rsidR="003023CF" w:rsidRPr="008950BC" w:rsidRDefault="003023CF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3023CF" w:rsidP="003023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23CF" w:rsidRDefault="0044395D" w:rsidP="00167C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</w:t>
      </w:r>
      <w:r w:rsidR="003023CF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pPr w:leftFromText="180" w:rightFromText="180" w:bottomFromText="200" w:vertAnchor="text" w:horzAnchor="margin" w:tblpXSpec="center" w:tblpY="173"/>
        <w:tblW w:w="10456" w:type="dxa"/>
        <w:tblLook w:val="04A0" w:firstRow="1" w:lastRow="0" w:firstColumn="1" w:lastColumn="0" w:noHBand="0" w:noVBand="1"/>
      </w:tblPr>
      <w:tblGrid>
        <w:gridCol w:w="5388"/>
        <w:gridCol w:w="5068"/>
      </w:tblGrid>
      <w:tr w:rsidR="0044395D" w:rsidRPr="00DC31EA" w:rsidTr="008950BC">
        <w:trPr>
          <w:trHeight w:val="2545"/>
        </w:trPr>
        <w:tc>
          <w:tcPr>
            <w:tcW w:w="5388" w:type="dxa"/>
          </w:tcPr>
          <w:p w:rsidR="0044395D" w:rsidRPr="008950BC" w:rsidRDefault="0044395D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Рассмотрена</w:t>
            </w:r>
            <w:proofErr w:type="gramEnd"/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заседании ПЦК</w:t>
            </w:r>
          </w:p>
          <w:p w:rsidR="0044395D" w:rsidRPr="008950BC" w:rsidRDefault="0044395D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>общих</w:t>
            </w:r>
            <w:proofErr w:type="gramEnd"/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гуманитарных и социально-экономических дисциплины</w:t>
            </w:r>
          </w:p>
          <w:p w:rsidR="0044395D" w:rsidRPr="008950BC" w:rsidRDefault="00D134B5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Протокол №___от «___»_____2021</w:t>
            </w:r>
            <w:r w:rsidR="0044395D"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:rsidR="0044395D" w:rsidRPr="008950BC" w:rsidRDefault="0044395D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  <w:proofErr w:type="gramStart"/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_________________.</w:t>
            </w:r>
          </w:p>
          <w:p w:rsidR="0044395D" w:rsidRPr="008950BC" w:rsidRDefault="0044395D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4395D" w:rsidRPr="008950BC" w:rsidRDefault="0044395D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4395D" w:rsidRPr="008950BC" w:rsidRDefault="0044395D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8" w:type="dxa"/>
          </w:tcPr>
          <w:p w:rsidR="0044395D" w:rsidRPr="008950BC" w:rsidRDefault="0044395D" w:rsidP="0044395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</w:p>
          <w:p w:rsidR="0044395D" w:rsidRPr="008950BC" w:rsidRDefault="0044395D" w:rsidP="0044395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8950BC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Утверждаю</w:t>
            </w:r>
          </w:p>
          <w:p w:rsidR="0044395D" w:rsidRPr="008950BC" w:rsidRDefault="0044395D" w:rsidP="008950B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Заместитель</w:t>
            </w:r>
            <w:r w:rsidR="008950B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директора по УР __________________</w:t>
            </w:r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И.В.Степанова</w:t>
            </w:r>
          </w:p>
          <w:p w:rsidR="0044395D" w:rsidRPr="008950BC" w:rsidRDefault="0044395D" w:rsidP="0044395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>«____» ______________ 20</w:t>
            </w:r>
            <w:r w:rsidR="00D134B5"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950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</w:t>
            </w:r>
          </w:p>
          <w:p w:rsidR="0044395D" w:rsidRPr="008950BC" w:rsidRDefault="0044395D" w:rsidP="0044395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7691E" w:rsidRDefault="0077691E" w:rsidP="00167C1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691E" w:rsidRPr="0044395D" w:rsidRDefault="0077691E" w:rsidP="004439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691E" w:rsidRPr="0044395D" w:rsidRDefault="0077691E" w:rsidP="004439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16E9" w:rsidRPr="008950BC" w:rsidRDefault="0077691E" w:rsidP="0044395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</w:t>
      </w:r>
      <w:r w:rsidR="000C190F" w:rsidRPr="008950BC">
        <w:rPr>
          <w:rFonts w:ascii="Times New Roman" w:hAnsi="Times New Roman" w:cs="Times New Roman"/>
          <w:sz w:val="28"/>
          <w:szCs w:val="28"/>
        </w:rPr>
        <w:t xml:space="preserve"> </w:t>
      </w:r>
      <w:r w:rsidRPr="008950BC">
        <w:rPr>
          <w:rFonts w:ascii="Times New Roman" w:hAnsi="Times New Roman" w:cs="Times New Roman"/>
          <w:sz w:val="28"/>
          <w:szCs w:val="28"/>
        </w:rPr>
        <w:t>ОП. 0</w:t>
      </w:r>
      <w:r w:rsidR="00477863" w:rsidRPr="008950BC">
        <w:rPr>
          <w:rFonts w:ascii="Times New Roman" w:hAnsi="Times New Roman" w:cs="Times New Roman"/>
          <w:sz w:val="28"/>
          <w:szCs w:val="28"/>
        </w:rPr>
        <w:t>2</w:t>
      </w:r>
      <w:r w:rsidR="00EB64D0" w:rsidRPr="008950BC">
        <w:rPr>
          <w:rFonts w:ascii="Times New Roman" w:hAnsi="Times New Roman" w:cs="Times New Roman"/>
          <w:sz w:val="28"/>
          <w:szCs w:val="28"/>
        </w:rPr>
        <w:t xml:space="preserve"> </w:t>
      </w:r>
      <w:r w:rsidRPr="008950BC">
        <w:rPr>
          <w:rFonts w:ascii="Times New Roman" w:hAnsi="Times New Roman" w:cs="Times New Roman"/>
          <w:sz w:val="28"/>
          <w:szCs w:val="28"/>
        </w:rPr>
        <w:t xml:space="preserve"> Правовые обеспечение профессиональной деятельности разработана на основе Федерального государственного образовательного стандарта среднего профессионального образования (далее  -  ФГОС СПО) по специальности </w:t>
      </w:r>
      <w:r w:rsidR="00477863" w:rsidRPr="008950BC">
        <w:rPr>
          <w:rFonts w:ascii="Times New Roman" w:hAnsi="Times New Roman" w:cs="Times New Roman"/>
          <w:b/>
          <w:sz w:val="28"/>
          <w:szCs w:val="28"/>
        </w:rPr>
        <w:t>22.02.06 Сварочное производство</w:t>
      </w:r>
    </w:p>
    <w:p w:rsidR="00AD16E9" w:rsidRPr="008950BC" w:rsidRDefault="00AD16E9" w:rsidP="0044395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>Организация разработчик: Государственное автономное профессиональное образовательное учреждение  «Лениногорский политехнический колледж»</w:t>
      </w:r>
    </w:p>
    <w:p w:rsidR="00AD16E9" w:rsidRPr="008950BC" w:rsidRDefault="00AD16E9" w:rsidP="0044395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16E9" w:rsidRPr="008950BC" w:rsidRDefault="00AD16E9" w:rsidP="0044395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Разработчик: </w:t>
      </w:r>
      <w:proofErr w:type="spellStart"/>
      <w:r w:rsidRPr="008950BC">
        <w:rPr>
          <w:rFonts w:ascii="Times New Roman" w:hAnsi="Times New Roman" w:cs="Times New Roman"/>
          <w:sz w:val="28"/>
          <w:szCs w:val="28"/>
        </w:rPr>
        <w:t>Аганина</w:t>
      </w:r>
      <w:proofErr w:type="spellEnd"/>
      <w:r w:rsidRPr="008950BC">
        <w:rPr>
          <w:rFonts w:ascii="Times New Roman" w:hAnsi="Times New Roman" w:cs="Times New Roman"/>
          <w:sz w:val="28"/>
          <w:szCs w:val="28"/>
        </w:rPr>
        <w:t xml:space="preserve"> Юлия Анатольевна, преподаватель ГАПОУ «Лениногорский политехнический колледж»</w:t>
      </w:r>
    </w:p>
    <w:p w:rsidR="00AD16E9" w:rsidRPr="008950BC" w:rsidRDefault="00AD16E9" w:rsidP="0044395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67C13" w:rsidRPr="008950BC" w:rsidRDefault="00167C13" w:rsidP="0044395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2E67" w:rsidRPr="0044395D" w:rsidRDefault="00BE2E67" w:rsidP="004439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7C13" w:rsidRPr="0044395D" w:rsidRDefault="00167C13" w:rsidP="004439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167C13" w:rsidP="0044395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67C13" w:rsidRPr="008950BC" w:rsidRDefault="00167C13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23CF" w:rsidRPr="008950BC" w:rsidRDefault="003023CF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BE2E67" w:rsidRPr="008950BC" w:rsidRDefault="00BE2E67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2E67" w:rsidRPr="008950BC" w:rsidRDefault="00BE2E67" w:rsidP="003023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2E67" w:rsidRPr="008950BC" w:rsidRDefault="003023CF" w:rsidP="00BE2E67">
      <w:pPr>
        <w:pStyle w:val="a3"/>
        <w:numPr>
          <w:ilvl w:val="0"/>
          <w:numId w:val="1"/>
        </w:numPr>
        <w:spacing w:after="0"/>
        <w:ind w:hanging="578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ПАСПОРТ РАБОЧЕЙ ПРОГРАММЫ УЧЕБНОЙ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Pr="008950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>4</w:t>
      </w:r>
    </w:p>
    <w:p w:rsidR="003023CF" w:rsidRPr="008950BC" w:rsidRDefault="003023CF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 xml:space="preserve">ДИСЦИПЛИНЫ   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</w:t>
      </w:r>
    </w:p>
    <w:p w:rsidR="00BE2E67" w:rsidRPr="008950BC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23CF" w:rsidRPr="008950BC" w:rsidRDefault="003023CF" w:rsidP="00BE2E67">
      <w:pPr>
        <w:pStyle w:val="a3"/>
        <w:numPr>
          <w:ilvl w:val="0"/>
          <w:numId w:val="1"/>
        </w:numPr>
        <w:spacing w:after="0"/>
        <w:ind w:hanging="578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СТРУКТУРА И СОДЕРЖАНИЕ УЧЕБНОЙ ДИСЦИПЛИНЫ        7</w:t>
      </w:r>
    </w:p>
    <w:p w:rsidR="00BE2E67" w:rsidRPr="008950BC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23CF" w:rsidRPr="008950BC" w:rsidRDefault="003023CF" w:rsidP="00BE2E67">
      <w:pPr>
        <w:pStyle w:val="a3"/>
        <w:numPr>
          <w:ilvl w:val="0"/>
          <w:numId w:val="1"/>
        </w:numPr>
        <w:spacing w:after="0"/>
        <w:ind w:hanging="578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 xml:space="preserve">УСЛОВИЯ РЕАЛИЗАЦИИ УЧЕБНОЙ ДИСЦИПЛИНЫ    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8950BC">
        <w:rPr>
          <w:rFonts w:ascii="Times New Roman" w:hAnsi="Times New Roman" w:cs="Times New Roman"/>
          <w:b/>
          <w:sz w:val="28"/>
          <w:szCs w:val="28"/>
        </w:rPr>
        <w:t>1</w:t>
      </w:r>
      <w:r w:rsidR="00AD16E9" w:rsidRPr="008950BC">
        <w:rPr>
          <w:rFonts w:ascii="Times New Roman" w:hAnsi="Times New Roman" w:cs="Times New Roman"/>
          <w:b/>
          <w:sz w:val="28"/>
          <w:szCs w:val="28"/>
        </w:rPr>
        <w:t>2</w:t>
      </w:r>
    </w:p>
    <w:p w:rsidR="00BE2E67" w:rsidRPr="008950BC" w:rsidRDefault="00BE2E67" w:rsidP="00BE2E67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E2E67" w:rsidRPr="008950BC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Pr="008950BC" w:rsidRDefault="003023CF" w:rsidP="00BE2E67">
      <w:pPr>
        <w:pStyle w:val="a3"/>
        <w:numPr>
          <w:ilvl w:val="0"/>
          <w:numId w:val="1"/>
        </w:numPr>
        <w:spacing w:after="0"/>
        <w:ind w:hanging="578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 xml:space="preserve">КОНТРОЛЬ 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950BC">
        <w:rPr>
          <w:rFonts w:ascii="Times New Roman" w:hAnsi="Times New Roman" w:cs="Times New Roman"/>
          <w:b/>
          <w:sz w:val="28"/>
          <w:szCs w:val="28"/>
        </w:rPr>
        <w:t>И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950BC">
        <w:rPr>
          <w:rFonts w:ascii="Times New Roman" w:hAnsi="Times New Roman" w:cs="Times New Roman"/>
          <w:b/>
          <w:sz w:val="28"/>
          <w:szCs w:val="28"/>
        </w:rPr>
        <w:t xml:space="preserve"> ОЦЕНКА 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950BC">
        <w:rPr>
          <w:rFonts w:ascii="Times New Roman" w:hAnsi="Times New Roman" w:cs="Times New Roman"/>
          <w:b/>
          <w:sz w:val="28"/>
          <w:szCs w:val="28"/>
        </w:rPr>
        <w:t>РЕЗУЛЬТАТОВ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950BC">
        <w:rPr>
          <w:rFonts w:ascii="Times New Roman" w:hAnsi="Times New Roman" w:cs="Times New Roman"/>
          <w:b/>
          <w:sz w:val="28"/>
          <w:szCs w:val="28"/>
        </w:rPr>
        <w:t xml:space="preserve"> ОСВОЕНИЯ 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           1</w:t>
      </w:r>
      <w:r w:rsidR="00AD16E9" w:rsidRPr="008950BC">
        <w:rPr>
          <w:rFonts w:ascii="Times New Roman" w:hAnsi="Times New Roman" w:cs="Times New Roman"/>
          <w:b/>
          <w:sz w:val="28"/>
          <w:szCs w:val="28"/>
        </w:rPr>
        <w:t>3</w:t>
      </w:r>
    </w:p>
    <w:p w:rsidR="00BE2E67" w:rsidRPr="008950BC" w:rsidRDefault="003023CF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 xml:space="preserve">УЧЕБНОЙ ДИСЦИПЛИНЫ     </w:t>
      </w:r>
      <w:r w:rsidR="00BE2E67" w:rsidRPr="008950BC"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BE2E67" w:rsidRPr="008950BC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Pr="008950BC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Pr="008950BC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2E67" w:rsidRDefault="00BE2E67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67C13" w:rsidRDefault="0038468E" w:rsidP="00BE2E6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</w:p>
    <w:p w:rsidR="00167C13" w:rsidRDefault="00167C13" w:rsidP="00167C1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BE2E67" w:rsidRPr="008950BC" w:rsidRDefault="0038468E" w:rsidP="00D134B5">
      <w:pPr>
        <w:pStyle w:val="a3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</w:t>
      </w:r>
    </w:p>
    <w:p w:rsidR="00BE2E67" w:rsidRPr="008950BC" w:rsidRDefault="00850657" w:rsidP="00D134B5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ПАСПОРТ РАБОЧЕЙ ПРОГРАММЫ УЧЕБНОЙ ДИСЦИПЛИНЫ</w:t>
      </w:r>
    </w:p>
    <w:p w:rsidR="00C67A04" w:rsidRPr="002322CB" w:rsidRDefault="00C67A04" w:rsidP="00D134B5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ОП.0</w:t>
      </w:r>
      <w:r w:rsidR="00477863" w:rsidRPr="002322CB">
        <w:rPr>
          <w:rFonts w:ascii="Times New Roman" w:hAnsi="Times New Roman" w:cs="Times New Roman"/>
          <w:sz w:val="28"/>
          <w:szCs w:val="28"/>
        </w:rPr>
        <w:t xml:space="preserve">2 </w:t>
      </w:r>
      <w:r w:rsidRPr="002322CB">
        <w:rPr>
          <w:rFonts w:ascii="Times New Roman" w:hAnsi="Times New Roman" w:cs="Times New Roman"/>
          <w:sz w:val="28"/>
          <w:szCs w:val="28"/>
        </w:rPr>
        <w:t>Правовое обеспечение профессиональной деятельности</w:t>
      </w:r>
    </w:p>
    <w:p w:rsidR="00C67A04" w:rsidRPr="008950BC" w:rsidRDefault="00C67A0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7A04" w:rsidRPr="008950BC" w:rsidRDefault="00C67A04" w:rsidP="00D134B5">
      <w:pPr>
        <w:pStyle w:val="a3"/>
        <w:numPr>
          <w:ilvl w:val="1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Область применения рабочей программы</w:t>
      </w:r>
    </w:p>
    <w:p w:rsidR="00C67A04" w:rsidRPr="008950BC" w:rsidRDefault="00C67A04" w:rsidP="00D134B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          Рабочая программа учебной дисциплины является частью основной профессиональной образовательной программы в соответствии с ФГОС по специальности (специальностям) СПО: </w:t>
      </w:r>
      <w:r w:rsidR="00477863" w:rsidRPr="008950BC">
        <w:rPr>
          <w:rFonts w:ascii="Times New Roman" w:hAnsi="Times New Roman" w:cs="Times New Roman"/>
          <w:sz w:val="28"/>
          <w:szCs w:val="28"/>
        </w:rPr>
        <w:t>22.02.06 Сварочное производство</w:t>
      </w:r>
    </w:p>
    <w:p w:rsidR="00C67A04" w:rsidRPr="008950BC" w:rsidRDefault="00C67A04" w:rsidP="00D134B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>Программа учебной дисциплины может быть использована в дополнительном профессиональном образовании (в программах повышения квалификации и переподготовки).</w:t>
      </w:r>
    </w:p>
    <w:p w:rsidR="00C67A04" w:rsidRPr="008950BC" w:rsidRDefault="00C67A04" w:rsidP="00D134B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67A04" w:rsidRPr="008950BC" w:rsidRDefault="00C67A04" w:rsidP="00D134B5">
      <w:pPr>
        <w:pStyle w:val="a3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Место учебной дисциплины в структуре основной профессиональной образовательной программы:</w:t>
      </w:r>
    </w:p>
    <w:p w:rsidR="00785079" w:rsidRPr="008950BC" w:rsidRDefault="002C4DF7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 Учебная дисциплина входит в пр</w:t>
      </w:r>
      <w:r w:rsidR="00785079" w:rsidRPr="008950BC">
        <w:rPr>
          <w:rFonts w:ascii="Times New Roman" w:hAnsi="Times New Roman" w:cs="Times New Roman"/>
          <w:sz w:val="28"/>
          <w:szCs w:val="28"/>
        </w:rPr>
        <w:t>о</w:t>
      </w:r>
      <w:r w:rsidRPr="008950BC">
        <w:rPr>
          <w:rFonts w:ascii="Times New Roman" w:hAnsi="Times New Roman" w:cs="Times New Roman"/>
          <w:sz w:val="28"/>
          <w:szCs w:val="28"/>
        </w:rPr>
        <w:t xml:space="preserve">фессиональный </w:t>
      </w:r>
      <w:r w:rsidR="00785079" w:rsidRPr="008950BC">
        <w:rPr>
          <w:rFonts w:ascii="Times New Roman" w:hAnsi="Times New Roman" w:cs="Times New Roman"/>
          <w:sz w:val="28"/>
          <w:szCs w:val="28"/>
        </w:rPr>
        <w:t>цикл, в общепрофессиональные  дисциплины.</w:t>
      </w:r>
    </w:p>
    <w:p w:rsidR="00E20401" w:rsidRPr="008950BC" w:rsidRDefault="00785079" w:rsidP="00D134B5">
      <w:pPr>
        <w:pStyle w:val="a3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0BC">
        <w:rPr>
          <w:rFonts w:ascii="Times New Roman" w:hAnsi="Times New Roman" w:cs="Times New Roman"/>
          <w:b/>
          <w:sz w:val="28"/>
          <w:szCs w:val="28"/>
        </w:rPr>
        <w:t>Цели и задачи дисциплины – требования к результатам освоения дисциплины:</w:t>
      </w:r>
    </w:p>
    <w:p w:rsidR="00E20401" w:rsidRPr="008950BC" w:rsidRDefault="00785079" w:rsidP="00477863">
      <w:pPr>
        <w:pStyle w:val="a3"/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950BC">
        <w:rPr>
          <w:rFonts w:ascii="Times New Roman" w:hAnsi="Times New Roman" w:cs="Times New Roman"/>
          <w:b/>
          <w:i/>
          <w:sz w:val="28"/>
          <w:szCs w:val="28"/>
          <w:u w:val="single"/>
        </w:rPr>
        <w:t>Цель:</w:t>
      </w:r>
    </w:p>
    <w:p w:rsidR="00611EAA" w:rsidRPr="008950BC" w:rsidRDefault="00785079" w:rsidP="00D134B5">
      <w:pPr>
        <w:pStyle w:val="a3"/>
        <w:numPr>
          <w:ilvl w:val="0"/>
          <w:numId w:val="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Формирование правосознания и правовой культуры, социально – правовой активности, внутренней убежденности в необходимости соблюдения норм права, на основании себя полноправным членом общества, </w:t>
      </w:r>
      <w:r w:rsidR="00611EAA" w:rsidRPr="008950BC">
        <w:rPr>
          <w:rFonts w:ascii="Times New Roman" w:hAnsi="Times New Roman" w:cs="Times New Roman"/>
          <w:sz w:val="28"/>
          <w:szCs w:val="28"/>
        </w:rPr>
        <w:t>имеющим гарантированные законом права и свободы.</w:t>
      </w:r>
    </w:p>
    <w:p w:rsidR="00785079" w:rsidRPr="008950BC" w:rsidRDefault="00611EAA" w:rsidP="00D134B5">
      <w:pPr>
        <w:pStyle w:val="a3"/>
        <w:numPr>
          <w:ilvl w:val="0"/>
          <w:numId w:val="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Воспитание </w:t>
      </w:r>
      <w:r w:rsidR="00785079" w:rsidRPr="008950BC">
        <w:rPr>
          <w:rFonts w:ascii="Times New Roman" w:hAnsi="Times New Roman" w:cs="Times New Roman"/>
          <w:sz w:val="28"/>
          <w:szCs w:val="28"/>
        </w:rPr>
        <w:t xml:space="preserve"> </w:t>
      </w:r>
      <w:r w:rsidRPr="008950BC">
        <w:rPr>
          <w:rFonts w:ascii="Times New Roman" w:hAnsi="Times New Roman" w:cs="Times New Roman"/>
          <w:sz w:val="28"/>
          <w:szCs w:val="28"/>
        </w:rPr>
        <w:t>гражданской ответственности и чувства собственного достоинства; дисциплинированности, уважения к правам и свободам другого человека, демократическим правовым институтам, правопорядку.</w:t>
      </w:r>
    </w:p>
    <w:p w:rsidR="00611EAA" w:rsidRPr="008950BC" w:rsidRDefault="00611EAA" w:rsidP="00D134B5">
      <w:pPr>
        <w:pStyle w:val="a3"/>
        <w:numPr>
          <w:ilvl w:val="0"/>
          <w:numId w:val="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>Освоение знаний об основных принципах, нормах и институтах права, возможностях правовой системы России, необходимых для эффективного использования и защиты прав</w:t>
      </w:r>
      <w:r w:rsidR="00142AC4" w:rsidRPr="008950BC">
        <w:rPr>
          <w:rFonts w:ascii="Times New Roman" w:hAnsi="Times New Roman" w:cs="Times New Roman"/>
          <w:sz w:val="28"/>
          <w:szCs w:val="28"/>
        </w:rPr>
        <w:t xml:space="preserve"> и использования обязанностей, правомерной реализации гражданской позиции.</w:t>
      </w:r>
    </w:p>
    <w:p w:rsidR="00142AC4" w:rsidRPr="008950BC" w:rsidRDefault="00142AC4" w:rsidP="00D134B5">
      <w:pPr>
        <w:pStyle w:val="a3"/>
        <w:numPr>
          <w:ilvl w:val="0"/>
          <w:numId w:val="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lastRenderedPageBreak/>
        <w:t xml:space="preserve">Овладение умениями, необходимыми для применения освоенных знаний и способов деятельности с целью реализации и защиты прав и законных интересов личности; содействия поддержанию правопорядка в обществе; решения практических задач в социально – правовой </w:t>
      </w:r>
      <w:r w:rsidR="00E20401" w:rsidRPr="008950BC">
        <w:rPr>
          <w:rFonts w:ascii="Times New Roman" w:hAnsi="Times New Roman" w:cs="Times New Roman"/>
          <w:sz w:val="28"/>
          <w:szCs w:val="28"/>
        </w:rPr>
        <w:t>сфере</w:t>
      </w:r>
      <w:r w:rsidRPr="008950BC">
        <w:rPr>
          <w:rFonts w:ascii="Times New Roman" w:hAnsi="Times New Roman" w:cs="Times New Roman"/>
          <w:sz w:val="28"/>
          <w:szCs w:val="28"/>
        </w:rPr>
        <w:t>, а также учебных задач в образовательном процессе.</w:t>
      </w:r>
    </w:p>
    <w:p w:rsidR="00E20401" w:rsidRPr="008950BC" w:rsidRDefault="00E20401" w:rsidP="00D134B5">
      <w:pPr>
        <w:pStyle w:val="a3"/>
        <w:numPr>
          <w:ilvl w:val="0"/>
          <w:numId w:val="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>Формирование способности и готовности к самостоятельному принятию правовых решений, сознательному и ответственному действию в сфере отношений, урегулированных правом.</w:t>
      </w:r>
    </w:p>
    <w:p w:rsidR="00E20401" w:rsidRPr="008950BC" w:rsidRDefault="00E20401" w:rsidP="00D134B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В результате освоения учебной дисциплины обучающийся должен </w:t>
      </w:r>
      <w:r w:rsidRPr="008950BC">
        <w:rPr>
          <w:rFonts w:ascii="Times New Roman" w:hAnsi="Times New Roman" w:cs="Times New Roman"/>
          <w:b/>
          <w:sz w:val="28"/>
          <w:szCs w:val="28"/>
          <w:u w:val="single"/>
        </w:rPr>
        <w:t>уметь:</w:t>
      </w:r>
    </w:p>
    <w:p w:rsidR="00E20401" w:rsidRPr="008950BC" w:rsidRDefault="00E204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>- использовать необходимые нормативно – правовые документы;</w:t>
      </w:r>
    </w:p>
    <w:p w:rsidR="00E20401" w:rsidRPr="008950BC" w:rsidRDefault="00E204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защищать свои права в соответствии с гражданским, </w:t>
      </w:r>
      <w:proofErr w:type="spellStart"/>
      <w:r w:rsidRPr="008950BC">
        <w:rPr>
          <w:rFonts w:ascii="Times New Roman" w:hAnsi="Times New Roman" w:cs="Times New Roman"/>
          <w:sz w:val="28"/>
          <w:szCs w:val="28"/>
        </w:rPr>
        <w:t>гражданско</w:t>
      </w:r>
      <w:proofErr w:type="spellEnd"/>
      <w:r w:rsidRPr="008950BC">
        <w:rPr>
          <w:rFonts w:ascii="Times New Roman" w:hAnsi="Times New Roman" w:cs="Times New Roman"/>
          <w:sz w:val="28"/>
          <w:szCs w:val="28"/>
        </w:rPr>
        <w:t xml:space="preserve"> – процессуальным и трудовым законодательством;</w:t>
      </w:r>
    </w:p>
    <w:p w:rsidR="00E20401" w:rsidRPr="008950BC" w:rsidRDefault="00E204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анализировать результаты и последствия действия (бездей</w:t>
      </w:r>
      <w:r w:rsidR="00D134B5" w:rsidRPr="008950BC">
        <w:rPr>
          <w:rFonts w:ascii="Times New Roman" w:hAnsi="Times New Roman" w:cs="Times New Roman"/>
          <w:sz w:val="28"/>
          <w:szCs w:val="28"/>
        </w:rPr>
        <w:t>ствия) с правовой точки зрения;</w:t>
      </w:r>
    </w:p>
    <w:p w:rsidR="00E20401" w:rsidRPr="008950BC" w:rsidRDefault="00E204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>В результате освоения учебной дисциплины обучающийся долже</w:t>
      </w:r>
      <w:r w:rsidR="00CE20F0" w:rsidRPr="008950BC">
        <w:rPr>
          <w:rFonts w:ascii="Times New Roman" w:hAnsi="Times New Roman" w:cs="Times New Roman"/>
          <w:sz w:val="28"/>
          <w:szCs w:val="28"/>
        </w:rPr>
        <w:t>н</w:t>
      </w:r>
      <w:r w:rsidRPr="008950BC">
        <w:rPr>
          <w:rFonts w:ascii="Times New Roman" w:hAnsi="Times New Roman" w:cs="Times New Roman"/>
          <w:sz w:val="28"/>
          <w:szCs w:val="28"/>
        </w:rPr>
        <w:t xml:space="preserve"> </w:t>
      </w:r>
      <w:r w:rsidRPr="004D3E70">
        <w:rPr>
          <w:rFonts w:ascii="Times New Roman" w:hAnsi="Times New Roman" w:cs="Times New Roman"/>
          <w:b/>
          <w:sz w:val="28"/>
          <w:szCs w:val="28"/>
          <w:u w:val="single"/>
        </w:rPr>
        <w:t>знать</w:t>
      </w:r>
      <w:r w:rsidRPr="008950BC">
        <w:rPr>
          <w:rFonts w:ascii="Times New Roman" w:hAnsi="Times New Roman" w:cs="Times New Roman"/>
          <w:sz w:val="28"/>
          <w:szCs w:val="28"/>
        </w:rPr>
        <w:t>:</w:t>
      </w:r>
    </w:p>
    <w:p w:rsidR="00CE20F0" w:rsidRPr="008950BC" w:rsidRDefault="00CE20F0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основные положения Конституции РФ;</w:t>
      </w:r>
    </w:p>
    <w:p w:rsidR="00CE20F0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</w:t>
      </w:r>
      <w:r w:rsidR="00CE20F0" w:rsidRPr="008950BC">
        <w:rPr>
          <w:rFonts w:ascii="Times New Roman" w:hAnsi="Times New Roman" w:cs="Times New Roman"/>
          <w:sz w:val="28"/>
          <w:szCs w:val="28"/>
        </w:rPr>
        <w:t>- права и свободы человека и гражданина, механизмы их реализации;</w:t>
      </w:r>
    </w:p>
    <w:p w:rsidR="00CE20F0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</w:t>
      </w:r>
      <w:r w:rsidR="00CE20F0" w:rsidRPr="008950BC">
        <w:rPr>
          <w:rFonts w:ascii="Times New Roman" w:hAnsi="Times New Roman" w:cs="Times New Roman"/>
          <w:sz w:val="28"/>
          <w:szCs w:val="28"/>
        </w:rPr>
        <w:t xml:space="preserve">-  понятия правового </w:t>
      </w:r>
      <w:r w:rsidRPr="008950BC">
        <w:rPr>
          <w:rFonts w:ascii="Times New Roman" w:hAnsi="Times New Roman" w:cs="Times New Roman"/>
          <w:sz w:val="28"/>
          <w:szCs w:val="28"/>
        </w:rPr>
        <w:t>регулирования в сфере профессиональной деятельности;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законодательные акты и другие нормативные документы, регулирующие правоотношения в процессе профессиональной деятельности;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организационно – правовые формы юридических лиц;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 правовое положение субъектов предпринимательской деятельности;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права и обязанности работников в сфере профессиональной деятельности;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порядок заключения трудового договора и основания для его прекращения;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роль государственного регулирования в обеспечении занятости населения;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право социальной защиты граждан;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понятие дисциплинарной и материальной ответственности работника;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виды административных правонарушений и административной ответственности;</w:t>
      </w:r>
    </w:p>
    <w:p w:rsidR="00010601" w:rsidRPr="008950BC" w:rsidRDefault="00010601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-  нормы защиты нарушенных прав и судебный порядок разрешения споров.</w:t>
      </w:r>
    </w:p>
    <w:p w:rsidR="003125D4" w:rsidRPr="008950BC" w:rsidRDefault="003125D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0244" w:rsidRPr="008950BC" w:rsidRDefault="00AE024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 В процессе освоения дисциплины у студентов должны формироваться общие компетенции, </w:t>
      </w:r>
      <w:proofErr w:type="gramStart"/>
      <w:r w:rsidRPr="008950BC">
        <w:rPr>
          <w:rFonts w:ascii="Times New Roman" w:hAnsi="Times New Roman" w:cs="Times New Roman"/>
          <w:sz w:val="28"/>
          <w:szCs w:val="28"/>
        </w:rPr>
        <w:t>включающими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в себя способность:</w:t>
      </w:r>
    </w:p>
    <w:p w:rsidR="00AE0244" w:rsidRPr="008950BC" w:rsidRDefault="00AE024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:rsidR="00AE0244" w:rsidRPr="008950BC" w:rsidRDefault="00AE024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E0244" w:rsidRPr="008950BC" w:rsidRDefault="00AE024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3. Принимать решения в стандартных ситуациях и нести за них ответственность.</w:t>
      </w:r>
    </w:p>
    <w:p w:rsidR="00AE0244" w:rsidRPr="008950BC" w:rsidRDefault="00AE024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</w:r>
    </w:p>
    <w:p w:rsidR="00AE0244" w:rsidRPr="008950BC" w:rsidRDefault="00AE024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5. Использовать информационно – коммуникационные технологии в профессиональной деятельности.</w:t>
      </w:r>
    </w:p>
    <w:p w:rsidR="00AE0244" w:rsidRPr="008950BC" w:rsidRDefault="00AE0244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6. Работать в коллективе и в команде, эффективно общат</w:t>
      </w:r>
      <w:r w:rsidR="0038468E" w:rsidRPr="008950BC">
        <w:rPr>
          <w:rFonts w:ascii="Times New Roman" w:hAnsi="Times New Roman" w:cs="Times New Roman"/>
          <w:sz w:val="28"/>
          <w:szCs w:val="28"/>
        </w:rPr>
        <w:t>ь</w:t>
      </w:r>
      <w:r w:rsidRPr="008950BC">
        <w:rPr>
          <w:rFonts w:ascii="Times New Roman" w:hAnsi="Times New Roman" w:cs="Times New Roman"/>
          <w:sz w:val="28"/>
          <w:szCs w:val="28"/>
        </w:rPr>
        <w:t>ся с коллегами, руководством, потребителями.</w:t>
      </w:r>
    </w:p>
    <w:p w:rsidR="00AE0244" w:rsidRPr="008950BC" w:rsidRDefault="0038468E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7. Брать на себя ответственность за  работу членов команды (подчиненных) результат выполнения заданий.</w:t>
      </w:r>
    </w:p>
    <w:p w:rsidR="0038468E" w:rsidRPr="008950BC" w:rsidRDefault="0038468E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8. Самостоятельно определять задачи профессионального и личного развития, заниматься самообразованием, особенно планировать повышение квалификации.</w:t>
      </w:r>
    </w:p>
    <w:p w:rsidR="0038468E" w:rsidRDefault="0038468E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9. Ориентироваться в условиях частой смены технологий в профессиональной деятельности.</w:t>
      </w:r>
    </w:p>
    <w:p w:rsidR="0014545F" w:rsidRPr="0014545F" w:rsidRDefault="0014545F" w:rsidP="00D134B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545F">
        <w:rPr>
          <w:rFonts w:ascii="Times New Roman" w:hAnsi="Times New Roman" w:cs="Times New Roman"/>
          <w:b/>
          <w:sz w:val="28"/>
          <w:szCs w:val="28"/>
        </w:rPr>
        <w:t>Должен обладать личностными результатами, включающими в себя:</w:t>
      </w:r>
    </w:p>
    <w:p w:rsidR="008950BC" w:rsidRDefault="0014545F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45F">
        <w:rPr>
          <w:rFonts w:ascii="Times New Roman" w:hAnsi="Times New Roman" w:cs="Times New Roman"/>
          <w:sz w:val="28"/>
          <w:szCs w:val="28"/>
        </w:rPr>
        <w:t>ЛР</w:t>
      </w:r>
      <w:r>
        <w:rPr>
          <w:rFonts w:ascii="Times New Roman" w:hAnsi="Times New Roman" w:cs="Times New Roman"/>
          <w:sz w:val="28"/>
          <w:szCs w:val="28"/>
        </w:rPr>
        <w:t xml:space="preserve"> 2.</w:t>
      </w:r>
      <w:r w:rsidRPr="0014545F">
        <w:rPr>
          <w:rFonts w:ascii="Times New Roman" w:hAnsi="Times New Roman" w:cs="Times New Roman"/>
          <w:sz w:val="28"/>
          <w:szCs w:val="28"/>
        </w:rPr>
        <w:t xml:space="preserve"> 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 </w:t>
      </w:r>
    </w:p>
    <w:p w:rsidR="0014545F" w:rsidRPr="008950BC" w:rsidRDefault="0014545F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ЛР 3. </w:t>
      </w:r>
      <w:proofErr w:type="gramStart"/>
      <w:r w:rsidRPr="0014545F">
        <w:rPr>
          <w:rFonts w:ascii="Times New Roman" w:hAnsi="Times New Roman" w:cs="Times New Roman"/>
          <w:sz w:val="28"/>
          <w:szCs w:val="28"/>
        </w:rPr>
        <w:t>Соблюдающий</w:t>
      </w:r>
      <w:proofErr w:type="gramEnd"/>
      <w:r w:rsidRPr="0014545F">
        <w:rPr>
          <w:rFonts w:ascii="Times New Roman" w:hAnsi="Times New Roman" w:cs="Times New Roman"/>
          <w:sz w:val="28"/>
          <w:szCs w:val="28"/>
        </w:rPr>
        <w:t xml:space="preserve"> нормы правопорядка, следующий идеалам гражданского общества, обеспечения безопасности, прав и свобод граждан России. </w:t>
      </w:r>
      <w:proofErr w:type="gramStart"/>
      <w:r w:rsidRPr="0014545F">
        <w:rPr>
          <w:rFonts w:ascii="Times New Roman" w:hAnsi="Times New Roman" w:cs="Times New Roman"/>
          <w:sz w:val="28"/>
          <w:szCs w:val="28"/>
        </w:rPr>
        <w:t>Лояльный</w:t>
      </w:r>
      <w:proofErr w:type="gramEnd"/>
      <w:r w:rsidRPr="0014545F">
        <w:rPr>
          <w:rFonts w:ascii="Times New Roman" w:hAnsi="Times New Roman" w:cs="Times New Roman"/>
          <w:sz w:val="28"/>
          <w:szCs w:val="28"/>
        </w:rPr>
        <w:t xml:space="preserve"> к установкам и проявлениям представителей субкультур, отличающий их от групп с деструктивным и </w:t>
      </w:r>
      <w:proofErr w:type="spellStart"/>
      <w:r w:rsidRPr="0014545F">
        <w:rPr>
          <w:rFonts w:ascii="Times New Roman" w:hAnsi="Times New Roman" w:cs="Times New Roman"/>
          <w:sz w:val="28"/>
          <w:szCs w:val="28"/>
        </w:rPr>
        <w:t>девиантным</w:t>
      </w:r>
      <w:proofErr w:type="spellEnd"/>
      <w:r w:rsidRPr="0014545F">
        <w:rPr>
          <w:rFonts w:ascii="Times New Roman" w:hAnsi="Times New Roman" w:cs="Times New Roman"/>
          <w:sz w:val="28"/>
          <w:szCs w:val="28"/>
        </w:rPr>
        <w:t xml:space="preserve"> поведением. </w:t>
      </w:r>
      <w:proofErr w:type="gramStart"/>
      <w:r w:rsidRPr="0014545F">
        <w:rPr>
          <w:rFonts w:ascii="Times New Roman" w:hAnsi="Times New Roman" w:cs="Times New Roman"/>
          <w:sz w:val="28"/>
          <w:szCs w:val="28"/>
        </w:rPr>
        <w:t>Демонстрирующий</w:t>
      </w:r>
      <w:proofErr w:type="gramEnd"/>
      <w:r w:rsidRPr="0014545F">
        <w:rPr>
          <w:rFonts w:ascii="Times New Roman" w:hAnsi="Times New Roman" w:cs="Times New Roman"/>
          <w:sz w:val="28"/>
          <w:szCs w:val="28"/>
        </w:rPr>
        <w:t xml:space="preserve"> неприятие и предупреждающий социально опасное поведение окружающих</w:t>
      </w:r>
    </w:p>
    <w:p w:rsidR="0038468E" w:rsidRPr="008950BC" w:rsidRDefault="0038468E" w:rsidP="00D134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68E" w:rsidRPr="008950BC" w:rsidRDefault="0038468E" w:rsidP="00D134B5">
      <w:pPr>
        <w:pStyle w:val="a3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>Количество часов на освоение программы учебной дисциплины:</w:t>
      </w:r>
    </w:p>
    <w:p w:rsidR="0038468E" w:rsidRPr="008950BC" w:rsidRDefault="0038468E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Максимальной </w:t>
      </w:r>
      <w:r w:rsidR="004F379A" w:rsidRPr="008950BC">
        <w:rPr>
          <w:rFonts w:ascii="Times New Roman" w:hAnsi="Times New Roman" w:cs="Times New Roman"/>
          <w:sz w:val="28"/>
          <w:szCs w:val="28"/>
        </w:rPr>
        <w:t xml:space="preserve">учебной нагрузки </w:t>
      </w:r>
      <w:proofErr w:type="gramStart"/>
      <w:r w:rsidR="004F379A" w:rsidRPr="008950BC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="004F379A" w:rsidRPr="008950BC">
        <w:rPr>
          <w:rFonts w:ascii="Times New Roman" w:hAnsi="Times New Roman" w:cs="Times New Roman"/>
          <w:sz w:val="28"/>
          <w:szCs w:val="28"/>
        </w:rPr>
        <w:t xml:space="preserve">  </w:t>
      </w:r>
      <w:r w:rsidR="00477863" w:rsidRPr="008950BC">
        <w:rPr>
          <w:rFonts w:ascii="Times New Roman" w:hAnsi="Times New Roman" w:cs="Times New Roman"/>
          <w:sz w:val="28"/>
          <w:szCs w:val="28"/>
        </w:rPr>
        <w:t>66</w:t>
      </w:r>
      <w:r w:rsidR="00104811" w:rsidRPr="008950BC">
        <w:rPr>
          <w:rFonts w:ascii="Times New Roman" w:hAnsi="Times New Roman" w:cs="Times New Roman"/>
          <w:sz w:val="28"/>
          <w:szCs w:val="28"/>
        </w:rPr>
        <w:t xml:space="preserve"> </w:t>
      </w:r>
      <w:r w:rsidR="004F379A" w:rsidRPr="008950BC">
        <w:rPr>
          <w:rFonts w:ascii="Times New Roman" w:hAnsi="Times New Roman" w:cs="Times New Roman"/>
          <w:sz w:val="28"/>
          <w:szCs w:val="28"/>
        </w:rPr>
        <w:t>час</w:t>
      </w:r>
      <w:r w:rsidR="000C190F" w:rsidRPr="008950BC">
        <w:rPr>
          <w:rFonts w:ascii="Times New Roman" w:hAnsi="Times New Roman" w:cs="Times New Roman"/>
          <w:sz w:val="28"/>
          <w:szCs w:val="28"/>
        </w:rPr>
        <w:t>ов</w:t>
      </w:r>
      <w:r w:rsidRPr="008950BC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38468E" w:rsidRPr="008950BC" w:rsidRDefault="0038468E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Обязательной аудиторной учебной нагрузки обучающегося </w:t>
      </w:r>
      <w:r w:rsidR="00477863" w:rsidRPr="008950BC">
        <w:rPr>
          <w:rFonts w:ascii="Times New Roman" w:hAnsi="Times New Roman" w:cs="Times New Roman"/>
          <w:sz w:val="28"/>
          <w:szCs w:val="28"/>
        </w:rPr>
        <w:t>44 часа</w:t>
      </w:r>
    </w:p>
    <w:p w:rsidR="0038468E" w:rsidRPr="008950BC" w:rsidRDefault="0038468E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Самостоятельной работы обучающегося  </w:t>
      </w:r>
      <w:r w:rsidR="00104811" w:rsidRPr="008950BC">
        <w:rPr>
          <w:rFonts w:ascii="Times New Roman" w:hAnsi="Times New Roman" w:cs="Times New Roman"/>
          <w:sz w:val="28"/>
          <w:szCs w:val="28"/>
        </w:rPr>
        <w:t>2</w:t>
      </w:r>
      <w:r w:rsidR="00477863" w:rsidRPr="008950BC">
        <w:rPr>
          <w:rFonts w:ascii="Times New Roman" w:hAnsi="Times New Roman" w:cs="Times New Roman"/>
          <w:sz w:val="28"/>
          <w:szCs w:val="28"/>
        </w:rPr>
        <w:t>2</w:t>
      </w:r>
      <w:r w:rsidRPr="008950BC">
        <w:rPr>
          <w:rFonts w:ascii="Times New Roman" w:hAnsi="Times New Roman" w:cs="Times New Roman"/>
          <w:sz w:val="28"/>
          <w:szCs w:val="28"/>
        </w:rPr>
        <w:t xml:space="preserve">  </w:t>
      </w:r>
      <w:r w:rsidR="00EB64D0" w:rsidRPr="008950BC">
        <w:rPr>
          <w:rFonts w:ascii="Times New Roman" w:hAnsi="Times New Roman" w:cs="Times New Roman"/>
          <w:sz w:val="28"/>
          <w:szCs w:val="28"/>
        </w:rPr>
        <w:t>часа</w:t>
      </w:r>
      <w:r w:rsidRPr="008950BC">
        <w:rPr>
          <w:rFonts w:ascii="Times New Roman" w:hAnsi="Times New Roman" w:cs="Times New Roman"/>
          <w:sz w:val="28"/>
          <w:szCs w:val="28"/>
        </w:rPr>
        <w:t>.</w:t>
      </w:r>
    </w:p>
    <w:p w:rsidR="00477863" w:rsidRPr="008950BC" w:rsidRDefault="00477863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8950BC">
        <w:rPr>
          <w:rFonts w:ascii="Times New Roman" w:hAnsi="Times New Roman" w:cs="Times New Roman"/>
          <w:sz w:val="28"/>
          <w:szCs w:val="28"/>
        </w:rPr>
        <w:t xml:space="preserve">Практической работы </w:t>
      </w:r>
      <w:proofErr w:type="gramStart"/>
      <w:r w:rsidRPr="008950BC">
        <w:rPr>
          <w:rFonts w:ascii="Times New Roman" w:hAnsi="Times New Roman" w:cs="Times New Roman"/>
          <w:sz w:val="28"/>
          <w:szCs w:val="28"/>
        </w:rPr>
        <w:t>обучающего</w:t>
      </w:r>
      <w:proofErr w:type="gramEnd"/>
      <w:r w:rsidRPr="008950BC">
        <w:rPr>
          <w:rFonts w:ascii="Times New Roman" w:hAnsi="Times New Roman" w:cs="Times New Roman"/>
          <w:sz w:val="28"/>
          <w:szCs w:val="28"/>
        </w:rPr>
        <w:t xml:space="preserve"> 8 часов.</w:t>
      </w:r>
    </w:p>
    <w:p w:rsidR="00B46765" w:rsidRPr="008950BC" w:rsidRDefault="00B46765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Pr="00D134B5" w:rsidRDefault="00B46765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46765" w:rsidRPr="00D134B5" w:rsidRDefault="00B46765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46765" w:rsidRPr="00D134B5" w:rsidRDefault="00B46765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46765" w:rsidRPr="00D134B5" w:rsidRDefault="00B46765" w:rsidP="00D134B5">
      <w:pPr>
        <w:pStyle w:val="a3"/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Pr="00D134B5" w:rsidRDefault="00B46765" w:rsidP="00D134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4811" w:rsidRDefault="00104811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Default="00D134B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Default="00D134B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Default="00D134B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Default="00D134B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Default="00D134B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Default="00D134B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Default="00D134B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477863" w:rsidRDefault="00477863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477863" w:rsidRDefault="00477863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D134B5" w:rsidRPr="0014545F" w:rsidRDefault="00D134B5" w:rsidP="00145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Default="00B46765" w:rsidP="0038468E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46765" w:rsidRPr="00947962" w:rsidRDefault="00B46765" w:rsidP="00B4676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47962">
        <w:rPr>
          <w:rFonts w:ascii="Times New Roman" w:hAnsi="Times New Roman" w:cs="Times New Roman"/>
          <w:b/>
          <w:sz w:val="28"/>
          <w:szCs w:val="28"/>
        </w:rPr>
        <w:t>СТРУКТУРА И СОДЕРЖАНИЕ УЧЕБНОЙ ДИСЦИПЛИНЫ</w:t>
      </w:r>
    </w:p>
    <w:p w:rsidR="00947962" w:rsidRPr="00947962" w:rsidRDefault="00947962" w:rsidP="009479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2E67" w:rsidRPr="00104811" w:rsidRDefault="00B46765" w:rsidP="00104811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765">
        <w:rPr>
          <w:rFonts w:ascii="Times New Roman" w:hAnsi="Times New Roman" w:cs="Times New Roman"/>
          <w:b/>
          <w:sz w:val="28"/>
          <w:szCs w:val="28"/>
        </w:rPr>
        <w:t>Объем учебной дисциплины и виды учебной работы</w:t>
      </w:r>
    </w:p>
    <w:p w:rsidR="00B46765" w:rsidRDefault="00BE2E67" w:rsidP="00C67A04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761"/>
        <w:gridCol w:w="2234"/>
      </w:tblGrid>
      <w:tr w:rsidR="00B46765" w:rsidTr="006E30C4">
        <w:tc>
          <w:tcPr>
            <w:tcW w:w="7761" w:type="dxa"/>
          </w:tcPr>
          <w:p w:rsidR="00B46765" w:rsidRDefault="00B46765" w:rsidP="00B4676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2234" w:type="dxa"/>
          </w:tcPr>
          <w:p w:rsidR="00B46765" w:rsidRDefault="00B46765" w:rsidP="00C67A04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Объем часов</w:t>
            </w:r>
          </w:p>
        </w:tc>
      </w:tr>
      <w:tr w:rsidR="00B46765" w:rsidTr="006E30C4">
        <w:tc>
          <w:tcPr>
            <w:tcW w:w="7761" w:type="dxa"/>
          </w:tcPr>
          <w:p w:rsidR="00B46765" w:rsidRDefault="00B46765" w:rsidP="00C67A04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2234" w:type="dxa"/>
          </w:tcPr>
          <w:p w:rsidR="00B46765" w:rsidRPr="00947962" w:rsidRDefault="00477863" w:rsidP="000C190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B46765" w:rsidTr="006E30C4">
        <w:tc>
          <w:tcPr>
            <w:tcW w:w="7761" w:type="dxa"/>
          </w:tcPr>
          <w:p w:rsidR="00B46765" w:rsidRDefault="00B46765" w:rsidP="00C67A04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аудиторная учебная нагрузка (всего)</w:t>
            </w:r>
          </w:p>
        </w:tc>
        <w:tc>
          <w:tcPr>
            <w:tcW w:w="2234" w:type="dxa"/>
          </w:tcPr>
          <w:p w:rsidR="00B46765" w:rsidRPr="00947962" w:rsidRDefault="00477863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5F3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46765" w:rsidRPr="00E35F3C">
              <w:rPr>
                <w:rFonts w:ascii="Times New Roman" w:hAnsi="Times New Roman" w:cs="Times New Roman"/>
                <w:sz w:val="28"/>
                <w:szCs w:val="28"/>
              </w:rPr>
              <w:t xml:space="preserve"> том числе:</w:t>
            </w:r>
          </w:p>
        </w:tc>
        <w:tc>
          <w:tcPr>
            <w:tcW w:w="2234" w:type="dxa"/>
          </w:tcPr>
          <w:p w:rsidR="00B46765" w:rsidRPr="00947962" w:rsidRDefault="00B46765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6765" w:rsidTr="006E30C4">
        <w:tc>
          <w:tcPr>
            <w:tcW w:w="7761" w:type="dxa"/>
          </w:tcPr>
          <w:p w:rsidR="00B46765" w:rsidRPr="00E35F3C" w:rsidRDefault="0014545F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Лабораторно п</w:t>
            </w:r>
            <w:r w:rsidRPr="00E35F3C">
              <w:rPr>
                <w:rFonts w:ascii="Times New Roman" w:hAnsi="Times New Roman" w:cs="Times New Roman"/>
                <w:sz w:val="28"/>
                <w:szCs w:val="28"/>
              </w:rPr>
              <w:t>рактические занятия</w:t>
            </w:r>
          </w:p>
        </w:tc>
        <w:tc>
          <w:tcPr>
            <w:tcW w:w="2234" w:type="dxa"/>
          </w:tcPr>
          <w:p w:rsidR="00B46765" w:rsidRPr="00947962" w:rsidRDefault="0014545F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B46765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5F3C">
              <w:rPr>
                <w:rFonts w:ascii="Times New Roman" w:hAnsi="Times New Roman" w:cs="Times New Roman"/>
                <w:sz w:val="28"/>
                <w:szCs w:val="28"/>
              </w:rPr>
              <w:t>Контрольные работы</w:t>
            </w:r>
          </w:p>
        </w:tc>
        <w:tc>
          <w:tcPr>
            <w:tcW w:w="2234" w:type="dxa"/>
          </w:tcPr>
          <w:p w:rsidR="00B46765" w:rsidRPr="00947962" w:rsidRDefault="00E35F3C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96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46765" w:rsidTr="006E30C4">
        <w:tc>
          <w:tcPr>
            <w:tcW w:w="7761" w:type="dxa"/>
          </w:tcPr>
          <w:p w:rsidR="00B46765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Самостоятельная работа обучающегося  (всего)</w:t>
            </w:r>
          </w:p>
        </w:tc>
        <w:tc>
          <w:tcPr>
            <w:tcW w:w="2234" w:type="dxa"/>
          </w:tcPr>
          <w:p w:rsidR="00B46765" w:rsidRPr="00947962" w:rsidRDefault="000C190F" w:rsidP="0047786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78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5F3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2234" w:type="dxa"/>
          </w:tcPr>
          <w:p w:rsidR="00B46765" w:rsidRPr="00947962" w:rsidRDefault="00B46765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5F3C">
              <w:rPr>
                <w:rFonts w:ascii="Times New Roman" w:hAnsi="Times New Roman" w:cs="Times New Roman"/>
                <w:sz w:val="28"/>
                <w:szCs w:val="28"/>
              </w:rPr>
              <w:t>Работа с нормативно – правовыми актами «Антимонопольное законодательство РФ»</w:t>
            </w:r>
          </w:p>
        </w:tc>
        <w:tc>
          <w:tcPr>
            <w:tcW w:w="2234" w:type="dxa"/>
          </w:tcPr>
          <w:p w:rsidR="00B46765" w:rsidRPr="00947962" w:rsidRDefault="00477863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5F3C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студентов «Изучение ФЗ РТ « О банкротстве (несостоятельности)»</w:t>
            </w:r>
          </w:p>
        </w:tc>
        <w:tc>
          <w:tcPr>
            <w:tcW w:w="2234" w:type="dxa"/>
          </w:tcPr>
          <w:p w:rsidR="00B46765" w:rsidRPr="00947962" w:rsidRDefault="00BD2AA1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5F3C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схемы «Основные организационно – правовые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формы юридических лиц»</w:t>
            </w:r>
          </w:p>
        </w:tc>
        <w:tc>
          <w:tcPr>
            <w:tcW w:w="2234" w:type="dxa"/>
          </w:tcPr>
          <w:p w:rsidR="00B46765" w:rsidRPr="00947962" w:rsidRDefault="00477863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Реферат «Преимущества и недостатки различных организационно – правовых форм с точки зрения предпринимателя»</w:t>
            </w:r>
          </w:p>
        </w:tc>
        <w:tc>
          <w:tcPr>
            <w:tcW w:w="2234" w:type="dxa"/>
          </w:tcPr>
          <w:p w:rsidR="00B46765" w:rsidRPr="00947962" w:rsidRDefault="00E35F3C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9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студентов «Подобрать из СМИ ситуации нарушения прав потребителей»</w:t>
            </w:r>
          </w:p>
        </w:tc>
        <w:tc>
          <w:tcPr>
            <w:tcW w:w="2234" w:type="dxa"/>
          </w:tcPr>
          <w:p w:rsidR="00B46765" w:rsidRPr="00947962" w:rsidRDefault="00477863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E35F3C" w:rsidRDefault="00E35F3C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определение</w:t>
            </w:r>
            <w:r w:rsidR="000935C3">
              <w:rPr>
                <w:rFonts w:ascii="Times New Roman" w:hAnsi="Times New Roman" w:cs="Times New Roman"/>
                <w:sz w:val="28"/>
                <w:szCs w:val="28"/>
              </w:rPr>
              <w:t xml:space="preserve"> юридической природы различных видов хозяйственных договоров</w:t>
            </w:r>
          </w:p>
        </w:tc>
        <w:tc>
          <w:tcPr>
            <w:tcW w:w="2234" w:type="dxa"/>
          </w:tcPr>
          <w:p w:rsidR="00B46765" w:rsidRPr="00947962" w:rsidRDefault="00EB64D0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0935C3" w:rsidRDefault="000935C3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Эссе «Значение эффективного законодательства в сфере интеллектуальных прав для стабильного развития хозяйствующих субъектов»</w:t>
            </w:r>
          </w:p>
        </w:tc>
        <w:tc>
          <w:tcPr>
            <w:tcW w:w="2234" w:type="dxa"/>
          </w:tcPr>
          <w:p w:rsidR="00B46765" w:rsidRPr="00947962" w:rsidRDefault="00EB64D0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rPr>
          <w:trHeight w:val="690"/>
        </w:trPr>
        <w:tc>
          <w:tcPr>
            <w:tcW w:w="7761" w:type="dxa"/>
          </w:tcPr>
          <w:p w:rsidR="00B46765" w:rsidRPr="000935C3" w:rsidRDefault="000935C3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Эссе «Сравнительный анализ действующего Трудового кодекса РФ и КЗоТ»</w:t>
            </w:r>
          </w:p>
        </w:tc>
        <w:tc>
          <w:tcPr>
            <w:tcW w:w="2234" w:type="dxa"/>
          </w:tcPr>
          <w:p w:rsidR="00B46765" w:rsidRPr="00947962" w:rsidRDefault="00947962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9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0935C3" w:rsidRDefault="000935C3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35C3">
              <w:rPr>
                <w:rFonts w:ascii="Times New Roman" w:hAnsi="Times New Roman" w:cs="Times New Roman"/>
                <w:sz w:val="28"/>
                <w:szCs w:val="28"/>
              </w:rPr>
              <w:t>Составление алгоритма действий работника по защите трудовых прав</w:t>
            </w:r>
          </w:p>
        </w:tc>
        <w:tc>
          <w:tcPr>
            <w:tcW w:w="2234" w:type="dxa"/>
          </w:tcPr>
          <w:p w:rsidR="00B46765" w:rsidRPr="00947962" w:rsidRDefault="00477863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0935C3" w:rsidRDefault="000935C3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схемы «Основные и дополнительные административные наказания», «Юридический состав административного правонарушения»</w:t>
            </w:r>
          </w:p>
        </w:tc>
        <w:tc>
          <w:tcPr>
            <w:tcW w:w="2234" w:type="dxa"/>
          </w:tcPr>
          <w:p w:rsidR="00B46765" w:rsidRPr="00947962" w:rsidRDefault="00947962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9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0935C3" w:rsidRDefault="00947962" w:rsidP="00C67A0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резюме</w:t>
            </w:r>
          </w:p>
        </w:tc>
        <w:tc>
          <w:tcPr>
            <w:tcW w:w="2234" w:type="dxa"/>
          </w:tcPr>
          <w:p w:rsidR="00B46765" w:rsidRPr="00947962" w:rsidRDefault="00BD2AA1" w:rsidP="009479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6765" w:rsidTr="006E30C4">
        <w:tc>
          <w:tcPr>
            <w:tcW w:w="7761" w:type="dxa"/>
          </w:tcPr>
          <w:p w:rsidR="00B46765" w:rsidRPr="00947962" w:rsidRDefault="00947962" w:rsidP="00C67A04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47962">
              <w:rPr>
                <w:rFonts w:ascii="Times New Roman" w:hAnsi="Times New Roman" w:cs="Times New Roman"/>
                <w:i/>
                <w:sz w:val="28"/>
                <w:szCs w:val="28"/>
              </w:rPr>
              <w:t>Итоговая аттестация в форме</w:t>
            </w:r>
          </w:p>
          <w:p w:rsidR="00947962" w:rsidRPr="00947962" w:rsidRDefault="00947962" w:rsidP="00C67A04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4796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- дифференцированного зачета</w:t>
            </w:r>
          </w:p>
        </w:tc>
        <w:tc>
          <w:tcPr>
            <w:tcW w:w="2234" w:type="dxa"/>
          </w:tcPr>
          <w:p w:rsidR="00B46765" w:rsidRDefault="00B46765" w:rsidP="00C67A04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023CF" w:rsidRPr="00BE2E67" w:rsidRDefault="00BE2E67" w:rsidP="00C67A04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</w:p>
    <w:p w:rsidR="003023CF" w:rsidRDefault="003023CF" w:rsidP="00C67A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0636" w:rsidRPr="00284537" w:rsidRDefault="00F90636" w:rsidP="00284537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F90636" w:rsidRPr="00284537" w:rsidSect="002C62E5">
          <w:pgSz w:w="11906" w:h="16838"/>
          <w:pgMar w:top="1134" w:right="709" w:bottom="1134" w:left="1418" w:header="709" w:footer="709" w:gutter="0"/>
          <w:pgNumType w:start="1"/>
          <w:cols w:space="708"/>
          <w:docGrid w:linePitch="360"/>
        </w:sectPr>
      </w:pPr>
    </w:p>
    <w:p w:rsidR="00F90636" w:rsidRPr="00284537" w:rsidRDefault="00F90636" w:rsidP="00F906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84537" w:rsidRDefault="00F90636" w:rsidP="00284537">
      <w:pPr>
        <w:pStyle w:val="a3"/>
        <w:numPr>
          <w:ilvl w:val="1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4537">
        <w:rPr>
          <w:rFonts w:ascii="Times New Roman" w:hAnsi="Times New Roman" w:cs="Times New Roman"/>
          <w:b/>
          <w:sz w:val="28"/>
          <w:szCs w:val="28"/>
        </w:rPr>
        <w:t>Тематический план и содержание учебной дисциплины</w:t>
      </w:r>
    </w:p>
    <w:p w:rsidR="00284537" w:rsidRPr="00C82E71" w:rsidRDefault="00F90636" w:rsidP="00C82E71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4537">
        <w:rPr>
          <w:rFonts w:ascii="Times New Roman" w:hAnsi="Times New Roman" w:cs="Times New Roman"/>
          <w:b/>
          <w:sz w:val="28"/>
          <w:szCs w:val="28"/>
        </w:rPr>
        <w:t>ОП. 0</w:t>
      </w:r>
      <w:r w:rsidR="00477863">
        <w:rPr>
          <w:rFonts w:ascii="Times New Roman" w:hAnsi="Times New Roman" w:cs="Times New Roman"/>
          <w:b/>
          <w:sz w:val="28"/>
          <w:szCs w:val="28"/>
        </w:rPr>
        <w:t>2</w:t>
      </w:r>
      <w:r w:rsidRPr="00284537">
        <w:rPr>
          <w:rFonts w:ascii="Times New Roman" w:hAnsi="Times New Roman" w:cs="Times New Roman"/>
          <w:b/>
          <w:sz w:val="28"/>
          <w:szCs w:val="28"/>
        </w:rPr>
        <w:t xml:space="preserve"> «Правовые основы профессиональной деятельности»</w:t>
      </w:r>
    </w:p>
    <w:tbl>
      <w:tblPr>
        <w:tblStyle w:val="aa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9356"/>
        <w:gridCol w:w="1843"/>
        <w:gridCol w:w="1701"/>
      </w:tblGrid>
      <w:tr w:rsidR="006729CD" w:rsidRPr="00284537" w:rsidTr="00427D39">
        <w:tc>
          <w:tcPr>
            <w:tcW w:w="2694" w:type="dxa"/>
          </w:tcPr>
          <w:p w:rsidR="00F90636" w:rsidRPr="0014545F" w:rsidRDefault="00F90636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F90636" w:rsidRPr="0014545F" w:rsidRDefault="00F90636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разделов и тем</w:t>
            </w:r>
          </w:p>
        </w:tc>
        <w:tc>
          <w:tcPr>
            <w:tcW w:w="9356" w:type="dxa"/>
          </w:tcPr>
          <w:p w:rsidR="00F90636" w:rsidRPr="0014545F" w:rsidRDefault="00F90636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материала, лабораторные работы, практические заняти</w:t>
            </w:r>
            <w:r w:rsidR="006729CD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я, самостоятельная работа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="006729CD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F90636" w:rsidRPr="0014545F" w:rsidRDefault="00F90636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701" w:type="dxa"/>
          </w:tcPr>
          <w:p w:rsidR="00F90636" w:rsidRPr="0014545F" w:rsidRDefault="00F90636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усвоения</w:t>
            </w:r>
          </w:p>
        </w:tc>
      </w:tr>
      <w:tr w:rsidR="006729CD" w:rsidRPr="00284537" w:rsidTr="00427D39">
        <w:tc>
          <w:tcPr>
            <w:tcW w:w="2694" w:type="dxa"/>
          </w:tcPr>
          <w:p w:rsidR="00F90636" w:rsidRPr="0014545F" w:rsidRDefault="00F90636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:rsidR="00F90636" w:rsidRPr="0014545F" w:rsidRDefault="006729CD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90636" w:rsidRPr="0014545F" w:rsidRDefault="006729CD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90636" w:rsidRPr="0014545F" w:rsidRDefault="006729CD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806AF" w:rsidRPr="00284537" w:rsidTr="00427D39">
        <w:tc>
          <w:tcPr>
            <w:tcW w:w="2694" w:type="dxa"/>
            <w:vMerge w:val="restart"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356" w:type="dxa"/>
          </w:tcPr>
          <w:p w:rsidR="001806AF" w:rsidRPr="0014545F" w:rsidRDefault="001806AF" w:rsidP="006729C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843" w:type="dxa"/>
            <w:vMerge w:val="restart"/>
          </w:tcPr>
          <w:p w:rsidR="001806AF" w:rsidRPr="0014545F" w:rsidRDefault="00D32811" w:rsidP="006B487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1806AF" w:rsidRPr="0014545F" w:rsidRDefault="001806AF" w:rsidP="006B487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06AF" w:rsidRPr="00284537" w:rsidTr="00427D39">
        <w:tc>
          <w:tcPr>
            <w:tcW w:w="2694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1806AF" w:rsidRPr="0014545F" w:rsidRDefault="00427D39" w:rsidP="00427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806AF" w:rsidRPr="0014545F">
              <w:rPr>
                <w:rFonts w:ascii="Times New Roman" w:hAnsi="Times New Roman" w:cs="Times New Roman"/>
                <w:sz w:val="24"/>
                <w:szCs w:val="24"/>
              </w:rPr>
              <w:t>Предмет, цели и задачи учебной дисциплины.</w:t>
            </w:r>
          </w:p>
        </w:tc>
        <w:tc>
          <w:tcPr>
            <w:tcW w:w="1843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06AF" w:rsidRPr="00284537" w:rsidTr="00427D39">
        <w:tc>
          <w:tcPr>
            <w:tcW w:w="2694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1806AF" w:rsidRPr="0014545F" w:rsidRDefault="00427D39" w:rsidP="00427D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806AF" w:rsidRPr="0014545F">
              <w:rPr>
                <w:rFonts w:ascii="Times New Roman" w:hAnsi="Times New Roman" w:cs="Times New Roman"/>
                <w:sz w:val="24"/>
                <w:szCs w:val="24"/>
              </w:rPr>
              <w:t>Значение учебной дисциплины в подготовке профессиональной деятельности.</w:t>
            </w:r>
          </w:p>
        </w:tc>
        <w:tc>
          <w:tcPr>
            <w:tcW w:w="1843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06AF" w:rsidRPr="00284537" w:rsidTr="00427D39">
        <w:tc>
          <w:tcPr>
            <w:tcW w:w="2694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1806AF" w:rsidRPr="0014545F" w:rsidRDefault="00427D39" w:rsidP="00427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1806AF" w:rsidRPr="0014545F">
              <w:rPr>
                <w:rFonts w:ascii="Times New Roman" w:hAnsi="Times New Roman" w:cs="Times New Roman"/>
                <w:sz w:val="24"/>
                <w:szCs w:val="24"/>
              </w:rPr>
              <w:t>Основные положения Конституции РФ</w:t>
            </w:r>
          </w:p>
        </w:tc>
        <w:tc>
          <w:tcPr>
            <w:tcW w:w="1843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806AF" w:rsidRPr="0014545F" w:rsidRDefault="001806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F04A5" w:rsidRPr="00284537" w:rsidTr="0014545F">
        <w:tc>
          <w:tcPr>
            <w:tcW w:w="12050" w:type="dxa"/>
            <w:gridSpan w:val="2"/>
          </w:tcPr>
          <w:p w:rsidR="009F04A5" w:rsidRPr="0014545F" w:rsidRDefault="009F04A5" w:rsidP="009F04A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Основы гражданского права</w:t>
            </w:r>
          </w:p>
        </w:tc>
        <w:tc>
          <w:tcPr>
            <w:tcW w:w="1843" w:type="dxa"/>
          </w:tcPr>
          <w:p w:rsidR="009F04A5" w:rsidRPr="0014545F" w:rsidRDefault="00C82E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F04A5" w:rsidRPr="0014545F" w:rsidRDefault="009F04A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4871" w:rsidRPr="00284537" w:rsidTr="00427D39">
        <w:tc>
          <w:tcPr>
            <w:tcW w:w="2694" w:type="dxa"/>
            <w:vMerge w:val="restart"/>
          </w:tcPr>
          <w:p w:rsidR="006B4871" w:rsidRPr="0014545F" w:rsidRDefault="006B4871" w:rsidP="00D3281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1.1. </w:t>
            </w:r>
            <w:r w:rsidR="00D32811" w:rsidRPr="0014545F">
              <w:rPr>
                <w:rFonts w:ascii="Times New Roman" w:hAnsi="Times New Roman" w:cs="Times New Roman"/>
                <w:sz w:val="24"/>
                <w:szCs w:val="24"/>
              </w:rPr>
              <w:t>Понятие и виды норм права.</w:t>
            </w:r>
          </w:p>
          <w:p w:rsidR="00D32811" w:rsidRPr="0014545F" w:rsidRDefault="00D32811" w:rsidP="00D3281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Действие нормативно – правовых актов</w:t>
            </w:r>
          </w:p>
        </w:tc>
        <w:tc>
          <w:tcPr>
            <w:tcW w:w="9356" w:type="dxa"/>
          </w:tcPr>
          <w:p w:rsidR="006B4871" w:rsidRPr="0014545F" w:rsidRDefault="006B4871" w:rsidP="006729C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6B4871" w:rsidRPr="0014545F" w:rsidRDefault="00A0266A" w:rsidP="006B487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</w:tcPr>
          <w:p w:rsidR="006B4871" w:rsidRPr="0014545F" w:rsidRDefault="00D32811" w:rsidP="006B487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4871" w:rsidRPr="00284537" w:rsidTr="00427D39">
        <w:tc>
          <w:tcPr>
            <w:tcW w:w="2694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B4871" w:rsidRPr="0014545F" w:rsidRDefault="00D32811" w:rsidP="00427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1, Понятие и виды социальных норм</w:t>
            </w:r>
          </w:p>
        </w:tc>
        <w:tc>
          <w:tcPr>
            <w:tcW w:w="1843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4871" w:rsidRPr="00284537" w:rsidTr="00427D39">
        <w:tc>
          <w:tcPr>
            <w:tcW w:w="2694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B4871" w:rsidRPr="0014545F" w:rsidRDefault="00D32811" w:rsidP="00427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2, Понятие и виды норм права</w:t>
            </w:r>
          </w:p>
        </w:tc>
        <w:tc>
          <w:tcPr>
            <w:tcW w:w="1843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4871" w:rsidRPr="00284537" w:rsidTr="00D32811">
        <w:trPr>
          <w:trHeight w:val="427"/>
        </w:trPr>
        <w:tc>
          <w:tcPr>
            <w:tcW w:w="2694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D32811" w:rsidRPr="0014545F" w:rsidRDefault="00D32811" w:rsidP="00427D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3, Нормативно – правовые акты и система российского законодательства</w:t>
            </w:r>
          </w:p>
        </w:tc>
        <w:tc>
          <w:tcPr>
            <w:tcW w:w="1843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B4871" w:rsidRPr="0014545F" w:rsidRDefault="006B487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427D39">
        <w:tc>
          <w:tcPr>
            <w:tcW w:w="2694" w:type="dxa"/>
            <w:vMerge w:val="restart"/>
          </w:tcPr>
          <w:p w:rsidR="004E2357" w:rsidRPr="0014545F" w:rsidRDefault="004E2357" w:rsidP="004E235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1.2.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Правоотношения. Правонарушение и юридическая ответственность</w:t>
            </w:r>
          </w:p>
        </w:tc>
        <w:tc>
          <w:tcPr>
            <w:tcW w:w="9356" w:type="dxa"/>
          </w:tcPr>
          <w:p w:rsidR="004E2357" w:rsidRPr="0014545F" w:rsidRDefault="004E2357" w:rsidP="00C87A6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A0266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E2357" w:rsidRPr="00284537" w:rsidTr="00427D39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4E2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Правоотношения и их субъекты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427D39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4E2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Структура правоотношения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4E2357">
        <w:trPr>
          <w:trHeight w:val="348"/>
        </w:trPr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4E2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3. Правонарушение. Виды правонарушений.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0B2" w:rsidRPr="00284537" w:rsidTr="0014545F">
        <w:trPr>
          <w:trHeight w:val="64"/>
        </w:trPr>
        <w:tc>
          <w:tcPr>
            <w:tcW w:w="2694" w:type="dxa"/>
            <w:vMerge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040B2" w:rsidRPr="0014545F" w:rsidRDefault="009040B2" w:rsidP="004E2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4. Юридическая ответственность</w:t>
            </w:r>
          </w:p>
        </w:tc>
        <w:tc>
          <w:tcPr>
            <w:tcW w:w="1843" w:type="dxa"/>
            <w:vMerge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0B2" w:rsidRPr="00284537" w:rsidTr="0014545F">
        <w:tc>
          <w:tcPr>
            <w:tcW w:w="2694" w:type="dxa"/>
            <w:vMerge w:val="restart"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Тема 1.3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. Основные организационно – правовые формы юридических лиц</w:t>
            </w:r>
          </w:p>
        </w:tc>
        <w:tc>
          <w:tcPr>
            <w:tcW w:w="9356" w:type="dxa"/>
          </w:tcPr>
          <w:p w:rsidR="009040B2" w:rsidRPr="0014545F" w:rsidRDefault="009040B2" w:rsidP="004778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0B2" w:rsidRPr="00284537" w:rsidTr="0014545F">
        <w:tc>
          <w:tcPr>
            <w:tcW w:w="2694" w:type="dxa"/>
            <w:vMerge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040B2" w:rsidRPr="0014545F" w:rsidRDefault="009040B2" w:rsidP="00E510F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 Основные организационно – правовые формы коммерческих юридических лиц: хозяйственные товарищества и общества, ООО, ОДО, АО, ЗАО – правовые формы сбытовой и торговой отрасли.</w:t>
            </w:r>
          </w:p>
        </w:tc>
        <w:tc>
          <w:tcPr>
            <w:tcW w:w="1843" w:type="dxa"/>
            <w:vMerge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0B2" w:rsidRPr="00284537" w:rsidTr="0014545F">
        <w:tc>
          <w:tcPr>
            <w:tcW w:w="2694" w:type="dxa"/>
            <w:vMerge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040B2" w:rsidRPr="0014545F" w:rsidRDefault="009040B2" w:rsidP="0047786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2  Основные организационно – правовые формы некоммерческих юридических лиц: потребительские кооперативы, общественные организации и религиозные общества, фонды, ассоциации и союзы, учреждения.</w:t>
            </w:r>
          </w:p>
        </w:tc>
        <w:tc>
          <w:tcPr>
            <w:tcW w:w="1843" w:type="dxa"/>
            <w:vMerge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63" w:rsidRPr="00284537" w:rsidTr="0014545F">
        <w:tc>
          <w:tcPr>
            <w:tcW w:w="2694" w:type="dxa"/>
            <w:vMerge/>
          </w:tcPr>
          <w:p w:rsidR="00477863" w:rsidRPr="0014545F" w:rsidRDefault="00477863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77863" w:rsidRPr="0014545F" w:rsidRDefault="0014545F" w:rsidP="00E510F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Лабораторно практические</w:t>
            </w:r>
            <w:r w:rsidR="009040B2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занятия</w:t>
            </w:r>
          </w:p>
          <w:p w:rsidR="009040B2" w:rsidRPr="0014545F" w:rsidRDefault="009040B2" w:rsidP="00E510F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Заключения и оформления договоров и </w:t>
            </w:r>
            <w:proofErr w:type="spellStart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– коммунальном </w:t>
            </w:r>
            <w:proofErr w:type="gramStart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хозяйстве</w:t>
            </w:r>
            <w:proofErr w:type="gramEnd"/>
          </w:p>
        </w:tc>
        <w:tc>
          <w:tcPr>
            <w:tcW w:w="1843" w:type="dxa"/>
          </w:tcPr>
          <w:p w:rsidR="00477863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477863" w:rsidRPr="0014545F" w:rsidRDefault="00477863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45F" w:rsidRPr="00284537" w:rsidTr="0014545F">
        <w:tc>
          <w:tcPr>
            <w:tcW w:w="2694" w:type="dxa"/>
            <w:vMerge w:val="restart"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1.4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Правовое регулирование договорных отношений</w:t>
            </w:r>
          </w:p>
        </w:tc>
        <w:tc>
          <w:tcPr>
            <w:tcW w:w="9356" w:type="dxa"/>
          </w:tcPr>
          <w:p w:rsidR="0014545F" w:rsidRPr="0014545F" w:rsidRDefault="0014545F" w:rsidP="00E510F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45F" w:rsidRPr="00284537" w:rsidTr="0014545F">
        <w:tc>
          <w:tcPr>
            <w:tcW w:w="2694" w:type="dxa"/>
            <w:vMerge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14545F" w:rsidRPr="0014545F" w:rsidRDefault="0014545F" w:rsidP="009040B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Законодательство</w:t>
            </w:r>
            <w:proofErr w:type="gramEnd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регулирующее договорные отношения</w:t>
            </w:r>
          </w:p>
        </w:tc>
        <w:tc>
          <w:tcPr>
            <w:tcW w:w="1843" w:type="dxa"/>
            <w:vMerge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45F" w:rsidRPr="00284537" w:rsidTr="0014545F">
        <w:tc>
          <w:tcPr>
            <w:tcW w:w="2694" w:type="dxa"/>
            <w:vMerge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14545F" w:rsidRPr="0014545F" w:rsidRDefault="0014545F" w:rsidP="00E510F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 .Основные виды хозяйственных договоров</w:t>
            </w:r>
            <w:proofErr w:type="gramStart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понятие, виды, порядок оформления, заключение, расторжение.</w:t>
            </w:r>
          </w:p>
        </w:tc>
        <w:tc>
          <w:tcPr>
            <w:tcW w:w="1843" w:type="dxa"/>
            <w:vMerge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45F" w:rsidRPr="00284537" w:rsidTr="0014545F">
        <w:tc>
          <w:tcPr>
            <w:tcW w:w="2694" w:type="dxa"/>
            <w:vMerge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14545F" w:rsidRPr="0014545F" w:rsidRDefault="0014545F" w:rsidP="00E510F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3. Договор купли  - продажи: понятие, виды, права и обязанности</w:t>
            </w:r>
            <w:proofErr w:type="gramStart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ответственность сторон.</w:t>
            </w:r>
          </w:p>
        </w:tc>
        <w:tc>
          <w:tcPr>
            <w:tcW w:w="1843" w:type="dxa"/>
            <w:vMerge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14545F" w:rsidRPr="0014545F" w:rsidRDefault="0014545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EB5" w:rsidRPr="00284537" w:rsidTr="00427D39">
        <w:tc>
          <w:tcPr>
            <w:tcW w:w="2694" w:type="dxa"/>
            <w:vMerge/>
          </w:tcPr>
          <w:p w:rsidR="00F32EB5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F32EB5" w:rsidRPr="0014545F" w:rsidRDefault="00F32EB5" w:rsidP="00E510F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занятие:</w:t>
            </w:r>
          </w:p>
          <w:p w:rsidR="00F32EB5" w:rsidRPr="0014545F" w:rsidRDefault="00F32EB5" w:rsidP="00E510F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Изучение ФЗ РФ «О защите прав потребителей» - решение ситуационных задач</w:t>
            </w:r>
          </w:p>
        </w:tc>
        <w:tc>
          <w:tcPr>
            <w:tcW w:w="1843" w:type="dxa"/>
            <w:vMerge/>
          </w:tcPr>
          <w:p w:rsidR="00F32EB5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EB5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0B2" w:rsidRPr="00284537" w:rsidTr="0014545F">
        <w:tc>
          <w:tcPr>
            <w:tcW w:w="12050" w:type="dxa"/>
            <w:gridSpan w:val="2"/>
          </w:tcPr>
          <w:p w:rsidR="009040B2" w:rsidRPr="0014545F" w:rsidRDefault="00F32EB5" w:rsidP="00E510F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F32EB5" w:rsidRPr="0014545F" w:rsidRDefault="00F32EB5" w:rsidP="00E510F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Работа с нормативно   - правовыми актами «Антимонопольное законодательство РФ» конспект.</w:t>
            </w:r>
          </w:p>
        </w:tc>
        <w:tc>
          <w:tcPr>
            <w:tcW w:w="1843" w:type="dxa"/>
          </w:tcPr>
          <w:p w:rsidR="009040B2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040B2" w:rsidRPr="0014545F" w:rsidRDefault="009040B2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63" w:rsidRPr="00284537" w:rsidTr="0014545F">
        <w:tc>
          <w:tcPr>
            <w:tcW w:w="2694" w:type="dxa"/>
          </w:tcPr>
          <w:p w:rsidR="00477863" w:rsidRPr="0014545F" w:rsidRDefault="00477863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77863" w:rsidRPr="0014545F" w:rsidRDefault="00477863" w:rsidP="00E510F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Основы гражданского права</w:t>
            </w:r>
          </w:p>
        </w:tc>
        <w:tc>
          <w:tcPr>
            <w:tcW w:w="1843" w:type="dxa"/>
          </w:tcPr>
          <w:p w:rsidR="00477863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477863" w:rsidRPr="0014545F" w:rsidRDefault="00477863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491" w:rsidRPr="00284537" w:rsidTr="0014545F">
        <w:tc>
          <w:tcPr>
            <w:tcW w:w="2694" w:type="dxa"/>
            <w:vMerge w:val="restart"/>
          </w:tcPr>
          <w:p w:rsidR="00780491" w:rsidRPr="0014545F" w:rsidRDefault="0078049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80491" w:rsidRPr="0014545F" w:rsidRDefault="00780491" w:rsidP="004E235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4E2357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2.1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E2357" w:rsidRPr="0014545F">
              <w:rPr>
                <w:rFonts w:ascii="Times New Roman" w:hAnsi="Times New Roman" w:cs="Times New Roman"/>
                <w:sz w:val="24"/>
                <w:szCs w:val="24"/>
              </w:rPr>
              <w:t>Правовое регулирование хозяйственной деятельности</w:t>
            </w:r>
          </w:p>
        </w:tc>
        <w:tc>
          <w:tcPr>
            <w:tcW w:w="9356" w:type="dxa"/>
          </w:tcPr>
          <w:p w:rsidR="00780491" w:rsidRPr="0014545F" w:rsidRDefault="00780491" w:rsidP="00E510F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780491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780491" w:rsidRPr="0014545F" w:rsidRDefault="00780491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0C1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Предмет, методы и источник российского гражданского права.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0C1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Особенности правового регулирования хозяйственной деятельности: виды, понятие, формы, связь различных видов деятельности.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rPr>
          <w:trHeight w:val="338"/>
        </w:trPr>
        <w:tc>
          <w:tcPr>
            <w:tcW w:w="2694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0C1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3. Характеристика предпринимательской деятельности.</w:t>
            </w:r>
          </w:p>
        </w:tc>
        <w:tc>
          <w:tcPr>
            <w:tcW w:w="1843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12050" w:type="dxa"/>
            <w:gridSpan w:val="2"/>
          </w:tcPr>
          <w:p w:rsidR="00F32EB5" w:rsidRPr="0014545F" w:rsidRDefault="00F32EB5" w:rsidP="00F32EB5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работа:</w:t>
            </w:r>
          </w:p>
          <w:p w:rsidR="004E2357" w:rsidRPr="0014545F" w:rsidRDefault="00F32EB5" w:rsidP="00F32EB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«Изучение ФЗ РФ «О банкротстве (несостоятельности) »» - конспект</w:t>
            </w:r>
          </w:p>
        </w:tc>
        <w:tc>
          <w:tcPr>
            <w:tcW w:w="1843" w:type="dxa"/>
          </w:tcPr>
          <w:p w:rsidR="004E2357" w:rsidRPr="0014545F" w:rsidRDefault="00F32EB5" w:rsidP="0078049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53106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531066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2.2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1066" w:rsidRPr="0014545F">
              <w:rPr>
                <w:rFonts w:ascii="Times New Roman" w:hAnsi="Times New Roman" w:cs="Times New Roman"/>
                <w:sz w:val="24"/>
                <w:szCs w:val="24"/>
              </w:rPr>
              <w:t>Правовой статус субъектов предпринимательской деятельности</w:t>
            </w:r>
          </w:p>
        </w:tc>
        <w:tc>
          <w:tcPr>
            <w:tcW w:w="9356" w:type="dxa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A0266A" w:rsidP="0022020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22020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531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31066"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Субъекты предпринимательской деятельности: физические и юридические лица, государство и государственные образования как субъект </w:t>
            </w:r>
            <w:proofErr w:type="spellStart"/>
            <w:r w:rsidR="00531066" w:rsidRPr="0014545F">
              <w:rPr>
                <w:rFonts w:ascii="Times New Roman" w:hAnsi="Times New Roman" w:cs="Times New Roman"/>
                <w:sz w:val="24"/>
                <w:szCs w:val="24"/>
              </w:rPr>
              <w:t>гражданско</w:t>
            </w:r>
            <w:proofErr w:type="spellEnd"/>
            <w:r w:rsidR="00531066"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– хозяйственных отношений.</w:t>
            </w:r>
          </w:p>
        </w:tc>
        <w:tc>
          <w:tcPr>
            <w:tcW w:w="1843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531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31066" w:rsidRPr="0014545F">
              <w:rPr>
                <w:rFonts w:ascii="Times New Roman" w:hAnsi="Times New Roman" w:cs="Times New Roman"/>
                <w:sz w:val="24"/>
                <w:szCs w:val="24"/>
              </w:rPr>
              <w:t>Правовой статус граждан. Индивидуальное предпринимательство.</w:t>
            </w:r>
          </w:p>
        </w:tc>
        <w:tc>
          <w:tcPr>
            <w:tcW w:w="1843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531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531066" w:rsidRPr="0014545F">
              <w:rPr>
                <w:rFonts w:ascii="Times New Roman" w:hAnsi="Times New Roman" w:cs="Times New Roman"/>
                <w:sz w:val="24"/>
                <w:szCs w:val="24"/>
              </w:rPr>
              <w:t>Юридические лица: признаки, правоспособность, регистрация, реорганизация, ликвидация банкротство</w:t>
            </w:r>
          </w:p>
        </w:tc>
        <w:tc>
          <w:tcPr>
            <w:tcW w:w="1843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14545F" w:rsidP="0053106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Лабораторно практические</w:t>
            </w:r>
            <w:r w:rsidR="004E2357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занятия</w:t>
            </w:r>
            <w:r w:rsidR="00531066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531066" w:rsidRPr="0014545F" w:rsidRDefault="00531066" w:rsidP="0053106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«Оформление документов на регистрацию и ликвидацию ИП, ООО и др. форм юр. лиц»</w:t>
            </w:r>
          </w:p>
        </w:tc>
        <w:tc>
          <w:tcPr>
            <w:tcW w:w="1843" w:type="dxa"/>
          </w:tcPr>
          <w:p w:rsidR="004E2357" w:rsidRPr="0014545F" w:rsidRDefault="00A0266A" w:rsidP="0053106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066" w:rsidRPr="00284537" w:rsidTr="0014545F">
        <w:trPr>
          <w:trHeight w:val="821"/>
        </w:trPr>
        <w:tc>
          <w:tcPr>
            <w:tcW w:w="12050" w:type="dxa"/>
            <w:gridSpan w:val="2"/>
          </w:tcPr>
          <w:p w:rsidR="00F32EB5" w:rsidRPr="0014545F" w:rsidRDefault="00F32EB5" w:rsidP="00435D01">
            <w:pPr>
              <w:pStyle w:val="a3"/>
              <w:spacing w:before="24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435D01" w:rsidRPr="0014545F" w:rsidRDefault="00F32EB5" w:rsidP="00435D01">
            <w:pPr>
              <w:pStyle w:val="a3"/>
              <w:spacing w:before="24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Реферат «Преимущества и недостатки различных организационно – правовых форм с точки зрения предпринимателя»</w:t>
            </w:r>
          </w:p>
        </w:tc>
        <w:tc>
          <w:tcPr>
            <w:tcW w:w="1843" w:type="dxa"/>
          </w:tcPr>
          <w:p w:rsidR="00531066" w:rsidRPr="0014545F" w:rsidRDefault="00435D01" w:rsidP="0053106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531066" w:rsidRPr="0014545F" w:rsidRDefault="00531066" w:rsidP="0078049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7817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7817B7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2.3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17B7" w:rsidRPr="0014545F">
              <w:rPr>
                <w:rFonts w:ascii="Times New Roman" w:hAnsi="Times New Roman" w:cs="Times New Roman"/>
                <w:sz w:val="24"/>
                <w:szCs w:val="24"/>
              </w:rPr>
              <w:t>Основные организационно – правовые формы юридических лиц</w:t>
            </w:r>
          </w:p>
        </w:tc>
        <w:tc>
          <w:tcPr>
            <w:tcW w:w="9356" w:type="dxa"/>
          </w:tcPr>
          <w:p w:rsidR="004E2357" w:rsidRPr="0014545F" w:rsidRDefault="004E2357" w:rsidP="0078049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F32EB5" w:rsidP="0088477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88477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781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817B7"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организационно – правовые формы коммерческих  юридических лиц: хозяйственные товарищества и общества, общество с ограниченной ответственностью, общество с дополнительной ответственности, акционерные общества, унитарные предприятия, организационно – правовые формы сбытовой и торговой отрасли. 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40405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404058" w:rsidRPr="0014545F">
              <w:rPr>
                <w:rFonts w:ascii="Times New Roman" w:hAnsi="Times New Roman" w:cs="Times New Roman"/>
                <w:sz w:val="24"/>
                <w:szCs w:val="24"/>
              </w:rPr>
              <w:t>Основные организационно – правовые формы некоммерческих юридических лиц: потребительские кооперативы, общественные и религиозные общества, фонды, ассоциации и союзы, учреждения.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4058" w:rsidRPr="00284537" w:rsidTr="0014545F">
        <w:tc>
          <w:tcPr>
            <w:tcW w:w="12050" w:type="dxa"/>
            <w:gridSpan w:val="2"/>
          </w:tcPr>
          <w:p w:rsidR="00404058" w:rsidRPr="0014545F" w:rsidRDefault="00404058" w:rsidP="00404058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работа:</w:t>
            </w:r>
          </w:p>
          <w:p w:rsidR="00404058" w:rsidRPr="0014545F" w:rsidRDefault="00404058" w:rsidP="0040405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схемы «Основные организационно – </w:t>
            </w:r>
            <w:r w:rsidR="00F32EB5" w:rsidRPr="0014545F">
              <w:rPr>
                <w:rFonts w:ascii="Times New Roman" w:hAnsi="Times New Roman" w:cs="Times New Roman"/>
                <w:sz w:val="24"/>
                <w:szCs w:val="24"/>
              </w:rPr>
              <w:t>правовые формы юридических лиц»</w:t>
            </w:r>
          </w:p>
        </w:tc>
        <w:tc>
          <w:tcPr>
            <w:tcW w:w="1843" w:type="dxa"/>
          </w:tcPr>
          <w:p w:rsidR="00404058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04058" w:rsidRPr="0014545F" w:rsidRDefault="00404058" w:rsidP="00404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404058" w:rsidRPr="0014545F" w:rsidRDefault="00404058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31AA" w:rsidRPr="00284537" w:rsidTr="00427D39">
        <w:tc>
          <w:tcPr>
            <w:tcW w:w="2694" w:type="dxa"/>
            <w:vMerge w:val="restart"/>
          </w:tcPr>
          <w:p w:rsidR="009E31AA" w:rsidRPr="0014545F" w:rsidRDefault="009E31AA" w:rsidP="0040405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2.4.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Правовое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регулирование договорных отношений</w:t>
            </w:r>
          </w:p>
        </w:tc>
        <w:tc>
          <w:tcPr>
            <w:tcW w:w="9356" w:type="dxa"/>
          </w:tcPr>
          <w:p w:rsidR="009E31AA" w:rsidRPr="0014545F" w:rsidRDefault="009E31AA" w:rsidP="00884774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9E31AA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31AA" w:rsidRPr="00284537" w:rsidTr="00427D39">
        <w:tc>
          <w:tcPr>
            <w:tcW w:w="2694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E31AA" w:rsidRPr="0014545F" w:rsidRDefault="009E31AA" w:rsidP="0040405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Законодательство, регулирующее договорные отношения.</w:t>
            </w:r>
          </w:p>
        </w:tc>
        <w:tc>
          <w:tcPr>
            <w:tcW w:w="1843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31AA" w:rsidRPr="00284537" w:rsidTr="00427D39">
        <w:tc>
          <w:tcPr>
            <w:tcW w:w="2694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E31AA" w:rsidRPr="0014545F" w:rsidRDefault="009E31AA" w:rsidP="0040405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Основные виды хозяйственных договоров, применяемых на территории РФ: понятие, виды, порядок оформления, заключения и расторжения.</w:t>
            </w:r>
          </w:p>
        </w:tc>
        <w:tc>
          <w:tcPr>
            <w:tcW w:w="1843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31AA" w:rsidRPr="00284537" w:rsidTr="00427D39">
        <w:tc>
          <w:tcPr>
            <w:tcW w:w="2694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E31AA" w:rsidRPr="0014545F" w:rsidRDefault="009E31AA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3. Договор купли – продажи: понятие, виды, права и обязанности, ответственность сторон.</w:t>
            </w:r>
          </w:p>
        </w:tc>
        <w:tc>
          <w:tcPr>
            <w:tcW w:w="1843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31AA" w:rsidRPr="00284537" w:rsidTr="00427D39">
        <w:tc>
          <w:tcPr>
            <w:tcW w:w="2694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E31AA" w:rsidRPr="0014545F" w:rsidRDefault="009E31AA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4. Отдельные виды хозяйственных договоров: договор аренды, хранения, подряда, поставки.</w:t>
            </w:r>
          </w:p>
        </w:tc>
        <w:tc>
          <w:tcPr>
            <w:tcW w:w="1843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E31AA" w:rsidRPr="00284537" w:rsidTr="00427D39">
        <w:tc>
          <w:tcPr>
            <w:tcW w:w="2694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9E31AA" w:rsidRPr="0014545F" w:rsidRDefault="009E31AA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5. Изучение ФЗ РФ «О защите прав потребителей» </w:t>
            </w:r>
          </w:p>
        </w:tc>
        <w:tc>
          <w:tcPr>
            <w:tcW w:w="1843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E31AA" w:rsidRPr="0014545F" w:rsidRDefault="009E31A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C87A66">
        <w:tc>
          <w:tcPr>
            <w:tcW w:w="12050" w:type="dxa"/>
            <w:gridSpan w:val="2"/>
          </w:tcPr>
          <w:p w:rsidR="004E2357" w:rsidRPr="0014545F" w:rsidRDefault="004E2357" w:rsidP="009E31A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работа: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31AA" w:rsidRPr="0014545F" w:rsidRDefault="009E31AA" w:rsidP="009E31A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«Подобрать в СМИ ситуации нарушени</w:t>
            </w:r>
            <w:r w:rsidR="00F32EB5" w:rsidRPr="0014545F">
              <w:rPr>
                <w:rFonts w:ascii="Times New Roman" w:hAnsi="Times New Roman" w:cs="Times New Roman"/>
                <w:sz w:val="24"/>
                <w:szCs w:val="24"/>
              </w:rPr>
              <w:t>я прав потребителей» - конспект</w:t>
            </w:r>
          </w:p>
        </w:tc>
        <w:tc>
          <w:tcPr>
            <w:tcW w:w="1843" w:type="dxa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31AA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E31AA" w:rsidRPr="0014545F" w:rsidRDefault="009E31AA" w:rsidP="00F32EB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8AF" w:rsidRPr="00284537" w:rsidTr="0014545F">
        <w:tc>
          <w:tcPr>
            <w:tcW w:w="2694" w:type="dxa"/>
            <w:vMerge w:val="restart"/>
          </w:tcPr>
          <w:p w:rsidR="004278AF" w:rsidRPr="0014545F" w:rsidRDefault="004278AF" w:rsidP="00CA6CE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Тема 2.</w:t>
            </w:r>
            <w:r w:rsidR="00CA6CE4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Основы интеллектуального и авторского права</w:t>
            </w:r>
          </w:p>
        </w:tc>
        <w:tc>
          <w:tcPr>
            <w:tcW w:w="9356" w:type="dxa"/>
          </w:tcPr>
          <w:p w:rsidR="004278AF" w:rsidRPr="0014545F" w:rsidRDefault="004278AF" w:rsidP="004C55C2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278AF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8AF" w:rsidRPr="00284537" w:rsidTr="0014545F">
        <w:tc>
          <w:tcPr>
            <w:tcW w:w="2694" w:type="dxa"/>
            <w:vMerge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278AF" w:rsidRPr="0014545F" w:rsidRDefault="004278AF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Товарные знаки</w:t>
            </w:r>
          </w:p>
        </w:tc>
        <w:tc>
          <w:tcPr>
            <w:tcW w:w="1843" w:type="dxa"/>
            <w:vMerge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8AF" w:rsidRPr="00284537" w:rsidTr="0014545F">
        <w:tc>
          <w:tcPr>
            <w:tcW w:w="2694" w:type="dxa"/>
            <w:vMerge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278AF" w:rsidRPr="0014545F" w:rsidRDefault="004278AF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Защита нарушенного авторского права</w:t>
            </w:r>
          </w:p>
        </w:tc>
        <w:tc>
          <w:tcPr>
            <w:tcW w:w="1843" w:type="dxa"/>
            <w:vMerge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8AF" w:rsidRPr="00284537" w:rsidTr="0014545F">
        <w:tc>
          <w:tcPr>
            <w:tcW w:w="12050" w:type="dxa"/>
            <w:gridSpan w:val="2"/>
          </w:tcPr>
          <w:p w:rsidR="004278AF" w:rsidRPr="0014545F" w:rsidRDefault="004278AF" w:rsidP="004C55C2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работа:</w:t>
            </w:r>
          </w:p>
          <w:p w:rsidR="004278AF" w:rsidRPr="0014545F" w:rsidRDefault="004278AF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Эссе «Значение эффективного законодательства в сфере интеллектуальных прав для стабильного развития хозяйствующих субъектов»</w:t>
            </w:r>
          </w:p>
        </w:tc>
        <w:tc>
          <w:tcPr>
            <w:tcW w:w="1843" w:type="dxa"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4278AF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4A5" w:rsidRPr="00284537" w:rsidTr="0014545F">
        <w:tc>
          <w:tcPr>
            <w:tcW w:w="12050" w:type="dxa"/>
            <w:gridSpan w:val="2"/>
          </w:tcPr>
          <w:p w:rsidR="009F04A5" w:rsidRPr="0014545F" w:rsidRDefault="009F04A5" w:rsidP="009F04A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Раздел 3 Основы трудового права РФ</w:t>
            </w:r>
          </w:p>
        </w:tc>
        <w:tc>
          <w:tcPr>
            <w:tcW w:w="1843" w:type="dxa"/>
          </w:tcPr>
          <w:p w:rsidR="009F04A5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F04A5" w:rsidRPr="0014545F" w:rsidRDefault="009F04A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4278A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4278AF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.1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Правовое регулирование трудовых отношений</w:t>
            </w:r>
          </w:p>
        </w:tc>
        <w:tc>
          <w:tcPr>
            <w:tcW w:w="9356" w:type="dxa"/>
          </w:tcPr>
          <w:p w:rsidR="004E2357" w:rsidRPr="0014545F" w:rsidRDefault="004E2357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4278AF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0C4D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Трудовое право: понятие, предмет, метод, принципы.</w:t>
            </w:r>
          </w:p>
        </w:tc>
        <w:tc>
          <w:tcPr>
            <w:tcW w:w="1843" w:type="dxa"/>
            <w:vMerge/>
          </w:tcPr>
          <w:p w:rsidR="004E2357" w:rsidRPr="0014545F" w:rsidRDefault="004E2357" w:rsidP="000C4D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Трудовое законодательство разных уровней: федеральное, субъектов федерации, акты органов местного самоуправления. Трудовые отношения: основания возникновения, признаки и принципы реализации.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EB5" w:rsidRPr="00284537" w:rsidTr="0014545F">
        <w:tc>
          <w:tcPr>
            <w:tcW w:w="12050" w:type="dxa"/>
            <w:gridSpan w:val="2"/>
          </w:tcPr>
          <w:p w:rsidR="00F32EB5" w:rsidRPr="0014545F" w:rsidRDefault="00F32EB5" w:rsidP="004C55C2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 работа</w:t>
            </w:r>
          </w:p>
          <w:p w:rsidR="00F32EB5" w:rsidRPr="0014545F" w:rsidRDefault="00F32EB5" w:rsidP="004C55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Изучение и определение юридической природы различных видов хозяйственных договоров</w:t>
            </w:r>
          </w:p>
        </w:tc>
        <w:tc>
          <w:tcPr>
            <w:tcW w:w="1843" w:type="dxa"/>
          </w:tcPr>
          <w:p w:rsidR="00F32EB5" w:rsidRPr="0014545F" w:rsidRDefault="009D53F8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F32EB5" w:rsidRPr="0014545F" w:rsidRDefault="00F32EB5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</w:tcPr>
          <w:p w:rsidR="004E2357" w:rsidRPr="0014545F" w:rsidRDefault="004E2357" w:rsidP="004278A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4278AF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.2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Трудовое законодательство разных уровней</w:t>
            </w:r>
          </w:p>
        </w:tc>
        <w:tc>
          <w:tcPr>
            <w:tcW w:w="9356" w:type="dxa"/>
          </w:tcPr>
          <w:p w:rsidR="004E2357" w:rsidRPr="0014545F" w:rsidRDefault="004E2357" w:rsidP="00226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Трудовое законодательство разных уровней: федеральное, субъектов федерации, акты органов местного самоуправления.</w:t>
            </w:r>
          </w:p>
        </w:tc>
        <w:tc>
          <w:tcPr>
            <w:tcW w:w="1843" w:type="dxa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546AB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546AB0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.3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Трудовой договор</w:t>
            </w:r>
          </w:p>
        </w:tc>
        <w:tc>
          <w:tcPr>
            <w:tcW w:w="9356" w:type="dxa"/>
          </w:tcPr>
          <w:p w:rsidR="004E2357" w:rsidRPr="0014545F" w:rsidRDefault="004E2357" w:rsidP="002260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2260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Трудовой договор: понятие, стороны, содержание, сроки, формы. Порядок заключения трудового договора.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226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Правила изменения трудового договора. Основания прекращения трудового договора.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2322CB" w:rsidP="0022609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Лабораторно практические занятия</w:t>
            </w:r>
            <w:r w:rsidR="004E2357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843" w:type="dxa"/>
            <w:vMerge w:val="restart"/>
          </w:tcPr>
          <w:p w:rsidR="004E2357" w:rsidRPr="0014545F" w:rsidRDefault="009D53F8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2260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«Составление трудового договора»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12050" w:type="dxa"/>
            <w:gridSpan w:val="2"/>
          </w:tcPr>
          <w:p w:rsidR="004E2357" w:rsidRPr="0014545F" w:rsidRDefault="004E2357" w:rsidP="002260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работа: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Эссе «Сравнительный анализ действующего Трудового кодекса РФ и КЗоТ»</w:t>
            </w:r>
          </w:p>
        </w:tc>
        <w:tc>
          <w:tcPr>
            <w:tcW w:w="1843" w:type="dxa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546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546AB0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Трудовой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распорядок и дисциплина труда</w:t>
            </w:r>
          </w:p>
        </w:tc>
        <w:tc>
          <w:tcPr>
            <w:tcW w:w="9356" w:type="dxa"/>
          </w:tcPr>
          <w:p w:rsidR="004E2357" w:rsidRPr="0014545F" w:rsidRDefault="004E2357" w:rsidP="002260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A0266A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Дисциплина труда: понятие, методы обеспечения, федеральная и локальная правовая база.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Порядок применения и снятия дисциплинарных взысканий.</w:t>
            </w:r>
          </w:p>
        </w:tc>
        <w:tc>
          <w:tcPr>
            <w:tcW w:w="1843" w:type="dxa"/>
            <w:vMerge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F9063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546AB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546AB0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.5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Материальная ответственность сторон трудового договора</w:t>
            </w: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546AB0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1. Материальная ответственность работника перед работодателем: понятие, условия положения, виды, </w:t>
            </w:r>
            <w:proofErr w:type="gramStart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обстоятельства</w:t>
            </w:r>
            <w:proofErr w:type="gramEnd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освобождающие от материальной ответственности, способы компенсации.</w:t>
            </w:r>
          </w:p>
        </w:tc>
        <w:tc>
          <w:tcPr>
            <w:tcW w:w="1843" w:type="dxa"/>
            <w:vMerge/>
          </w:tcPr>
          <w:p w:rsidR="004E2357" w:rsidRPr="0014545F" w:rsidRDefault="004E2357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Материальная ответственность работодателя перед работником: ответственность за незаконное лишение возможности трудится.</w:t>
            </w:r>
          </w:p>
        </w:tc>
        <w:tc>
          <w:tcPr>
            <w:tcW w:w="1843" w:type="dxa"/>
            <w:vMerge/>
          </w:tcPr>
          <w:p w:rsidR="004E2357" w:rsidRPr="0014545F" w:rsidRDefault="004E2357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546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546AB0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.6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Защита трудовых прав работников</w:t>
            </w: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546AB0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2133E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Способы защиты трудовых прав работников. Самозащита работниками трудовых прав.</w:t>
            </w:r>
          </w:p>
        </w:tc>
        <w:tc>
          <w:tcPr>
            <w:tcW w:w="1843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Индивидуальные трудовые споры.</w:t>
            </w:r>
          </w:p>
        </w:tc>
        <w:tc>
          <w:tcPr>
            <w:tcW w:w="1843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3. Коллективные трудовые споры</w:t>
            </w:r>
          </w:p>
        </w:tc>
        <w:tc>
          <w:tcPr>
            <w:tcW w:w="1843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12050" w:type="dxa"/>
            <w:gridSpan w:val="2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работа: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Составление алгоритма действий работника по защите трудовых прав</w:t>
            </w:r>
            <w:r w:rsidR="00546AB0"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- схема</w:t>
            </w:r>
          </w:p>
        </w:tc>
        <w:tc>
          <w:tcPr>
            <w:tcW w:w="1843" w:type="dxa"/>
          </w:tcPr>
          <w:p w:rsidR="004E2357" w:rsidRPr="0014545F" w:rsidRDefault="009D53F8" w:rsidP="002133E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 w:val="restart"/>
          </w:tcPr>
          <w:p w:rsidR="004E2357" w:rsidRPr="0014545F" w:rsidRDefault="004E2357" w:rsidP="00546AB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546AB0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.7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Роль государства в регулировании занятости населения</w:t>
            </w: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4E2357" w:rsidP="008A7C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shd w:val="clear" w:color="auto" w:fill="BFBFBF" w:themeFill="background1" w:themeFillShade="BF"/>
          </w:tcPr>
          <w:p w:rsidR="004E2357" w:rsidRPr="0014545F" w:rsidRDefault="004E2357" w:rsidP="008A7C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Значение деятельности государственных органов в регулировании занятости населения. Регистрация безработных граждан в службе занятости.</w:t>
            </w:r>
          </w:p>
        </w:tc>
        <w:tc>
          <w:tcPr>
            <w:tcW w:w="1843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8A7CB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Социальное обеспечение граждан РФ.</w:t>
            </w:r>
          </w:p>
        </w:tc>
        <w:tc>
          <w:tcPr>
            <w:tcW w:w="1843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BFBFBF" w:themeFill="background1" w:themeFillShade="BF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14545F">
        <w:tc>
          <w:tcPr>
            <w:tcW w:w="12050" w:type="dxa"/>
            <w:gridSpan w:val="2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работа: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«Составление резюме»</w:t>
            </w:r>
          </w:p>
        </w:tc>
        <w:tc>
          <w:tcPr>
            <w:tcW w:w="1843" w:type="dxa"/>
          </w:tcPr>
          <w:p w:rsidR="004E2357" w:rsidRPr="0014545F" w:rsidRDefault="00A0266A" w:rsidP="008A7C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F04A5" w:rsidRPr="00284537" w:rsidTr="0014545F">
        <w:tc>
          <w:tcPr>
            <w:tcW w:w="12050" w:type="dxa"/>
            <w:gridSpan w:val="2"/>
          </w:tcPr>
          <w:p w:rsidR="009F04A5" w:rsidRPr="0014545F" w:rsidRDefault="002322CB" w:rsidP="009F04A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яяяя</w:t>
            </w:r>
            <w:r w:rsidR="009F04A5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="009F04A5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</w:t>
            </w:r>
            <w:r w:rsidR="009F04A5"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04A5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Законодательство Российской Федерации об административных правонарушениях</w:t>
            </w:r>
          </w:p>
          <w:p w:rsidR="009F04A5" w:rsidRPr="0014545F" w:rsidRDefault="009F04A5" w:rsidP="009F04A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9F04A5" w:rsidRPr="0014545F" w:rsidRDefault="009D53F8" w:rsidP="008A7C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F04A5" w:rsidRPr="0014545F" w:rsidRDefault="009F04A5" w:rsidP="008A7C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357" w:rsidRPr="00284537" w:rsidTr="00427D39">
        <w:tc>
          <w:tcPr>
            <w:tcW w:w="2694" w:type="dxa"/>
            <w:vMerge w:val="restart"/>
          </w:tcPr>
          <w:p w:rsidR="004E2357" w:rsidRPr="0014545F" w:rsidRDefault="004E2357" w:rsidP="00FF19C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FF19CA"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2A4F" w:rsidRPr="0014545F">
              <w:rPr>
                <w:rFonts w:ascii="Times New Roman" w:hAnsi="Times New Roman" w:cs="Times New Roman"/>
                <w:sz w:val="24"/>
                <w:szCs w:val="24"/>
              </w:rPr>
              <w:t>Административные правонаруше</w:t>
            </w:r>
            <w:r w:rsidR="00FF19CA" w:rsidRPr="0014545F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4E2357" w:rsidRPr="0014545F" w:rsidRDefault="009D53F8" w:rsidP="00032A0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4E2357" w:rsidRPr="0014545F" w:rsidRDefault="00D36189" w:rsidP="00032A0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2357" w:rsidRPr="00284537" w:rsidTr="00427D39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1. Законодательство об административных правонарушениях: задачи, принципы.</w:t>
            </w:r>
          </w:p>
        </w:tc>
        <w:tc>
          <w:tcPr>
            <w:tcW w:w="1843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357" w:rsidRPr="00284537" w:rsidTr="00427D39">
        <w:tc>
          <w:tcPr>
            <w:tcW w:w="2694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4E2357" w:rsidRPr="0014545F" w:rsidRDefault="004E2357" w:rsidP="00FF19C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2. Административное правонарушение</w:t>
            </w:r>
            <w:proofErr w:type="gramStart"/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19CA" w:rsidRPr="001454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FF19CA"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Виды и субъекты</w:t>
            </w:r>
          </w:p>
        </w:tc>
        <w:tc>
          <w:tcPr>
            <w:tcW w:w="1843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E2357" w:rsidRPr="0014545F" w:rsidRDefault="004E2357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22CB" w:rsidRPr="00284537" w:rsidTr="00427D39">
        <w:tc>
          <w:tcPr>
            <w:tcW w:w="2694" w:type="dxa"/>
            <w:vMerge w:val="restart"/>
          </w:tcPr>
          <w:p w:rsidR="002322CB" w:rsidRPr="0014545F" w:rsidRDefault="002322CB" w:rsidP="00FF19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4.2 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Административная ответственность</w:t>
            </w:r>
          </w:p>
        </w:tc>
        <w:tc>
          <w:tcPr>
            <w:tcW w:w="9356" w:type="dxa"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843" w:type="dxa"/>
            <w:vMerge w:val="restart"/>
          </w:tcPr>
          <w:p w:rsidR="002322CB" w:rsidRPr="002322CB" w:rsidRDefault="002322CB" w:rsidP="002322C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2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2322CB" w:rsidRPr="002322CB" w:rsidRDefault="002322CB" w:rsidP="009F04A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2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22CB" w:rsidRPr="00284537" w:rsidTr="00427D39">
        <w:tc>
          <w:tcPr>
            <w:tcW w:w="2694" w:type="dxa"/>
            <w:vMerge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1, Административная ответственность </w:t>
            </w:r>
          </w:p>
        </w:tc>
        <w:tc>
          <w:tcPr>
            <w:tcW w:w="1843" w:type="dxa"/>
            <w:vMerge/>
          </w:tcPr>
          <w:p w:rsidR="002322CB" w:rsidRPr="002322CB" w:rsidRDefault="002322CB" w:rsidP="002322C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22CB" w:rsidRPr="00284537" w:rsidTr="00427D39">
        <w:tc>
          <w:tcPr>
            <w:tcW w:w="2694" w:type="dxa"/>
            <w:vMerge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2, Назначение административного наказания</w:t>
            </w:r>
          </w:p>
        </w:tc>
        <w:tc>
          <w:tcPr>
            <w:tcW w:w="1843" w:type="dxa"/>
            <w:vMerge/>
          </w:tcPr>
          <w:p w:rsidR="002322CB" w:rsidRPr="002322CB" w:rsidRDefault="002322CB" w:rsidP="002322C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22CB" w:rsidRPr="00284537" w:rsidTr="00427D39">
        <w:tc>
          <w:tcPr>
            <w:tcW w:w="2694" w:type="dxa"/>
            <w:vMerge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3, Обжалование административного наказания</w:t>
            </w:r>
          </w:p>
        </w:tc>
        <w:tc>
          <w:tcPr>
            <w:tcW w:w="1843" w:type="dxa"/>
            <w:vMerge/>
          </w:tcPr>
          <w:p w:rsidR="002322CB" w:rsidRPr="002322CB" w:rsidRDefault="002322CB" w:rsidP="002322C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22CB" w:rsidRPr="00284537" w:rsidTr="00427D39">
        <w:tc>
          <w:tcPr>
            <w:tcW w:w="2694" w:type="dxa"/>
            <w:vMerge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2322CB" w:rsidRPr="002322CB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2CB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 лабораторные занятия:</w:t>
            </w:r>
          </w:p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протоколов об административных правонарушениях.</w:t>
            </w:r>
          </w:p>
        </w:tc>
        <w:tc>
          <w:tcPr>
            <w:tcW w:w="1843" w:type="dxa"/>
          </w:tcPr>
          <w:p w:rsidR="002322CB" w:rsidRPr="002322CB" w:rsidRDefault="002322CB" w:rsidP="002322C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2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322CB" w:rsidRPr="0014545F" w:rsidRDefault="002322CB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19CA" w:rsidRPr="00284537" w:rsidTr="0014545F">
        <w:tc>
          <w:tcPr>
            <w:tcW w:w="12050" w:type="dxa"/>
            <w:gridSpan w:val="2"/>
          </w:tcPr>
          <w:p w:rsidR="00FF19CA" w:rsidRPr="0014545F" w:rsidRDefault="00FF19CA" w:rsidP="000C190F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работа:</w:t>
            </w: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схемы «Основные и дополнительные административные наказания», «Юридический состав административного правонарушения»</w:t>
            </w:r>
          </w:p>
        </w:tc>
        <w:tc>
          <w:tcPr>
            <w:tcW w:w="1843" w:type="dxa"/>
          </w:tcPr>
          <w:p w:rsidR="00FF19CA" w:rsidRPr="0014545F" w:rsidRDefault="009F04A5" w:rsidP="000C190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FF19CA" w:rsidRPr="0014545F" w:rsidRDefault="00FF19CA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266A" w:rsidRPr="00284537" w:rsidTr="00C87A66">
        <w:trPr>
          <w:trHeight w:val="299"/>
        </w:trPr>
        <w:tc>
          <w:tcPr>
            <w:tcW w:w="12050" w:type="dxa"/>
            <w:gridSpan w:val="2"/>
          </w:tcPr>
          <w:p w:rsidR="00A0266A" w:rsidRPr="0014545F" w:rsidRDefault="009D53F8" w:rsidP="00032A00">
            <w:pPr>
              <w:pStyle w:val="a3"/>
              <w:ind w:left="0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i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843" w:type="dxa"/>
          </w:tcPr>
          <w:p w:rsidR="00A0266A" w:rsidRPr="0014545F" w:rsidRDefault="009D53F8" w:rsidP="00032A0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0266A" w:rsidRPr="0014545F" w:rsidRDefault="00A0266A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19CA" w:rsidRPr="00284537" w:rsidTr="00C87A66">
        <w:trPr>
          <w:trHeight w:val="299"/>
        </w:trPr>
        <w:tc>
          <w:tcPr>
            <w:tcW w:w="12050" w:type="dxa"/>
            <w:gridSpan w:val="2"/>
          </w:tcPr>
          <w:p w:rsidR="00FF19CA" w:rsidRPr="0014545F" w:rsidRDefault="00FF19CA" w:rsidP="00032A00">
            <w:pPr>
              <w:pStyle w:val="a3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843" w:type="dxa"/>
          </w:tcPr>
          <w:p w:rsidR="00FF19CA" w:rsidRPr="0014545F" w:rsidRDefault="009D53F8" w:rsidP="00032A0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45F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701" w:type="dxa"/>
          </w:tcPr>
          <w:p w:rsidR="00FF19CA" w:rsidRPr="0014545F" w:rsidRDefault="00FF19CA" w:rsidP="006C186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04811" w:rsidRDefault="00284537">
      <w:pPr>
        <w:rPr>
          <w:rFonts w:ascii="Times New Roman" w:hAnsi="Times New Roman" w:cs="Times New Roman"/>
          <w:b/>
          <w:sz w:val="28"/>
          <w:szCs w:val="28"/>
        </w:rPr>
        <w:sectPr w:rsidR="00104811" w:rsidSect="00284537">
          <w:pgSz w:w="16838" w:h="11906" w:orient="landscape"/>
          <w:pgMar w:top="1134" w:right="1134" w:bottom="426" w:left="1134" w:header="709" w:footer="709" w:gutter="0"/>
          <w:pgNumType w:start="1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04811" w:rsidRPr="002322CB" w:rsidRDefault="00104811" w:rsidP="00D134B5">
      <w:pPr>
        <w:pStyle w:val="a3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2CB">
        <w:rPr>
          <w:rFonts w:ascii="Times New Roman" w:hAnsi="Times New Roman" w:cs="Times New Roman"/>
          <w:b/>
          <w:sz w:val="28"/>
          <w:szCs w:val="28"/>
        </w:rPr>
        <w:lastRenderedPageBreak/>
        <w:t>УСЛОВИЯ РЕАЛИЗАЦИИ УЧЕБНОЙ ДИСЦИПЛИНЫ</w:t>
      </w:r>
    </w:p>
    <w:p w:rsidR="00F90636" w:rsidRPr="004D3E70" w:rsidRDefault="00104811" w:rsidP="004D3E70">
      <w:pPr>
        <w:pStyle w:val="a3"/>
        <w:spacing w:line="36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322CB">
        <w:rPr>
          <w:rFonts w:ascii="Times New Roman" w:hAnsi="Times New Roman" w:cs="Times New Roman"/>
          <w:b/>
          <w:sz w:val="28"/>
          <w:szCs w:val="28"/>
        </w:rPr>
        <w:t>3.1.Требования к минимальному материа</w:t>
      </w:r>
      <w:r w:rsidR="004D3E70">
        <w:rPr>
          <w:rFonts w:ascii="Times New Roman" w:hAnsi="Times New Roman" w:cs="Times New Roman"/>
          <w:b/>
          <w:sz w:val="28"/>
          <w:szCs w:val="28"/>
        </w:rPr>
        <w:t>льно – техническому обеспечению</w:t>
      </w:r>
      <w:bookmarkStart w:id="0" w:name="_GoBack"/>
      <w:bookmarkEnd w:id="0"/>
    </w:p>
    <w:p w:rsidR="00FD1CDA" w:rsidRPr="002322CB" w:rsidRDefault="00104811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Реализация учебной дисциплины требует наличия учебного кабинета «</w:t>
      </w:r>
      <w:r w:rsidR="005E1A58" w:rsidRPr="002322CB">
        <w:rPr>
          <w:rFonts w:ascii="Times New Roman" w:hAnsi="Times New Roman" w:cs="Times New Roman"/>
          <w:sz w:val="28"/>
          <w:szCs w:val="28"/>
        </w:rPr>
        <w:t>Правовые дисциплины</w:t>
      </w:r>
      <w:r w:rsidRPr="002322CB">
        <w:rPr>
          <w:rFonts w:ascii="Times New Roman" w:hAnsi="Times New Roman" w:cs="Times New Roman"/>
          <w:sz w:val="28"/>
          <w:szCs w:val="28"/>
        </w:rPr>
        <w:t>»</w:t>
      </w:r>
      <w:r w:rsidR="005E1A58" w:rsidRPr="002322CB">
        <w:rPr>
          <w:rFonts w:ascii="Times New Roman" w:hAnsi="Times New Roman" w:cs="Times New Roman"/>
          <w:sz w:val="28"/>
          <w:szCs w:val="28"/>
        </w:rPr>
        <w:t>.</w:t>
      </w:r>
    </w:p>
    <w:p w:rsidR="00FD1CDA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Оборудование учебного кабинета: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- рабочие столы и стулья для студентов;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- рабочий стол и стулья для преподавателя;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- классная доска;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- наглядные пособия;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 xml:space="preserve">- комплект </w:t>
      </w:r>
      <w:proofErr w:type="spellStart"/>
      <w:r w:rsidRPr="002322CB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2322CB">
        <w:rPr>
          <w:rFonts w:ascii="Times New Roman" w:hAnsi="Times New Roman" w:cs="Times New Roman"/>
          <w:sz w:val="28"/>
          <w:szCs w:val="28"/>
        </w:rPr>
        <w:t xml:space="preserve"> – методической литературы.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Технические средства обучения: компьютеры, проектор, интерактивная доска, справ</w:t>
      </w:r>
      <w:r w:rsidR="00D134B5" w:rsidRPr="002322CB">
        <w:rPr>
          <w:rFonts w:ascii="Times New Roman" w:hAnsi="Times New Roman" w:cs="Times New Roman"/>
          <w:sz w:val="28"/>
          <w:szCs w:val="28"/>
        </w:rPr>
        <w:t>очн</w:t>
      </w:r>
      <w:proofErr w:type="gramStart"/>
      <w:r w:rsidR="00D134B5" w:rsidRPr="002322C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134B5" w:rsidRPr="002322CB">
        <w:rPr>
          <w:rFonts w:ascii="Times New Roman" w:hAnsi="Times New Roman" w:cs="Times New Roman"/>
          <w:sz w:val="28"/>
          <w:szCs w:val="28"/>
        </w:rPr>
        <w:t xml:space="preserve"> поисковые системы, экран.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322CB">
        <w:rPr>
          <w:rFonts w:ascii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:rsidR="005E1A58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322CB">
        <w:rPr>
          <w:rFonts w:ascii="Times New Roman" w:hAnsi="Times New Roman" w:cs="Times New Roman"/>
          <w:b/>
          <w:sz w:val="28"/>
          <w:szCs w:val="28"/>
        </w:rPr>
        <w:t>Перечень рекомендуемых учебных изданий, Интернет – ресурсов, дополнительной литературы</w:t>
      </w:r>
    </w:p>
    <w:p w:rsidR="00FD1CDA" w:rsidRPr="002322CB" w:rsidRDefault="005E1A58" w:rsidP="00D134B5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Основные источники:</w:t>
      </w:r>
    </w:p>
    <w:p w:rsidR="005E1A58" w:rsidRPr="002322CB" w:rsidRDefault="00F55E9F" w:rsidP="00D134B5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322CB">
        <w:rPr>
          <w:rFonts w:ascii="Times New Roman" w:hAnsi="Times New Roman" w:cs="Times New Roman"/>
          <w:sz w:val="28"/>
          <w:szCs w:val="28"/>
        </w:rPr>
        <w:t>Румынина</w:t>
      </w:r>
      <w:proofErr w:type="spellEnd"/>
      <w:r w:rsidRPr="002322CB">
        <w:rPr>
          <w:rFonts w:ascii="Times New Roman" w:hAnsi="Times New Roman" w:cs="Times New Roman"/>
          <w:sz w:val="28"/>
          <w:szCs w:val="28"/>
        </w:rPr>
        <w:t xml:space="preserve"> В.В. Правовое обеспечение профессиональной деятельности. Учебник – М.,</w:t>
      </w:r>
      <w:proofErr w:type="gramStart"/>
      <w:r w:rsidRPr="002322C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322CB">
        <w:rPr>
          <w:rFonts w:ascii="Times New Roman" w:hAnsi="Times New Roman" w:cs="Times New Roman"/>
          <w:sz w:val="28"/>
          <w:szCs w:val="28"/>
        </w:rPr>
        <w:t xml:space="preserve"> Изд. Центр «Академия», 201</w:t>
      </w:r>
      <w:r w:rsidR="004D3E70">
        <w:rPr>
          <w:rFonts w:ascii="Times New Roman" w:hAnsi="Times New Roman" w:cs="Times New Roman"/>
          <w:sz w:val="28"/>
          <w:szCs w:val="28"/>
        </w:rPr>
        <w:t>9</w:t>
      </w:r>
      <w:r w:rsidRPr="002322CB">
        <w:rPr>
          <w:rFonts w:ascii="Times New Roman" w:hAnsi="Times New Roman" w:cs="Times New Roman"/>
          <w:sz w:val="28"/>
          <w:szCs w:val="28"/>
        </w:rPr>
        <w:t>-224 с.</w:t>
      </w:r>
    </w:p>
    <w:p w:rsidR="00F55E9F" w:rsidRPr="002322CB" w:rsidRDefault="00F55E9F" w:rsidP="00D134B5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Серебряков В.Ф. Правовое обеспечение профессиональной деятельности</w:t>
      </w:r>
      <w:r w:rsidR="000778BB" w:rsidRPr="002322CB">
        <w:rPr>
          <w:rFonts w:ascii="Times New Roman" w:hAnsi="Times New Roman" w:cs="Times New Roman"/>
          <w:sz w:val="28"/>
          <w:szCs w:val="28"/>
        </w:rPr>
        <w:t>.</w:t>
      </w:r>
    </w:p>
    <w:p w:rsidR="000778BB" w:rsidRPr="002322CB" w:rsidRDefault="000778BB" w:rsidP="00D134B5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Учебник – М., Изд. Центр «Академия», 201</w:t>
      </w:r>
      <w:r w:rsidR="004D3E70">
        <w:rPr>
          <w:rFonts w:ascii="Times New Roman" w:hAnsi="Times New Roman" w:cs="Times New Roman"/>
          <w:sz w:val="28"/>
          <w:szCs w:val="28"/>
        </w:rPr>
        <w:t>8</w:t>
      </w:r>
      <w:r w:rsidRPr="002322CB">
        <w:rPr>
          <w:rFonts w:ascii="Times New Roman" w:hAnsi="Times New Roman" w:cs="Times New Roman"/>
          <w:sz w:val="28"/>
          <w:szCs w:val="28"/>
        </w:rPr>
        <w:t>-224 с.</w:t>
      </w:r>
    </w:p>
    <w:p w:rsidR="000778BB" w:rsidRPr="002322CB" w:rsidRDefault="000778BB" w:rsidP="00D134B5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Сорк Д.М.</w:t>
      </w:r>
      <w:r w:rsidR="00B26500" w:rsidRPr="002322CB">
        <w:rPr>
          <w:rFonts w:ascii="Times New Roman" w:hAnsi="Times New Roman" w:cs="Times New Roman"/>
          <w:sz w:val="28"/>
          <w:szCs w:val="28"/>
        </w:rPr>
        <w:t xml:space="preserve"> Правовое регулирование хозяйственной деятельности: учебник для СПО/ Д.М. Сорк, Н.Г. </w:t>
      </w:r>
      <w:proofErr w:type="spellStart"/>
      <w:r w:rsidR="00B26500" w:rsidRPr="002322CB">
        <w:rPr>
          <w:rFonts w:ascii="Times New Roman" w:hAnsi="Times New Roman" w:cs="Times New Roman"/>
          <w:sz w:val="28"/>
          <w:szCs w:val="28"/>
        </w:rPr>
        <w:t>Заморенова</w:t>
      </w:r>
      <w:proofErr w:type="spellEnd"/>
      <w:r w:rsidR="00B26500" w:rsidRPr="002322CB">
        <w:rPr>
          <w:rFonts w:ascii="Times New Roman" w:hAnsi="Times New Roman" w:cs="Times New Roman"/>
          <w:sz w:val="28"/>
          <w:szCs w:val="28"/>
        </w:rPr>
        <w:t>, Е.Н. Белоусов – М: Изд. Центр «Академия» 20</w:t>
      </w:r>
      <w:r w:rsidR="004D3E70">
        <w:rPr>
          <w:rFonts w:ascii="Times New Roman" w:hAnsi="Times New Roman" w:cs="Times New Roman"/>
          <w:sz w:val="28"/>
          <w:szCs w:val="28"/>
        </w:rPr>
        <w:t>19</w:t>
      </w:r>
      <w:r w:rsidR="00B26500" w:rsidRPr="002322CB">
        <w:rPr>
          <w:rFonts w:ascii="Times New Roman" w:hAnsi="Times New Roman" w:cs="Times New Roman"/>
          <w:sz w:val="28"/>
          <w:szCs w:val="28"/>
        </w:rPr>
        <w:t>-208 с.</w:t>
      </w:r>
    </w:p>
    <w:p w:rsidR="00B26500" w:rsidRPr="002322CB" w:rsidRDefault="00B26500" w:rsidP="00D134B5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Теплова Н.Ю. Право – М: ИНФРА – М , 201</w:t>
      </w:r>
      <w:r w:rsidR="004D3E70">
        <w:rPr>
          <w:rFonts w:ascii="Times New Roman" w:hAnsi="Times New Roman" w:cs="Times New Roman"/>
          <w:sz w:val="28"/>
          <w:szCs w:val="28"/>
        </w:rPr>
        <w:t>8</w:t>
      </w:r>
      <w:r w:rsidRPr="002322CB">
        <w:rPr>
          <w:rFonts w:ascii="Times New Roman" w:hAnsi="Times New Roman" w:cs="Times New Roman"/>
          <w:sz w:val="28"/>
          <w:szCs w:val="28"/>
        </w:rPr>
        <w:t>-254с.</w:t>
      </w:r>
    </w:p>
    <w:p w:rsidR="00FD1CDA" w:rsidRPr="002322CB" w:rsidRDefault="00B26500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 xml:space="preserve">      </w:t>
      </w:r>
      <w:r w:rsidR="00D134B5" w:rsidRPr="002322CB">
        <w:rPr>
          <w:rFonts w:ascii="Times New Roman" w:hAnsi="Times New Roman" w:cs="Times New Roman"/>
          <w:sz w:val="28"/>
          <w:szCs w:val="28"/>
        </w:rPr>
        <w:t xml:space="preserve">      Дополнительные источники: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 xml:space="preserve">Конституция РФ 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Трудовой кодекс РФ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Гражданский кодекс РФ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proofErr w:type="spellStart"/>
      <w:r w:rsidRPr="002322CB">
        <w:rPr>
          <w:rFonts w:ascii="Times New Roman" w:hAnsi="Times New Roman" w:cs="Times New Roman"/>
          <w:sz w:val="28"/>
          <w:szCs w:val="28"/>
        </w:rPr>
        <w:t>Гражданско</w:t>
      </w:r>
      <w:proofErr w:type="spellEnd"/>
      <w:r w:rsidRPr="002322CB">
        <w:rPr>
          <w:rFonts w:ascii="Times New Roman" w:hAnsi="Times New Roman" w:cs="Times New Roman"/>
          <w:sz w:val="28"/>
          <w:szCs w:val="28"/>
        </w:rPr>
        <w:t xml:space="preserve"> – процессуальный кодекс РФ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lastRenderedPageBreak/>
        <w:t>Кодекс об административных правонарушениях РФ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Федеральный Закон РФ «О защите прав потребителей»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>Федеральный Закон РФ «</w:t>
      </w:r>
      <w:r w:rsidR="00FE6160" w:rsidRPr="002322CB">
        <w:rPr>
          <w:rFonts w:ascii="Times New Roman" w:hAnsi="Times New Roman" w:cs="Times New Roman"/>
          <w:sz w:val="28"/>
          <w:szCs w:val="28"/>
        </w:rPr>
        <w:t>О банкротстве</w:t>
      </w:r>
      <w:r w:rsidRPr="002322CB">
        <w:rPr>
          <w:rFonts w:ascii="Times New Roman" w:hAnsi="Times New Roman" w:cs="Times New Roman"/>
          <w:sz w:val="28"/>
          <w:szCs w:val="28"/>
        </w:rPr>
        <w:t>»</w:t>
      </w:r>
    </w:p>
    <w:p w:rsidR="00B26500" w:rsidRPr="002322CB" w:rsidRDefault="00B26500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 xml:space="preserve">Кодекс Законов о Труде </w:t>
      </w:r>
      <w:r w:rsidR="00FE6160" w:rsidRPr="002322CB">
        <w:rPr>
          <w:rFonts w:ascii="Times New Roman" w:hAnsi="Times New Roman" w:cs="Times New Roman"/>
          <w:sz w:val="28"/>
          <w:szCs w:val="28"/>
        </w:rPr>
        <w:t xml:space="preserve"> РФ</w:t>
      </w:r>
    </w:p>
    <w:p w:rsidR="009F04A5" w:rsidRPr="002322CB" w:rsidRDefault="009F04A5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 xml:space="preserve">Правовая система «Гарант» </w:t>
      </w:r>
      <w:r w:rsidRPr="002322CB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2322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22CB">
        <w:rPr>
          <w:rFonts w:ascii="Times New Roman" w:hAnsi="Times New Roman" w:cs="Times New Roman"/>
          <w:sz w:val="28"/>
          <w:szCs w:val="28"/>
          <w:lang w:val="en-US"/>
        </w:rPr>
        <w:t>Garant</w:t>
      </w:r>
      <w:proofErr w:type="spellEnd"/>
      <w:r w:rsidRPr="002322C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322C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9F04A5" w:rsidRPr="002322CB" w:rsidRDefault="009F04A5" w:rsidP="00D134B5">
      <w:pPr>
        <w:pStyle w:val="a3"/>
        <w:numPr>
          <w:ilvl w:val="0"/>
          <w:numId w:val="14"/>
        </w:numPr>
        <w:spacing w:after="0" w:line="360" w:lineRule="auto"/>
        <w:ind w:hanging="11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sz w:val="28"/>
          <w:szCs w:val="28"/>
        </w:rPr>
        <w:t xml:space="preserve">Правовая система «Гарант» </w:t>
      </w:r>
      <w:r w:rsidRPr="002322CB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2322CB">
        <w:rPr>
          <w:rFonts w:ascii="Times New Roman" w:hAnsi="Times New Roman" w:cs="Times New Roman"/>
          <w:sz w:val="28"/>
          <w:szCs w:val="28"/>
        </w:rPr>
        <w:t xml:space="preserve">. </w:t>
      </w:r>
      <w:r w:rsidRPr="002322CB">
        <w:rPr>
          <w:rFonts w:ascii="Times New Roman" w:hAnsi="Times New Roman" w:cs="Times New Roman"/>
          <w:sz w:val="28"/>
          <w:szCs w:val="28"/>
          <w:lang w:val="en-US"/>
        </w:rPr>
        <w:t>Consultant</w:t>
      </w:r>
      <w:r w:rsidRPr="002322C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322C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FD1CDA" w:rsidRPr="002322CB" w:rsidRDefault="00FD1CDA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D1CDA" w:rsidRDefault="00FD1CDA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322CB" w:rsidRPr="002322CB" w:rsidRDefault="002322CB" w:rsidP="00D134B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D1CDA" w:rsidRPr="002322CB" w:rsidRDefault="00D4189A" w:rsidP="00D4189A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2CB">
        <w:rPr>
          <w:rFonts w:ascii="Times New Roman" w:hAnsi="Times New Roman" w:cs="Times New Roman"/>
          <w:b/>
          <w:sz w:val="28"/>
          <w:szCs w:val="28"/>
        </w:rPr>
        <w:lastRenderedPageBreak/>
        <w:t>КОНТРОЛЬ И ОЦЕНКА РЕЗУЛЬТАТОВ ОСВОЕНИЯ УЧЕБНОЙ ДИСЦИПЛИНЫ</w:t>
      </w:r>
    </w:p>
    <w:p w:rsidR="00D4189A" w:rsidRPr="002322CB" w:rsidRDefault="00D4189A" w:rsidP="00D4189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189A" w:rsidRPr="002322CB" w:rsidRDefault="00D4189A" w:rsidP="002322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2CB">
        <w:rPr>
          <w:rFonts w:ascii="Times New Roman" w:hAnsi="Times New Roman" w:cs="Times New Roman"/>
          <w:b/>
          <w:sz w:val="28"/>
          <w:szCs w:val="28"/>
        </w:rPr>
        <w:t xml:space="preserve">         Контроль и оценка </w:t>
      </w:r>
      <w:r w:rsidRPr="002322CB">
        <w:rPr>
          <w:rFonts w:ascii="Times New Roman" w:hAnsi="Times New Roman" w:cs="Times New Roman"/>
          <w:sz w:val="28"/>
          <w:szCs w:val="28"/>
        </w:rPr>
        <w:t xml:space="preserve">результатов освоения учебной дисциплины        осуществляется преподавателем в процессе проведения практических занятий и лабораторных работ, тестирование, а также выполнения </w:t>
      </w:r>
      <w:proofErr w:type="gramStart"/>
      <w:r w:rsidRPr="002322CB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2322CB">
        <w:rPr>
          <w:rFonts w:ascii="Times New Roman" w:hAnsi="Times New Roman" w:cs="Times New Roman"/>
          <w:sz w:val="28"/>
          <w:szCs w:val="28"/>
        </w:rPr>
        <w:t xml:space="preserve"> индивидуальных заданий, проектов, исследований.</w:t>
      </w:r>
    </w:p>
    <w:p w:rsidR="00D4189A" w:rsidRPr="00D134B5" w:rsidRDefault="00D4189A" w:rsidP="00D4189A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534" w:type="dxa"/>
        <w:tblLook w:val="04A0" w:firstRow="1" w:lastRow="0" w:firstColumn="1" w:lastColumn="0" w:noHBand="0" w:noVBand="1"/>
      </w:tblPr>
      <w:tblGrid>
        <w:gridCol w:w="4586"/>
        <w:gridCol w:w="4592"/>
      </w:tblGrid>
      <w:tr w:rsidR="00D4189A" w:rsidRPr="00D134B5" w:rsidTr="00D4189A">
        <w:tc>
          <w:tcPr>
            <w:tcW w:w="4961" w:type="dxa"/>
          </w:tcPr>
          <w:p w:rsidR="00D4189A" w:rsidRPr="00D134B5" w:rsidRDefault="00D4189A" w:rsidP="00D41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обучения (освоенные умения, усвоенные знания)</w:t>
            </w:r>
          </w:p>
        </w:tc>
        <w:tc>
          <w:tcPr>
            <w:tcW w:w="5068" w:type="dxa"/>
          </w:tcPr>
          <w:p w:rsidR="00D4189A" w:rsidRPr="00D134B5" w:rsidRDefault="00D4189A" w:rsidP="00D41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D4189A" w:rsidRPr="00D134B5" w:rsidTr="00D4189A">
        <w:tc>
          <w:tcPr>
            <w:tcW w:w="4961" w:type="dxa"/>
          </w:tcPr>
          <w:p w:rsidR="00D4189A" w:rsidRPr="00D134B5" w:rsidRDefault="00D4189A" w:rsidP="00D41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</w:tc>
        <w:tc>
          <w:tcPr>
            <w:tcW w:w="5068" w:type="dxa"/>
          </w:tcPr>
          <w:p w:rsidR="00D4189A" w:rsidRPr="00D134B5" w:rsidRDefault="00D4189A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89A" w:rsidRPr="00D134B5" w:rsidTr="00D4189A">
        <w:tc>
          <w:tcPr>
            <w:tcW w:w="4961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Использовать необходимые нормативно – правовые документы;</w:t>
            </w:r>
          </w:p>
        </w:tc>
        <w:tc>
          <w:tcPr>
            <w:tcW w:w="5068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с использованием ГК РФ, ТК РФ, КоАП РФ и т.д. - зачет</w:t>
            </w:r>
          </w:p>
        </w:tc>
      </w:tr>
      <w:tr w:rsidR="00D4189A" w:rsidRPr="00D134B5" w:rsidTr="00D4189A">
        <w:tc>
          <w:tcPr>
            <w:tcW w:w="4961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Защищать свои права в соответствии с гражданским, </w:t>
            </w:r>
            <w:proofErr w:type="spell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гражданско</w:t>
            </w:r>
            <w:proofErr w:type="spell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– процессуальным и трудовым законодательством;</w:t>
            </w:r>
          </w:p>
        </w:tc>
        <w:tc>
          <w:tcPr>
            <w:tcW w:w="5068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«Исковое заявление в суд», «Заявления и ходатайства в </w:t>
            </w: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гос. органы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» - зачет</w:t>
            </w:r>
          </w:p>
        </w:tc>
      </w:tr>
      <w:tr w:rsidR="00D4189A" w:rsidRPr="00D134B5" w:rsidTr="00D4189A">
        <w:tc>
          <w:tcPr>
            <w:tcW w:w="4961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Анализировать и оценивать результаты и последствия действий с правовой точки зрения</w:t>
            </w:r>
          </w:p>
        </w:tc>
        <w:tc>
          <w:tcPr>
            <w:tcW w:w="5068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«Трудовые споры», «Хозяйственные договоры» </w:t>
            </w: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ачет</w:t>
            </w:r>
          </w:p>
        </w:tc>
      </w:tr>
      <w:tr w:rsidR="00D4189A" w:rsidRPr="00D134B5" w:rsidTr="00D4189A">
        <w:tc>
          <w:tcPr>
            <w:tcW w:w="4961" w:type="dxa"/>
          </w:tcPr>
          <w:p w:rsidR="00D4189A" w:rsidRPr="00D134B5" w:rsidRDefault="00C87A66" w:rsidP="00C87A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</w:tc>
        <w:tc>
          <w:tcPr>
            <w:tcW w:w="5068" w:type="dxa"/>
          </w:tcPr>
          <w:p w:rsidR="00D4189A" w:rsidRPr="00D134B5" w:rsidRDefault="00D4189A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89A" w:rsidRPr="00D134B5" w:rsidTr="00D4189A">
        <w:tc>
          <w:tcPr>
            <w:tcW w:w="4961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Основные положения Конституции РФ</w:t>
            </w:r>
          </w:p>
        </w:tc>
        <w:tc>
          <w:tcPr>
            <w:tcW w:w="5068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D4189A" w:rsidRPr="00D134B5" w:rsidTr="00D4189A">
        <w:tc>
          <w:tcPr>
            <w:tcW w:w="4961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Права и свободы человека и гражданина, механизмы их реализации</w:t>
            </w:r>
          </w:p>
        </w:tc>
        <w:tc>
          <w:tcPr>
            <w:tcW w:w="5068" w:type="dxa"/>
          </w:tcPr>
          <w:p w:rsidR="00D4189A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Понятие правового регулирования в сфере профессиональной деятельности</w:t>
            </w:r>
          </w:p>
        </w:tc>
        <w:tc>
          <w:tcPr>
            <w:tcW w:w="5068" w:type="dxa"/>
          </w:tcPr>
          <w:p w:rsidR="00C87A66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Фронтальный опрос, решение ситуационных задач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Законодательные акты и другие нормативные документы, регулирующие правоотношения в процессе профессиональной деятельности</w:t>
            </w:r>
          </w:p>
        </w:tc>
        <w:tc>
          <w:tcPr>
            <w:tcW w:w="5068" w:type="dxa"/>
          </w:tcPr>
          <w:p w:rsidR="00C87A66" w:rsidRPr="00D134B5" w:rsidRDefault="00C87A66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Составление справочника</w:t>
            </w:r>
            <w:r w:rsidR="0081274E"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нормативно – правовых актов используемых в профессии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Организационно – правовые формы юридических лиц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Тестирование, наблюдение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Правовое положение субъектов предпринимательской деятельности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Тестирование, рефераты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работников в сфере профессиональной деятельности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Устный опрос, заполнение сравнительной таблицы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Порядок заключения трудового договора и основания для его прекращения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Заполнение формы трудового договора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Роль государственного регулирования в обеспечении занятости населения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Составление резюме, анализ документов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Право социальной защиты граждан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Понятие дисциплинарной и материальной ответственности работника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Защита практической работы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Виды административных правонарушений и административной ответственности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Тестирование, индивидуальные занятия</w:t>
            </w:r>
          </w:p>
        </w:tc>
      </w:tr>
      <w:tr w:rsidR="00C87A66" w:rsidRPr="00D134B5" w:rsidTr="00D4189A">
        <w:tc>
          <w:tcPr>
            <w:tcW w:w="4961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Нормы защиты нарушенных прав и судебный порядок разрешения споров</w:t>
            </w:r>
          </w:p>
        </w:tc>
        <w:tc>
          <w:tcPr>
            <w:tcW w:w="5068" w:type="dxa"/>
          </w:tcPr>
          <w:p w:rsidR="00C87A66" w:rsidRPr="00D134B5" w:rsidRDefault="0081274E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Защита практической работы</w:t>
            </w:r>
          </w:p>
        </w:tc>
      </w:tr>
    </w:tbl>
    <w:p w:rsidR="00D4189A" w:rsidRDefault="00D4189A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D134B5" w:rsidRDefault="00D134B5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D134B5" w:rsidRDefault="00D134B5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D134B5" w:rsidRDefault="00D134B5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D134B5" w:rsidRDefault="00D134B5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D134B5" w:rsidRPr="00D134B5" w:rsidRDefault="00D134B5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534" w:type="dxa"/>
        <w:tblLook w:val="04A0" w:firstRow="1" w:lastRow="0" w:firstColumn="1" w:lastColumn="0" w:noHBand="0" w:noVBand="1"/>
      </w:tblPr>
      <w:tblGrid>
        <w:gridCol w:w="4546"/>
        <w:gridCol w:w="4632"/>
      </w:tblGrid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Познавательные задания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3. Принимать решения в стандартных ситуациях и нести за них ответственность.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Познавательные задачи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личного развития.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Составление презентаций по изучаемым разделам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5. Использовать информационно – коммуникационные технологии в профессиональной деятельности.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6. Работать в коллективе и в команде, эффективно общаться с коллегами, руководством, потребителями.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Познавательные задания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7. Брать на себя ответственность за  работу членов команды (подчиненных) результат выполнения заданий.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Познавательные задания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8. Самостоятельно определять задачи профессионального и личного развития, заниматься самообразованием, особенно планировать повышение квалификации.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Защита докладов, рефератов</w:t>
            </w:r>
          </w:p>
        </w:tc>
      </w:tr>
      <w:tr w:rsidR="00B21898" w:rsidRPr="00D134B5" w:rsidTr="00D134B5">
        <w:tc>
          <w:tcPr>
            <w:tcW w:w="4933" w:type="dxa"/>
          </w:tcPr>
          <w:p w:rsidR="00B21898" w:rsidRPr="00D134B5" w:rsidRDefault="00B21898" w:rsidP="00B218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D134B5">
              <w:rPr>
                <w:rFonts w:ascii="Times New Roman" w:hAnsi="Times New Roman" w:cs="Times New Roman"/>
                <w:sz w:val="24"/>
                <w:szCs w:val="24"/>
              </w:rPr>
              <w:t xml:space="preserve"> 9. Ориентироваться в условиях частой смены технологий в профессиональной деятельности.</w:t>
            </w:r>
          </w:p>
        </w:tc>
        <w:tc>
          <w:tcPr>
            <w:tcW w:w="5096" w:type="dxa"/>
          </w:tcPr>
          <w:p w:rsidR="00B21898" w:rsidRPr="00D134B5" w:rsidRDefault="00B21898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Составление презентаций по изучаемым разделам</w:t>
            </w:r>
          </w:p>
        </w:tc>
      </w:tr>
    </w:tbl>
    <w:p w:rsidR="00B21898" w:rsidRDefault="00B21898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534" w:type="dxa"/>
        <w:tblLook w:val="04A0" w:firstRow="1" w:lastRow="0" w:firstColumn="1" w:lastColumn="0" w:noHBand="0" w:noVBand="1"/>
      </w:tblPr>
      <w:tblGrid>
        <w:gridCol w:w="4536"/>
        <w:gridCol w:w="4642"/>
      </w:tblGrid>
      <w:tr w:rsidR="004D3E70" w:rsidTr="002322CB">
        <w:tc>
          <w:tcPr>
            <w:tcW w:w="4536" w:type="dxa"/>
          </w:tcPr>
          <w:p w:rsidR="004D3E70" w:rsidRDefault="004D3E70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E70">
              <w:rPr>
                <w:rFonts w:ascii="Times New Roman" w:hAnsi="Times New Roman" w:cs="Times New Roman"/>
                <w:sz w:val="24"/>
                <w:szCs w:val="24"/>
              </w:rPr>
              <w:t xml:space="preserve">ЛР 2. 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 </w:t>
            </w:r>
          </w:p>
        </w:tc>
        <w:tc>
          <w:tcPr>
            <w:tcW w:w="4642" w:type="dxa"/>
          </w:tcPr>
          <w:p w:rsidR="004D3E70" w:rsidRPr="00D134B5" w:rsidRDefault="004D3E70" w:rsidP="00F65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t>Защита докладов, рефератов</w:t>
            </w:r>
          </w:p>
        </w:tc>
      </w:tr>
      <w:tr w:rsidR="004D3E70" w:rsidTr="002322CB">
        <w:tc>
          <w:tcPr>
            <w:tcW w:w="4536" w:type="dxa"/>
          </w:tcPr>
          <w:p w:rsidR="004D3E70" w:rsidRDefault="004D3E70" w:rsidP="00D4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E70">
              <w:rPr>
                <w:rFonts w:ascii="Times New Roman" w:hAnsi="Times New Roman" w:cs="Times New Roman"/>
                <w:sz w:val="24"/>
                <w:szCs w:val="24"/>
              </w:rPr>
              <w:t xml:space="preserve">ЛР 3. </w:t>
            </w:r>
            <w:proofErr w:type="gramStart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>Соблюдающий</w:t>
            </w:r>
            <w:proofErr w:type="gramEnd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 xml:space="preserve"> нормы правопорядка, следующий идеалам гражданского общества, обеспечения безопасности, прав и свобод граждан </w:t>
            </w:r>
            <w:r w:rsidRPr="004D3E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России. </w:t>
            </w:r>
            <w:proofErr w:type="gramStart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>Лояльный</w:t>
            </w:r>
            <w:proofErr w:type="gramEnd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 xml:space="preserve"> к установкам и проявлениям представителей субкультур, отличающий их от групп с деструктивным и </w:t>
            </w:r>
            <w:proofErr w:type="spellStart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>девиантным</w:t>
            </w:r>
            <w:proofErr w:type="spellEnd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поведением. </w:t>
            </w:r>
            <w:proofErr w:type="gramStart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4D3E70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и предупреждающий социально опасное поведение окружающих</w:t>
            </w:r>
          </w:p>
        </w:tc>
        <w:tc>
          <w:tcPr>
            <w:tcW w:w="4642" w:type="dxa"/>
          </w:tcPr>
          <w:p w:rsidR="004D3E70" w:rsidRPr="00D134B5" w:rsidRDefault="004D3E70" w:rsidP="00F65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презентаций по изучаемым разделам</w:t>
            </w:r>
          </w:p>
        </w:tc>
      </w:tr>
    </w:tbl>
    <w:p w:rsidR="002322CB" w:rsidRPr="00D134B5" w:rsidRDefault="002322CB" w:rsidP="00D4189A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sectPr w:rsidR="002322CB" w:rsidRPr="00D134B5" w:rsidSect="002322CB">
      <w:pgSz w:w="11906" w:h="16838"/>
      <w:pgMar w:top="1134" w:right="1134" w:bottom="851" w:left="1276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B20" w:rsidRDefault="00C52B20" w:rsidP="00E6056B">
      <w:pPr>
        <w:spacing w:after="0" w:line="240" w:lineRule="auto"/>
      </w:pPr>
      <w:r>
        <w:separator/>
      </w:r>
    </w:p>
  </w:endnote>
  <w:endnote w:type="continuationSeparator" w:id="0">
    <w:p w:rsidR="00C52B20" w:rsidRDefault="00C52B20" w:rsidP="00E60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B20" w:rsidRDefault="00C52B20" w:rsidP="00E6056B">
      <w:pPr>
        <w:spacing w:after="0" w:line="240" w:lineRule="auto"/>
      </w:pPr>
      <w:r>
        <w:separator/>
      </w:r>
    </w:p>
  </w:footnote>
  <w:footnote w:type="continuationSeparator" w:id="0">
    <w:p w:rsidR="00C52B20" w:rsidRDefault="00C52B20" w:rsidP="00E605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1FED"/>
    <w:multiLevelType w:val="hybridMultilevel"/>
    <w:tmpl w:val="7C52D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C56DB"/>
    <w:multiLevelType w:val="hybridMultilevel"/>
    <w:tmpl w:val="8960C8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B10A6D"/>
    <w:multiLevelType w:val="hybridMultilevel"/>
    <w:tmpl w:val="736A1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F927A5"/>
    <w:multiLevelType w:val="hybridMultilevel"/>
    <w:tmpl w:val="C27EC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7A7AE6"/>
    <w:multiLevelType w:val="hybridMultilevel"/>
    <w:tmpl w:val="12EA1248"/>
    <w:lvl w:ilvl="0" w:tplc="FB1646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6CC40D0"/>
    <w:multiLevelType w:val="hybridMultilevel"/>
    <w:tmpl w:val="59404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BE5AB4"/>
    <w:multiLevelType w:val="hybridMultilevel"/>
    <w:tmpl w:val="9014D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3C2D33"/>
    <w:multiLevelType w:val="multilevel"/>
    <w:tmpl w:val="7B2A8C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94F6F86"/>
    <w:multiLevelType w:val="hybridMultilevel"/>
    <w:tmpl w:val="980A2D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FF407E"/>
    <w:multiLevelType w:val="hybridMultilevel"/>
    <w:tmpl w:val="C8501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5218BF"/>
    <w:multiLevelType w:val="hybridMultilevel"/>
    <w:tmpl w:val="6A70DA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E81D04"/>
    <w:multiLevelType w:val="hybridMultilevel"/>
    <w:tmpl w:val="29ECB4B6"/>
    <w:lvl w:ilvl="0" w:tplc="073CE4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2">
    <w:nsid w:val="5D862CFE"/>
    <w:multiLevelType w:val="hybridMultilevel"/>
    <w:tmpl w:val="8FECD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991981"/>
    <w:multiLevelType w:val="hybridMultilevel"/>
    <w:tmpl w:val="BB2C0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971F55"/>
    <w:multiLevelType w:val="multilevel"/>
    <w:tmpl w:val="7DC6B7D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num w:numId="1">
    <w:abstractNumId w:val="7"/>
  </w:num>
  <w:num w:numId="2">
    <w:abstractNumId w:val="14"/>
  </w:num>
  <w:num w:numId="3">
    <w:abstractNumId w:val="11"/>
  </w:num>
  <w:num w:numId="4">
    <w:abstractNumId w:val="13"/>
  </w:num>
  <w:num w:numId="5">
    <w:abstractNumId w:val="6"/>
  </w:num>
  <w:num w:numId="6">
    <w:abstractNumId w:val="10"/>
  </w:num>
  <w:num w:numId="7">
    <w:abstractNumId w:val="12"/>
  </w:num>
  <w:num w:numId="8">
    <w:abstractNumId w:val="3"/>
  </w:num>
  <w:num w:numId="9">
    <w:abstractNumId w:val="2"/>
  </w:num>
  <w:num w:numId="10">
    <w:abstractNumId w:val="9"/>
  </w:num>
  <w:num w:numId="11">
    <w:abstractNumId w:val="8"/>
  </w:num>
  <w:num w:numId="12">
    <w:abstractNumId w:val="5"/>
  </w:num>
  <w:num w:numId="13">
    <w:abstractNumId w:val="4"/>
  </w:num>
  <w:num w:numId="14">
    <w:abstractNumId w:val="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3CF"/>
    <w:rsid w:val="000026CD"/>
    <w:rsid w:val="00010601"/>
    <w:rsid w:val="00024ECA"/>
    <w:rsid w:val="00025F62"/>
    <w:rsid w:val="000319CF"/>
    <w:rsid w:val="00032A00"/>
    <w:rsid w:val="0004204F"/>
    <w:rsid w:val="00044D53"/>
    <w:rsid w:val="00065FE9"/>
    <w:rsid w:val="00074E39"/>
    <w:rsid w:val="000778BB"/>
    <w:rsid w:val="00081977"/>
    <w:rsid w:val="00085CD1"/>
    <w:rsid w:val="00087343"/>
    <w:rsid w:val="000935C3"/>
    <w:rsid w:val="00093A40"/>
    <w:rsid w:val="000B1187"/>
    <w:rsid w:val="000C0565"/>
    <w:rsid w:val="000C190F"/>
    <w:rsid w:val="000C4D47"/>
    <w:rsid w:val="000C7675"/>
    <w:rsid w:val="000D2F02"/>
    <w:rsid w:val="000E012E"/>
    <w:rsid w:val="00104811"/>
    <w:rsid w:val="0013231A"/>
    <w:rsid w:val="00133E3C"/>
    <w:rsid w:val="00133F15"/>
    <w:rsid w:val="00141C5B"/>
    <w:rsid w:val="001425F6"/>
    <w:rsid w:val="00142AC4"/>
    <w:rsid w:val="0014545F"/>
    <w:rsid w:val="001511C4"/>
    <w:rsid w:val="001554DA"/>
    <w:rsid w:val="00156C9E"/>
    <w:rsid w:val="0016382F"/>
    <w:rsid w:val="00167C13"/>
    <w:rsid w:val="00174EAE"/>
    <w:rsid w:val="001806AF"/>
    <w:rsid w:val="001840A0"/>
    <w:rsid w:val="00195A9C"/>
    <w:rsid w:val="001A28AE"/>
    <w:rsid w:val="001B54BD"/>
    <w:rsid w:val="001C28F3"/>
    <w:rsid w:val="001C69B1"/>
    <w:rsid w:val="001D550C"/>
    <w:rsid w:val="001F0D94"/>
    <w:rsid w:val="002133EF"/>
    <w:rsid w:val="0022020C"/>
    <w:rsid w:val="0022609A"/>
    <w:rsid w:val="00231042"/>
    <w:rsid w:val="002322CB"/>
    <w:rsid w:val="00232EEC"/>
    <w:rsid w:val="002505DB"/>
    <w:rsid w:val="00261B5A"/>
    <w:rsid w:val="00284537"/>
    <w:rsid w:val="00284BDD"/>
    <w:rsid w:val="002917BE"/>
    <w:rsid w:val="002B2A05"/>
    <w:rsid w:val="002B7CD7"/>
    <w:rsid w:val="002C4857"/>
    <w:rsid w:val="002C4DF7"/>
    <w:rsid w:val="002C62E5"/>
    <w:rsid w:val="002C7BE5"/>
    <w:rsid w:val="002E2F19"/>
    <w:rsid w:val="002F25EF"/>
    <w:rsid w:val="002F4294"/>
    <w:rsid w:val="003023CF"/>
    <w:rsid w:val="003125D4"/>
    <w:rsid w:val="00350577"/>
    <w:rsid w:val="00360CDC"/>
    <w:rsid w:val="0037523F"/>
    <w:rsid w:val="0038468E"/>
    <w:rsid w:val="003859C7"/>
    <w:rsid w:val="003947EA"/>
    <w:rsid w:val="00394948"/>
    <w:rsid w:val="003961EF"/>
    <w:rsid w:val="003A6291"/>
    <w:rsid w:val="003B363D"/>
    <w:rsid w:val="003C6C23"/>
    <w:rsid w:val="003E1D68"/>
    <w:rsid w:val="00404058"/>
    <w:rsid w:val="00425C19"/>
    <w:rsid w:val="004278AF"/>
    <w:rsid w:val="00427D39"/>
    <w:rsid w:val="00431570"/>
    <w:rsid w:val="00435D01"/>
    <w:rsid w:val="004373C6"/>
    <w:rsid w:val="004377BA"/>
    <w:rsid w:val="00441FFA"/>
    <w:rsid w:val="0044395D"/>
    <w:rsid w:val="00464571"/>
    <w:rsid w:val="0047302B"/>
    <w:rsid w:val="00475EB6"/>
    <w:rsid w:val="00477863"/>
    <w:rsid w:val="00484F20"/>
    <w:rsid w:val="004921E7"/>
    <w:rsid w:val="004A0F3E"/>
    <w:rsid w:val="004A22C4"/>
    <w:rsid w:val="004A70F2"/>
    <w:rsid w:val="004B312B"/>
    <w:rsid w:val="004C3C8E"/>
    <w:rsid w:val="004C55C2"/>
    <w:rsid w:val="004D0491"/>
    <w:rsid w:val="004D1058"/>
    <w:rsid w:val="004D15CD"/>
    <w:rsid w:val="004D3E70"/>
    <w:rsid w:val="004E2357"/>
    <w:rsid w:val="004F2FDA"/>
    <w:rsid w:val="004F379A"/>
    <w:rsid w:val="005025A3"/>
    <w:rsid w:val="00505917"/>
    <w:rsid w:val="005127B1"/>
    <w:rsid w:val="00512873"/>
    <w:rsid w:val="00513FC8"/>
    <w:rsid w:val="00531066"/>
    <w:rsid w:val="00537ADA"/>
    <w:rsid w:val="00542D7E"/>
    <w:rsid w:val="00543C19"/>
    <w:rsid w:val="00546AB0"/>
    <w:rsid w:val="00564170"/>
    <w:rsid w:val="00586DE8"/>
    <w:rsid w:val="00590894"/>
    <w:rsid w:val="00593595"/>
    <w:rsid w:val="0059665F"/>
    <w:rsid w:val="005A13C1"/>
    <w:rsid w:val="005A338A"/>
    <w:rsid w:val="005C6281"/>
    <w:rsid w:val="005D0CEE"/>
    <w:rsid w:val="005D5D0F"/>
    <w:rsid w:val="005E1A58"/>
    <w:rsid w:val="005E6C03"/>
    <w:rsid w:val="005F3FD6"/>
    <w:rsid w:val="00606E97"/>
    <w:rsid w:val="00611EAA"/>
    <w:rsid w:val="006126DB"/>
    <w:rsid w:val="00620B11"/>
    <w:rsid w:val="00626CDC"/>
    <w:rsid w:val="0063015D"/>
    <w:rsid w:val="00632DCC"/>
    <w:rsid w:val="00636FE3"/>
    <w:rsid w:val="00640FBA"/>
    <w:rsid w:val="006659B3"/>
    <w:rsid w:val="006729CD"/>
    <w:rsid w:val="00673850"/>
    <w:rsid w:val="00675859"/>
    <w:rsid w:val="00691D9A"/>
    <w:rsid w:val="00692854"/>
    <w:rsid w:val="006A0879"/>
    <w:rsid w:val="006B0CF8"/>
    <w:rsid w:val="006B4871"/>
    <w:rsid w:val="006B4A20"/>
    <w:rsid w:val="006B76C7"/>
    <w:rsid w:val="006C186D"/>
    <w:rsid w:val="006D0AEF"/>
    <w:rsid w:val="006D0B25"/>
    <w:rsid w:val="006D0C0B"/>
    <w:rsid w:val="006E30C4"/>
    <w:rsid w:val="006E5EF2"/>
    <w:rsid w:val="00724C29"/>
    <w:rsid w:val="00727A7F"/>
    <w:rsid w:val="00731B94"/>
    <w:rsid w:val="007468A5"/>
    <w:rsid w:val="00753C66"/>
    <w:rsid w:val="0076081F"/>
    <w:rsid w:val="007641BE"/>
    <w:rsid w:val="0077691E"/>
    <w:rsid w:val="00777B1C"/>
    <w:rsid w:val="00777F01"/>
    <w:rsid w:val="00780491"/>
    <w:rsid w:val="007817B7"/>
    <w:rsid w:val="007821D8"/>
    <w:rsid w:val="00785079"/>
    <w:rsid w:val="0079049C"/>
    <w:rsid w:val="007D4A43"/>
    <w:rsid w:val="007D4C49"/>
    <w:rsid w:val="007F5188"/>
    <w:rsid w:val="00802AB1"/>
    <w:rsid w:val="00811605"/>
    <w:rsid w:val="0081274E"/>
    <w:rsid w:val="00813CBF"/>
    <w:rsid w:val="00835E83"/>
    <w:rsid w:val="008404D1"/>
    <w:rsid w:val="00847B4D"/>
    <w:rsid w:val="00850657"/>
    <w:rsid w:val="00852086"/>
    <w:rsid w:val="00854A56"/>
    <w:rsid w:val="0085791C"/>
    <w:rsid w:val="0086491D"/>
    <w:rsid w:val="008816FB"/>
    <w:rsid w:val="00883AB5"/>
    <w:rsid w:val="00884774"/>
    <w:rsid w:val="00891760"/>
    <w:rsid w:val="008950BC"/>
    <w:rsid w:val="008953AD"/>
    <w:rsid w:val="008A2291"/>
    <w:rsid w:val="008A7CB9"/>
    <w:rsid w:val="008B0E17"/>
    <w:rsid w:val="008B1DE4"/>
    <w:rsid w:val="008B35ED"/>
    <w:rsid w:val="008C3B6A"/>
    <w:rsid w:val="008C5301"/>
    <w:rsid w:val="008D3157"/>
    <w:rsid w:val="008D77BA"/>
    <w:rsid w:val="008E0577"/>
    <w:rsid w:val="008E25F8"/>
    <w:rsid w:val="009040B2"/>
    <w:rsid w:val="00911D17"/>
    <w:rsid w:val="00913FBF"/>
    <w:rsid w:val="00924585"/>
    <w:rsid w:val="009277B6"/>
    <w:rsid w:val="00936B55"/>
    <w:rsid w:val="00936C2A"/>
    <w:rsid w:val="0094102B"/>
    <w:rsid w:val="00945FC4"/>
    <w:rsid w:val="00947962"/>
    <w:rsid w:val="009572B4"/>
    <w:rsid w:val="00960482"/>
    <w:rsid w:val="00972B39"/>
    <w:rsid w:val="00981668"/>
    <w:rsid w:val="00993CF4"/>
    <w:rsid w:val="00997888"/>
    <w:rsid w:val="009B0F46"/>
    <w:rsid w:val="009B6A78"/>
    <w:rsid w:val="009C2A0F"/>
    <w:rsid w:val="009C640C"/>
    <w:rsid w:val="009D53F8"/>
    <w:rsid w:val="009E31AA"/>
    <w:rsid w:val="009E74A0"/>
    <w:rsid w:val="009F04A5"/>
    <w:rsid w:val="009F2BE7"/>
    <w:rsid w:val="00A0266A"/>
    <w:rsid w:val="00A06723"/>
    <w:rsid w:val="00A3335B"/>
    <w:rsid w:val="00A342C6"/>
    <w:rsid w:val="00A45E39"/>
    <w:rsid w:val="00A50E19"/>
    <w:rsid w:val="00A642D5"/>
    <w:rsid w:val="00A84707"/>
    <w:rsid w:val="00A91BC5"/>
    <w:rsid w:val="00A93A6E"/>
    <w:rsid w:val="00AD16E9"/>
    <w:rsid w:val="00AE0244"/>
    <w:rsid w:val="00AE05FC"/>
    <w:rsid w:val="00AE2777"/>
    <w:rsid w:val="00AE673A"/>
    <w:rsid w:val="00B110DE"/>
    <w:rsid w:val="00B125C5"/>
    <w:rsid w:val="00B21898"/>
    <w:rsid w:val="00B26500"/>
    <w:rsid w:val="00B2734A"/>
    <w:rsid w:val="00B334DD"/>
    <w:rsid w:val="00B42780"/>
    <w:rsid w:val="00B46765"/>
    <w:rsid w:val="00B53BA1"/>
    <w:rsid w:val="00B74622"/>
    <w:rsid w:val="00B90933"/>
    <w:rsid w:val="00B9283D"/>
    <w:rsid w:val="00BB05C5"/>
    <w:rsid w:val="00BB22A8"/>
    <w:rsid w:val="00BB7990"/>
    <w:rsid w:val="00BC35CA"/>
    <w:rsid w:val="00BD2AA1"/>
    <w:rsid w:val="00BD6797"/>
    <w:rsid w:val="00BE2E67"/>
    <w:rsid w:val="00BF0E93"/>
    <w:rsid w:val="00C16CBB"/>
    <w:rsid w:val="00C35867"/>
    <w:rsid w:val="00C3795C"/>
    <w:rsid w:val="00C52B20"/>
    <w:rsid w:val="00C537EC"/>
    <w:rsid w:val="00C57BCA"/>
    <w:rsid w:val="00C67A04"/>
    <w:rsid w:val="00C77DEE"/>
    <w:rsid w:val="00C82BCD"/>
    <w:rsid w:val="00C82E71"/>
    <w:rsid w:val="00C87A66"/>
    <w:rsid w:val="00CA6CE4"/>
    <w:rsid w:val="00CA6D30"/>
    <w:rsid w:val="00CB2F8F"/>
    <w:rsid w:val="00CB46A4"/>
    <w:rsid w:val="00CC11D8"/>
    <w:rsid w:val="00CC123F"/>
    <w:rsid w:val="00CE20F0"/>
    <w:rsid w:val="00CE6EDD"/>
    <w:rsid w:val="00CF1F75"/>
    <w:rsid w:val="00CF6476"/>
    <w:rsid w:val="00D0047B"/>
    <w:rsid w:val="00D10F67"/>
    <w:rsid w:val="00D120D4"/>
    <w:rsid w:val="00D12CDC"/>
    <w:rsid w:val="00D134B5"/>
    <w:rsid w:val="00D21C98"/>
    <w:rsid w:val="00D242F3"/>
    <w:rsid w:val="00D32811"/>
    <w:rsid w:val="00D36189"/>
    <w:rsid w:val="00D4189A"/>
    <w:rsid w:val="00D42283"/>
    <w:rsid w:val="00D540AE"/>
    <w:rsid w:val="00D70122"/>
    <w:rsid w:val="00D7313E"/>
    <w:rsid w:val="00D74A16"/>
    <w:rsid w:val="00D815E9"/>
    <w:rsid w:val="00D839C7"/>
    <w:rsid w:val="00D83FDE"/>
    <w:rsid w:val="00D85BA0"/>
    <w:rsid w:val="00D9563F"/>
    <w:rsid w:val="00DA1455"/>
    <w:rsid w:val="00DB079F"/>
    <w:rsid w:val="00DC0E7A"/>
    <w:rsid w:val="00DC28ED"/>
    <w:rsid w:val="00DC6BC8"/>
    <w:rsid w:val="00DE2C99"/>
    <w:rsid w:val="00DE2D48"/>
    <w:rsid w:val="00DE51D0"/>
    <w:rsid w:val="00E0485B"/>
    <w:rsid w:val="00E0699A"/>
    <w:rsid w:val="00E13377"/>
    <w:rsid w:val="00E16BFF"/>
    <w:rsid w:val="00E20401"/>
    <w:rsid w:val="00E21336"/>
    <w:rsid w:val="00E21ED4"/>
    <w:rsid w:val="00E26E6D"/>
    <w:rsid w:val="00E35F3C"/>
    <w:rsid w:val="00E43E40"/>
    <w:rsid w:val="00E4535D"/>
    <w:rsid w:val="00E510FA"/>
    <w:rsid w:val="00E55950"/>
    <w:rsid w:val="00E6056B"/>
    <w:rsid w:val="00E8053E"/>
    <w:rsid w:val="00E83090"/>
    <w:rsid w:val="00E93707"/>
    <w:rsid w:val="00EA0131"/>
    <w:rsid w:val="00EA2A4F"/>
    <w:rsid w:val="00EB64D0"/>
    <w:rsid w:val="00EB6BF4"/>
    <w:rsid w:val="00EC3F5F"/>
    <w:rsid w:val="00ED4305"/>
    <w:rsid w:val="00ED6B20"/>
    <w:rsid w:val="00ED7070"/>
    <w:rsid w:val="00EE10C9"/>
    <w:rsid w:val="00EE4542"/>
    <w:rsid w:val="00EF1D8E"/>
    <w:rsid w:val="00EF6F70"/>
    <w:rsid w:val="00F24795"/>
    <w:rsid w:val="00F32EB5"/>
    <w:rsid w:val="00F40FE3"/>
    <w:rsid w:val="00F4173F"/>
    <w:rsid w:val="00F43091"/>
    <w:rsid w:val="00F51361"/>
    <w:rsid w:val="00F547ED"/>
    <w:rsid w:val="00F55E9F"/>
    <w:rsid w:val="00F90636"/>
    <w:rsid w:val="00F95CFB"/>
    <w:rsid w:val="00FA7FAD"/>
    <w:rsid w:val="00FB12CA"/>
    <w:rsid w:val="00FC57D2"/>
    <w:rsid w:val="00FD1CDA"/>
    <w:rsid w:val="00FD1ED7"/>
    <w:rsid w:val="00FE1F49"/>
    <w:rsid w:val="00FE3F62"/>
    <w:rsid w:val="00FE6160"/>
    <w:rsid w:val="00FF19CA"/>
    <w:rsid w:val="00FF2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E7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23CF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E60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6056B"/>
  </w:style>
  <w:style w:type="paragraph" w:styleId="a6">
    <w:name w:val="footer"/>
    <w:basedOn w:val="a"/>
    <w:link w:val="a7"/>
    <w:uiPriority w:val="99"/>
    <w:unhideWhenUsed/>
    <w:rsid w:val="00E60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6056B"/>
  </w:style>
  <w:style w:type="paragraph" w:styleId="a8">
    <w:name w:val="Balloon Text"/>
    <w:basedOn w:val="a"/>
    <w:link w:val="a9"/>
    <w:uiPriority w:val="99"/>
    <w:semiHidden/>
    <w:unhideWhenUsed/>
    <w:rsid w:val="00E60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56B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467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E7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23CF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E60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6056B"/>
  </w:style>
  <w:style w:type="paragraph" w:styleId="a6">
    <w:name w:val="footer"/>
    <w:basedOn w:val="a"/>
    <w:link w:val="a7"/>
    <w:uiPriority w:val="99"/>
    <w:unhideWhenUsed/>
    <w:rsid w:val="00E60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6056B"/>
  </w:style>
  <w:style w:type="paragraph" w:styleId="a8">
    <w:name w:val="Balloon Text"/>
    <w:basedOn w:val="a"/>
    <w:link w:val="a9"/>
    <w:uiPriority w:val="99"/>
    <w:semiHidden/>
    <w:unhideWhenUsed/>
    <w:rsid w:val="00E60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56B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467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4DB1D-4284-49F4-BDE7-34CEA1086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3350</Words>
  <Characters>19101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Эстет-3</dc:creator>
  <cp:lastModifiedBy>Админ</cp:lastModifiedBy>
  <cp:revision>2</cp:revision>
  <cp:lastPrinted>2021-09-19T14:57:00Z</cp:lastPrinted>
  <dcterms:created xsi:type="dcterms:W3CDTF">2021-12-16T07:46:00Z</dcterms:created>
  <dcterms:modified xsi:type="dcterms:W3CDTF">2021-12-16T07:46:00Z</dcterms:modified>
</cp:coreProperties>
</file>