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997" w:rsidRDefault="00015997" w:rsidP="001E5250">
      <w:pPr>
        <w:spacing w:after="0"/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="005656CC">
        <w:t xml:space="preserve">Приложение к Порядку подготовки </w:t>
      </w:r>
      <w:r>
        <w:t xml:space="preserve">                           </w:t>
      </w:r>
      <w:r w:rsidR="005656CC">
        <w:t xml:space="preserve">профессиональными образовательными организациями в субъектах Российской Федерации плана первоочередных мероприятий </w:t>
      </w:r>
    </w:p>
    <w:p w:rsidR="005656CC" w:rsidRDefault="005656CC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t>УТВЕРЖДАЮ _____________________________</w:t>
      </w:r>
    </w:p>
    <w:p w:rsidR="00015997" w:rsidRDefault="00015997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997" w:rsidRDefault="00015997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250" w:rsidRDefault="001E5250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1E5250" w:rsidRDefault="001E5250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250">
        <w:rPr>
          <w:rFonts w:ascii="Times New Roman" w:hAnsi="Times New Roman" w:cs="Times New Roman"/>
          <w:b/>
          <w:sz w:val="28"/>
          <w:szCs w:val="28"/>
        </w:rPr>
        <w:t>первоочередных мероприятий,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5250">
        <w:rPr>
          <w:rFonts w:ascii="Times New Roman" w:hAnsi="Times New Roman" w:cs="Times New Roman"/>
          <w:b/>
          <w:sz w:val="28"/>
          <w:szCs w:val="28"/>
        </w:rPr>
        <w:t xml:space="preserve">по повышению показателей доступности для инвалидов </w:t>
      </w:r>
    </w:p>
    <w:p w:rsidR="001E5250" w:rsidRDefault="001E5250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5250">
        <w:rPr>
          <w:rFonts w:ascii="Times New Roman" w:hAnsi="Times New Roman" w:cs="Times New Roman"/>
          <w:b/>
          <w:sz w:val="28"/>
          <w:szCs w:val="28"/>
        </w:rPr>
        <w:t xml:space="preserve">и лиц с ограниченными возможностями здоровья объектов и услуг </w:t>
      </w:r>
    </w:p>
    <w:p w:rsidR="00642BFA" w:rsidRDefault="002570A6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(наименование ПОО)</w:t>
      </w:r>
    </w:p>
    <w:p w:rsidR="001E5250" w:rsidRDefault="001E5250" w:rsidP="001E52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 год</w:t>
      </w:r>
    </w:p>
    <w:p w:rsidR="000F3CDD" w:rsidRDefault="000F3CDD" w:rsidP="00B06B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56CC" w:rsidRDefault="005656CC" w:rsidP="00B06B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56CC" w:rsidRPr="00D761CC" w:rsidRDefault="005656CC" w:rsidP="00B06B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729" w:type="dxa"/>
        <w:tblLayout w:type="fixed"/>
        <w:tblLook w:val="04A0" w:firstRow="1" w:lastRow="0" w:firstColumn="1" w:lastColumn="0" w:noHBand="0" w:noVBand="1"/>
      </w:tblPr>
      <w:tblGrid>
        <w:gridCol w:w="421"/>
        <w:gridCol w:w="3561"/>
        <w:gridCol w:w="2410"/>
        <w:gridCol w:w="4518"/>
        <w:gridCol w:w="1560"/>
        <w:gridCol w:w="1701"/>
        <w:gridCol w:w="1558"/>
      </w:tblGrid>
      <w:tr w:rsidR="000A198B" w:rsidRPr="00D761CC" w:rsidTr="00DB5937">
        <w:tc>
          <w:tcPr>
            <w:tcW w:w="421" w:type="dxa"/>
          </w:tcPr>
          <w:p w:rsidR="000A198B" w:rsidRPr="00847C34" w:rsidRDefault="00DB5937" w:rsidP="00DB59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№ </w:t>
            </w:r>
            <w:bookmarkStart w:id="0" w:name="_GoBack"/>
            <w:bookmarkEnd w:id="0"/>
          </w:p>
        </w:tc>
        <w:tc>
          <w:tcPr>
            <w:tcW w:w="3561" w:type="dxa"/>
          </w:tcPr>
          <w:p w:rsidR="000A198B" w:rsidRPr="00847C34" w:rsidRDefault="000A198B" w:rsidP="00B06B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7C34"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2410" w:type="dxa"/>
          </w:tcPr>
          <w:p w:rsidR="000A198B" w:rsidRPr="00847C34" w:rsidRDefault="000A198B" w:rsidP="00B06BC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Планируемые характеристики мероприятия</w:t>
            </w:r>
          </w:p>
        </w:tc>
        <w:tc>
          <w:tcPr>
            <w:tcW w:w="4518" w:type="dxa"/>
          </w:tcPr>
          <w:p w:rsidR="000A198B" w:rsidRPr="00847C34" w:rsidRDefault="000A198B" w:rsidP="00B06B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НПА, иной документ, которым предусмотрено проведение мероприятия</w:t>
            </w:r>
          </w:p>
        </w:tc>
        <w:tc>
          <w:tcPr>
            <w:tcW w:w="1560" w:type="dxa"/>
          </w:tcPr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Сроки</w:t>
            </w:r>
          </w:p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проведения</w:t>
            </w:r>
          </w:p>
          <w:p w:rsidR="000A198B" w:rsidRPr="00847C34" w:rsidRDefault="000A198B" w:rsidP="000F3C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мероприятий</w:t>
            </w:r>
          </w:p>
        </w:tc>
        <w:tc>
          <w:tcPr>
            <w:tcW w:w="1701" w:type="dxa"/>
          </w:tcPr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Лицо</w:t>
            </w:r>
          </w:p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ответственное</w:t>
            </w:r>
          </w:p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за</w:t>
            </w:r>
          </w:p>
          <w:p w:rsidR="000A198B" w:rsidRPr="00847C34" w:rsidRDefault="000A198B" w:rsidP="000F3C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мероприятия</w:t>
            </w:r>
          </w:p>
        </w:tc>
        <w:tc>
          <w:tcPr>
            <w:tcW w:w="1558" w:type="dxa"/>
          </w:tcPr>
          <w:p w:rsidR="000A198B" w:rsidRPr="00847C34" w:rsidRDefault="000A198B" w:rsidP="000F3CDD">
            <w:pPr>
              <w:widowControl w:val="0"/>
              <w:spacing w:line="206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</w:pPr>
            <w:r w:rsidRPr="00847C3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Критерий исполнения</w:t>
            </w:r>
          </w:p>
        </w:tc>
      </w:tr>
      <w:tr w:rsidR="000A198B" w:rsidRPr="00D761CC" w:rsidTr="00DB5937">
        <w:tc>
          <w:tcPr>
            <w:tcW w:w="421" w:type="dxa"/>
          </w:tcPr>
          <w:p w:rsidR="000A198B" w:rsidRPr="00F03F9E" w:rsidRDefault="005656CC" w:rsidP="00B76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61" w:type="dxa"/>
          </w:tcPr>
          <w:p w:rsidR="000A198B" w:rsidRPr="00F03F9E" w:rsidRDefault="000A198B" w:rsidP="00B76262">
            <w:pPr>
              <w:rPr>
                <w:rFonts w:ascii="Times New Roman" w:hAnsi="Times New Roman" w:cs="Times New Roman"/>
              </w:rPr>
            </w:pPr>
            <w:r w:rsidRPr="00F03F9E">
              <w:rPr>
                <w:rFonts w:ascii="Times New Roman" w:hAnsi="Times New Roman" w:cs="Times New Roman"/>
              </w:rPr>
              <w:t>Проведение адаптации официального сайта для лиц с нарушениями зрения (в том числе слабовидящих) с приведением их к международному стандарту доступности веб-контента и веб-сервисов (</w:t>
            </w:r>
            <w:r w:rsidRPr="00F03F9E">
              <w:rPr>
                <w:rFonts w:ascii="Times New Roman" w:hAnsi="Times New Roman" w:cs="Times New Roman"/>
                <w:lang w:val="en-US"/>
              </w:rPr>
              <w:t>WCAG</w:t>
            </w:r>
            <w:r w:rsidRPr="00F03F9E">
              <w:rPr>
                <w:rFonts w:ascii="Times New Roman" w:hAnsi="Times New Roman" w:cs="Times New Roman"/>
              </w:rPr>
              <w:t xml:space="preserve">) в соответствии с требованиями ГОСТ Р  52872-2019, полнота и достоверность которого подтверждена документом о соответствии (сертификатом соответствия) в области предупреждения </w:t>
            </w:r>
            <w:r w:rsidRPr="00F03F9E">
              <w:rPr>
                <w:rFonts w:ascii="Times New Roman" w:hAnsi="Times New Roman" w:cs="Times New Roman"/>
              </w:rPr>
              <w:lastRenderedPageBreak/>
              <w:t>причинения вреда инвалидам и иным маломобильным группам</w:t>
            </w:r>
          </w:p>
        </w:tc>
        <w:tc>
          <w:tcPr>
            <w:tcW w:w="2410" w:type="dxa"/>
          </w:tcPr>
          <w:p w:rsidR="000A198B" w:rsidRPr="00DB5937" w:rsidRDefault="005656CC" w:rsidP="00DB5937">
            <w:pPr>
              <w:rPr>
                <w:rFonts w:ascii="Times New Roman" w:hAnsi="Times New Roman" w:cs="Times New Roman"/>
              </w:rPr>
            </w:pPr>
            <w:r w:rsidRPr="00DB5937">
              <w:rPr>
                <w:rFonts w:ascii="Times New Roman" w:hAnsi="Times New Roman" w:cs="Times New Roman"/>
              </w:rPr>
              <w:lastRenderedPageBreak/>
              <w:t>Адаптация сайта до уровня «А»</w:t>
            </w:r>
          </w:p>
        </w:tc>
        <w:tc>
          <w:tcPr>
            <w:tcW w:w="4518" w:type="dxa"/>
          </w:tcPr>
          <w:p w:rsidR="000A198B" w:rsidRPr="00F03F9E" w:rsidRDefault="000A198B" w:rsidP="00B76262">
            <w:pPr>
              <w:rPr>
                <w:rFonts w:ascii="Times New Roman" w:hAnsi="Times New Roman" w:cs="Times New Roman"/>
              </w:rPr>
            </w:pPr>
            <w:r w:rsidRPr="00F03F9E">
              <w:rPr>
                <w:rFonts w:ascii="Times New Roman" w:hAnsi="Times New Roman" w:cs="Times New Roman"/>
              </w:rPr>
              <w:t xml:space="preserve">Положения Федерального закона от 27 декабря 2002 г. № 184-ФЗ «О техническом регулировании», Приказ </w:t>
            </w:r>
            <w:proofErr w:type="spellStart"/>
            <w:r w:rsidRPr="00F03F9E">
              <w:rPr>
                <w:rFonts w:ascii="Times New Roman" w:hAnsi="Times New Roman" w:cs="Times New Roman"/>
              </w:rPr>
              <w:t>Рособрнадзора</w:t>
            </w:r>
            <w:proofErr w:type="spellEnd"/>
            <w:r w:rsidRPr="00F03F9E">
              <w:rPr>
                <w:rFonts w:ascii="Times New Roman" w:hAnsi="Times New Roman" w:cs="Times New Roman"/>
              </w:rPr>
              <w:t xml:space="preserve"> от 14 августа 2020 г. № 831, Ст. 23 Федерального закона от 31 июля 2020 г. № 248-ФЗ «О государственном контроле (надзоре) и муниципальном контроле в Российской Федерации», ст. 79 Федерального закона от 29 декабря 2012 г. № 273- ФЗ «Об образовании в Российской Федерации», ГОСТ Р 52872-2019,</w:t>
            </w:r>
          </w:p>
          <w:p w:rsidR="000A198B" w:rsidRPr="00F03F9E" w:rsidRDefault="000A198B" w:rsidP="00B76262">
            <w:pPr>
              <w:rPr>
                <w:rFonts w:ascii="Times New Roman" w:hAnsi="Times New Roman" w:cs="Times New Roman"/>
              </w:rPr>
            </w:pPr>
            <w:r w:rsidRPr="00F03F9E">
              <w:rPr>
                <w:rFonts w:ascii="Times New Roman" w:hAnsi="Times New Roman" w:cs="Times New Roman"/>
              </w:rPr>
              <w:t>Федеральным законом "Об аккредитации в национальной системе аккредитации" от 28.12.2013 N 412-ФЗ.</w:t>
            </w:r>
          </w:p>
        </w:tc>
        <w:tc>
          <w:tcPr>
            <w:tcW w:w="1560" w:type="dxa"/>
          </w:tcPr>
          <w:p w:rsidR="000A198B" w:rsidRPr="00F03F9E" w:rsidRDefault="005656CC" w:rsidP="00F03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2022г.</w:t>
            </w:r>
          </w:p>
        </w:tc>
        <w:tc>
          <w:tcPr>
            <w:tcW w:w="1701" w:type="dxa"/>
          </w:tcPr>
          <w:p w:rsidR="000A198B" w:rsidRPr="00F03F9E" w:rsidRDefault="005656CC" w:rsidP="00B762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 Р.Р.</w:t>
            </w:r>
          </w:p>
        </w:tc>
        <w:tc>
          <w:tcPr>
            <w:tcW w:w="1558" w:type="dxa"/>
          </w:tcPr>
          <w:p w:rsidR="000A198B" w:rsidRPr="00F03F9E" w:rsidRDefault="000A198B" w:rsidP="00B96721">
            <w:pPr>
              <w:rPr>
                <w:rFonts w:ascii="Times New Roman" w:hAnsi="Times New Roman" w:cs="Times New Roman"/>
              </w:rPr>
            </w:pPr>
            <w:r w:rsidRPr="00F03F9E">
              <w:rPr>
                <w:rFonts w:ascii="Times New Roman" w:hAnsi="Times New Roman" w:cs="Times New Roman"/>
              </w:rPr>
              <w:t>Обеспечение мер предупреждения причинения вреда инвалидам и других маломобильных групп, повышение качества услуг</w:t>
            </w:r>
          </w:p>
        </w:tc>
      </w:tr>
      <w:tr w:rsidR="005656CC" w:rsidRPr="00D761CC" w:rsidTr="00DB5937">
        <w:tc>
          <w:tcPr>
            <w:tcW w:w="421" w:type="dxa"/>
          </w:tcPr>
          <w:p w:rsidR="005656CC" w:rsidRPr="00847C34" w:rsidRDefault="00015997" w:rsidP="00B76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3561" w:type="dxa"/>
          </w:tcPr>
          <w:p w:rsidR="005656CC" w:rsidRPr="00847C34" w:rsidRDefault="005656CC" w:rsidP="002458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локальных нормативных актов организации</w:t>
            </w:r>
          </w:p>
        </w:tc>
        <w:tc>
          <w:tcPr>
            <w:tcW w:w="2410" w:type="dxa"/>
          </w:tcPr>
          <w:p w:rsidR="005656CC" w:rsidRPr="00FC290A" w:rsidRDefault="005656CC" w:rsidP="005656CC">
            <w:pPr>
              <w:pStyle w:val="a4"/>
              <w:ind w:left="184"/>
              <w:rPr>
                <w:rFonts w:ascii="Times New Roman" w:hAnsi="Times New Roman" w:cs="Times New Roman"/>
              </w:rPr>
            </w:pPr>
            <w:r w:rsidRPr="005656CC">
              <w:rPr>
                <w:rFonts w:ascii="Times New Roman" w:hAnsi="Times New Roman" w:cs="Times New Roman"/>
              </w:rPr>
              <w:t>Актуализация и разработка нормативных актов, определяющих ответственных лиц и регламентирующих порядок и действия сотрудников по оказанию технической помощи и содействия лицам с инвалидностью на территории объекта.</w:t>
            </w:r>
          </w:p>
        </w:tc>
        <w:tc>
          <w:tcPr>
            <w:tcW w:w="4518" w:type="dxa"/>
          </w:tcPr>
          <w:p w:rsidR="005656CC" w:rsidRPr="00847C34" w:rsidRDefault="005656CC" w:rsidP="00B76262">
            <w:pPr>
              <w:rPr>
                <w:rFonts w:ascii="Times New Roman" w:hAnsi="Times New Roman" w:cs="Times New Roman"/>
              </w:rPr>
            </w:pPr>
            <w:r w:rsidRPr="00065158">
              <w:rPr>
                <w:rFonts w:ascii="Times New Roman" w:hAnsi="Times New Roman" w:cs="Times New Roman"/>
              </w:rPr>
              <w:t>Приказ Министерства образования и науки Российской Федерации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помощи»,</w:t>
            </w:r>
            <w:r>
              <w:t xml:space="preserve"> </w:t>
            </w:r>
            <w:r w:rsidRPr="00065158">
              <w:rPr>
                <w:rFonts w:ascii="Times New Roman" w:hAnsi="Times New Roman" w:cs="Times New Roman"/>
              </w:rPr>
              <w:t>положения Федерального закона от 24 ноября 1995 г. № 181-ФЗ «О социальной защите инвалидов в Российской Федерации»</w:t>
            </w:r>
          </w:p>
        </w:tc>
        <w:tc>
          <w:tcPr>
            <w:tcW w:w="1560" w:type="dxa"/>
          </w:tcPr>
          <w:p w:rsidR="005656CC" w:rsidRPr="00847C34" w:rsidRDefault="005656CC" w:rsidP="00B762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2022г.</w:t>
            </w:r>
          </w:p>
        </w:tc>
        <w:tc>
          <w:tcPr>
            <w:tcW w:w="1701" w:type="dxa"/>
          </w:tcPr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 Р.Р.</w:t>
            </w: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  <w:p w:rsidR="005656CC" w:rsidRPr="00847C34" w:rsidRDefault="005656CC" w:rsidP="00B762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:rsidR="005656CC" w:rsidRPr="00847C34" w:rsidRDefault="005656CC" w:rsidP="00B76262">
            <w:pPr>
              <w:rPr>
                <w:rFonts w:ascii="Times New Roman" w:hAnsi="Times New Roman" w:cs="Times New Roman"/>
              </w:rPr>
            </w:pPr>
            <w:r w:rsidRPr="00065158">
              <w:rPr>
                <w:rFonts w:ascii="Times New Roman" w:hAnsi="Times New Roman" w:cs="Times New Roman"/>
              </w:rPr>
              <w:t>Обеспечение мер предупреждения причинения вреда инвалидам и других маломобильных групп, повышение качества услуг</w:t>
            </w:r>
          </w:p>
        </w:tc>
      </w:tr>
      <w:tr w:rsidR="005656CC" w:rsidRPr="00D761CC" w:rsidTr="00DB5937">
        <w:tc>
          <w:tcPr>
            <w:tcW w:w="421" w:type="dxa"/>
          </w:tcPr>
          <w:p w:rsidR="005656CC" w:rsidRPr="00847C34" w:rsidRDefault="00015997" w:rsidP="00B76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561" w:type="dxa"/>
          </w:tcPr>
          <w:p w:rsidR="005656CC" w:rsidRPr="00847C34" w:rsidRDefault="00015997" w:rsidP="00015997">
            <w:pPr>
              <w:rPr>
                <w:rFonts w:ascii="Times New Roman" w:hAnsi="Times New Roman" w:cs="Times New Roman"/>
              </w:rPr>
            </w:pPr>
            <w:r>
              <w:t xml:space="preserve">Проведение сертификационного аудита (оценки соответствия) в области предупреждения причинения вреда при формировании и обеспечении </w:t>
            </w:r>
            <w:proofErr w:type="spellStart"/>
            <w:r>
              <w:t>безбарьерной</w:t>
            </w:r>
            <w:proofErr w:type="spellEnd"/>
            <w:r>
              <w:t xml:space="preserve"> среды на объектах учреждения и оказываемых услуг в порядке установленном РОСС RU.И1871.04ИДН1 (или РОСС RU.И1964.04СУБ1), с подготовкой полной «дорожной карты » повышения показателей доступности, полнота и достоверность которой подтверждена документом о соответствии (сертификатом соответствия) в области предупреждения причинения вреда инвалидам и иным маломобильных групп населения </w:t>
            </w:r>
          </w:p>
        </w:tc>
        <w:tc>
          <w:tcPr>
            <w:tcW w:w="2410" w:type="dxa"/>
          </w:tcPr>
          <w:p w:rsidR="005656CC" w:rsidRPr="005656CC" w:rsidRDefault="00DB5937" w:rsidP="005656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Общий аудит объекта на предмет обеспечения </w:t>
            </w:r>
            <w:proofErr w:type="spellStart"/>
            <w:r>
              <w:rPr>
                <w:rFonts w:ascii="Times New Roman" w:hAnsi="Times New Roman" w:cs="Times New Roman"/>
              </w:rPr>
              <w:t>безбарьерной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среды для инвалидов и </w:t>
            </w:r>
            <w:proofErr w:type="spellStart"/>
            <w:r>
              <w:rPr>
                <w:rFonts w:ascii="Times New Roman" w:hAnsi="Times New Roman" w:cs="Times New Roman"/>
              </w:rPr>
              <w:t>малобильных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групп населения.</w:t>
            </w:r>
          </w:p>
        </w:tc>
        <w:tc>
          <w:tcPr>
            <w:tcW w:w="4518" w:type="dxa"/>
          </w:tcPr>
          <w:p w:rsidR="005656CC" w:rsidRPr="00847C34" w:rsidRDefault="00015997" w:rsidP="00B76262">
            <w:pPr>
              <w:rPr>
                <w:rFonts w:ascii="Times New Roman" w:hAnsi="Times New Roman" w:cs="Times New Roman"/>
              </w:rPr>
            </w:pPr>
            <w:r>
              <w:t xml:space="preserve">Приказ Министерства образования и науки Российской федерации от 9 ноября 2015 г. № 1309 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помощи», Ст. 23 Федерального закона от 31 июля 2020 г. № 248 -ФЗ «О государственном контроле (надзоре) и муниципальном контроле в Российской Федерации », ст. 12.1, 79 Федерального закона от 29 декабря 2012 г. № 273 -ФЗ «Об образовании в Российской Федерации », положения Федерального закона от 27 декабря 2002 г. № 184 -ФЗ «О техническом регулировании », положения Федерального закона от 24 ноября 1995 г. № 181 -ФЗ «О социальной защите инвалидов в Российской Федерации » , положения Федерального закона от 30 декабря 2009 г. № 384 -ФЗ «Технический регламент о безопасности зданий и сооружений », положения приказа Росстата от 25 января 2021 г. № 30 «Об утверждении формы федерального </w:t>
            </w:r>
            <w:r>
              <w:lastRenderedPageBreak/>
              <w:t xml:space="preserve">статистического наблюдения … об индексе качества городской среды », ГОСТ Р 52875 - 2018, ГОСТ ISO/IEC 17000 -2012 и </w:t>
            </w:r>
            <w:proofErr w:type="spellStart"/>
            <w:r>
              <w:t>др</w:t>
            </w:r>
            <w:proofErr w:type="spellEnd"/>
          </w:p>
        </w:tc>
        <w:tc>
          <w:tcPr>
            <w:tcW w:w="1560" w:type="dxa"/>
          </w:tcPr>
          <w:p w:rsidR="005656CC" w:rsidRPr="00847C34" w:rsidRDefault="00015997" w:rsidP="000159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 течение 2022г.</w:t>
            </w:r>
          </w:p>
        </w:tc>
        <w:tc>
          <w:tcPr>
            <w:tcW w:w="1701" w:type="dxa"/>
          </w:tcPr>
          <w:p w:rsidR="00015997" w:rsidRDefault="00015997" w:rsidP="000159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 Р.Р.</w:t>
            </w:r>
          </w:p>
          <w:p w:rsidR="005656CC" w:rsidRPr="00BA2DCA" w:rsidRDefault="005656CC" w:rsidP="00B762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:rsidR="005656CC" w:rsidRPr="00847C34" w:rsidRDefault="00015997" w:rsidP="00B76262">
            <w:pPr>
              <w:rPr>
                <w:rFonts w:ascii="Times New Roman" w:hAnsi="Times New Roman" w:cs="Times New Roman"/>
              </w:rPr>
            </w:pPr>
            <w:r>
              <w:t>Обеспечение мер предупреждения причинения вреда инвалидам по зрению и другим маломобильных групп населения, повышение качества услуг</w:t>
            </w:r>
          </w:p>
        </w:tc>
      </w:tr>
      <w:tr w:rsidR="005656CC" w:rsidRPr="00D761CC" w:rsidTr="00DB5937">
        <w:tc>
          <w:tcPr>
            <w:tcW w:w="421" w:type="dxa"/>
          </w:tcPr>
          <w:p w:rsidR="005656CC" w:rsidRDefault="00015997" w:rsidP="00B76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3561" w:type="dxa"/>
          </w:tcPr>
          <w:p w:rsidR="005656CC" w:rsidRDefault="00015997" w:rsidP="00B76262">
            <w:pPr>
              <w:rPr>
                <w:rFonts w:ascii="Times New Roman" w:hAnsi="Times New Roman" w:cs="Times New Roman"/>
              </w:rPr>
            </w:pPr>
            <w:r>
              <w:t>Проведение аудита (оценка соответствия) официального сайта организации, для лиц с нарушением зрения (в том числе слабовидящих) и иных лиц с ограничениями жизнедеятельности требованиям, направленным на</w:t>
            </w:r>
            <w:r>
              <w:t xml:space="preserve"> </w:t>
            </w:r>
            <w:r>
              <w:t>предупреждение причинения вреда и формирование плана мероприятий по адаптации сайта, полнота и достоверность которого подтверждена документом о соответствии (сертификатом соответствия) в области предупреждения причинения вреда инвалидам и иным маломобильных групп населения</w:t>
            </w:r>
          </w:p>
        </w:tc>
        <w:tc>
          <w:tcPr>
            <w:tcW w:w="2410" w:type="dxa"/>
          </w:tcPr>
          <w:p w:rsidR="005656CC" w:rsidRPr="005656CC" w:rsidRDefault="00DB5937" w:rsidP="005656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Аудит сайта на соответствие уровню «А»</w:t>
            </w:r>
          </w:p>
        </w:tc>
        <w:tc>
          <w:tcPr>
            <w:tcW w:w="4518" w:type="dxa"/>
          </w:tcPr>
          <w:p w:rsidR="005656CC" w:rsidRPr="00065158" w:rsidRDefault="00015997" w:rsidP="00B76262">
            <w:pPr>
              <w:rPr>
                <w:rFonts w:ascii="Times New Roman" w:hAnsi="Times New Roman" w:cs="Times New Roman"/>
              </w:rPr>
            </w:pPr>
            <w:r>
              <w:t>Положения Федерального закона от 27 декабря 2002 г. № 184 -</w:t>
            </w:r>
            <w:r w:rsidR="00DB5937">
              <w:t>ФЗ «О техническом регулировании</w:t>
            </w:r>
            <w:r>
              <w:t xml:space="preserve">», Приказ </w:t>
            </w:r>
            <w:proofErr w:type="spellStart"/>
            <w:r>
              <w:t>Рособрнадзора</w:t>
            </w:r>
            <w:proofErr w:type="spellEnd"/>
            <w:r>
              <w:t xml:space="preserve"> от 14 августа 2020 г. № 831, Ст. 23</w:t>
            </w:r>
            <w:r>
              <w:t xml:space="preserve"> </w:t>
            </w:r>
            <w:r>
              <w:t>Федерального закона от 31 июля 2020 г. № 248-ФЗ «О государственном контроле (надзоре) и муниципальном контроле в Российской Федерации», ст. 79 Федерального закона от 29 декабря 2012 г. № 273- ФЗ «Об образовании в Российской Федерации», ГОСТ Р 52872-2019</w:t>
            </w:r>
          </w:p>
        </w:tc>
        <w:tc>
          <w:tcPr>
            <w:tcW w:w="1560" w:type="dxa"/>
          </w:tcPr>
          <w:p w:rsidR="005656CC" w:rsidRDefault="00015997" w:rsidP="000651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2022г.</w:t>
            </w:r>
          </w:p>
        </w:tc>
        <w:tc>
          <w:tcPr>
            <w:tcW w:w="1701" w:type="dxa"/>
          </w:tcPr>
          <w:p w:rsidR="00015997" w:rsidRDefault="00015997" w:rsidP="000159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Хусаинов Р.Р.</w:t>
            </w:r>
          </w:p>
          <w:p w:rsidR="005656CC" w:rsidRDefault="005656CC" w:rsidP="00B762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:rsidR="005656CC" w:rsidRPr="00065158" w:rsidRDefault="00015997" w:rsidP="00B76262">
            <w:pPr>
              <w:rPr>
                <w:rFonts w:ascii="Times New Roman" w:hAnsi="Times New Roman" w:cs="Times New Roman"/>
              </w:rPr>
            </w:pPr>
            <w:r>
              <w:t>Обеспечение мер предупреждения причинения вреда инвалидам по зрению и другим маломобильных групп населения, повышение качества услуг</w:t>
            </w:r>
          </w:p>
        </w:tc>
      </w:tr>
    </w:tbl>
    <w:p w:rsidR="00BA2DCA" w:rsidRDefault="00BA2DCA" w:rsidP="00BA2DC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A2DCA" w:rsidRDefault="00BA2DCA" w:rsidP="00BA2DCA">
      <w:pPr>
        <w:spacing w:after="0"/>
        <w:ind w:left="708" w:firstLine="708"/>
        <w:rPr>
          <w:rFonts w:ascii="Times New Roman" w:hAnsi="Times New Roman" w:cs="Times New Roman"/>
          <w:b/>
          <w:sz w:val="28"/>
          <w:szCs w:val="28"/>
        </w:rPr>
      </w:pPr>
    </w:p>
    <w:sectPr w:rsidR="00BA2DCA" w:rsidSect="00BA2DC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AAA4"/>
      </v:shape>
    </w:pict>
  </w:numPicBullet>
  <w:abstractNum w:abstractNumId="0" w15:restartNumberingAfterBreak="0">
    <w:nsid w:val="20685FB0"/>
    <w:multiLevelType w:val="hybridMultilevel"/>
    <w:tmpl w:val="B83AF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603FB"/>
    <w:multiLevelType w:val="hybridMultilevel"/>
    <w:tmpl w:val="947AB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95EAC"/>
    <w:multiLevelType w:val="hybridMultilevel"/>
    <w:tmpl w:val="DD8269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0A6639"/>
    <w:multiLevelType w:val="hybridMultilevel"/>
    <w:tmpl w:val="72EEB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542F2C"/>
    <w:multiLevelType w:val="hybridMultilevel"/>
    <w:tmpl w:val="177C6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FD6CBB"/>
    <w:multiLevelType w:val="hybridMultilevel"/>
    <w:tmpl w:val="A3CEB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BB1C52"/>
    <w:multiLevelType w:val="hybridMultilevel"/>
    <w:tmpl w:val="D14A9C9C"/>
    <w:lvl w:ilvl="0" w:tplc="7A56AFCC">
      <w:start w:val="1"/>
      <w:numFmt w:val="decimal"/>
      <w:lvlText w:val="%1."/>
      <w:lvlJc w:val="left"/>
      <w:pPr>
        <w:ind w:left="40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7" w15:restartNumberingAfterBreak="0">
    <w:nsid w:val="6CD74EE3"/>
    <w:multiLevelType w:val="hybridMultilevel"/>
    <w:tmpl w:val="D14A9C9C"/>
    <w:lvl w:ilvl="0" w:tplc="7A56AFCC">
      <w:start w:val="1"/>
      <w:numFmt w:val="decimal"/>
      <w:lvlText w:val="%1."/>
      <w:lvlJc w:val="left"/>
      <w:pPr>
        <w:ind w:left="40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8" w15:restartNumberingAfterBreak="0">
    <w:nsid w:val="6DB2159A"/>
    <w:multiLevelType w:val="hybridMultilevel"/>
    <w:tmpl w:val="09AC6A9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280C2A"/>
    <w:multiLevelType w:val="hybridMultilevel"/>
    <w:tmpl w:val="13C4A172"/>
    <w:lvl w:ilvl="0" w:tplc="FEAA4D28">
      <w:start w:val="1"/>
      <w:numFmt w:val="bullet"/>
      <w:lvlText w:val=""/>
      <w:lvlPicBulletId w:val="0"/>
      <w:lvlJc w:val="left"/>
      <w:pPr>
        <w:ind w:left="928" w:hanging="360"/>
      </w:pPr>
      <w:rPr>
        <w:rFonts w:ascii="Symbol" w:hAnsi="Symbol" w:hint="default"/>
        <w:sz w:val="52"/>
        <w:szCs w:val="52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0" w15:restartNumberingAfterBreak="0">
    <w:nsid w:val="7BA12CB0"/>
    <w:multiLevelType w:val="multilevel"/>
    <w:tmpl w:val="2CF8A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5630CE"/>
    <w:multiLevelType w:val="hybridMultilevel"/>
    <w:tmpl w:val="88DCE0F6"/>
    <w:lvl w:ilvl="0" w:tplc="437C7CBA">
      <w:start w:val="1"/>
      <w:numFmt w:val="decimal"/>
      <w:lvlText w:val="%1."/>
      <w:lvlJc w:val="left"/>
      <w:pPr>
        <w:ind w:left="4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2" w:hanging="360"/>
      </w:pPr>
    </w:lvl>
    <w:lvl w:ilvl="2" w:tplc="0419001B" w:tentative="1">
      <w:start w:val="1"/>
      <w:numFmt w:val="lowerRoman"/>
      <w:lvlText w:val="%3."/>
      <w:lvlJc w:val="right"/>
      <w:pPr>
        <w:ind w:left="1862" w:hanging="180"/>
      </w:pPr>
    </w:lvl>
    <w:lvl w:ilvl="3" w:tplc="0419000F" w:tentative="1">
      <w:start w:val="1"/>
      <w:numFmt w:val="decimal"/>
      <w:lvlText w:val="%4."/>
      <w:lvlJc w:val="left"/>
      <w:pPr>
        <w:ind w:left="2582" w:hanging="360"/>
      </w:pPr>
    </w:lvl>
    <w:lvl w:ilvl="4" w:tplc="04190019" w:tentative="1">
      <w:start w:val="1"/>
      <w:numFmt w:val="lowerLetter"/>
      <w:lvlText w:val="%5."/>
      <w:lvlJc w:val="left"/>
      <w:pPr>
        <w:ind w:left="3302" w:hanging="360"/>
      </w:pPr>
    </w:lvl>
    <w:lvl w:ilvl="5" w:tplc="0419001B" w:tentative="1">
      <w:start w:val="1"/>
      <w:numFmt w:val="lowerRoman"/>
      <w:lvlText w:val="%6."/>
      <w:lvlJc w:val="right"/>
      <w:pPr>
        <w:ind w:left="4022" w:hanging="180"/>
      </w:pPr>
    </w:lvl>
    <w:lvl w:ilvl="6" w:tplc="0419000F" w:tentative="1">
      <w:start w:val="1"/>
      <w:numFmt w:val="decimal"/>
      <w:lvlText w:val="%7."/>
      <w:lvlJc w:val="left"/>
      <w:pPr>
        <w:ind w:left="4742" w:hanging="360"/>
      </w:pPr>
    </w:lvl>
    <w:lvl w:ilvl="7" w:tplc="04190019" w:tentative="1">
      <w:start w:val="1"/>
      <w:numFmt w:val="lowerLetter"/>
      <w:lvlText w:val="%8."/>
      <w:lvlJc w:val="left"/>
      <w:pPr>
        <w:ind w:left="5462" w:hanging="360"/>
      </w:pPr>
    </w:lvl>
    <w:lvl w:ilvl="8" w:tplc="0419001B" w:tentative="1">
      <w:start w:val="1"/>
      <w:numFmt w:val="lowerRoman"/>
      <w:lvlText w:val="%9."/>
      <w:lvlJc w:val="right"/>
      <w:pPr>
        <w:ind w:left="6182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9"/>
  </w:num>
  <w:num w:numId="5">
    <w:abstractNumId w:val="4"/>
  </w:num>
  <w:num w:numId="6">
    <w:abstractNumId w:val="6"/>
  </w:num>
  <w:num w:numId="7">
    <w:abstractNumId w:val="7"/>
  </w:num>
  <w:num w:numId="8">
    <w:abstractNumId w:val="11"/>
  </w:num>
  <w:num w:numId="9">
    <w:abstractNumId w:val="2"/>
  </w:num>
  <w:num w:numId="10">
    <w:abstractNumId w:val="0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BC8"/>
    <w:rsid w:val="00015997"/>
    <w:rsid w:val="00041AA4"/>
    <w:rsid w:val="00065158"/>
    <w:rsid w:val="00086EBC"/>
    <w:rsid w:val="000A198B"/>
    <w:rsid w:val="000A1B69"/>
    <w:rsid w:val="000B0B5B"/>
    <w:rsid w:val="000C0707"/>
    <w:rsid w:val="000E209E"/>
    <w:rsid w:val="000F3CDD"/>
    <w:rsid w:val="00127FA2"/>
    <w:rsid w:val="00133C96"/>
    <w:rsid w:val="0015664E"/>
    <w:rsid w:val="00173B22"/>
    <w:rsid w:val="0019181F"/>
    <w:rsid w:val="001A7B73"/>
    <w:rsid w:val="001E5250"/>
    <w:rsid w:val="00202CCA"/>
    <w:rsid w:val="0021233E"/>
    <w:rsid w:val="002458F3"/>
    <w:rsid w:val="002570A6"/>
    <w:rsid w:val="002A66B4"/>
    <w:rsid w:val="00326B7D"/>
    <w:rsid w:val="00343D80"/>
    <w:rsid w:val="00361835"/>
    <w:rsid w:val="0038042F"/>
    <w:rsid w:val="00381E15"/>
    <w:rsid w:val="00387BF6"/>
    <w:rsid w:val="003A6E12"/>
    <w:rsid w:val="003D20A2"/>
    <w:rsid w:val="003E0B4A"/>
    <w:rsid w:val="00457154"/>
    <w:rsid w:val="00470722"/>
    <w:rsid w:val="004917C6"/>
    <w:rsid w:val="004E7B09"/>
    <w:rsid w:val="0053039B"/>
    <w:rsid w:val="005548FE"/>
    <w:rsid w:val="005656CC"/>
    <w:rsid w:val="00597B79"/>
    <w:rsid w:val="00603EB9"/>
    <w:rsid w:val="00642BFA"/>
    <w:rsid w:val="00655B68"/>
    <w:rsid w:val="00664695"/>
    <w:rsid w:val="006E56D9"/>
    <w:rsid w:val="006E7674"/>
    <w:rsid w:val="006E77DE"/>
    <w:rsid w:val="006F5D9F"/>
    <w:rsid w:val="00717DDB"/>
    <w:rsid w:val="007208C0"/>
    <w:rsid w:val="0077085A"/>
    <w:rsid w:val="0079523D"/>
    <w:rsid w:val="007C14CA"/>
    <w:rsid w:val="007C2CC4"/>
    <w:rsid w:val="007D5755"/>
    <w:rsid w:val="00847C34"/>
    <w:rsid w:val="00851DC4"/>
    <w:rsid w:val="008555BD"/>
    <w:rsid w:val="00855BA0"/>
    <w:rsid w:val="00856C99"/>
    <w:rsid w:val="00866F9C"/>
    <w:rsid w:val="00897A6A"/>
    <w:rsid w:val="008B536F"/>
    <w:rsid w:val="008C6A09"/>
    <w:rsid w:val="009105EA"/>
    <w:rsid w:val="00917470"/>
    <w:rsid w:val="00955C79"/>
    <w:rsid w:val="009A54FF"/>
    <w:rsid w:val="009B388E"/>
    <w:rsid w:val="009C02BC"/>
    <w:rsid w:val="009C11D6"/>
    <w:rsid w:val="009D447C"/>
    <w:rsid w:val="009E224E"/>
    <w:rsid w:val="00A20EE2"/>
    <w:rsid w:val="00A557B8"/>
    <w:rsid w:val="00AC7615"/>
    <w:rsid w:val="00AF0838"/>
    <w:rsid w:val="00AF57D1"/>
    <w:rsid w:val="00AF7650"/>
    <w:rsid w:val="00B06BC8"/>
    <w:rsid w:val="00B54BB5"/>
    <w:rsid w:val="00B76262"/>
    <w:rsid w:val="00B770A4"/>
    <w:rsid w:val="00B7753D"/>
    <w:rsid w:val="00B95AF1"/>
    <w:rsid w:val="00B96721"/>
    <w:rsid w:val="00BA2DCA"/>
    <w:rsid w:val="00BA3EDF"/>
    <w:rsid w:val="00BB18FF"/>
    <w:rsid w:val="00BB5D8F"/>
    <w:rsid w:val="00C14D5E"/>
    <w:rsid w:val="00C6047E"/>
    <w:rsid w:val="00C75B15"/>
    <w:rsid w:val="00C86078"/>
    <w:rsid w:val="00CA7536"/>
    <w:rsid w:val="00CF3C9A"/>
    <w:rsid w:val="00CF6D65"/>
    <w:rsid w:val="00D02028"/>
    <w:rsid w:val="00D63D55"/>
    <w:rsid w:val="00D65C0B"/>
    <w:rsid w:val="00D70D13"/>
    <w:rsid w:val="00D761CC"/>
    <w:rsid w:val="00DB5937"/>
    <w:rsid w:val="00DF50AD"/>
    <w:rsid w:val="00EA75A2"/>
    <w:rsid w:val="00EB2DCC"/>
    <w:rsid w:val="00F03F9E"/>
    <w:rsid w:val="00F36AE7"/>
    <w:rsid w:val="00F51D24"/>
    <w:rsid w:val="00F53660"/>
    <w:rsid w:val="00F7784E"/>
    <w:rsid w:val="00FB76AC"/>
    <w:rsid w:val="00FC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CF98D"/>
  <w15:docId w15:val="{47E2FC34-F66E-42DC-BF75-EF740026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7470"/>
    <w:pPr>
      <w:ind w:left="720"/>
      <w:contextualSpacing/>
    </w:pPr>
  </w:style>
  <w:style w:type="paragraph" w:customStyle="1" w:styleId="Default">
    <w:name w:val="Default"/>
    <w:rsid w:val="000F3C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02C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02CCA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A20E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7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ЦПК</dc:creator>
  <cp:lastModifiedBy>113</cp:lastModifiedBy>
  <cp:revision>2</cp:revision>
  <cp:lastPrinted>2022-02-15T07:07:00Z</cp:lastPrinted>
  <dcterms:created xsi:type="dcterms:W3CDTF">2022-02-26T08:02:00Z</dcterms:created>
  <dcterms:modified xsi:type="dcterms:W3CDTF">2022-02-26T08:02:00Z</dcterms:modified>
</cp:coreProperties>
</file>