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9909" w:type="dxa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9"/>
        <w:gridCol w:w="8490"/>
      </w:tblGrid>
      <w:tr w:rsidR="00AC0898" w:rsidRPr="000C3B44" w:rsidTr="008F0FF8">
        <w:trPr>
          <w:trHeight w:val="1136"/>
        </w:trPr>
        <w:tc>
          <w:tcPr>
            <w:tcW w:w="9909" w:type="dxa"/>
            <w:gridSpan w:val="2"/>
            <w:shd w:val="clear" w:color="auto" w:fill="F7CAAC" w:themeFill="accent2" w:themeFillTint="66"/>
            <w:vAlign w:val="center"/>
          </w:tcPr>
          <w:p w:rsidR="00AC0898" w:rsidRPr="00AC0898" w:rsidRDefault="00AC0898" w:rsidP="00AC089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C0898">
              <w:rPr>
                <w:b/>
                <w:sz w:val="24"/>
                <w:szCs w:val="24"/>
              </w:rPr>
              <w:t>Дисциплины (модули), практики,</w:t>
            </w:r>
          </w:p>
          <w:p w:rsidR="00AC0898" w:rsidRPr="00AC0898" w:rsidRDefault="00AC0898" w:rsidP="00AC089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AC0898">
              <w:rPr>
                <w:b/>
                <w:sz w:val="24"/>
                <w:szCs w:val="24"/>
              </w:rPr>
              <w:t>предусмотренные учебным планом образовательной программой</w:t>
            </w:r>
          </w:p>
          <w:p w:rsidR="00AC0898" w:rsidRPr="00AC0898" w:rsidRDefault="00AC0898" w:rsidP="00AC089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C0898">
              <w:rPr>
                <w:b/>
                <w:sz w:val="24"/>
                <w:szCs w:val="24"/>
              </w:rPr>
              <w:t>среднего профессионального образования по специальности</w:t>
            </w:r>
          </w:p>
          <w:p w:rsidR="00AC0898" w:rsidRPr="000C3B44" w:rsidRDefault="00AC0898" w:rsidP="00AC0898">
            <w:pPr>
              <w:jc w:val="center"/>
              <w:rPr>
                <w:sz w:val="20"/>
                <w:szCs w:val="20"/>
              </w:rPr>
            </w:pPr>
            <w:r w:rsidRPr="00AC0898">
              <w:rPr>
                <w:rFonts w:ascii="Times New Roman" w:hAnsi="Times New Roman" w:cs="Times New Roman"/>
                <w:b/>
              </w:rPr>
              <w:t>19.02.07 Технология молока и молочных продуктов</w:t>
            </w:r>
          </w:p>
        </w:tc>
      </w:tr>
      <w:tr w:rsidR="00AC0898" w:rsidRPr="004A698C" w:rsidTr="008F0FF8">
        <w:trPr>
          <w:trHeight w:hRule="exact" w:val="288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  <w:b/>
                <w:highlight w:val="lightGray"/>
              </w:rPr>
            </w:pPr>
            <w:r w:rsidRPr="004A698C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</w:rPr>
              <w:t>1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  <w:b/>
                <w:highlight w:val="lightGray"/>
              </w:rPr>
            </w:pPr>
            <w:r w:rsidRPr="004A698C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</w:rPr>
              <w:t>2</w:t>
            </w:r>
          </w:p>
        </w:tc>
      </w:tr>
      <w:tr w:rsidR="00AC0898" w:rsidRPr="004A698C" w:rsidTr="008F0FF8">
        <w:trPr>
          <w:trHeight w:hRule="exact" w:val="288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  <w:b/>
                <w:highlight w:val="lightGray"/>
              </w:rPr>
            </w:pPr>
            <w:r w:rsidRPr="004A698C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</w:rPr>
              <w:t>ОУД.00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  <w:b/>
                <w:highlight w:val="lightGray"/>
              </w:rPr>
            </w:pPr>
            <w:r w:rsidRPr="004A698C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</w:rPr>
              <w:t xml:space="preserve">Общеобразовательный цикл </w:t>
            </w:r>
          </w:p>
        </w:tc>
      </w:tr>
      <w:tr w:rsidR="00AC0898" w:rsidRPr="004A698C" w:rsidTr="008F0FF8">
        <w:trPr>
          <w:trHeight w:hRule="exact" w:val="275"/>
        </w:trPr>
        <w:tc>
          <w:tcPr>
            <w:tcW w:w="9909" w:type="dxa"/>
            <w:gridSpan w:val="2"/>
            <w:shd w:val="clear" w:color="auto" w:fill="9CC2E5" w:themeFill="accent1" w:themeFillTint="99"/>
            <w:vAlign w:val="center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  <w:b/>
                <w:bCs/>
                <w:highlight w:val="lightGray"/>
                <w:shd w:val="clear" w:color="auto" w:fill="FFFFFF"/>
              </w:rPr>
            </w:pPr>
            <w:r w:rsidRPr="004A698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highlight w:val="lightGray"/>
                <w:shd w:val="clear" w:color="auto" w:fill="FFFFFF"/>
              </w:rPr>
              <w:t>Общие дисциплины</w:t>
            </w:r>
          </w:p>
        </w:tc>
      </w:tr>
      <w:tr w:rsidR="00AC0898" w:rsidRPr="004A698C" w:rsidTr="00AC0898">
        <w:trPr>
          <w:trHeight w:hRule="exact" w:val="293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Русский язык</w:t>
            </w:r>
          </w:p>
        </w:tc>
      </w:tr>
      <w:tr w:rsidR="00AC0898" w:rsidRPr="004A698C" w:rsidTr="00AC0898">
        <w:trPr>
          <w:trHeight w:hRule="exact" w:val="309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ОУД.02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Литература</w:t>
            </w:r>
          </w:p>
        </w:tc>
      </w:tr>
      <w:tr w:rsidR="00AC0898" w:rsidRPr="004A698C" w:rsidTr="00AC0898">
        <w:trPr>
          <w:trHeight w:hRule="exact" w:val="288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ОУД.03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Иностранный язык</w:t>
            </w:r>
          </w:p>
        </w:tc>
      </w:tr>
      <w:tr w:rsidR="00AC0898" w:rsidRPr="004A698C" w:rsidTr="00AC0898">
        <w:trPr>
          <w:trHeight w:hRule="exact" w:val="293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ОУД.04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Математика</w:t>
            </w:r>
          </w:p>
        </w:tc>
      </w:tr>
      <w:tr w:rsidR="00AC0898" w:rsidRPr="004A698C" w:rsidTr="00AC0898">
        <w:trPr>
          <w:trHeight w:hRule="exact" w:val="309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ОУД.05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История</w:t>
            </w:r>
          </w:p>
        </w:tc>
      </w:tr>
      <w:tr w:rsidR="00AC0898" w:rsidRPr="004A698C" w:rsidTr="00AC0898">
        <w:trPr>
          <w:trHeight w:hRule="exact" w:val="293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ОУД.06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Физическая культура</w:t>
            </w:r>
          </w:p>
        </w:tc>
      </w:tr>
      <w:tr w:rsidR="00AC0898" w:rsidRPr="004A698C" w:rsidTr="00AC0898">
        <w:trPr>
          <w:trHeight w:hRule="exact" w:val="288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ОУД.07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Основы безопасности жизнедеятельности</w:t>
            </w:r>
          </w:p>
        </w:tc>
      </w:tr>
      <w:tr w:rsidR="00AC0898" w:rsidRPr="004A698C" w:rsidTr="00AC0898">
        <w:trPr>
          <w:trHeight w:hRule="exact" w:val="288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ОУД.08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Астрономия</w:t>
            </w:r>
          </w:p>
        </w:tc>
      </w:tr>
      <w:tr w:rsidR="00AC0898" w:rsidRPr="004A698C" w:rsidTr="00AC0898">
        <w:trPr>
          <w:trHeight w:hRule="exact" w:val="327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ОУД.09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Родная литература</w:t>
            </w:r>
          </w:p>
        </w:tc>
      </w:tr>
      <w:tr w:rsidR="00AC0898" w:rsidRPr="004A698C" w:rsidTr="008F0FF8">
        <w:trPr>
          <w:trHeight w:hRule="exact" w:val="277"/>
        </w:trPr>
        <w:tc>
          <w:tcPr>
            <w:tcW w:w="9909" w:type="dxa"/>
            <w:gridSpan w:val="2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highlight w:val="lightGray"/>
                <w:shd w:val="clear" w:color="auto" w:fill="FFFFFF"/>
              </w:rPr>
            </w:pPr>
            <w:r w:rsidRPr="004A698C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highlight w:val="lightGray"/>
                <w:shd w:val="clear" w:color="auto" w:fill="FFFFFF"/>
              </w:rPr>
              <w:t>По выбору из обязательных предметных областей</w:t>
            </w:r>
          </w:p>
        </w:tc>
      </w:tr>
      <w:tr w:rsidR="00AC0898" w:rsidRPr="004A698C" w:rsidTr="00AC0898">
        <w:trPr>
          <w:trHeight w:hRule="exact" w:val="288"/>
        </w:trPr>
        <w:tc>
          <w:tcPr>
            <w:tcW w:w="1419" w:type="dxa"/>
            <w:shd w:val="clear" w:color="auto" w:fill="FFFFFF"/>
            <w:vAlign w:val="bottom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ОУД.10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Информатика</w:t>
            </w:r>
          </w:p>
        </w:tc>
      </w:tr>
      <w:tr w:rsidR="00AC0898" w:rsidRPr="004A698C" w:rsidTr="00AC0898">
        <w:trPr>
          <w:trHeight w:hRule="exact" w:val="293"/>
        </w:trPr>
        <w:tc>
          <w:tcPr>
            <w:tcW w:w="1419" w:type="dxa"/>
            <w:shd w:val="clear" w:color="auto" w:fill="FFFFFF"/>
            <w:vAlign w:val="bottom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ОУД.11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Физика</w:t>
            </w:r>
          </w:p>
        </w:tc>
      </w:tr>
      <w:tr w:rsidR="00AC0898" w:rsidRPr="004A698C" w:rsidTr="00AC0898">
        <w:trPr>
          <w:trHeight w:hRule="exact" w:val="272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  <w:shd w:val="clear" w:color="auto" w:fill="FFFFFF"/>
              </w:rPr>
              <w:t>ОУД.12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4A698C">
              <w:rPr>
                <w:rFonts w:ascii="Times New Roman" w:eastAsia="Times New Roman" w:hAnsi="Times New Roman" w:cs="Times New Roman"/>
                <w:sz w:val="22"/>
                <w:szCs w:val="22"/>
              </w:rPr>
              <w:t>Естествознание</w:t>
            </w:r>
          </w:p>
        </w:tc>
      </w:tr>
      <w:tr w:rsidR="00AC0898" w:rsidRPr="004A698C" w:rsidTr="008F0FF8">
        <w:trPr>
          <w:trHeight w:hRule="exact" w:val="432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ОГСЭ.00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Общий гуманитарный и социально-экономический цикл</w:t>
            </w:r>
          </w:p>
        </w:tc>
      </w:tr>
      <w:tr w:rsidR="00AC0898" w:rsidRPr="004A698C" w:rsidTr="00AC0898">
        <w:trPr>
          <w:trHeight w:hRule="exact" w:val="285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ОГСЭ.01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Основы философии</w:t>
            </w:r>
          </w:p>
        </w:tc>
      </w:tr>
      <w:tr w:rsidR="00AC0898" w:rsidRPr="004A698C" w:rsidTr="00AC0898">
        <w:trPr>
          <w:trHeight w:hRule="exact" w:val="294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ОГСЭ.02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История</w:t>
            </w:r>
          </w:p>
        </w:tc>
      </w:tr>
      <w:tr w:rsidR="00AC0898" w:rsidRPr="004A698C" w:rsidTr="00AC0898">
        <w:trPr>
          <w:trHeight w:hRule="exact" w:val="259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3pt0"/>
                <w:rFonts w:eastAsia="Candara"/>
                <w:sz w:val="22"/>
                <w:szCs w:val="22"/>
              </w:rPr>
              <w:t>ОГСЭ.03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Иностранный язык</w:t>
            </w:r>
          </w:p>
        </w:tc>
      </w:tr>
      <w:tr w:rsidR="00AC0898" w:rsidRPr="004A698C" w:rsidTr="00AC0898">
        <w:trPr>
          <w:trHeight w:hRule="exact" w:val="298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ОГСЭ.04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Физическая культура</w:t>
            </w:r>
          </w:p>
        </w:tc>
      </w:tr>
      <w:tr w:rsidR="00AC0898" w:rsidRPr="004A698C" w:rsidTr="00AC0898">
        <w:trPr>
          <w:trHeight w:hRule="exact" w:val="298"/>
        </w:trPr>
        <w:tc>
          <w:tcPr>
            <w:tcW w:w="1419" w:type="dxa"/>
            <w:shd w:val="clear" w:color="auto" w:fill="FFFFFF"/>
          </w:tcPr>
          <w:p w:rsidR="00AC0898" w:rsidRPr="00A30314" w:rsidRDefault="00AC0898" w:rsidP="00F10D6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30314">
              <w:rPr>
                <w:rStyle w:val="210pt"/>
                <w:rFonts w:eastAsia="Arial Unicode MS"/>
                <w:i/>
                <w:sz w:val="22"/>
                <w:szCs w:val="22"/>
              </w:rPr>
              <w:t>ОГСЭ.05</w:t>
            </w:r>
          </w:p>
        </w:tc>
        <w:tc>
          <w:tcPr>
            <w:tcW w:w="8490" w:type="dxa"/>
            <w:shd w:val="clear" w:color="auto" w:fill="FFFFFF"/>
          </w:tcPr>
          <w:p w:rsidR="00AC0898" w:rsidRPr="00A30314" w:rsidRDefault="00AC0898" w:rsidP="00F10D69">
            <w:pPr>
              <w:rPr>
                <w:rFonts w:ascii="Times New Roman" w:hAnsi="Times New Roman" w:cs="Times New Roman"/>
                <w:i/>
              </w:rPr>
            </w:pPr>
            <w:r w:rsidRPr="00A30314">
              <w:rPr>
                <w:rStyle w:val="210pt"/>
                <w:rFonts w:eastAsia="Arial Unicode MS"/>
                <w:i/>
                <w:sz w:val="22"/>
                <w:szCs w:val="22"/>
              </w:rPr>
              <w:t>Психология общения</w:t>
            </w:r>
          </w:p>
        </w:tc>
      </w:tr>
      <w:tr w:rsidR="00AC0898" w:rsidRPr="004A698C" w:rsidTr="00AC0898">
        <w:trPr>
          <w:trHeight w:hRule="exact" w:val="285"/>
        </w:trPr>
        <w:tc>
          <w:tcPr>
            <w:tcW w:w="1419" w:type="dxa"/>
            <w:shd w:val="clear" w:color="auto" w:fill="FFFFFF"/>
          </w:tcPr>
          <w:p w:rsidR="00AC0898" w:rsidRPr="00A30314" w:rsidRDefault="00AC0898" w:rsidP="00F10D6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30314">
              <w:rPr>
                <w:rStyle w:val="210pt"/>
                <w:rFonts w:eastAsia="Arial Unicode MS"/>
                <w:i/>
                <w:sz w:val="22"/>
                <w:szCs w:val="22"/>
              </w:rPr>
              <w:t>ОГСЭ.06</w:t>
            </w:r>
          </w:p>
        </w:tc>
        <w:tc>
          <w:tcPr>
            <w:tcW w:w="8490" w:type="dxa"/>
            <w:shd w:val="clear" w:color="auto" w:fill="FFFFFF"/>
          </w:tcPr>
          <w:p w:rsidR="00AC0898" w:rsidRPr="00A30314" w:rsidRDefault="00AC0898" w:rsidP="00F10D69">
            <w:pPr>
              <w:rPr>
                <w:rFonts w:ascii="Times New Roman" w:hAnsi="Times New Roman" w:cs="Times New Roman"/>
                <w:i/>
              </w:rPr>
            </w:pPr>
            <w:r w:rsidRPr="00A30314">
              <w:rPr>
                <w:rFonts w:ascii="Times New Roman" w:hAnsi="Times New Roman" w:cs="Times New Roman"/>
                <w:i/>
                <w:sz w:val="22"/>
                <w:szCs w:val="22"/>
              </w:rPr>
              <w:t>Обществознание</w:t>
            </w:r>
          </w:p>
        </w:tc>
      </w:tr>
      <w:tr w:rsidR="00AC0898" w:rsidRPr="004A698C" w:rsidTr="00AC0898">
        <w:trPr>
          <w:trHeight w:hRule="exact" w:val="287"/>
        </w:trPr>
        <w:tc>
          <w:tcPr>
            <w:tcW w:w="1419" w:type="dxa"/>
            <w:shd w:val="clear" w:color="auto" w:fill="FFFFFF"/>
          </w:tcPr>
          <w:p w:rsidR="00AC0898" w:rsidRPr="00A30314" w:rsidRDefault="00AC0898" w:rsidP="00F10D69">
            <w:pPr>
              <w:jc w:val="center"/>
              <w:rPr>
                <w:rStyle w:val="210pt"/>
                <w:rFonts w:eastAsia="Arial Unicode MS"/>
                <w:i/>
                <w:sz w:val="22"/>
                <w:szCs w:val="22"/>
              </w:rPr>
            </w:pPr>
            <w:r w:rsidRPr="00A30314">
              <w:rPr>
                <w:rStyle w:val="210pt"/>
                <w:rFonts w:eastAsia="Arial Unicode MS"/>
                <w:i/>
                <w:sz w:val="22"/>
                <w:szCs w:val="22"/>
              </w:rPr>
              <w:t>ОГСЭ.07</w:t>
            </w:r>
          </w:p>
        </w:tc>
        <w:tc>
          <w:tcPr>
            <w:tcW w:w="8490" w:type="dxa"/>
            <w:shd w:val="clear" w:color="auto" w:fill="FFFFFF"/>
          </w:tcPr>
          <w:p w:rsidR="00AC0898" w:rsidRPr="00A30314" w:rsidRDefault="00AC0898" w:rsidP="00F10D69">
            <w:pPr>
              <w:rPr>
                <w:rFonts w:ascii="Times New Roman" w:hAnsi="Times New Roman" w:cs="Times New Roman"/>
                <w:i/>
              </w:rPr>
            </w:pPr>
            <w:r w:rsidRPr="00A30314">
              <w:rPr>
                <w:rFonts w:ascii="Times New Roman" w:hAnsi="Times New Roman" w:cs="Times New Roman"/>
                <w:i/>
                <w:sz w:val="22"/>
                <w:szCs w:val="22"/>
              </w:rPr>
              <w:t>География</w:t>
            </w:r>
          </w:p>
        </w:tc>
      </w:tr>
      <w:tr w:rsidR="00AC0898" w:rsidRPr="004A698C" w:rsidTr="00AC0898">
        <w:trPr>
          <w:trHeight w:hRule="exact" w:val="277"/>
        </w:trPr>
        <w:tc>
          <w:tcPr>
            <w:tcW w:w="1419" w:type="dxa"/>
            <w:shd w:val="clear" w:color="auto" w:fill="FFFFFF"/>
          </w:tcPr>
          <w:p w:rsidR="00AC0898" w:rsidRPr="00A30314" w:rsidRDefault="00AC0898" w:rsidP="00F10D69">
            <w:pPr>
              <w:jc w:val="center"/>
              <w:rPr>
                <w:rStyle w:val="210pt"/>
                <w:rFonts w:eastAsia="Arial Unicode MS"/>
                <w:i/>
                <w:sz w:val="22"/>
                <w:szCs w:val="22"/>
              </w:rPr>
            </w:pPr>
            <w:r w:rsidRPr="00A30314">
              <w:rPr>
                <w:rStyle w:val="210pt"/>
                <w:rFonts w:eastAsia="Arial Unicode MS"/>
                <w:i/>
                <w:sz w:val="22"/>
                <w:szCs w:val="22"/>
              </w:rPr>
              <w:t>ОГСЭ. 08</w:t>
            </w:r>
          </w:p>
        </w:tc>
        <w:tc>
          <w:tcPr>
            <w:tcW w:w="8490" w:type="dxa"/>
            <w:shd w:val="clear" w:color="auto" w:fill="FFFFFF"/>
          </w:tcPr>
          <w:p w:rsidR="00AC0898" w:rsidRPr="00A30314" w:rsidRDefault="00AC0898" w:rsidP="00F10D69">
            <w:pPr>
              <w:rPr>
                <w:rFonts w:ascii="Times New Roman" w:hAnsi="Times New Roman" w:cs="Times New Roman"/>
                <w:i/>
              </w:rPr>
            </w:pPr>
            <w:r w:rsidRPr="00A30314">
              <w:rPr>
                <w:rFonts w:ascii="Times New Roman" w:hAnsi="Times New Roman" w:cs="Times New Roman"/>
                <w:i/>
                <w:sz w:val="22"/>
                <w:szCs w:val="22"/>
              </w:rPr>
              <w:t>Деловой татарский язык</w:t>
            </w:r>
          </w:p>
        </w:tc>
      </w:tr>
      <w:tr w:rsidR="00AC0898" w:rsidRPr="004A698C" w:rsidTr="008F0FF8">
        <w:trPr>
          <w:trHeight w:hRule="exact" w:val="430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ЕН.00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Математический и общий естественнонаучный цикл</w:t>
            </w:r>
          </w:p>
        </w:tc>
      </w:tr>
      <w:tr w:rsidR="00AC0898" w:rsidRPr="004A698C" w:rsidTr="00AC0898">
        <w:trPr>
          <w:trHeight w:hRule="exact" w:val="337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ЕН.01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Математика</w:t>
            </w:r>
          </w:p>
        </w:tc>
      </w:tr>
      <w:tr w:rsidR="00AC0898" w:rsidRPr="004A698C" w:rsidTr="00AC0898">
        <w:trPr>
          <w:trHeight w:hRule="exact" w:val="229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ЕН.02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Экологические основы природопользования</w:t>
            </w:r>
          </w:p>
        </w:tc>
      </w:tr>
      <w:tr w:rsidR="00AC0898" w:rsidRPr="004A698C" w:rsidTr="00AC0898">
        <w:trPr>
          <w:trHeight w:hRule="exact" w:val="278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ЕН.03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Химия</w:t>
            </w:r>
          </w:p>
        </w:tc>
      </w:tr>
      <w:tr w:rsidR="00AC0898" w:rsidRPr="004A698C" w:rsidTr="008F0FF8">
        <w:trPr>
          <w:trHeight w:hRule="exact" w:val="303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П.00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Профессиональный цикл</w:t>
            </w:r>
          </w:p>
        </w:tc>
      </w:tr>
      <w:tr w:rsidR="00AC0898" w:rsidRPr="004A698C" w:rsidTr="008F0FF8">
        <w:trPr>
          <w:trHeight w:hRule="exact" w:val="564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ОП.00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Общепрофессиональные</w:t>
            </w:r>
          </w:p>
          <w:p w:rsidR="00AC0898" w:rsidRPr="004A698C" w:rsidRDefault="00AC0898" w:rsidP="00F10D69">
            <w:pPr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дисциплины</w:t>
            </w:r>
          </w:p>
        </w:tc>
      </w:tr>
      <w:tr w:rsidR="00AC0898" w:rsidRPr="004A698C" w:rsidTr="00AC0898">
        <w:trPr>
          <w:trHeight w:hRule="exact" w:val="392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Инженерная графика</w:t>
            </w:r>
          </w:p>
        </w:tc>
      </w:tr>
      <w:tr w:rsidR="00AC0898" w:rsidRPr="004A698C" w:rsidTr="00AC0898">
        <w:trPr>
          <w:trHeight w:hRule="exact" w:val="364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ОП.02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Техническая механика</w:t>
            </w:r>
          </w:p>
        </w:tc>
      </w:tr>
      <w:tr w:rsidR="00AC0898" w:rsidRPr="004A698C" w:rsidTr="00AC0898">
        <w:trPr>
          <w:trHeight w:hRule="exact" w:val="356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3pt0"/>
                <w:rFonts w:eastAsia="Candara"/>
                <w:sz w:val="22"/>
                <w:szCs w:val="22"/>
              </w:rPr>
              <w:t>ОП.03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Электротехника и электронная техника</w:t>
            </w:r>
          </w:p>
        </w:tc>
      </w:tr>
      <w:tr w:rsidR="00AC0898" w:rsidRPr="004A698C" w:rsidTr="00AC0898">
        <w:trPr>
          <w:trHeight w:hRule="exact" w:val="275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ОП.04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Микробиология, санитария и гигиена в пищевом производстве</w:t>
            </w:r>
          </w:p>
        </w:tc>
      </w:tr>
      <w:tr w:rsidR="00AC0898" w:rsidRPr="004A698C" w:rsidTr="00AC0898">
        <w:trPr>
          <w:trHeight w:hRule="exact" w:val="280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ОП.05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Биохимия и микробиология молока и молочных продуктов</w:t>
            </w:r>
          </w:p>
        </w:tc>
      </w:tr>
      <w:tr w:rsidR="00AC0898" w:rsidRPr="004A698C" w:rsidTr="00AC0898">
        <w:trPr>
          <w:trHeight w:hRule="exact" w:val="297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ОП.06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Автоматизация технологических процессов</w:t>
            </w:r>
          </w:p>
        </w:tc>
      </w:tr>
      <w:tr w:rsidR="00AC0898" w:rsidRPr="004A698C" w:rsidTr="00AC0898">
        <w:trPr>
          <w:trHeight w:hRule="exact" w:val="306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ОП.07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Информационные технологии в профессиональной деятельности</w:t>
            </w:r>
          </w:p>
        </w:tc>
      </w:tr>
      <w:tr w:rsidR="00AC0898" w:rsidRPr="004A698C" w:rsidTr="00AC0898">
        <w:trPr>
          <w:trHeight w:hRule="exact" w:val="303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ОП.08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Метрология и стандартизация</w:t>
            </w:r>
          </w:p>
        </w:tc>
      </w:tr>
      <w:tr w:rsidR="00AC0898" w:rsidRPr="004A698C" w:rsidTr="00AC0898">
        <w:trPr>
          <w:trHeight w:hRule="exact" w:val="376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ОП.09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Правовые основы профессиональной деятельности</w:t>
            </w:r>
          </w:p>
        </w:tc>
      </w:tr>
      <w:tr w:rsidR="00AC0898" w:rsidRPr="004A698C" w:rsidTr="00AC0898">
        <w:trPr>
          <w:trHeight w:hRule="exact" w:val="296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ОП.10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Основы экономики, менеджмента и маркетинга</w:t>
            </w:r>
          </w:p>
        </w:tc>
      </w:tr>
      <w:tr w:rsidR="00AC0898" w:rsidRPr="004A698C" w:rsidTr="00AC0898">
        <w:trPr>
          <w:trHeight w:hRule="exact" w:val="292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ОП.11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Охрана труда</w:t>
            </w:r>
          </w:p>
        </w:tc>
      </w:tr>
      <w:tr w:rsidR="00AC0898" w:rsidRPr="004A698C" w:rsidTr="00AC0898">
        <w:trPr>
          <w:trHeight w:hRule="exact" w:val="283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Style w:val="210pt"/>
                <w:rFonts w:eastAsia="Arial Unicode MS"/>
                <w:sz w:val="22"/>
                <w:szCs w:val="22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ОП.12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Style w:val="210pt"/>
                <w:rFonts w:eastAsia="Arial Unicode MS"/>
                <w:sz w:val="22"/>
                <w:szCs w:val="22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Безопасность жизнедеятельности</w:t>
            </w:r>
          </w:p>
        </w:tc>
      </w:tr>
      <w:tr w:rsidR="00AC0898" w:rsidRPr="004A698C" w:rsidTr="00AC0898">
        <w:trPr>
          <w:trHeight w:hRule="exact" w:val="286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Style w:val="210pt"/>
                <w:rFonts w:eastAsia="Arial Unicode MS"/>
                <w:i/>
                <w:sz w:val="22"/>
                <w:szCs w:val="22"/>
              </w:rPr>
            </w:pPr>
            <w:r w:rsidRPr="004A698C">
              <w:rPr>
                <w:rStyle w:val="210pt"/>
                <w:rFonts w:eastAsia="Arial Unicode MS"/>
                <w:i/>
                <w:sz w:val="22"/>
                <w:szCs w:val="22"/>
              </w:rPr>
              <w:lastRenderedPageBreak/>
              <w:t>ОП.13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Style w:val="210pt"/>
                <w:rFonts w:eastAsia="Arial Unicode MS"/>
                <w:i/>
                <w:sz w:val="22"/>
                <w:szCs w:val="22"/>
              </w:rPr>
            </w:pPr>
            <w:r w:rsidRPr="004A698C">
              <w:rPr>
                <w:rStyle w:val="210pt"/>
                <w:rFonts w:eastAsia="Arial Unicode MS"/>
                <w:i/>
                <w:sz w:val="22"/>
                <w:szCs w:val="22"/>
              </w:rPr>
              <w:t>Основы проектной деятельности</w:t>
            </w:r>
          </w:p>
        </w:tc>
      </w:tr>
      <w:tr w:rsidR="00AC0898" w:rsidRPr="004A698C" w:rsidTr="00AC0898">
        <w:trPr>
          <w:trHeight w:hRule="exact" w:val="277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Style w:val="210pt"/>
                <w:rFonts w:eastAsia="Arial Unicode MS"/>
                <w:i/>
                <w:sz w:val="22"/>
                <w:szCs w:val="22"/>
              </w:rPr>
            </w:pPr>
            <w:r w:rsidRPr="004A698C">
              <w:rPr>
                <w:rStyle w:val="210pt"/>
                <w:rFonts w:eastAsia="Arial Unicode MS"/>
                <w:i/>
                <w:sz w:val="22"/>
                <w:szCs w:val="22"/>
              </w:rPr>
              <w:t>ОП.14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i/>
              </w:rPr>
            </w:pPr>
            <w:r w:rsidRPr="004A698C">
              <w:rPr>
                <w:rFonts w:ascii="Times New Roman" w:hAnsi="Times New Roman" w:cs="Times New Roman"/>
                <w:i/>
                <w:sz w:val="22"/>
                <w:szCs w:val="22"/>
              </w:rPr>
              <w:t>Основы циркулярной экономики</w:t>
            </w:r>
          </w:p>
        </w:tc>
      </w:tr>
      <w:tr w:rsidR="00AC0898" w:rsidRPr="004A698C" w:rsidTr="008F0FF8">
        <w:trPr>
          <w:trHeight w:hRule="exact" w:val="392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ПМ.00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Профессиональные модули</w:t>
            </w:r>
          </w:p>
        </w:tc>
      </w:tr>
      <w:tr w:rsidR="00AC0898" w:rsidRPr="004A698C" w:rsidTr="008F0FF8">
        <w:trPr>
          <w:trHeight w:hRule="exact" w:val="300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ПМ.01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Приемка и первичная обработка молочного сырья</w:t>
            </w:r>
          </w:p>
        </w:tc>
      </w:tr>
      <w:tr w:rsidR="00AC0898" w:rsidRPr="004A698C" w:rsidTr="00AC0898">
        <w:trPr>
          <w:trHeight w:hRule="exact" w:val="280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МДК.01.01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Технология приемки и первичной обработки молочного сырья</w:t>
            </w:r>
          </w:p>
        </w:tc>
      </w:tr>
      <w:tr w:rsidR="00AC0898" w:rsidRPr="004A698C" w:rsidTr="00AC0898">
        <w:trPr>
          <w:trHeight w:hRule="exact" w:val="295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УП.01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Учебная практика</w:t>
            </w:r>
          </w:p>
        </w:tc>
      </w:tr>
      <w:tr w:rsidR="00AC0898" w:rsidRPr="004A698C" w:rsidTr="00AC0898">
        <w:trPr>
          <w:trHeight w:hRule="exact" w:val="274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ПП.01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Производственная практика</w:t>
            </w:r>
          </w:p>
        </w:tc>
      </w:tr>
      <w:tr w:rsidR="00AC0898" w:rsidRPr="004A698C" w:rsidTr="008F0FF8">
        <w:trPr>
          <w:trHeight w:hRule="exact" w:val="481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ПМ.02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Производство цельномолочных продуктов, жидких и пастообразных продуктов детского питания</w:t>
            </w:r>
          </w:p>
        </w:tc>
      </w:tr>
      <w:tr w:rsidR="00AC0898" w:rsidRPr="004A698C" w:rsidTr="00AC0898">
        <w:trPr>
          <w:trHeight w:hRule="exact" w:val="595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МДК.02.01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Технология производства цельномолочных продуктов, жидких и пастообразных продуктов детского питания</w:t>
            </w:r>
          </w:p>
        </w:tc>
      </w:tr>
      <w:tr w:rsidR="00AC0898" w:rsidRPr="004A698C" w:rsidTr="00AC0898">
        <w:trPr>
          <w:trHeight w:hRule="exact" w:val="234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УП.02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Учебная практика</w:t>
            </w:r>
          </w:p>
        </w:tc>
      </w:tr>
      <w:tr w:rsidR="00AC0898" w:rsidRPr="004A698C" w:rsidTr="00AC0898">
        <w:trPr>
          <w:trHeight w:hRule="exact" w:val="269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ПП.02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Производственная практика</w:t>
            </w:r>
          </w:p>
        </w:tc>
      </w:tr>
      <w:tr w:rsidR="00AC0898" w:rsidRPr="004A698C" w:rsidTr="008F0FF8">
        <w:trPr>
          <w:trHeight w:hRule="exact" w:val="447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ПМ.03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Производство различных сортов сливочного масла и продуктов из пахты</w:t>
            </w:r>
          </w:p>
        </w:tc>
      </w:tr>
      <w:tr w:rsidR="00AC0898" w:rsidRPr="004A698C" w:rsidTr="00AC0898">
        <w:trPr>
          <w:trHeight w:hRule="exact" w:val="317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МДК.03.01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Технология производства сливочного масла и продуктов из пахты</w:t>
            </w:r>
          </w:p>
        </w:tc>
      </w:tr>
      <w:tr w:rsidR="00AC0898" w:rsidRPr="004A698C" w:rsidTr="00AC0898">
        <w:trPr>
          <w:trHeight w:hRule="exact" w:val="280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УП.03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Учебная практика</w:t>
            </w:r>
          </w:p>
        </w:tc>
      </w:tr>
      <w:tr w:rsidR="00AC0898" w:rsidRPr="004A698C" w:rsidTr="00AC0898">
        <w:trPr>
          <w:trHeight w:hRule="exact" w:val="301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5pt"/>
                <w:rFonts w:eastAsia="Arial Unicode MS"/>
                <w:sz w:val="22"/>
                <w:szCs w:val="22"/>
              </w:rPr>
              <w:t>ПП.03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Производственная практика</w:t>
            </w:r>
          </w:p>
        </w:tc>
      </w:tr>
      <w:tr w:rsidR="00AC0898" w:rsidRPr="004A698C" w:rsidTr="008F0FF8">
        <w:trPr>
          <w:trHeight w:hRule="exact" w:val="282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ПМ.04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Производство различных видов сыра и продуктов из молочной сыворотки</w:t>
            </w:r>
          </w:p>
        </w:tc>
      </w:tr>
      <w:tr w:rsidR="00AC0898" w:rsidRPr="004A698C" w:rsidTr="00AC0898">
        <w:trPr>
          <w:trHeight w:hRule="exact" w:val="321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МДК.04.01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Технология производства сыра и продуктов из молочной сыворотки</w:t>
            </w:r>
          </w:p>
        </w:tc>
      </w:tr>
      <w:tr w:rsidR="00AC0898" w:rsidRPr="004A698C" w:rsidTr="00AC0898">
        <w:trPr>
          <w:trHeight w:hRule="exact" w:val="241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УП.04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Учебная практика</w:t>
            </w:r>
          </w:p>
        </w:tc>
      </w:tr>
      <w:tr w:rsidR="00AC0898" w:rsidRPr="004A698C" w:rsidTr="00AC0898">
        <w:trPr>
          <w:trHeight w:hRule="exact" w:val="275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ПП.04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Производственная практика</w:t>
            </w:r>
          </w:p>
        </w:tc>
      </w:tr>
      <w:tr w:rsidR="00AC0898" w:rsidRPr="004A698C" w:rsidTr="008F0FF8">
        <w:trPr>
          <w:trHeight w:hRule="exact" w:val="302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ПМ.05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Организация работы структурного подразделения</w:t>
            </w:r>
          </w:p>
        </w:tc>
      </w:tr>
      <w:tr w:rsidR="00AC0898" w:rsidRPr="004A698C" w:rsidTr="00AC0898">
        <w:trPr>
          <w:trHeight w:hRule="exact" w:val="310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МДК.05.01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Управление структурным подразделением организации</w:t>
            </w:r>
          </w:p>
        </w:tc>
      </w:tr>
      <w:tr w:rsidR="00AC0898" w:rsidRPr="004A698C" w:rsidTr="00AC0898">
        <w:trPr>
          <w:trHeight w:hRule="exact" w:val="255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УП.05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Учебная практика</w:t>
            </w:r>
          </w:p>
        </w:tc>
      </w:tr>
      <w:tr w:rsidR="00AC0898" w:rsidRPr="004A698C" w:rsidTr="00AC0898">
        <w:trPr>
          <w:trHeight w:hRule="exact" w:val="288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ПП.05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Производственная практика</w:t>
            </w:r>
          </w:p>
        </w:tc>
      </w:tr>
      <w:tr w:rsidR="00AC0898" w:rsidRPr="004A698C" w:rsidTr="008F0FF8">
        <w:trPr>
          <w:trHeight w:hRule="exact" w:val="555"/>
        </w:trPr>
        <w:tc>
          <w:tcPr>
            <w:tcW w:w="1419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bookmarkStart w:id="0" w:name="_GoBack" w:colFirst="0" w:colLast="1"/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ПМ.06</w:t>
            </w:r>
          </w:p>
        </w:tc>
        <w:tc>
          <w:tcPr>
            <w:tcW w:w="8490" w:type="dxa"/>
            <w:shd w:val="clear" w:color="auto" w:fill="9CC2E5" w:themeFill="accent1" w:themeFillTint="99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  <w:b/>
                <w:highlight w:val="lightGray"/>
              </w:rPr>
            </w:pPr>
            <w:r w:rsidRPr="004A698C">
              <w:rPr>
                <w:rStyle w:val="22"/>
                <w:rFonts w:eastAsia="Arial Unicode MS"/>
                <w:sz w:val="22"/>
                <w:szCs w:val="22"/>
                <w:highlight w:val="lightGray"/>
              </w:rPr>
              <w:t>Выполнение работ по профессии 10786 Аппаратчик производства кисломолочных и детских молочных продуктов</w:t>
            </w:r>
          </w:p>
        </w:tc>
      </w:tr>
      <w:bookmarkEnd w:id="0"/>
      <w:tr w:rsidR="00AC0898" w:rsidRPr="004A698C" w:rsidTr="00AC0898">
        <w:trPr>
          <w:trHeight w:hRule="exact" w:val="590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МДК.06.01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Fonts w:ascii="Times New Roman" w:hAnsi="Times New Roman" w:cs="Times New Roman"/>
                <w:sz w:val="22"/>
                <w:szCs w:val="22"/>
              </w:rPr>
              <w:t xml:space="preserve">Теоретическая подготовка по профессии </w:t>
            </w:r>
            <w:r w:rsidRPr="004A698C">
              <w:rPr>
                <w:rStyle w:val="22"/>
                <w:rFonts w:eastAsia="Arial Unicode MS"/>
                <w:b w:val="0"/>
                <w:sz w:val="22"/>
                <w:szCs w:val="22"/>
              </w:rPr>
              <w:t>10786 Аппаратчик производства кисломолочных и детских молочных продуктов</w:t>
            </w:r>
          </w:p>
        </w:tc>
      </w:tr>
      <w:tr w:rsidR="00AC0898" w:rsidRPr="004A698C" w:rsidTr="00AC0898">
        <w:trPr>
          <w:trHeight w:hRule="exact" w:val="313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УП.06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Учебная практика</w:t>
            </w:r>
          </w:p>
        </w:tc>
      </w:tr>
      <w:tr w:rsidR="00AC0898" w:rsidRPr="004A698C" w:rsidTr="00AC0898">
        <w:trPr>
          <w:trHeight w:hRule="exact" w:val="289"/>
        </w:trPr>
        <w:tc>
          <w:tcPr>
            <w:tcW w:w="1419" w:type="dxa"/>
            <w:shd w:val="clear" w:color="auto" w:fill="FFFFFF"/>
          </w:tcPr>
          <w:p w:rsidR="00AC0898" w:rsidRPr="004A698C" w:rsidRDefault="00AC0898" w:rsidP="00F10D69">
            <w:pPr>
              <w:jc w:val="center"/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ПП.06</w:t>
            </w:r>
          </w:p>
        </w:tc>
        <w:tc>
          <w:tcPr>
            <w:tcW w:w="8490" w:type="dxa"/>
            <w:shd w:val="clear" w:color="auto" w:fill="FFFFFF"/>
          </w:tcPr>
          <w:p w:rsidR="00AC0898" w:rsidRPr="004A698C" w:rsidRDefault="00AC0898" w:rsidP="00F10D69">
            <w:pPr>
              <w:rPr>
                <w:rFonts w:ascii="Times New Roman" w:hAnsi="Times New Roman" w:cs="Times New Roman"/>
              </w:rPr>
            </w:pPr>
            <w:r w:rsidRPr="004A698C">
              <w:rPr>
                <w:rStyle w:val="210pt"/>
                <w:rFonts w:eastAsia="Arial Unicode MS"/>
                <w:sz w:val="22"/>
                <w:szCs w:val="22"/>
              </w:rPr>
              <w:t>Производственная практика</w:t>
            </w:r>
          </w:p>
        </w:tc>
      </w:tr>
    </w:tbl>
    <w:p w:rsidR="00BA3ABC" w:rsidRDefault="00BA3ABC"/>
    <w:sectPr w:rsidR="00BA3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76A92"/>
    <w:multiLevelType w:val="hybridMultilevel"/>
    <w:tmpl w:val="08D2D96C"/>
    <w:lvl w:ilvl="0" w:tplc="6638D9AA">
      <w:start w:val="1"/>
      <w:numFmt w:val="decimal"/>
      <w:lvlText w:val="%1."/>
      <w:lvlJc w:val="left"/>
      <w:pPr>
        <w:ind w:left="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40" w:hanging="360"/>
      </w:pPr>
    </w:lvl>
    <w:lvl w:ilvl="2" w:tplc="0419001B" w:tentative="1">
      <w:start w:val="1"/>
      <w:numFmt w:val="lowerRoman"/>
      <w:lvlText w:val="%3."/>
      <w:lvlJc w:val="right"/>
      <w:pPr>
        <w:ind w:left="1460" w:hanging="180"/>
      </w:pPr>
    </w:lvl>
    <w:lvl w:ilvl="3" w:tplc="0419000F" w:tentative="1">
      <w:start w:val="1"/>
      <w:numFmt w:val="decimal"/>
      <w:lvlText w:val="%4."/>
      <w:lvlJc w:val="left"/>
      <w:pPr>
        <w:ind w:left="2180" w:hanging="360"/>
      </w:pPr>
    </w:lvl>
    <w:lvl w:ilvl="4" w:tplc="04190019" w:tentative="1">
      <w:start w:val="1"/>
      <w:numFmt w:val="lowerLetter"/>
      <w:lvlText w:val="%5."/>
      <w:lvlJc w:val="left"/>
      <w:pPr>
        <w:ind w:left="2900" w:hanging="360"/>
      </w:pPr>
    </w:lvl>
    <w:lvl w:ilvl="5" w:tplc="0419001B" w:tentative="1">
      <w:start w:val="1"/>
      <w:numFmt w:val="lowerRoman"/>
      <w:lvlText w:val="%6."/>
      <w:lvlJc w:val="right"/>
      <w:pPr>
        <w:ind w:left="3620" w:hanging="180"/>
      </w:pPr>
    </w:lvl>
    <w:lvl w:ilvl="6" w:tplc="0419000F" w:tentative="1">
      <w:start w:val="1"/>
      <w:numFmt w:val="decimal"/>
      <w:lvlText w:val="%7."/>
      <w:lvlJc w:val="left"/>
      <w:pPr>
        <w:ind w:left="4340" w:hanging="360"/>
      </w:pPr>
    </w:lvl>
    <w:lvl w:ilvl="7" w:tplc="04190019" w:tentative="1">
      <w:start w:val="1"/>
      <w:numFmt w:val="lowerLetter"/>
      <w:lvlText w:val="%8."/>
      <w:lvlJc w:val="left"/>
      <w:pPr>
        <w:ind w:left="5060" w:hanging="360"/>
      </w:pPr>
    </w:lvl>
    <w:lvl w:ilvl="8" w:tplc="0419001B" w:tentative="1">
      <w:start w:val="1"/>
      <w:numFmt w:val="lowerRoman"/>
      <w:lvlText w:val="%9."/>
      <w:lvlJc w:val="right"/>
      <w:pPr>
        <w:ind w:left="5780" w:hanging="180"/>
      </w:pPr>
    </w:lvl>
  </w:abstractNum>
  <w:abstractNum w:abstractNumId="1" w15:restartNumberingAfterBreak="0">
    <w:nsid w:val="06727943"/>
    <w:multiLevelType w:val="multilevel"/>
    <w:tmpl w:val="AEA6CC66"/>
    <w:lvl w:ilvl="0">
      <w:start w:val="19"/>
      <w:numFmt w:val="decimal"/>
      <w:lvlText w:val="%1"/>
      <w:lvlJc w:val="left"/>
      <w:pPr>
        <w:ind w:left="1050" w:hanging="1050"/>
      </w:pPr>
      <w:rPr>
        <w:rFonts w:hint="default"/>
        <w:b/>
      </w:rPr>
    </w:lvl>
    <w:lvl w:ilvl="1">
      <w:start w:val="2"/>
      <w:numFmt w:val="decimalZero"/>
      <w:lvlText w:val="%1.%2"/>
      <w:lvlJc w:val="left"/>
      <w:pPr>
        <w:ind w:left="1121" w:hanging="1050"/>
      </w:pPr>
      <w:rPr>
        <w:rFonts w:hint="default"/>
        <w:b/>
      </w:rPr>
    </w:lvl>
    <w:lvl w:ilvl="2">
      <w:start w:val="7"/>
      <w:numFmt w:val="decimalZero"/>
      <w:lvlText w:val="%1.%2.%3"/>
      <w:lvlJc w:val="left"/>
      <w:pPr>
        <w:ind w:left="1192" w:hanging="105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293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297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728" w:hanging="2160"/>
      </w:pPr>
      <w:rPr>
        <w:rFonts w:hint="default"/>
        <w:b/>
      </w:rPr>
    </w:lvl>
  </w:abstractNum>
  <w:abstractNum w:abstractNumId="2" w15:restartNumberingAfterBreak="0">
    <w:nsid w:val="13461BD1"/>
    <w:multiLevelType w:val="multilevel"/>
    <w:tmpl w:val="ADA88B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F7D3A97"/>
    <w:multiLevelType w:val="multilevel"/>
    <w:tmpl w:val="F89E76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6623B22"/>
    <w:multiLevelType w:val="multilevel"/>
    <w:tmpl w:val="A8F0A85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A397671"/>
    <w:multiLevelType w:val="multilevel"/>
    <w:tmpl w:val="3FC86E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5C428B"/>
    <w:multiLevelType w:val="hybridMultilevel"/>
    <w:tmpl w:val="60900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115D9C"/>
    <w:multiLevelType w:val="hybridMultilevel"/>
    <w:tmpl w:val="8A2C1E02"/>
    <w:lvl w:ilvl="0" w:tplc="A0929E40">
      <w:start w:val="1"/>
      <w:numFmt w:val="bullet"/>
      <w:lvlText w:val="-"/>
      <w:lvlJc w:val="left"/>
      <w:pPr>
        <w:ind w:left="1069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 w15:restartNumberingAfterBreak="0">
    <w:nsid w:val="506E5828"/>
    <w:multiLevelType w:val="multilevel"/>
    <w:tmpl w:val="7A4E877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3C7095B"/>
    <w:multiLevelType w:val="multilevel"/>
    <w:tmpl w:val="14D8F3A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9"/>
  </w:num>
  <w:num w:numId="5">
    <w:abstractNumId w:val="3"/>
  </w:num>
  <w:num w:numId="6">
    <w:abstractNumId w:val="8"/>
  </w:num>
  <w:num w:numId="7">
    <w:abstractNumId w:val="5"/>
  </w:num>
  <w:num w:numId="8">
    <w:abstractNumId w:val="0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B12"/>
    <w:rsid w:val="008F0FF8"/>
    <w:rsid w:val="00AC0898"/>
    <w:rsid w:val="00BA3ABC"/>
    <w:rsid w:val="00E8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260CF1-E8B8-4662-B5A0-652B88F4E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C089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C0898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AC089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C0898"/>
    <w:pPr>
      <w:shd w:val="clear" w:color="auto" w:fill="FFFFFF"/>
      <w:spacing w:after="420" w:line="0" w:lineRule="atLeast"/>
      <w:jc w:val="right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1">
    <w:name w:val="Заголовок №1_"/>
    <w:basedOn w:val="a0"/>
    <w:link w:val="10"/>
    <w:rsid w:val="00AC0898"/>
    <w:rPr>
      <w:rFonts w:ascii="Arial" w:eastAsia="Arial" w:hAnsi="Arial" w:cs="Arial"/>
      <w:i/>
      <w:iCs/>
      <w:sz w:val="44"/>
      <w:szCs w:val="44"/>
      <w:shd w:val="clear" w:color="auto" w:fill="FFFFFF"/>
    </w:rPr>
  </w:style>
  <w:style w:type="paragraph" w:customStyle="1" w:styleId="10">
    <w:name w:val="Заголовок №1"/>
    <w:basedOn w:val="a"/>
    <w:link w:val="1"/>
    <w:rsid w:val="00AC0898"/>
    <w:pPr>
      <w:shd w:val="clear" w:color="auto" w:fill="FFFFFF"/>
      <w:spacing w:line="0" w:lineRule="atLeast"/>
      <w:outlineLvl w:val="0"/>
    </w:pPr>
    <w:rPr>
      <w:rFonts w:ascii="Arial" w:eastAsia="Arial" w:hAnsi="Arial" w:cs="Arial"/>
      <w:i/>
      <w:iCs/>
      <w:color w:val="auto"/>
      <w:sz w:val="44"/>
      <w:szCs w:val="44"/>
      <w:lang w:eastAsia="en-US" w:bidi="ar-SA"/>
    </w:rPr>
  </w:style>
  <w:style w:type="character" w:customStyle="1" w:styleId="2">
    <w:name w:val="Заголовок №2_"/>
    <w:basedOn w:val="a0"/>
    <w:link w:val="20"/>
    <w:rsid w:val="00AC089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AC0898"/>
    <w:pPr>
      <w:shd w:val="clear" w:color="auto" w:fill="FFFFFF"/>
      <w:spacing w:before="1320" w:after="420" w:line="0" w:lineRule="atLeast"/>
      <w:ind w:hanging="340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314pt">
    <w:name w:val="Основной текст (3) + 14 pt;Полужирный"/>
    <w:basedOn w:val="3"/>
    <w:rsid w:val="00AC089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AC0898"/>
    <w:rPr>
      <w:rFonts w:ascii="Arial" w:eastAsia="Arial" w:hAnsi="Arial" w:cs="Arial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C0898"/>
    <w:pPr>
      <w:shd w:val="clear" w:color="auto" w:fill="FFFFFF"/>
      <w:spacing w:line="0" w:lineRule="atLeast"/>
    </w:pPr>
    <w:rPr>
      <w:rFonts w:ascii="Arial" w:eastAsia="Arial" w:hAnsi="Arial" w:cs="Arial"/>
      <w:b/>
      <w:bCs/>
      <w:color w:val="auto"/>
      <w:sz w:val="26"/>
      <w:szCs w:val="26"/>
      <w:lang w:eastAsia="en-US" w:bidi="ar-SA"/>
    </w:rPr>
  </w:style>
  <w:style w:type="character" w:customStyle="1" w:styleId="a4">
    <w:name w:val="Подпись к таблице_"/>
    <w:basedOn w:val="a0"/>
    <w:link w:val="a5"/>
    <w:rsid w:val="00AC089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AC089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21">
    <w:name w:val="Основной текст (2)_"/>
    <w:basedOn w:val="a0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9pt">
    <w:name w:val="Основной текст (2) + 9 pt;Полужирный"/>
    <w:basedOn w:val="21"/>
    <w:rsid w:val="00AC08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1"/>
    <w:rsid w:val="00AC08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pt">
    <w:name w:val="Основной текст (2) + 8 pt"/>
    <w:basedOn w:val="21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0pt">
    <w:name w:val="Основной текст (2) + 10 pt"/>
    <w:basedOn w:val="21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7pt">
    <w:name w:val="Основной текст (2) + 7 pt"/>
    <w:basedOn w:val="21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115pt">
    <w:name w:val="Основной текст (2) + 11;5 pt"/>
    <w:basedOn w:val="21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3pt">
    <w:name w:val="Основной текст (2) + 13 pt;Полужирный"/>
    <w:basedOn w:val="21"/>
    <w:rsid w:val="00AC08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3pt0">
    <w:name w:val="Основной текст (2) + 13 pt"/>
    <w:basedOn w:val="21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Candara105pt">
    <w:name w:val="Основной текст (2) + Candara;10;5 pt"/>
    <w:basedOn w:val="21"/>
    <w:rsid w:val="00AC0898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">
    <w:name w:val="Основной текст (2) + 10;5 pt"/>
    <w:basedOn w:val="21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4pt">
    <w:name w:val="Основной текст (2) + 4 pt"/>
    <w:basedOn w:val="21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3">
    <w:name w:val="Подпись к таблице (2)_"/>
    <w:basedOn w:val="a0"/>
    <w:link w:val="24"/>
    <w:rsid w:val="00AC0898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24">
    <w:name w:val="Подпись к таблице (2)"/>
    <w:basedOn w:val="a"/>
    <w:link w:val="23"/>
    <w:rsid w:val="00AC0898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  <w:lang w:eastAsia="en-US" w:bidi="ar-SA"/>
    </w:rPr>
  </w:style>
  <w:style w:type="character" w:customStyle="1" w:styleId="a6">
    <w:name w:val="Другое_"/>
    <w:basedOn w:val="a0"/>
    <w:link w:val="a7"/>
    <w:rsid w:val="00AC089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7">
    <w:name w:val="Другое"/>
    <w:basedOn w:val="a"/>
    <w:link w:val="a6"/>
    <w:rsid w:val="00AC0898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character" w:customStyle="1" w:styleId="5">
    <w:name w:val="Основной текст (5)_"/>
    <w:basedOn w:val="a0"/>
    <w:link w:val="50"/>
    <w:rsid w:val="00AC0898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AC0898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b/>
      <w:bCs/>
      <w:i/>
      <w:iCs/>
      <w:color w:val="auto"/>
      <w:sz w:val="22"/>
      <w:szCs w:val="22"/>
      <w:lang w:eastAsia="en-US" w:bidi="ar-SA"/>
    </w:rPr>
  </w:style>
  <w:style w:type="character" w:customStyle="1" w:styleId="25">
    <w:name w:val="Основной текст (2)"/>
    <w:basedOn w:val="21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 + Полужирный;Курсив"/>
    <w:basedOn w:val="21"/>
    <w:rsid w:val="00AC089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4pt">
    <w:name w:val="Основной текст (2) + 14 pt;Полужирный"/>
    <w:basedOn w:val="21"/>
    <w:rsid w:val="00AC08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15pt0">
    <w:name w:val="Основной текст (2) + 11;5 pt;Курсив"/>
    <w:basedOn w:val="21"/>
    <w:rsid w:val="00AC08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8pt0">
    <w:name w:val="Основной текст (2) + 8 pt;Полужирный"/>
    <w:basedOn w:val="21"/>
    <w:rsid w:val="00AC08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a8">
    <w:name w:val="Колонтитул_"/>
    <w:basedOn w:val="a0"/>
    <w:link w:val="a9"/>
    <w:rsid w:val="00AC089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9">
    <w:name w:val="Колонтитул"/>
    <w:basedOn w:val="a"/>
    <w:link w:val="a8"/>
    <w:rsid w:val="00AC089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27">
    <w:name w:val="Колонтитул (2)_"/>
    <w:basedOn w:val="a0"/>
    <w:link w:val="28"/>
    <w:rsid w:val="00AC089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8">
    <w:name w:val="Колонтитул (2)"/>
    <w:basedOn w:val="a"/>
    <w:link w:val="27"/>
    <w:rsid w:val="00AC089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 w:bidi="ar-SA"/>
    </w:rPr>
  </w:style>
  <w:style w:type="character" w:customStyle="1" w:styleId="2CourierNew45pt">
    <w:name w:val="Основной текст (2) + Courier New;4;5 pt;Курсив"/>
    <w:basedOn w:val="21"/>
    <w:rsid w:val="00AC0898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C089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rsid w:val="00AC0898"/>
    <w:pPr>
      <w:shd w:val="clear" w:color="auto" w:fill="FFFFFF"/>
      <w:spacing w:line="274" w:lineRule="exact"/>
      <w:ind w:firstLine="740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character" w:customStyle="1" w:styleId="61">
    <w:name w:val="Основной текст (6) + Не полужирный"/>
    <w:basedOn w:val="6"/>
    <w:rsid w:val="00AC089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aa">
    <w:name w:val="Текст выноски Знак"/>
    <w:basedOn w:val="a0"/>
    <w:link w:val="ab"/>
    <w:uiPriority w:val="99"/>
    <w:semiHidden/>
    <w:rsid w:val="00AC0898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b">
    <w:name w:val="Balloon Text"/>
    <w:basedOn w:val="a"/>
    <w:link w:val="aa"/>
    <w:uiPriority w:val="99"/>
    <w:semiHidden/>
    <w:unhideWhenUsed/>
    <w:rsid w:val="00AC0898"/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AC0898"/>
    <w:rPr>
      <w:rFonts w:ascii="Segoe UI" w:eastAsia="Arial Unicode MS" w:hAnsi="Segoe UI" w:cs="Segoe UI"/>
      <w:color w:val="000000"/>
      <w:sz w:val="18"/>
      <w:szCs w:val="18"/>
      <w:lang w:eastAsia="ru-RU" w:bidi="ru-RU"/>
    </w:rPr>
  </w:style>
  <w:style w:type="paragraph" w:styleId="ac">
    <w:name w:val="header"/>
    <w:basedOn w:val="a"/>
    <w:link w:val="ad"/>
    <w:uiPriority w:val="99"/>
    <w:unhideWhenUsed/>
    <w:rsid w:val="00AC089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C0898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e">
    <w:name w:val="footer"/>
    <w:basedOn w:val="a"/>
    <w:link w:val="af"/>
    <w:uiPriority w:val="99"/>
    <w:unhideWhenUsed/>
    <w:rsid w:val="00AC0898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C0898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31">
    <w:name w:val="Основной текст (3) + Полужирный"/>
    <w:basedOn w:val="3"/>
    <w:rsid w:val="00AC089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21"/>
    <w:rsid w:val="00AC08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styleId="af0">
    <w:name w:val="Subtitle"/>
    <w:basedOn w:val="a"/>
    <w:next w:val="a"/>
    <w:link w:val="af1"/>
    <w:uiPriority w:val="11"/>
    <w:qFormat/>
    <w:rsid w:val="00AC0898"/>
    <w:pPr>
      <w:widowControl/>
      <w:numPr>
        <w:ilvl w:val="1"/>
      </w:numPr>
      <w:spacing w:after="160" w:line="259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 w:bidi="ar-SA"/>
    </w:rPr>
  </w:style>
  <w:style w:type="character" w:customStyle="1" w:styleId="af1">
    <w:name w:val="Подзаголовок Знак"/>
    <w:basedOn w:val="a0"/>
    <w:link w:val="af0"/>
    <w:uiPriority w:val="11"/>
    <w:rsid w:val="00AC0898"/>
    <w:rPr>
      <w:rFonts w:eastAsiaTheme="minorEastAsia"/>
      <w:color w:val="5A5A5A" w:themeColor="text1" w:themeTint="A5"/>
      <w:spacing w:val="15"/>
    </w:rPr>
  </w:style>
  <w:style w:type="character" w:customStyle="1" w:styleId="Exact">
    <w:name w:val="Подпись к картинке Exact"/>
    <w:basedOn w:val="a0"/>
    <w:link w:val="af2"/>
    <w:rsid w:val="00AC089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af2">
    <w:name w:val="Подпись к картинке"/>
    <w:basedOn w:val="a"/>
    <w:link w:val="Exact"/>
    <w:rsid w:val="00AC0898"/>
    <w:pPr>
      <w:shd w:val="clear" w:color="auto" w:fill="FFFFFF"/>
      <w:spacing w:line="451" w:lineRule="exact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  <w:style w:type="character" w:customStyle="1" w:styleId="3Exact">
    <w:name w:val="Основной текст (3) Exact"/>
    <w:basedOn w:val="a0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1">
    <w:name w:val="Основной текст (5) + Не полужирный;Не курсив"/>
    <w:basedOn w:val="5"/>
    <w:rsid w:val="00AC089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32">
    <w:name w:val="Основной текст (3) + Полужирный;Курсив"/>
    <w:basedOn w:val="3"/>
    <w:rsid w:val="00AC089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 w:eastAsia="ru-RU" w:bidi="ru-RU"/>
    </w:rPr>
  </w:style>
  <w:style w:type="character" w:customStyle="1" w:styleId="6Exact">
    <w:name w:val="Основной текст (6) Exact"/>
    <w:basedOn w:val="a0"/>
    <w:rsid w:val="00AC08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614pt">
    <w:name w:val="Основной текст (6) + 14 pt"/>
    <w:basedOn w:val="6"/>
    <w:rsid w:val="00AC089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6Corbel14pt">
    <w:name w:val="Основной текст (6) + Corbel;14 pt"/>
    <w:basedOn w:val="6"/>
    <w:rsid w:val="00AC0898"/>
    <w:rPr>
      <w:rFonts w:ascii="Corbel" w:eastAsia="Corbel" w:hAnsi="Corbel" w:cs="Corbel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10pt0">
    <w:name w:val="Основной текст (2) + 10 pt;Полужирный"/>
    <w:basedOn w:val="21"/>
    <w:rsid w:val="00AC08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95pt">
    <w:name w:val="Основной текст (2) + 9;5 pt;Полужирный"/>
    <w:basedOn w:val="21"/>
    <w:rsid w:val="00AC08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85pt">
    <w:name w:val="Основной текст (2) + 8;5 pt"/>
    <w:basedOn w:val="21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5pt0">
    <w:name w:val="Основной текст (2) + 8;5 pt;Курсив"/>
    <w:basedOn w:val="21"/>
    <w:rsid w:val="00AC08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styleId="29">
    <w:name w:val="Body Text 2"/>
    <w:basedOn w:val="a"/>
    <w:link w:val="2a"/>
    <w:uiPriority w:val="99"/>
    <w:unhideWhenUsed/>
    <w:rsid w:val="00AC0898"/>
    <w:pPr>
      <w:widowControl/>
      <w:spacing w:after="120" w:line="480" w:lineRule="auto"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character" w:customStyle="1" w:styleId="2a">
    <w:name w:val="Основной текст 2 Знак"/>
    <w:basedOn w:val="a0"/>
    <w:link w:val="29"/>
    <w:uiPriority w:val="99"/>
    <w:rsid w:val="00AC0898"/>
    <w:rPr>
      <w:rFonts w:ascii="Calibri" w:eastAsia="Calibri" w:hAnsi="Calibri" w:cs="Times New Roman"/>
    </w:rPr>
  </w:style>
  <w:style w:type="paragraph" w:styleId="af3">
    <w:name w:val="List Paragraph"/>
    <w:basedOn w:val="a"/>
    <w:uiPriority w:val="34"/>
    <w:qFormat/>
    <w:rsid w:val="00AC0898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paragraph" w:styleId="af4">
    <w:name w:val="Body Text Indent"/>
    <w:basedOn w:val="a"/>
    <w:link w:val="af5"/>
    <w:uiPriority w:val="99"/>
    <w:unhideWhenUsed/>
    <w:rsid w:val="00AC0898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uiPriority w:val="99"/>
    <w:rsid w:val="00AC0898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6">
    <w:name w:val="Normal (Web)"/>
    <w:basedOn w:val="a"/>
    <w:uiPriority w:val="99"/>
    <w:unhideWhenUsed/>
    <w:rsid w:val="00AC089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33">
    <w:name w:val="List Bullet 3"/>
    <w:basedOn w:val="a"/>
    <w:autoRedefine/>
    <w:uiPriority w:val="99"/>
    <w:rsid w:val="00AC0898"/>
    <w:pPr>
      <w:widowControl/>
      <w:tabs>
        <w:tab w:val="left" w:pos="0"/>
      </w:tabs>
      <w:ind w:left="34"/>
      <w:jc w:val="both"/>
    </w:pPr>
    <w:rPr>
      <w:rFonts w:ascii="Times New Roman CYR" w:eastAsia="Times New Roman" w:hAnsi="Times New Roman CYR" w:cs="Times New Roman"/>
      <w:color w:val="auto"/>
      <w:sz w:val="20"/>
      <w:szCs w:val="20"/>
      <w:lang w:bidi="ar-SA"/>
    </w:rPr>
  </w:style>
  <w:style w:type="character" w:customStyle="1" w:styleId="2115pt1">
    <w:name w:val="Основной текст (2) + 11;5 pt;Полужирный"/>
    <w:basedOn w:val="21"/>
    <w:rsid w:val="00AC08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5pt">
    <w:name w:val="Основной текст (2) + 15 pt"/>
    <w:basedOn w:val="21"/>
    <w:rsid w:val="00AC08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shd w:val="clear" w:color="auto" w:fill="FFFFFF"/>
      <w:lang w:val="en-US" w:eastAsia="en-US" w:bidi="en-US"/>
    </w:rPr>
  </w:style>
  <w:style w:type="character" w:customStyle="1" w:styleId="210pt1">
    <w:name w:val="Основной текст (2) + 10 pt;Полужирный;Курсив"/>
    <w:basedOn w:val="21"/>
    <w:rsid w:val="00AC089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table" w:styleId="af7">
    <w:name w:val="Table Grid"/>
    <w:basedOn w:val="a1"/>
    <w:uiPriority w:val="59"/>
    <w:rsid w:val="00AC089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8">
    <w:name w:val="Strong"/>
    <w:basedOn w:val="a0"/>
    <w:uiPriority w:val="22"/>
    <w:qFormat/>
    <w:rsid w:val="00AC0898"/>
    <w:rPr>
      <w:b/>
      <w:bCs/>
    </w:rPr>
  </w:style>
  <w:style w:type="paragraph" w:customStyle="1" w:styleId="TableParagraph">
    <w:name w:val="Table Paragraph"/>
    <w:basedOn w:val="a"/>
    <w:uiPriority w:val="1"/>
    <w:qFormat/>
    <w:rsid w:val="00AC0898"/>
    <w:pPr>
      <w:widowControl/>
      <w:ind w:left="11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2022-03-24T10:37:00Z</dcterms:created>
  <dcterms:modified xsi:type="dcterms:W3CDTF">2022-03-24T10:55:00Z</dcterms:modified>
</cp:coreProperties>
</file>