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5A9F" w:rsidRPr="00FE3B7B" w:rsidRDefault="00405A9F" w:rsidP="00405A9F">
      <w:pPr>
        <w:jc w:val="center"/>
        <w:rPr>
          <w:rFonts w:ascii="Times New Roman" w:hAnsi="Times New Roman"/>
          <w:sz w:val="28"/>
          <w:szCs w:val="28"/>
          <w:u w:val="single"/>
        </w:rPr>
      </w:pPr>
      <w:r w:rsidRPr="00FE3B7B">
        <w:rPr>
          <w:rFonts w:ascii="Times New Roman" w:hAnsi="Times New Roman"/>
          <w:sz w:val="28"/>
          <w:szCs w:val="28"/>
          <w:u w:val="single"/>
        </w:rPr>
        <w:t>Отчет первичной профсоюзной организации</w:t>
      </w:r>
    </w:p>
    <w:p w:rsidR="00405A9F" w:rsidRPr="00FE3B7B" w:rsidRDefault="00405A9F" w:rsidP="00405A9F">
      <w:pPr>
        <w:jc w:val="center"/>
        <w:rPr>
          <w:rFonts w:ascii="Times New Roman" w:hAnsi="Times New Roman"/>
          <w:sz w:val="28"/>
          <w:szCs w:val="28"/>
          <w:u w:val="single"/>
        </w:rPr>
      </w:pPr>
      <w:r w:rsidRPr="00FE3B7B">
        <w:rPr>
          <w:rFonts w:ascii="Times New Roman" w:hAnsi="Times New Roman"/>
          <w:sz w:val="28"/>
          <w:szCs w:val="28"/>
          <w:u w:val="single"/>
        </w:rPr>
        <w:t>МБОУ ММПС «Центр диагностики и консультирования»</w:t>
      </w:r>
    </w:p>
    <w:p w:rsidR="00405A9F" w:rsidRPr="00FE3B7B" w:rsidRDefault="00405A9F" w:rsidP="00405A9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 xml:space="preserve">    В нашем Центре на профсоюзном учете на 2023г. состояло 63 человека </w:t>
      </w:r>
      <w:r>
        <w:rPr>
          <w:rFonts w:ascii="Times New Roman" w:hAnsi="Times New Roman"/>
          <w:sz w:val="28"/>
          <w:szCs w:val="28"/>
        </w:rPr>
        <w:t>(</w:t>
      </w:r>
      <w:r w:rsidRPr="00FE3B7B">
        <w:rPr>
          <w:rFonts w:ascii="Times New Roman" w:hAnsi="Times New Roman"/>
          <w:sz w:val="28"/>
          <w:szCs w:val="28"/>
        </w:rPr>
        <w:t xml:space="preserve">2 </w:t>
      </w:r>
      <w:proofErr w:type="spellStart"/>
      <w:r w:rsidRPr="00FE3B7B">
        <w:rPr>
          <w:rFonts w:ascii="Times New Roman" w:hAnsi="Times New Roman"/>
          <w:sz w:val="28"/>
          <w:szCs w:val="28"/>
        </w:rPr>
        <w:t>декретника</w:t>
      </w:r>
      <w:proofErr w:type="spellEnd"/>
      <w:r w:rsidRPr="00FE3B7B">
        <w:rPr>
          <w:rFonts w:ascii="Times New Roman" w:hAnsi="Times New Roman"/>
          <w:sz w:val="28"/>
          <w:szCs w:val="28"/>
        </w:rPr>
        <w:t>),</w:t>
      </w:r>
      <w:r>
        <w:rPr>
          <w:rFonts w:ascii="Times New Roman" w:hAnsi="Times New Roman"/>
          <w:sz w:val="28"/>
          <w:szCs w:val="28"/>
        </w:rPr>
        <w:t xml:space="preserve"> </w:t>
      </w:r>
      <w:r w:rsidRPr="00FE3B7B">
        <w:rPr>
          <w:rFonts w:ascii="Times New Roman" w:hAnsi="Times New Roman"/>
          <w:sz w:val="28"/>
          <w:szCs w:val="28"/>
        </w:rPr>
        <w:t xml:space="preserve">2 сотрудника на профсоюзном учете не состоят, по личным мотивам. Председатель профкома Зарипова Гульназ </w:t>
      </w:r>
      <w:proofErr w:type="spellStart"/>
      <w:r w:rsidRPr="00FE3B7B">
        <w:rPr>
          <w:rFonts w:ascii="Times New Roman" w:hAnsi="Times New Roman"/>
          <w:sz w:val="28"/>
          <w:szCs w:val="28"/>
        </w:rPr>
        <w:t>Исмагиловна</w:t>
      </w:r>
      <w:proofErr w:type="spellEnd"/>
      <w:r w:rsidRPr="00FE3B7B">
        <w:rPr>
          <w:rFonts w:ascii="Times New Roman" w:hAnsi="Times New Roman"/>
          <w:sz w:val="28"/>
          <w:szCs w:val="28"/>
        </w:rPr>
        <w:t xml:space="preserve">, заместитель Ибрагимова Рамиля </w:t>
      </w:r>
      <w:proofErr w:type="spellStart"/>
      <w:r w:rsidRPr="00FE3B7B">
        <w:rPr>
          <w:rFonts w:ascii="Times New Roman" w:hAnsi="Times New Roman"/>
          <w:sz w:val="28"/>
          <w:szCs w:val="28"/>
        </w:rPr>
        <w:t>Габдулхаковна</w:t>
      </w:r>
      <w:proofErr w:type="spellEnd"/>
      <w:r w:rsidRPr="00FE3B7B">
        <w:rPr>
          <w:rFonts w:ascii="Times New Roman" w:hAnsi="Times New Roman"/>
          <w:sz w:val="28"/>
          <w:szCs w:val="28"/>
        </w:rPr>
        <w:t>. 7 человек являются активными членами профкома, оказывая посильную помощь в организации профсоюзных мероприятий. Все члены профсоюза учтены и данные находятся в АИС профсоюза.</w:t>
      </w:r>
    </w:p>
    <w:p w:rsidR="00405A9F" w:rsidRPr="00FE3B7B" w:rsidRDefault="00405A9F" w:rsidP="00405A9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 xml:space="preserve">    В Коллективном договоре прописаны социальные льготы, для членов профсоюза. </w:t>
      </w:r>
    </w:p>
    <w:p w:rsidR="00405A9F" w:rsidRPr="00FE3B7B" w:rsidRDefault="00405A9F" w:rsidP="00405A9F">
      <w:pPr>
        <w:spacing w:after="0" w:line="360" w:lineRule="auto"/>
        <w:ind w:firstLine="142"/>
        <w:jc w:val="center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>За 2023г.:</w:t>
      </w:r>
    </w:p>
    <w:p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 xml:space="preserve">   Фактические произведенные выплаты на дополнительным социальным гарантиям (юбилеи, бракосочетание и т.д.).</w:t>
      </w:r>
    </w:p>
    <w:p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>Всего сумма: 70 490, 40 руб., в том числе начислены:</w:t>
      </w:r>
    </w:p>
    <w:p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>Страховые взносы – 21 288,10; Юбилейные даты 9 000 руб.</w:t>
      </w:r>
    </w:p>
    <w:p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>Профсоюз:</w:t>
      </w:r>
    </w:p>
    <w:p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>- выплата производилась: 8 членам профсоюза- юбилейные даты на сумму 10000 рублей; материальная помощь – 6 000 рублей, выплаты по факту смерти близких родственников – 2500 рублей, организация праздников на сумму 31 000 рублей.</w:t>
      </w:r>
    </w:p>
    <w:p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>Всего на 49500 рублей.</w:t>
      </w:r>
    </w:p>
    <w:p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>- своевременные выплаты по листам нетрудоспособности;</w:t>
      </w:r>
    </w:p>
    <w:p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>- обеспечения сотрудников санаторными путевками (2 человека);</w:t>
      </w:r>
    </w:p>
    <w:p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>- доплата за расширение круга должностных обязанностей;</w:t>
      </w:r>
    </w:p>
    <w:p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>- отдых детей сотрудников в оздоровительных лагерях (1 ребенок);</w:t>
      </w:r>
    </w:p>
    <w:p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>- приобретение подарков для членов профсоюза из средств профсоюзного бюджета.</w:t>
      </w:r>
    </w:p>
    <w:p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iCs/>
          <w:sz w:val="28"/>
          <w:szCs w:val="28"/>
        </w:rPr>
      </w:pPr>
      <w:r w:rsidRPr="00FE3B7B">
        <w:rPr>
          <w:rFonts w:ascii="Times New Roman" w:hAnsi="Times New Roman"/>
          <w:iCs/>
          <w:sz w:val="28"/>
          <w:szCs w:val="28"/>
        </w:rPr>
        <w:t>Работа по Охране Труда:</w:t>
      </w:r>
    </w:p>
    <w:p w:rsidR="00405A9F" w:rsidRPr="00FE3B7B" w:rsidRDefault="00405A9F" w:rsidP="00405A9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lastRenderedPageBreak/>
        <w:t>Показатели по охране труда, предусмотренные коллективным договором:</w:t>
      </w:r>
    </w:p>
    <w:p w:rsidR="00405A9F" w:rsidRPr="00FE3B7B" w:rsidRDefault="00405A9F" w:rsidP="00405A9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142"/>
        <w:jc w:val="both"/>
        <w:rPr>
          <w:rFonts w:ascii="Times New Roman" w:hAnsi="Times New Roman"/>
          <w:iCs/>
          <w:sz w:val="28"/>
          <w:szCs w:val="28"/>
        </w:rPr>
      </w:pPr>
      <w:r w:rsidRPr="00FE3B7B">
        <w:rPr>
          <w:rFonts w:ascii="Times New Roman" w:hAnsi="Times New Roman"/>
          <w:iCs/>
          <w:sz w:val="28"/>
          <w:szCs w:val="28"/>
        </w:rPr>
        <w:t xml:space="preserve">Обеспечение моющими и обеззараживающими средствами </w:t>
      </w:r>
      <w:proofErr w:type="gramStart"/>
      <w:r w:rsidRPr="00FE3B7B">
        <w:rPr>
          <w:rFonts w:ascii="Times New Roman" w:hAnsi="Times New Roman"/>
          <w:iCs/>
          <w:sz w:val="28"/>
          <w:szCs w:val="28"/>
        </w:rPr>
        <w:t>сотрудников  Центра</w:t>
      </w:r>
      <w:proofErr w:type="gramEnd"/>
      <w:r w:rsidRPr="00FE3B7B">
        <w:rPr>
          <w:rFonts w:ascii="Times New Roman" w:hAnsi="Times New Roman"/>
          <w:iCs/>
          <w:sz w:val="28"/>
          <w:szCs w:val="28"/>
        </w:rPr>
        <w:t>;</w:t>
      </w:r>
    </w:p>
    <w:p w:rsidR="00405A9F" w:rsidRPr="00FE3B7B" w:rsidRDefault="00405A9F" w:rsidP="00405A9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142"/>
        <w:jc w:val="both"/>
        <w:rPr>
          <w:rFonts w:ascii="Times New Roman" w:hAnsi="Times New Roman"/>
          <w:iCs/>
          <w:sz w:val="28"/>
          <w:szCs w:val="28"/>
        </w:rPr>
      </w:pPr>
      <w:r w:rsidRPr="00FE3B7B">
        <w:rPr>
          <w:rFonts w:ascii="Times New Roman" w:hAnsi="Times New Roman"/>
          <w:iCs/>
          <w:sz w:val="28"/>
          <w:szCs w:val="28"/>
        </w:rPr>
        <w:t xml:space="preserve"> Выполняются обязательства по коллективному договору: проведение аттестации рабочих мест по условиям труда с последующей сертификацией, 2024 году планируется </w:t>
      </w:r>
      <w:bookmarkStart w:id="0" w:name="_Hlk122436511"/>
      <w:r w:rsidRPr="00FE3B7B">
        <w:rPr>
          <w:rFonts w:ascii="Times New Roman" w:hAnsi="Times New Roman"/>
          <w:iCs/>
          <w:sz w:val="28"/>
          <w:szCs w:val="28"/>
        </w:rPr>
        <w:t>аттестовать 31 рабочее мест</w:t>
      </w:r>
      <w:bookmarkEnd w:id="0"/>
      <w:r w:rsidRPr="00FE3B7B">
        <w:rPr>
          <w:rFonts w:ascii="Times New Roman" w:hAnsi="Times New Roman"/>
          <w:iCs/>
          <w:sz w:val="28"/>
          <w:szCs w:val="28"/>
        </w:rPr>
        <w:t xml:space="preserve">о, у которых заканчивается срок СУОТ; обеспечивается за счет средств работодателя прохождение обязательных предварительных и периодических медицинских </w:t>
      </w:r>
      <w:r>
        <w:rPr>
          <w:rFonts w:ascii="Times New Roman" w:hAnsi="Times New Roman"/>
          <w:iCs/>
          <w:sz w:val="28"/>
          <w:szCs w:val="28"/>
        </w:rPr>
        <w:t>осмотров сотрудниками Центра.</w:t>
      </w:r>
    </w:p>
    <w:p w:rsidR="00405A9F" w:rsidRPr="00FE3B7B" w:rsidRDefault="00405A9F" w:rsidP="00405A9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iCs/>
          <w:sz w:val="28"/>
          <w:szCs w:val="28"/>
        </w:rPr>
        <w:t xml:space="preserve">Комиссия, в состав которой входит председатель профсоюза, Уполномоченный по охране труда </w:t>
      </w:r>
      <w:proofErr w:type="spellStart"/>
      <w:r w:rsidRPr="00FE3B7B">
        <w:rPr>
          <w:rFonts w:ascii="Times New Roman" w:hAnsi="Times New Roman"/>
          <w:iCs/>
          <w:sz w:val="28"/>
          <w:szCs w:val="28"/>
        </w:rPr>
        <w:t>Беденьгова</w:t>
      </w:r>
      <w:proofErr w:type="spellEnd"/>
      <w:r w:rsidRPr="00FE3B7B">
        <w:rPr>
          <w:rFonts w:ascii="Times New Roman" w:hAnsi="Times New Roman"/>
          <w:iCs/>
          <w:sz w:val="28"/>
          <w:szCs w:val="28"/>
        </w:rPr>
        <w:t xml:space="preserve"> Е.А. и Ответственный по охране труда Антипова Е.Н., ежеквартально обходят здание Центра, служебные и учебные помещения, с целью проверки соблюдений правил охраны труда сотрудниками, обучающимися и их родителями. Сотрудники, согласно плану, проходят обучение, участвуют на лекциях по соблюдению собственной безопасности и учеников.</w:t>
      </w:r>
      <w:r w:rsidRPr="00FE3B7B">
        <w:rPr>
          <w:rFonts w:ascii="Times New Roman" w:hAnsi="Times New Roman"/>
          <w:sz w:val="28"/>
          <w:szCs w:val="28"/>
        </w:rPr>
        <w:t xml:space="preserve"> Случаев производственного травматизма нет. Аттестация рабочих мест в 2023 году проводилась на 30 рабочих мест.</w:t>
      </w:r>
    </w:p>
    <w:p w:rsidR="00405A9F" w:rsidRPr="00FE3B7B" w:rsidRDefault="00405A9F" w:rsidP="00405A9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405A9F" w:rsidRPr="00FE3B7B" w:rsidRDefault="00405A9F" w:rsidP="00405A9F">
      <w:pPr>
        <w:widowControl w:val="0"/>
        <w:autoSpaceDE w:val="0"/>
        <w:autoSpaceDN w:val="0"/>
        <w:adjustRightInd w:val="0"/>
        <w:spacing w:after="0" w:line="360" w:lineRule="auto"/>
        <w:ind w:firstLine="142"/>
        <w:jc w:val="both"/>
        <w:rPr>
          <w:rFonts w:ascii="Times New Roman" w:hAnsi="Times New Roman"/>
          <w:iCs/>
          <w:sz w:val="28"/>
          <w:szCs w:val="28"/>
        </w:rPr>
      </w:pPr>
    </w:p>
    <w:p w:rsidR="00405A9F" w:rsidRPr="00FE3B7B" w:rsidRDefault="00405A9F" w:rsidP="00405A9F">
      <w:pPr>
        <w:spacing w:after="0" w:line="360" w:lineRule="auto"/>
        <w:ind w:firstLine="142"/>
        <w:jc w:val="both"/>
        <w:rPr>
          <w:rFonts w:ascii="Times New Roman" w:hAnsi="Times New Roman"/>
          <w:iCs/>
          <w:sz w:val="28"/>
          <w:szCs w:val="28"/>
        </w:rPr>
      </w:pPr>
    </w:p>
    <w:p w:rsidR="00405A9F" w:rsidRPr="00FE3B7B" w:rsidRDefault="00405A9F" w:rsidP="00405A9F">
      <w:pPr>
        <w:spacing w:after="0" w:line="360" w:lineRule="auto"/>
        <w:ind w:firstLine="142"/>
        <w:jc w:val="both"/>
        <w:rPr>
          <w:rFonts w:ascii="Times New Roman" w:hAnsi="Times New Roman"/>
          <w:iCs/>
          <w:sz w:val="28"/>
          <w:szCs w:val="28"/>
        </w:rPr>
      </w:pPr>
    </w:p>
    <w:p w:rsidR="00405A9F" w:rsidRPr="00FE3B7B" w:rsidRDefault="00405A9F" w:rsidP="00405A9F">
      <w:pPr>
        <w:spacing w:after="0" w:line="360" w:lineRule="auto"/>
        <w:ind w:firstLine="142"/>
        <w:rPr>
          <w:rFonts w:ascii="Times New Roman" w:hAnsi="Times New Roman"/>
          <w:sz w:val="28"/>
          <w:szCs w:val="28"/>
        </w:rPr>
      </w:pPr>
    </w:p>
    <w:p w:rsidR="00F306AC" w:rsidRDefault="00F306AC">
      <w:bookmarkStart w:id="1" w:name="_GoBack"/>
      <w:bookmarkEnd w:id="1"/>
    </w:p>
    <w:sectPr w:rsidR="00F306AC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517438"/>
    <w:multiLevelType w:val="hybridMultilevel"/>
    <w:tmpl w:val="BE14B996"/>
    <w:lvl w:ilvl="0" w:tplc="4864B8DA">
      <w:start w:val="1"/>
      <w:numFmt w:val="bullet"/>
      <w:lvlText w:val="-"/>
      <w:lvlJc w:val="left"/>
      <w:pPr>
        <w:ind w:left="644" w:hanging="360"/>
      </w:pPr>
      <w:rPr>
        <w:rFonts w:ascii="Courier New" w:hAnsi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A9F"/>
    <w:rsid w:val="00405A9F"/>
    <w:rsid w:val="00F30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E853F4-A2C2-4C5B-A92B-6C0556D67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05A9F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369</Words>
  <Characters>2106</Characters>
  <Application>Microsoft Office Word</Application>
  <DocSecurity>0</DocSecurity>
  <Lines>17</Lines>
  <Paragraphs>4</Paragraphs>
  <ScaleCrop>false</ScaleCrop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логиновская</dc:creator>
  <cp:keywords/>
  <dc:description/>
  <cp:lastModifiedBy>екатерина логиновская</cp:lastModifiedBy>
  <cp:revision>1</cp:revision>
  <dcterms:created xsi:type="dcterms:W3CDTF">2024-01-12T16:24:00Z</dcterms:created>
  <dcterms:modified xsi:type="dcterms:W3CDTF">2024-01-12T16:24:00Z</dcterms:modified>
</cp:coreProperties>
</file>