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b/>
          <w:bCs/>
          <w:lang w:eastAsia="ru-RU"/>
        </w:rPr>
        <w:t>ФГОС ДЛЯ ВОСПИТАТЕЛЕЙ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Сейчас основная тема - это реализация или введение ФГОС ДО в практику работы дошкольных учреждений. Перед воспитателями встает очень много вопросов: почему этот документ появился, как он создавался, что изменится в нашей работе с введение ФГОС ДО. ФГОС ДО - Федеральный государственный стандарт дошкольного образования - документ, который все дошкольные образовательные организации обязаны реализовывать. Вступил в силу с 01.01.2014 года.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Этому предшествовала следующая работа: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1) Приказ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Минобрнауки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 о разработке ФГОС ДО;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2) Создана рабочая группа в составе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Асмолов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Скоролупова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Волосовец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, Карабанова, Рубцов,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Собкин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 – люди с разными мнениями и позициями.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Что же обсуждалось рабочей группой? - требования к программе; - требования к условиям; - требования к результатам социализации.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Перед разработчиками возникли следующие вопросы: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1) Не является ли Стандарт риском для системы образования? 2) В чем уникальность Стандарта? 3) Каковы будут результаты? 4) Не несет ли Стандарт возросшие финансовые обременения; 5) Что нового принесет Стандарт в самоценную дошкольную жизнь? И др.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Чего ждут от Стандарта: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ВОСПИТАТЕЛИ -Обеспечения безопасности; -Толерантного отношения со стороны родителей; -Снижение документооборота; -Больше доступных образовательных программ; -обучение счету и письму должно быть в школе; - желание обучаться – курсы ПК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УЧИТЕЛЯ - ребенок должен уметь читать и писать печатными буквами; - послушный ребенок; т. е ребенок, подготовленный к школьному обучению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РОДИТЕЛИ - за раннее и ускоренное развитие; - за образование отвечает государство;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- главное – здоровье детей; - кроме образовательной программы развитие ребенка и в других областях (творчество)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b/>
          <w:bCs/>
          <w:lang w:eastAsia="ru-RU"/>
        </w:rPr>
        <w:t>Чем обусловлена разработка данного документа?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Два основания для введения ФГОС ДО: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1) Закон «Об образовании РФ»; 2) Современная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социокультурная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 ситуация.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ФГОС ДО основан следующих документах: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1) Конвенция о правах ребенка; 2) Закон об образовании РФ; 3) Конституция РФ.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4) Государственная программа «Развитие образования на 2013-2020гг»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Закон об образовании РФ предусматривает 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1) доступность и бесплатность дошкольного образования. Обеспечение дошкольного образования – обязательно, т. к. это первый уровень общего образования и это обязанность государства, для семьи – это право.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lastRenderedPageBreak/>
        <w:t>2) Обнародование Стандарта в 2013 году. 3) Введение Стандарта с 1 января 2014 года;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4) Отмена положения о 20% стоимости оплаты за содержание ребенка в ДО;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5) Повышение требований к воспитателям (с введением Стандарта должны появиться педагоги нового уровня) 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6) Законом предусмотрено получение дошкольного образования и вне дошкольных организаций;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7) Закреплены права и обязанности родителей – приоритет по воспитанию за семьей.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Родители включаются в образовательный процесс как партнеры, а не как сторонние потребители образовательных услуг.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ФГОС ДО закрепляет права на получение доступного и бесплатного качественного дошкольного образования + финансовое обеспечение (место для ребенка в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д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>/саду) 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До 2009 года действовали Временные (примерные) требования к содержанию и методам дошкольного образования. В 2009 Приказом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Минобрнауки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 введены ФГТ к структуре ООП, в 2011 – к условиям реализации ООП. В 2013 году Приказом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Минобрнауки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 №1155 о введении ФГОС ДО.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b/>
          <w:bCs/>
          <w:lang w:eastAsia="ru-RU"/>
        </w:rPr>
        <w:t>Основные понятия ФГОС ДО: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1) Единство образовательного пространства: -обеспечение единых условий и качества образования независимо от места обучения, исключающих возможность дискриминации в сфере образования (организация консультативных пунктов, группы кратковременного пребывания) 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2) образовательная среда – совокупность условий, целенаправленно создаваемых в целях обеспечения полноты образования и развития детей (сетевое взаимодействие: музей, школа и т. д.)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3) развивающая предметно-пространственная среда; 4) социальная ситуация развития.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Чем отличаются ФГТ И ФГОС ДО?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ФГТ 2 группы требований: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- к структуре ООП; -к условиям реализации ООП; -4 направления развития;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- 10 образовательных областей; 80%- обязательная часть программы; 20% - вариативная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ФГОС ДО 3 группы требований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-к структуре ООП; -к условиям реализации ООП; - к результатам освоения ООП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5 образовательных областей: Физическое развитие Познавательное развитие;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Художественно-эстетическое развитие ; социально-коммуникативное развитие (социально-личностное) ; -речевое развитие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60%- обязательная часть программы; 40% - вариативная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lastRenderedPageBreak/>
        <w:t>В ФГОС главное не результат, а условия. Это стандарт условий. Условия- это социальная ситуация развития ребенка - сложившаяся система взаимодействия ребенка с окружающим миром, представленным взрослыми и детьми. Если условия созданы - Стандарт реализован.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Социальная ситуация развития предполагает три группы требований: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1) Пространственно-временные- пространство и игрушки;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2) Социальные- система взаимоотношений со взрослыми, сверстниками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3)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Деятельностные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 – детские виды деятельности: двигательная, игровая, коммуникативная, конструирование из различных материалов, изобразительная, восприятие художественной литературы и фольклор.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Главное условие – численность детей в группе.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Какие же требования предъявляются к условиям: 1) Психолого-педагогические;  2) Кадровые; 3) Материально-технические; 4) Финансовые; 5) К предметно-развивающей среде.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Кадровые условия являются главными. В связи с этим разрабатывается профессиональный стандарт педагога. Планируется ввести к сентябрю 2014 года.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Оценка профессиональной деятельности педагога: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- динамика развития интегративных качеств педагога;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- положительное отношение ребенка к детскому саду;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-высокая степень активности и вовлеченности родителей в образовательный процесс и жизнь детского сада.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Требования к результатам освоения программы: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Основной результат – это социализация детей.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1) Результат социализации;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2) Личностные результаты развития ребенка, а не результат обучения.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ФГОС ДО предусматривает 1 группу результатов- личностные (в школе предметные, </w:t>
      </w:r>
      <w:proofErr w:type="spellStart"/>
      <w:r w:rsidRPr="005D5DD0">
        <w:rPr>
          <w:rFonts w:ascii="Times New Roman" w:eastAsia="Times New Roman" w:hAnsi="Times New Roman" w:cs="Times New Roman"/>
          <w:lang w:eastAsia="ru-RU"/>
        </w:rPr>
        <w:t>метапредметные</w:t>
      </w:r>
      <w:proofErr w:type="spellEnd"/>
      <w:r w:rsidRPr="005D5DD0">
        <w:rPr>
          <w:rFonts w:ascii="Times New Roman" w:eastAsia="Times New Roman" w:hAnsi="Times New Roman" w:cs="Times New Roman"/>
          <w:lang w:eastAsia="ru-RU"/>
        </w:rPr>
        <w:t xml:space="preserve"> и личностные) 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Результаты освоения программы описаны в виде целевых ориентиров: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* Инициативность * Самостоятельность * Уверенность в себе * Воображение * Физическое развитие * Волевые усилия * Любознательность * Интерес ребенка.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Целевые ориентиры не являются объектом оценки результатов.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Что же будет оцениваться: 1) Педагогический процесс; 2) Условия (социальная ситуация развития) ; 3) Педагогические кадры.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Естественно, что несмотря на отсутствие таких форм контроля, которые есть на более высоких ступенях образования, и самим педагогам, и родителям хочется понять, чего удалось достичь ребенку. Здесь в отличие от других стандартов, речь идет только о личностных результатах. В </w:t>
      </w:r>
      <w:r w:rsidRPr="005D5DD0">
        <w:rPr>
          <w:rFonts w:ascii="Times New Roman" w:eastAsia="Times New Roman" w:hAnsi="Times New Roman" w:cs="Times New Roman"/>
          <w:lang w:eastAsia="ru-RU"/>
        </w:rPr>
        <w:lastRenderedPageBreak/>
        <w:t>этой связи допускается мониторинг динамики развития ребенка, однако он нужен не для оценки самой по себе, а для выявления тех способов, с помощью которых педагог может дать ребенку развиться, открыть какие-то способности, преодолеть проблемы. Заниматься таким мониторингом должен именно педагог-психолог. Проводиться подобное исследование может лишь с согласия родителей или законных представителей ребенка.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Требования к структуре ООП.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ООП определяется как программа психолого-педагогической поддержки развития, социализации и индивидуализации развития ребенка, а не обучения. Индивидуализация – набор парциальных программ, реализуемых в ДОО.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ООП пишется на 1год, экспертная оценка проводится органом управления образования. До 2015 года работаем по разработанным ранее программам.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ООП ДОО разрабатывается с учетом Примерной ООП, а не на ее основе. На основе ООП ДОО разрабатываются рабочие программы педагогов.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Примерная программа – учебно-методический документ, финансируемый государством. Сейчас перерабатываются в соответствии с ФГОС, создаются новые. Разработчики ФГОС ДО выступают против единой программы- должна быть возможность выбора.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Примерные ООП будут опубликованы в Федеральном реестре.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Авторы Примерных ООП должны разработать и представить: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1) Варианты сетки занятий; 2) Парциальные программы; 3) Формы планирования; 4) Режим дня, жизнедеятельности; 5) Методическое обеспечение; 6) Учебный план;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 xml:space="preserve">7) Мониторинг. 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Готовность ДОО к введению ФГОС ДО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1) Разработана и утверждена ООП ДОО;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2) Нормативно-правовая база приведена в соответствие с ФГОС ДО;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3) Должностные инструкции разработаны в соответствии с ФГОС ДО;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4) Определен перечень парциальных программ;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5) Разработаны локальные акты;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6) Определена модель взаимодействия ДОО с социальными партнерами;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7) План методической работы к введению ФГОС ДО;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8) Осуществлено повышение квалификации педагогов;</w:t>
      </w:r>
    </w:p>
    <w:p w:rsidR="00E836DE" w:rsidRPr="005D5DD0" w:rsidRDefault="00E836DE" w:rsidP="00E836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D5DD0">
        <w:rPr>
          <w:rFonts w:ascii="Times New Roman" w:eastAsia="Times New Roman" w:hAnsi="Times New Roman" w:cs="Times New Roman"/>
          <w:lang w:eastAsia="ru-RU"/>
        </w:rPr>
        <w:t>9) Обеспечение кадровых, финансовых условий.</w:t>
      </w:r>
    </w:p>
    <w:p w:rsidR="006C3FDA" w:rsidRPr="005D5DD0" w:rsidRDefault="006C3FDA"/>
    <w:sectPr w:rsidR="006C3FDA" w:rsidRPr="005D5DD0" w:rsidSect="006C3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36DE"/>
    <w:rsid w:val="002C5AB8"/>
    <w:rsid w:val="003A50C7"/>
    <w:rsid w:val="00536FD7"/>
    <w:rsid w:val="005D5DD0"/>
    <w:rsid w:val="006C3FDA"/>
    <w:rsid w:val="00802CF9"/>
    <w:rsid w:val="009926F5"/>
    <w:rsid w:val="00A7483B"/>
    <w:rsid w:val="00E83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AB8"/>
  </w:style>
  <w:style w:type="paragraph" w:styleId="1">
    <w:name w:val="heading 1"/>
    <w:basedOn w:val="a"/>
    <w:link w:val="10"/>
    <w:uiPriority w:val="9"/>
    <w:qFormat/>
    <w:rsid w:val="00E836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36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83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836DE"/>
    <w:rPr>
      <w:b/>
      <w:bCs/>
    </w:rPr>
  </w:style>
  <w:style w:type="character" w:styleId="a5">
    <w:name w:val="Hyperlink"/>
    <w:basedOn w:val="a0"/>
    <w:uiPriority w:val="99"/>
    <w:semiHidden/>
    <w:unhideWhenUsed/>
    <w:rsid w:val="00E836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3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1261</Words>
  <Characters>7193</Characters>
  <Application>Microsoft Office Word</Application>
  <DocSecurity>0</DocSecurity>
  <Lines>59</Lines>
  <Paragraphs>16</Paragraphs>
  <ScaleCrop>false</ScaleCrop>
  <Company>Reanimator Extreme Edition</Company>
  <LinksUpToDate>false</LinksUpToDate>
  <CharactersWithSpaces>8438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cp:lastPrinted>2018-09-26T16:56:00Z</cp:lastPrinted>
  <dcterms:created xsi:type="dcterms:W3CDTF">2017-02-13T08:16:00Z</dcterms:created>
  <dcterms:modified xsi:type="dcterms:W3CDTF">2018-09-26T16:57:00Z</dcterms:modified>
</cp:coreProperties>
</file>