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0C7" w:rsidRPr="004E60C7" w:rsidRDefault="004E60C7" w:rsidP="004E60C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E60C7">
        <w:rPr>
          <w:rFonts w:ascii="Times New Roman" w:hAnsi="Times New Roman" w:cs="Times New Roman"/>
          <w:b/>
          <w:sz w:val="32"/>
          <w:szCs w:val="32"/>
        </w:rPr>
        <w:t>Организация и контроль питания в дошкольном образовательном учреждении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Организация питания в детском саду является одним из условий, гарантирующих охрану и укрепление здоровья детей. </w:t>
      </w:r>
      <w:proofErr w:type="gramStart"/>
      <w:r w:rsidRPr="004E60C7">
        <w:rPr>
          <w:rFonts w:ascii="Times New Roman" w:hAnsi="Times New Roman" w:cs="Times New Roman"/>
          <w:sz w:val="28"/>
          <w:szCs w:val="28"/>
        </w:rPr>
        <w:t>Основой организации питания детей в ДОУ служат среднесуточные наборы продуктов, рекомендованные</w:t>
      </w:r>
      <w:r w:rsidR="00E1109F">
        <w:rPr>
          <w:rFonts w:ascii="Times New Roman" w:hAnsi="Times New Roman" w:cs="Times New Roman"/>
          <w:sz w:val="28"/>
          <w:szCs w:val="28"/>
        </w:rPr>
        <w:t xml:space="preserve"> </w:t>
      </w:r>
      <w:r w:rsidR="00E1109F" w:rsidRPr="00E1109F">
        <w:rPr>
          <w:rFonts w:ascii="Times New Roman" w:hAnsi="Times New Roman" w:cs="Times New Roman"/>
          <w:sz w:val="28"/>
          <w:szCs w:val="28"/>
        </w:rPr>
        <w:t>«Санитарно-эпидемиологическими требованиями к организациям воспитания и обучения, отдыха и оздоровления детей и молодёжи», утверждёнными Постановлением Главного государственного санитарного врача Российской Федерации № 28 от 28.09.2020 г.  «Об утверждении санитарных правил СП 2.4. 3648-20»</w:t>
      </w:r>
      <w:r w:rsidR="00E1109F">
        <w:rPr>
          <w:rFonts w:ascii="Times New Roman" w:hAnsi="Times New Roman" w:cs="Times New Roman"/>
          <w:sz w:val="28"/>
          <w:szCs w:val="28"/>
        </w:rPr>
        <w:t>,</w:t>
      </w:r>
      <w:r w:rsidRPr="004E60C7">
        <w:rPr>
          <w:rFonts w:ascii="Times New Roman" w:hAnsi="Times New Roman" w:cs="Times New Roman"/>
          <w:sz w:val="28"/>
          <w:szCs w:val="28"/>
        </w:rPr>
        <w:t xml:space="preserve"> а также составленное на их базе примерное 10-ти дневное меню.</w:t>
      </w:r>
      <w:proofErr w:type="gramEnd"/>
      <w:r w:rsidRPr="004E60C7">
        <w:rPr>
          <w:rFonts w:ascii="Times New Roman" w:hAnsi="Times New Roman" w:cs="Times New Roman"/>
          <w:sz w:val="28"/>
          <w:szCs w:val="28"/>
        </w:rPr>
        <w:t xml:space="preserve"> Для детей с 12-ти часовым пребыванием в нашем ДОУ организовано 4-х разовое питание: завтрак, обед, полдник, ужин. 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      Наш детский сад старается придерживаться принципов рационального питания: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1.Калорийность пищи не превышает </w:t>
      </w:r>
      <w:proofErr w:type="spellStart"/>
      <w:r w:rsidRPr="004E60C7">
        <w:rPr>
          <w:rFonts w:ascii="Times New Roman" w:hAnsi="Times New Roman" w:cs="Times New Roman"/>
          <w:sz w:val="28"/>
          <w:szCs w:val="28"/>
        </w:rPr>
        <w:t>энергозатрат</w:t>
      </w:r>
      <w:proofErr w:type="spellEnd"/>
      <w:r w:rsidRPr="004E60C7">
        <w:rPr>
          <w:rFonts w:ascii="Times New Roman" w:hAnsi="Times New Roman" w:cs="Times New Roman"/>
          <w:sz w:val="28"/>
          <w:szCs w:val="28"/>
        </w:rPr>
        <w:t xml:space="preserve"> организма.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2.В суточный рацион входят пищевые вещества в сбалансированном виде.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3.Соблюдение режима питания.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4.Питание разнообразно.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5.Правильное сочетание блюд.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6.Все продукты свежие и доброкачественные. При приготовлении блюд нет отклонений от технологии приготовления.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7.Учет сезонов года.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8.Соблюдение эстетики оформления приготовленных блюд.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   Организация питания детей в дошкольном учреждении должна сочетаться с правильным питанием ребенка в семье. Для этого необходима четкая преемственность между ними. Мы стремимся, чтобы питание детей вне ДОУ дополняло рацион, получаемый в организованном коллективе. Для обеспечения преемственности питания в детском саду и дома для родителей вывешивается ежедневное меню с рекомендацией о приготовлении блюд на ужин, проводятся консультации по организации питания детей дома.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lastRenderedPageBreak/>
        <w:t xml:space="preserve">   В нашем детском с</w:t>
      </w:r>
      <w:r w:rsidR="00294131">
        <w:rPr>
          <w:rFonts w:ascii="Times New Roman" w:hAnsi="Times New Roman" w:cs="Times New Roman"/>
          <w:sz w:val="28"/>
          <w:szCs w:val="28"/>
        </w:rPr>
        <w:t xml:space="preserve">аду большое внимание уделяется </w:t>
      </w:r>
      <w:r w:rsidRPr="004E60C7">
        <w:rPr>
          <w:rFonts w:ascii="Times New Roman" w:hAnsi="Times New Roman" w:cs="Times New Roman"/>
          <w:sz w:val="28"/>
          <w:szCs w:val="28"/>
        </w:rPr>
        <w:t>строгому соблюдению правил приготовления пищи.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  Важнейшим условием правильной организации питания детей является устройство, оборудование и содержание пищеблока. Помещение пищеблока нашего детского сада имеют необходимые производственные и складские помещения, оснащенные необходимым технологическим и холодильным оборудованием, инвентарем, посудой, тарой и пр. в </w:t>
      </w:r>
      <w:r w:rsidR="00294131">
        <w:rPr>
          <w:rFonts w:ascii="Times New Roman" w:hAnsi="Times New Roman" w:cs="Times New Roman"/>
          <w:sz w:val="28"/>
          <w:szCs w:val="28"/>
        </w:rPr>
        <w:t>соответствии с СанПиН 2.4.1.3049-13</w:t>
      </w:r>
      <w:r w:rsidRPr="004E60C7">
        <w:rPr>
          <w:rFonts w:ascii="Times New Roman" w:hAnsi="Times New Roman" w:cs="Times New Roman"/>
          <w:sz w:val="28"/>
          <w:szCs w:val="28"/>
        </w:rPr>
        <w:t>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  Питание детей в нашем учреждении находится под постоянным контролем.   Составление меню и контроль за соблюдением правил приготовления пищи в нашем ДОУ осуществляет старшая медицинская сестра. В ее обязанности  входит осуществление </w:t>
      </w:r>
      <w:proofErr w:type="gramStart"/>
      <w:r w:rsidRPr="004E60C7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4E60C7">
        <w:rPr>
          <w:rFonts w:ascii="Times New Roman" w:hAnsi="Times New Roman" w:cs="Times New Roman"/>
          <w:sz w:val="28"/>
          <w:szCs w:val="28"/>
        </w:rPr>
        <w:t xml:space="preserve"> качеством доставляемых продуктов питания, их правильным хранением, соблюдением сроков реализации, а также за соблюдением натуральных норм продуктов при составлении меню-раскладок, качеством приготовления пищи, соответствием ее физиологическим потребностям детей в основных пищевых веществах. Старшая медсестра детского сада также контролирует санитарное состояние пищеблока, соблюдение личной гигиены его работниками, доведение пищи до детей, постановку питания детей в группах.  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  Контроль за качеством получаемых продуктов, условиями их хранения и сроками реализации осуществляется ежедневно. Все пищевые продукты, поступающие в детское учреждение, проверяются на соответствие требованиям государственных стандартов. При получении скоропортящихся продуктов обязательно требуются для них качественные удостоверения с указанием даты выработки, сорта или категории, срока реализации, ряда лабораторных данных (например, для молока и молочных продуктов - жирность, содержание белка).  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>Ежегодно перед началом учебного года заведующим издается приказ об организации питания детей на основании Положения об организации питания в ДОУ (Приложение 1).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   Для осуществления качественного и систематического контроля питания в ДОУ созданы: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>- Совет по питанию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E60C7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4E60C7">
        <w:rPr>
          <w:rFonts w:ascii="Times New Roman" w:hAnsi="Times New Roman" w:cs="Times New Roman"/>
          <w:sz w:val="28"/>
          <w:szCs w:val="28"/>
        </w:rPr>
        <w:t xml:space="preserve"> комиссия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lastRenderedPageBreak/>
        <w:t xml:space="preserve">    Работа Совета по пита</w:t>
      </w:r>
      <w:r w:rsidR="00294131">
        <w:rPr>
          <w:rFonts w:ascii="Times New Roman" w:hAnsi="Times New Roman" w:cs="Times New Roman"/>
          <w:sz w:val="28"/>
          <w:szCs w:val="28"/>
        </w:rPr>
        <w:t>нию регламентируется положением</w:t>
      </w:r>
      <w:bookmarkStart w:id="0" w:name="_GoBack"/>
      <w:bookmarkEnd w:id="0"/>
      <w:r w:rsidRPr="004E60C7">
        <w:rPr>
          <w:rFonts w:ascii="Times New Roman" w:hAnsi="Times New Roman" w:cs="Times New Roman"/>
          <w:sz w:val="28"/>
          <w:szCs w:val="28"/>
        </w:rPr>
        <w:t xml:space="preserve"> о Совете по питанию; работа </w:t>
      </w:r>
      <w:proofErr w:type="spellStart"/>
      <w:r w:rsidRPr="004E60C7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4E60C7">
        <w:rPr>
          <w:rFonts w:ascii="Times New Roman" w:hAnsi="Times New Roman" w:cs="Times New Roman"/>
          <w:sz w:val="28"/>
          <w:szCs w:val="28"/>
        </w:rPr>
        <w:t xml:space="preserve"> комиссии регламентируется положением о </w:t>
      </w:r>
      <w:proofErr w:type="spellStart"/>
      <w:r w:rsidRPr="004E60C7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4E60C7">
        <w:rPr>
          <w:rFonts w:ascii="Times New Roman" w:hAnsi="Times New Roman" w:cs="Times New Roman"/>
          <w:sz w:val="28"/>
          <w:szCs w:val="28"/>
        </w:rPr>
        <w:t xml:space="preserve"> комиссии, которые принимаются Советом ДОУ и утверждаются заведующим. Срок действия положений- 3 года.</w:t>
      </w:r>
    </w:p>
    <w:p w:rsidR="004E60C7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   Состав Совета по питанию и состав </w:t>
      </w:r>
      <w:proofErr w:type="spellStart"/>
      <w:r w:rsidRPr="004E60C7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4E60C7">
        <w:rPr>
          <w:rFonts w:ascii="Times New Roman" w:hAnsi="Times New Roman" w:cs="Times New Roman"/>
          <w:sz w:val="28"/>
          <w:szCs w:val="28"/>
        </w:rPr>
        <w:t xml:space="preserve"> комиссии утверждается приказом заведующего. Приказ издается ежегодно на начало учебного года.</w:t>
      </w:r>
    </w:p>
    <w:p w:rsidR="00466FB2" w:rsidRPr="004E60C7" w:rsidRDefault="004E60C7" w:rsidP="004E60C7">
      <w:pPr>
        <w:jc w:val="both"/>
        <w:rPr>
          <w:rFonts w:ascii="Times New Roman" w:hAnsi="Times New Roman" w:cs="Times New Roman"/>
          <w:sz w:val="28"/>
          <w:szCs w:val="28"/>
        </w:rPr>
      </w:pPr>
      <w:r w:rsidRPr="004E60C7">
        <w:rPr>
          <w:rFonts w:ascii="Times New Roman" w:hAnsi="Times New Roman" w:cs="Times New Roman"/>
          <w:sz w:val="28"/>
          <w:szCs w:val="28"/>
        </w:rPr>
        <w:t xml:space="preserve">Совет по питанию и </w:t>
      </w:r>
      <w:proofErr w:type="spellStart"/>
      <w:r w:rsidRPr="004E60C7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4E60C7">
        <w:rPr>
          <w:rFonts w:ascii="Times New Roman" w:hAnsi="Times New Roman" w:cs="Times New Roman"/>
          <w:sz w:val="28"/>
          <w:szCs w:val="28"/>
        </w:rPr>
        <w:t xml:space="preserve"> комиссия осуществляют свою деятельность в соответствии с утвержденным планом.</w:t>
      </w:r>
    </w:p>
    <w:sectPr w:rsidR="00466FB2" w:rsidRPr="004E60C7" w:rsidSect="00466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148F"/>
    <w:rsid w:val="00250AF0"/>
    <w:rsid w:val="00294131"/>
    <w:rsid w:val="00466FB2"/>
    <w:rsid w:val="004E60C7"/>
    <w:rsid w:val="00A4148F"/>
    <w:rsid w:val="00CC70B0"/>
    <w:rsid w:val="00E11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F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A41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4148F"/>
  </w:style>
  <w:style w:type="paragraph" w:customStyle="1" w:styleId="c14">
    <w:name w:val="c14"/>
    <w:basedOn w:val="a"/>
    <w:rsid w:val="00A41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148F"/>
  </w:style>
  <w:style w:type="paragraph" w:customStyle="1" w:styleId="c2">
    <w:name w:val="c2"/>
    <w:basedOn w:val="a"/>
    <w:rsid w:val="00A41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A4148F"/>
  </w:style>
  <w:style w:type="paragraph" w:customStyle="1" w:styleId="c31">
    <w:name w:val="c31"/>
    <w:basedOn w:val="a"/>
    <w:rsid w:val="00A41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5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624</Words>
  <Characters>3562</Characters>
  <Application>Microsoft Office Word</Application>
  <DocSecurity>0</DocSecurity>
  <Lines>29</Lines>
  <Paragraphs>8</Paragraphs>
  <ScaleCrop>false</ScaleCrop>
  <Company>Microsoft</Company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</cp:revision>
  <dcterms:created xsi:type="dcterms:W3CDTF">2014-11-05T10:11:00Z</dcterms:created>
  <dcterms:modified xsi:type="dcterms:W3CDTF">2023-09-08T11:02:00Z</dcterms:modified>
</cp:coreProperties>
</file>