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058" w:rsidRPr="00222058" w:rsidRDefault="00222058" w:rsidP="00222058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</w:pPr>
      <w:r w:rsidRPr="00222058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Материально-техническое обеспечение и оснащенность образовательной деятельности</w:t>
      </w:r>
    </w:p>
    <w:p w:rsidR="00222058" w:rsidRPr="00222058" w:rsidRDefault="00222058" w:rsidP="00222058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</w:pP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gramStart"/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Материально-техническое</w:t>
      </w:r>
      <w:proofErr w:type="gramEnd"/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и медико-социальные условия пребывания детей  способствует реализации основных направлений деятельности ДОУ. В дошкольном учреждении созданы все условия для полноценного развития детей. Работа всего персонала направлена на создание комфорта, уюта, положительного эмоционального климата воспитанников.</w:t>
      </w:r>
    </w:p>
    <w:p w:rsidR="00E31887" w:rsidRPr="00222058" w:rsidRDefault="00F572E1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Детский сад имеет 1 здание</w:t>
      </w:r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gramStart"/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которые</w:t>
      </w:r>
      <w:proofErr w:type="gramEnd"/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расположенные на благоустроенных участках. Территория зданий ограждена забором и озеленена насаждениями по всему периметру. Въезды и входы  на территорию детского сада имеет твердое покрытие. По периметру предусмотрено наружн</w:t>
      </w: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ое электрическое освещение. Имеется 1 физкультурная площадка</w:t>
      </w:r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с необходимым оборудованием.</w:t>
      </w:r>
    </w:p>
    <w:p w:rsidR="00E31887" w:rsidRPr="00222058" w:rsidRDefault="00F572E1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Здание </w:t>
      </w:r>
      <w:proofErr w:type="gramStart"/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оснащена</w:t>
      </w:r>
      <w:proofErr w:type="gramEnd"/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системами пожарного оповещения, пожарной сигнализацией, первичными средствами пожаротушения, кнопками экстренного вызова оперативных служб, а так же средствами связи и коммуникациями. Установ</w:t>
      </w: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лены камеры видеонаблюдения! Их 7 шт. </w:t>
      </w:r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и выводятся  </w:t>
      </w:r>
      <w:r w:rsidR="00FE6E5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они </w:t>
      </w:r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 монитор</w:t>
      </w:r>
      <w:r w:rsidR="00FE6E5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ы.</w:t>
      </w:r>
    </w:p>
    <w:p w:rsidR="00E31887" w:rsidRPr="00222058" w:rsidRDefault="00F572E1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 ДОУ имеются 6</w:t>
      </w:r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групповых помещений включающих в себя: игровую комнату, спальню</w:t>
      </w: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, туалетную комнату, приемную, 1</w:t>
      </w:r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м</w:t>
      </w: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узыкальный/физкультурный зал, 1 кабинет -  изучения правил БДД, 1 – методический кабинет, 1 кабинет</w:t>
      </w:r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– </w:t>
      </w: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для изучения татарского языка, 1 медицинский блок, 1 прачечная, 1 пищеблок</w:t>
      </w:r>
      <w:r w:rsidR="00E31887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Пищеблок оборудован необходимым оборудованием. Медицинский блок оборудован в соответствии с требованиями и имеет лицензию на медицинскую деятельность</w:t>
      </w:r>
      <w:r w:rsidR="00F572E1"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Образовательная среда создана с учетом возрастных возможностей и индивидуальными особенностями воспитанников.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Предметно-развивающая среда детского сада приспособлена для удовлетворения ребенка в познании, общении, труде, физическом и духовном развитии в целом. В соответствии с требованиями ФГОС </w:t>
      </w:r>
      <w:proofErr w:type="gramStart"/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ДО</w:t>
      </w:r>
      <w:proofErr w:type="gramEnd"/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</w:t>
      </w:r>
      <w:proofErr w:type="gramEnd"/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помещениях и на территории детского сада созданы условия для организации всех видов детской деятельности.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 каждой возрастной группе созданы центры деятельности: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Центр познавательно-исследовательской деятельности;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Центр сюжетно-ролевых игр;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Центр музыкально-театральной деятельности;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Центр искусств;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Центр двигательной активности;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Центр конструирования;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Центр книги;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Центр трудовой деятельности;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- Центр краеведения.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Центры оснащены в соответствии с возрастными и индивидуальными особенностями детей группы. В каждой группе имеется необходимый, разнообразный игровой материал, накоплено и систематизировано методическое обеспечение  реализуемой образовательной программы, оригинальный дидактический материал, изготовленный педагогами.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           В детском саду создаются условия для познавательного, речевого, социально-личностного, художественно-эстетического, физического развития.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Познавательное развитие</w:t>
      </w:r>
    </w:p>
    <w:p w:rsidR="00E31887" w:rsidRPr="00222058" w:rsidRDefault="00E31887" w:rsidP="00E3188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Центр познавательно-исследовательской деятельности</w:t>
      </w:r>
    </w:p>
    <w:p w:rsidR="00E31887" w:rsidRPr="00222058" w:rsidRDefault="00E31887" w:rsidP="00E3188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Предметно-развивающая среду группы</w:t>
      </w:r>
    </w:p>
    <w:p w:rsidR="00E31887" w:rsidRPr="00222058" w:rsidRDefault="00E31887" w:rsidP="00E3188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Развивающие, дидактические игры, пособия и т.д.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Речевое развитие</w:t>
      </w:r>
    </w:p>
    <w:p w:rsidR="00E31887" w:rsidRPr="00222058" w:rsidRDefault="00E31887" w:rsidP="00E31887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Предметно-развивающая среда группы</w:t>
      </w:r>
    </w:p>
    <w:p w:rsidR="00E31887" w:rsidRPr="00222058" w:rsidRDefault="00E31887" w:rsidP="00E31887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Центр книги</w:t>
      </w:r>
    </w:p>
    <w:p w:rsidR="00E31887" w:rsidRPr="00222058" w:rsidRDefault="00E31887" w:rsidP="00E31887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Дидактические игры, пособия, развивающие игры, театр и т.д.</w:t>
      </w:r>
    </w:p>
    <w:p w:rsidR="00E31887" w:rsidRPr="00222058" w:rsidRDefault="00E31887" w:rsidP="00E31887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Центр краеведения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Социально-личностное развитие</w:t>
      </w:r>
    </w:p>
    <w:p w:rsidR="00E31887" w:rsidRPr="00222058" w:rsidRDefault="00E31887" w:rsidP="00E31887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Предметно-развивающая среда групп</w:t>
      </w:r>
    </w:p>
    <w:p w:rsidR="00E31887" w:rsidRPr="00222058" w:rsidRDefault="00E31887" w:rsidP="00E31887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Центр с трудовой деятельности</w:t>
      </w:r>
    </w:p>
    <w:p w:rsidR="00E31887" w:rsidRPr="00222058" w:rsidRDefault="00E31887" w:rsidP="00E31887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Центр конструирования</w:t>
      </w:r>
    </w:p>
    <w:p w:rsidR="00E31887" w:rsidRPr="00222058" w:rsidRDefault="00E31887" w:rsidP="00E31887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Сюжетно-ролевые игры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Художественно-эстетическое развитие</w:t>
      </w:r>
    </w:p>
    <w:p w:rsidR="00E31887" w:rsidRPr="00222058" w:rsidRDefault="00E31887" w:rsidP="00E31887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Предметно-развивающая среда групп</w:t>
      </w:r>
    </w:p>
    <w:p w:rsidR="00E31887" w:rsidRPr="00222058" w:rsidRDefault="00E31887" w:rsidP="00E31887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Центр искусств</w:t>
      </w:r>
    </w:p>
    <w:p w:rsidR="00E31887" w:rsidRPr="00222058" w:rsidRDefault="00E31887" w:rsidP="00E31887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Дидактические пособия, игры, развивающие игры, альбомы с различными картинами,  музыкальные инструменты.</w:t>
      </w:r>
    </w:p>
    <w:p w:rsidR="00E31887" w:rsidRPr="00222058" w:rsidRDefault="00E31887" w:rsidP="00E31887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t> 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Доступ к информационным системам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и </w:t>
      </w:r>
      <w:proofErr w:type="spellStart"/>
      <w:r w:rsidRPr="00222058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информационно-телекоммуникативным</w:t>
      </w:r>
      <w:proofErr w:type="spellEnd"/>
      <w:r w:rsidRPr="00222058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сетям</w:t>
      </w:r>
    </w:p>
    <w:p w:rsidR="00E31887" w:rsidRPr="00222058" w:rsidRDefault="00E31887" w:rsidP="00E31887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17"/>
        <w:gridCol w:w="2483"/>
        <w:gridCol w:w="381"/>
      </w:tblGrid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Оборудование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Компьютеры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22205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Ноутбуки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222058" w:rsidP="0022205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МФУ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222058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Мультимедийная</w:t>
            </w:r>
            <w:proofErr w:type="spellEnd"/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установка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Музыкальный центр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E31887" w:rsidRPr="00222058" w:rsidRDefault="00E31887" w:rsidP="00E31887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p w:rsidR="00E31887" w:rsidRPr="00222058" w:rsidRDefault="00E31887" w:rsidP="00E31887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p w:rsidR="00E31887" w:rsidRPr="00222058" w:rsidRDefault="00E31887" w:rsidP="00E3188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 МБДОУ  функционируют:</w:t>
      </w:r>
    </w:p>
    <w:p w:rsidR="00E31887" w:rsidRPr="00222058" w:rsidRDefault="00E31887" w:rsidP="00E31887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22058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tbl>
      <w:tblPr>
        <w:tblW w:w="864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277"/>
        <w:gridCol w:w="6363"/>
      </w:tblGrid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Помещения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Функция</w:t>
            </w: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Музыкальный /физкультурный зал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Проведение ОД по музыкальному и физическому развитию,  совместной деятельности детей и взрослых по организации праздников, спортивных развлечений,  утренней гимнастики, индивидуальной работы с детьми.</w:t>
            </w: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по изучению татарского языка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Проведение ОД по обучению детей и взрослых татарскому языку, ознакомлению с историей родного края, традициями, культурой, и бытом татарского народа и т.д.</w:t>
            </w: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изучения правил БДД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Проведение ОД и совместной деятельности детей и взрослых, изучение правил безопасного поведения на дорогах.</w:t>
            </w: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Медицинский блок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Обеспечение медицинского сопровождения образовательного процесса</w:t>
            </w:r>
          </w:p>
        </w:tc>
      </w:tr>
      <w:tr w:rsidR="00E31887" w:rsidRPr="00222058" w:rsidTr="00E3188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Методический кабинет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31887" w:rsidRPr="00222058" w:rsidRDefault="00E31887" w:rsidP="00E3188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220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Консультативная работа с педагогами, методическое обеспечение воспитательного процесса.</w:t>
            </w:r>
          </w:p>
        </w:tc>
      </w:tr>
    </w:tbl>
    <w:p w:rsidR="00C05475" w:rsidRPr="00222058" w:rsidRDefault="00FE6E54">
      <w:pPr>
        <w:rPr>
          <w:sz w:val="18"/>
          <w:szCs w:val="18"/>
        </w:rPr>
      </w:pPr>
    </w:p>
    <w:sectPr w:rsidR="00C05475" w:rsidRPr="00222058" w:rsidSect="00B53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6258A"/>
    <w:multiLevelType w:val="multilevel"/>
    <w:tmpl w:val="B370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A41BF2"/>
    <w:multiLevelType w:val="multilevel"/>
    <w:tmpl w:val="84D66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1531DB"/>
    <w:multiLevelType w:val="multilevel"/>
    <w:tmpl w:val="C7301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A97E5A"/>
    <w:multiLevelType w:val="multilevel"/>
    <w:tmpl w:val="1F323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1887"/>
    <w:rsid w:val="00222058"/>
    <w:rsid w:val="00821DD7"/>
    <w:rsid w:val="00976A0B"/>
    <w:rsid w:val="00B53A67"/>
    <w:rsid w:val="00B63A33"/>
    <w:rsid w:val="00E31887"/>
    <w:rsid w:val="00E56ABB"/>
    <w:rsid w:val="00E8194B"/>
    <w:rsid w:val="00F16B9A"/>
    <w:rsid w:val="00F572E1"/>
    <w:rsid w:val="00FE6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A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E318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68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641</Words>
  <Characters>3656</Characters>
  <Application>Microsoft Office Word</Application>
  <DocSecurity>0</DocSecurity>
  <Lines>30</Lines>
  <Paragraphs>8</Paragraphs>
  <ScaleCrop>false</ScaleCrop>
  <Company/>
  <LinksUpToDate>false</LinksUpToDate>
  <CharactersWithSpaces>4289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Lytor</dc:creator>
  <cp:keywords/>
  <dc:description/>
  <cp:lastModifiedBy>Lytor</cp:lastModifiedBy>
  <cp:revision>26</cp:revision>
  <dcterms:created xsi:type="dcterms:W3CDTF">2021-07-27T08:18:00Z</dcterms:created>
  <dcterms:modified xsi:type="dcterms:W3CDTF">2021-07-27T08:42:00Z</dcterms:modified>
</cp:coreProperties>
</file>