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b"/>
        <w:tblW w:w="1054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5245"/>
        <w:gridCol w:w="3029"/>
      </w:tblGrid>
      <w:tr w:rsidR="00F06723" w:rsidTr="00F06723">
        <w:tc>
          <w:tcPr>
            <w:tcW w:w="2268" w:type="dxa"/>
          </w:tcPr>
          <w:p w:rsidR="00F06723" w:rsidRDefault="00F06723" w:rsidP="00F06723">
            <w:pPr>
              <w:pStyle w:val="a9"/>
              <w:spacing w:before="0" w:beforeAutospacing="0" w:after="200" w:afterAutospacing="0"/>
              <w:ind w:left="-578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>
              <w:rPr>
                <w:noProof/>
              </w:rPr>
              <w:t xml:space="preserve">       </w:t>
            </w:r>
            <w:r>
              <w:rPr>
                <w:noProof/>
              </w:rPr>
              <w:drawing>
                <wp:inline distT="0" distB="0" distL="0" distR="0" wp14:anchorId="73CB490B" wp14:editId="58BE298C">
                  <wp:extent cx="1381125" cy="1381125"/>
                  <wp:effectExtent l="0" t="0" r="9525" b="9525"/>
                  <wp:docPr id="9" name="Рисунок 9" descr="G:\ГРАНТ\Логотип 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G:\ГРАНТ\Логотип 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266" cy="1381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</w:tcPr>
          <w:p w:rsidR="00F06723" w:rsidRPr="00543F86" w:rsidRDefault="00F06723" w:rsidP="00F06723">
            <w:pPr>
              <w:pStyle w:val="a9"/>
              <w:spacing w:before="0" w:beforeAutospacing="0" w:after="200" w:afterAutospacing="0"/>
              <w:jc w:val="center"/>
              <w:textAlignment w:val="baseline"/>
              <w:rPr>
                <w:color w:val="00B050"/>
                <w:sz w:val="28"/>
                <w:szCs w:val="28"/>
              </w:rPr>
            </w:pPr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 xml:space="preserve">Муниципальное бюджетное дошкольное образовательное учреждение «Сабинский детский сад общеразвивающего вида №3 «Шоколад» </w:t>
            </w:r>
            <w:proofErr w:type="spellStart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п.г.т</w:t>
            </w:r>
            <w:proofErr w:type="spellEnd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. Богатые Сабы Сабинского муниципального района Республики Татарстан»</w:t>
            </w:r>
          </w:p>
          <w:p w:rsidR="00F06723" w:rsidRDefault="00F06723" w:rsidP="00F06723">
            <w:pPr>
              <w:pStyle w:val="a9"/>
              <w:spacing w:before="0" w:beforeAutospacing="0" w:after="200" w:afterAutospacing="0"/>
              <w:jc w:val="right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</w:p>
        </w:tc>
        <w:tc>
          <w:tcPr>
            <w:tcW w:w="3029" w:type="dxa"/>
          </w:tcPr>
          <w:p w:rsidR="00F06723" w:rsidRDefault="00F06723" w:rsidP="00F06723">
            <w:pPr>
              <w:pStyle w:val="a9"/>
              <w:spacing w:before="0" w:beforeAutospacing="0" w:after="200" w:afterAutospacing="0"/>
              <w:ind w:left="-108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 w:rsidRPr="00F06723">
              <w:rPr>
                <w:rFonts w:cs="Arial"/>
                <w:b/>
                <w:bCs/>
                <w:noProof/>
                <w:color w:val="000000" w:themeColor="text1"/>
                <w:kern w:val="24"/>
              </w:rPr>
              <w:drawing>
                <wp:inline distT="0" distB="0" distL="0" distR="0" wp14:anchorId="124CD81F" wp14:editId="290BE532">
                  <wp:extent cx="1428750" cy="1809750"/>
                  <wp:effectExtent l="0" t="0" r="0" b="0"/>
                  <wp:docPr id="11" name="Рисунок 11" descr="Coat of Arms of Saby rayon (Tatarstan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oat of Arms of Saby rayon (Tatarstan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180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C6CA5" w:rsidRDefault="004C6CA5" w:rsidP="004C6CA5">
      <w:pPr>
        <w:spacing w:after="0"/>
        <w:ind w:left="-142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r w:rsidRPr="004C6CA5">
        <w:rPr>
          <w:rFonts w:ascii="Times New Roman" w:hAnsi="Times New Roman" w:cs="Times New Roman"/>
          <w:color w:val="FF0000"/>
          <w:sz w:val="28"/>
          <w:szCs w:val="28"/>
        </w:rPr>
        <w:t>Акция “</w:t>
      </w:r>
      <w:r>
        <w:rPr>
          <w:rFonts w:ascii="Times New Roman" w:hAnsi="Times New Roman" w:cs="Times New Roman"/>
          <w:color w:val="FF0000"/>
          <w:sz w:val="28"/>
          <w:szCs w:val="28"/>
        </w:rPr>
        <w:t>Комплимент воспитателю и помощнику воспитателя!</w:t>
      </w:r>
      <w:r w:rsidRPr="004C6CA5">
        <w:rPr>
          <w:rFonts w:ascii="Times New Roman" w:hAnsi="Times New Roman" w:cs="Times New Roman"/>
          <w:color w:val="FF0000"/>
          <w:sz w:val="28"/>
          <w:szCs w:val="28"/>
        </w:rPr>
        <w:t>”</w:t>
      </w:r>
    </w:p>
    <w:p w:rsidR="004C6CA5" w:rsidRPr="004C6CA5" w:rsidRDefault="0022222A" w:rsidP="004C6CA5">
      <w:pPr>
        <w:spacing w:after="0"/>
        <w:ind w:left="-142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1C0FF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607F871" wp14:editId="5AD2E6BC">
            <wp:extent cx="304800" cy="304800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A13E21" w:rsidRPr="001C0FF8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="00006BB5" w:rsidRPr="001C0FF8">
        <w:rPr>
          <w:rFonts w:ascii="Times New Roman" w:hAnsi="Times New Roman" w:cs="Times New Roman"/>
          <w:sz w:val="28"/>
          <w:szCs w:val="28"/>
        </w:rPr>
        <w:t xml:space="preserve"> </w:t>
      </w:r>
      <w:r w:rsidR="00006BB5" w:rsidRPr="001C0FF8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="004C6CA5">
        <w:rPr>
          <w:rFonts w:ascii="Times New Roman" w:hAnsi="Times New Roman" w:cs="Times New Roman"/>
          <w:noProof/>
          <w:sz w:val="28"/>
          <w:szCs w:val="28"/>
          <w:lang w:eastAsia="ru-RU"/>
        </w:rPr>
        <w:t>В рамках недели психологии и логопедии в нашем ДОУ прошла акция «</w:t>
      </w:r>
      <w:r w:rsidR="00CE2421" w:rsidRPr="00CE2421">
        <w:rPr>
          <w:rFonts w:ascii="Times New Roman" w:hAnsi="Times New Roman" w:cs="Times New Roman"/>
          <w:noProof/>
          <w:sz w:val="28"/>
          <w:szCs w:val="28"/>
          <w:lang w:eastAsia="ru-RU"/>
        </w:rPr>
        <w:t>Комплимент воспитателю и помощнику воспитателя</w:t>
      </w:r>
      <w:bookmarkStart w:id="0" w:name="_GoBack"/>
      <w:bookmarkEnd w:id="0"/>
      <w:r w:rsidR="004C6CA5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». </w:t>
      </w:r>
      <w:r w:rsidR="004C6CA5" w:rsidRPr="004C6CA5">
        <w:rPr>
          <w:rFonts w:ascii="Times New Roman" w:hAnsi="Times New Roman" w:cs="Times New Roman"/>
          <w:noProof/>
          <w:sz w:val="28"/>
          <w:szCs w:val="28"/>
          <w:lang w:eastAsia="ru-RU"/>
        </w:rPr>
        <w:t>Родителям по желанию предла</w:t>
      </w:r>
      <w:r w:rsidR="004C6CA5">
        <w:rPr>
          <w:rFonts w:ascii="Times New Roman" w:hAnsi="Times New Roman" w:cs="Times New Roman"/>
          <w:noProof/>
          <w:sz w:val="28"/>
          <w:szCs w:val="28"/>
          <w:lang w:eastAsia="ru-RU"/>
        </w:rPr>
        <w:t>гались</w:t>
      </w:r>
      <w:r w:rsidR="004C6CA5" w:rsidRPr="004C6CA5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написать на листочках небольшой комплимент своим воспитателям и помощникам воспитателей. Далее листочки переда</w:t>
      </w:r>
      <w:r w:rsidR="004C6CA5">
        <w:rPr>
          <w:rFonts w:ascii="Times New Roman" w:hAnsi="Times New Roman" w:cs="Times New Roman"/>
          <w:noProof/>
          <w:sz w:val="28"/>
          <w:szCs w:val="28"/>
          <w:lang w:eastAsia="ru-RU"/>
        </w:rPr>
        <w:t>лись</w:t>
      </w:r>
      <w:r w:rsidR="004C6CA5" w:rsidRPr="004C6CA5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адресату.</w:t>
      </w:r>
    </w:p>
    <w:p w:rsidR="004C6CA5" w:rsidRDefault="004C6CA5" w:rsidP="004C6CA5">
      <w:pPr>
        <w:spacing w:after="0"/>
        <w:ind w:left="-142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Данная акция </w:t>
      </w:r>
      <w:r w:rsidRPr="004C6CA5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дает возможность поддержать положительный эмоциональный настрой; родителям – повод задуматься, чем именно ценны эт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и люди (воспитатели и персонал); </w:t>
      </w:r>
      <w:r w:rsidRPr="004C6CA5">
        <w:rPr>
          <w:rFonts w:ascii="Times New Roman" w:hAnsi="Times New Roman" w:cs="Times New Roman"/>
          <w:noProof/>
          <w:sz w:val="28"/>
          <w:szCs w:val="28"/>
          <w:lang w:eastAsia="ru-RU"/>
        </w:rPr>
        <w:t>научить детей говорить друг другу искренние комплименты, подбирать «п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равильные» слова друг для друга на родном (татарском) и русском языках.</w:t>
      </w:r>
    </w:p>
    <w:p w:rsidR="004C6CA5" w:rsidRDefault="004C6CA5" w:rsidP="001C0FF8">
      <w:pPr>
        <w:spacing w:after="0"/>
        <w:ind w:left="-142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4C6CA5" w:rsidRDefault="004C6CA5" w:rsidP="001C0FF8">
      <w:pPr>
        <w:spacing w:after="0"/>
        <w:ind w:left="-142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402D0E4">
            <wp:extent cx="3114675" cy="219075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6649" cy="219213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BD1580D">
            <wp:extent cx="2914650" cy="2189319"/>
            <wp:effectExtent l="0" t="0" r="0" b="190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7501" cy="219146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C6CA5" w:rsidRDefault="004C6CA5" w:rsidP="001C0FF8">
      <w:pPr>
        <w:spacing w:after="0"/>
        <w:ind w:left="-142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006BB5" w:rsidRDefault="00006BB5" w:rsidP="004C6CA5">
      <w:pPr>
        <w:tabs>
          <w:tab w:val="center" w:pos="5173"/>
        </w:tabs>
        <w:spacing w:after="0" w:line="240" w:lineRule="auto"/>
        <w:ind w:left="-142"/>
        <w:jc w:val="both"/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w:t xml:space="preserve">       </w:t>
      </w:r>
      <w:r w:rsidR="004C6CA5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58A45EF" wp14:editId="74A9A362">
            <wp:extent cx="2390775" cy="2305050"/>
            <wp:effectExtent l="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6374" cy="231044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4C6CA5"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w:tab/>
        <w:t xml:space="preserve">         </w:t>
      </w:r>
      <w:r w:rsidR="004C6CA5"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w:drawing>
          <wp:inline distT="0" distB="0" distL="0" distR="0" wp14:anchorId="19975DCC">
            <wp:extent cx="2362200" cy="2304711"/>
            <wp:effectExtent l="0" t="0" r="0" b="63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5078" cy="230751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06BB5" w:rsidRPr="000D4692" w:rsidRDefault="00006BB5" w:rsidP="00F90431">
      <w:pPr>
        <w:spacing w:after="0" w:line="240" w:lineRule="auto"/>
        <w:ind w:left="-142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w:t xml:space="preserve">           </w:t>
      </w:r>
      <w:r w:rsidR="00415258" w:rsidRPr="00415258">
        <w:rPr>
          <w:noProof/>
          <w:lang w:eastAsia="ru-RU"/>
        </w:rPr>
        <w:t xml:space="preserve"> </w:t>
      </w:r>
    </w:p>
    <w:sectPr w:rsidR="00006BB5" w:rsidRPr="000D4692" w:rsidSect="004C6CA5">
      <w:pgSz w:w="11906" w:h="16838"/>
      <w:pgMar w:top="1134" w:right="566" w:bottom="426" w:left="851" w:header="708" w:footer="708" w:gutter="0"/>
      <w:pgBorders w:offsetFrom="page">
        <w:top w:val="thinThickSmallGap" w:sz="24" w:space="24" w:color="00B050"/>
        <w:left w:val="thinThickSmallGap" w:sz="24" w:space="24" w:color="00B050"/>
        <w:bottom w:val="thickThinSmallGap" w:sz="24" w:space="24" w:color="00B050"/>
        <w:right w:val="thickThinSmallGap" w:sz="24" w:space="24" w:color="00B05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36D3" w:rsidRDefault="00CA36D3" w:rsidP="00CA36D3">
      <w:pPr>
        <w:spacing w:after="0" w:line="240" w:lineRule="auto"/>
      </w:pPr>
      <w:r>
        <w:separator/>
      </w:r>
    </w:p>
  </w:endnote>
  <w:end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36D3" w:rsidRDefault="00CA36D3" w:rsidP="00CA36D3">
      <w:pPr>
        <w:spacing w:after="0" w:line="240" w:lineRule="auto"/>
      </w:pPr>
      <w:r>
        <w:separator/>
      </w:r>
    </w:p>
  </w:footnote>
  <w:foot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6C"/>
    <w:rsid w:val="00006BB5"/>
    <w:rsid w:val="000D4692"/>
    <w:rsid w:val="001C0FF8"/>
    <w:rsid w:val="0022222A"/>
    <w:rsid w:val="00415258"/>
    <w:rsid w:val="004C6CA5"/>
    <w:rsid w:val="00543F86"/>
    <w:rsid w:val="006868A4"/>
    <w:rsid w:val="008F3517"/>
    <w:rsid w:val="00A13E21"/>
    <w:rsid w:val="00AA4E5E"/>
    <w:rsid w:val="00CA36D3"/>
    <w:rsid w:val="00CE2421"/>
    <w:rsid w:val="00EA3B5E"/>
    <w:rsid w:val="00F06723"/>
    <w:rsid w:val="00F0696C"/>
    <w:rsid w:val="00F90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semiHidden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semiHidden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1AA211-4FB6-4940-BC96-EFDBA70D52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299</TotalTime>
  <Pages>1</Pages>
  <Words>131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9</cp:revision>
  <dcterms:created xsi:type="dcterms:W3CDTF">2021-07-28T07:33:00Z</dcterms:created>
  <dcterms:modified xsi:type="dcterms:W3CDTF">2021-08-02T10:41:00Z</dcterms:modified>
</cp:coreProperties>
</file>