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b"/>
        <w:tblW w:w="10542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68"/>
        <w:gridCol w:w="5245"/>
        <w:gridCol w:w="3029"/>
      </w:tblGrid>
      <w:tr w:rsidR="00F06723" w:rsidTr="00F06723">
        <w:tc>
          <w:tcPr>
            <w:tcW w:w="2268" w:type="dxa"/>
          </w:tcPr>
          <w:p w:rsidR="00F06723" w:rsidRDefault="00F06723" w:rsidP="00F06723">
            <w:pPr>
              <w:pStyle w:val="a9"/>
              <w:spacing w:before="0" w:beforeAutospacing="0" w:after="200" w:afterAutospacing="0"/>
              <w:ind w:left="-578"/>
              <w:jc w:val="center"/>
              <w:textAlignment w:val="baseline"/>
              <w:rPr>
                <w:rFonts w:cs="Arial"/>
                <w:b/>
                <w:bCs/>
                <w:color w:val="000000" w:themeColor="text1"/>
                <w:kern w:val="24"/>
              </w:rPr>
            </w:pPr>
            <w:r>
              <w:rPr>
                <w:noProof/>
              </w:rPr>
              <w:t xml:space="preserve">       </w:t>
            </w:r>
            <w:r w:rsidR="00CE0F9F" w:rsidRPr="00AB3ACF">
              <w:rPr>
                <w:noProof/>
              </w:rPr>
              <mc:AlternateContent>
                <mc:Choice Requires="wps">
                  <w:drawing>
                    <wp:inline distT="0" distB="0" distL="0" distR="0" wp14:anchorId="58A4C6AA" wp14:editId="4466456B">
                      <wp:extent cx="304800" cy="304800"/>
                      <wp:effectExtent l="0" t="0" r="0" b="0"/>
                      <wp:docPr id="1" name="Прямоугольник 1" descr="blob:https://web.whatsapp.com/ddc20d7d-0ca3-4af5-a40b-383b76a3cd21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3048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id="Прямоугольник 1" o:spid="_x0000_s1026" alt="Описание: blob:https://web.whatsapp.com/ddc20d7d-0ca3-4af5-a40b-383b76a3cd21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" filled="f" stroked="f">
                      <o:lock v:ext="edit" aspectratio="t"/>
                      <w10:anchorlock/>
                    </v:rect>
                  </w:pict>
                </mc:Fallback>
              </mc:AlternateContent>
            </w:r>
            <w:r>
              <w:rPr>
                <w:noProof/>
              </w:rPr>
              <w:drawing>
                <wp:inline distT="0" distB="0" distL="0" distR="0" wp14:anchorId="2281F5A9" wp14:editId="6EBA1B6D">
                  <wp:extent cx="1381125" cy="1381125"/>
                  <wp:effectExtent l="0" t="0" r="9525" b="9525"/>
                  <wp:docPr id="9" name="Рисунок 9" descr="G:\ГРАНТ\Логотип 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G:\ГРАНТ\Логотип 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81266" cy="13812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45" w:type="dxa"/>
          </w:tcPr>
          <w:p w:rsidR="00F06723" w:rsidRPr="00543F86" w:rsidRDefault="00F06723" w:rsidP="00F06723">
            <w:pPr>
              <w:pStyle w:val="a9"/>
              <w:spacing w:before="0" w:beforeAutospacing="0" w:after="200" w:afterAutospacing="0"/>
              <w:jc w:val="center"/>
              <w:textAlignment w:val="baseline"/>
              <w:rPr>
                <w:color w:val="00B050"/>
                <w:sz w:val="28"/>
                <w:szCs w:val="28"/>
              </w:rPr>
            </w:pPr>
            <w:r w:rsidRPr="00543F86">
              <w:rPr>
                <w:rFonts w:cs="Arial"/>
                <w:b/>
                <w:bCs/>
                <w:color w:val="00B050"/>
                <w:kern w:val="24"/>
                <w:sz w:val="28"/>
                <w:szCs w:val="28"/>
              </w:rPr>
              <w:t xml:space="preserve">Муниципальное бюджетное дошкольное образовательное учреждение «Сабинский детский сад общеразвивающего вида №3 «Шоколад» </w:t>
            </w:r>
            <w:proofErr w:type="spellStart"/>
            <w:r w:rsidRPr="00543F86">
              <w:rPr>
                <w:rFonts w:cs="Arial"/>
                <w:b/>
                <w:bCs/>
                <w:color w:val="00B050"/>
                <w:kern w:val="24"/>
                <w:sz w:val="28"/>
                <w:szCs w:val="28"/>
              </w:rPr>
              <w:t>п.г.т</w:t>
            </w:r>
            <w:proofErr w:type="spellEnd"/>
            <w:r w:rsidRPr="00543F86">
              <w:rPr>
                <w:rFonts w:cs="Arial"/>
                <w:b/>
                <w:bCs/>
                <w:color w:val="00B050"/>
                <w:kern w:val="24"/>
                <w:sz w:val="28"/>
                <w:szCs w:val="28"/>
              </w:rPr>
              <w:t>. Богатые Сабы Сабинского муниципального района Республики Татарстан»</w:t>
            </w:r>
          </w:p>
          <w:p w:rsidR="00F06723" w:rsidRDefault="00F06723" w:rsidP="00F06723">
            <w:pPr>
              <w:pStyle w:val="a9"/>
              <w:spacing w:before="0" w:beforeAutospacing="0" w:after="200" w:afterAutospacing="0"/>
              <w:jc w:val="right"/>
              <w:textAlignment w:val="baseline"/>
              <w:rPr>
                <w:rFonts w:cs="Arial"/>
                <w:b/>
                <w:bCs/>
                <w:color w:val="000000" w:themeColor="text1"/>
                <w:kern w:val="24"/>
              </w:rPr>
            </w:pPr>
          </w:p>
        </w:tc>
        <w:tc>
          <w:tcPr>
            <w:tcW w:w="3029" w:type="dxa"/>
          </w:tcPr>
          <w:p w:rsidR="00F06723" w:rsidRDefault="00F06723" w:rsidP="00F06723">
            <w:pPr>
              <w:pStyle w:val="a9"/>
              <w:spacing w:before="0" w:beforeAutospacing="0" w:after="200" w:afterAutospacing="0"/>
              <w:ind w:left="-108"/>
              <w:jc w:val="center"/>
              <w:textAlignment w:val="baseline"/>
              <w:rPr>
                <w:rFonts w:cs="Arial"/>
                <w:b/>
                <w:bCs/>
                <w:color w:val="000000" w:themeColor="text1"/>
                <w:kern w:val="24"/>
              </w:rPr>
            </w:pPr>
            <w:r w:rsidRPr="00F06723">
              <w:rPr>
                <w:rFonts w:cs="Arial"/>
                <w:b/>
                <w:bCs/>
                <w:noProof/>
                <w:color w:val="000000" w:themeColor="text1"/>
                <w:kern w:val="24"/>
              </w:rPr>
              <w:drawing>
                <wp:inline distT="0" distB="0" distL="0" distR="0" wp14:anchorId="74BB05ED" wp14:editId="45DF5380">
                  <wp:extent cx="1428750" cy="1809750"/>
                  <wp:effectExtent l="0" t="0" r="0" b="0"/>
                  <wp:docPr id="11" name="Рисунок 11" descr="Coat of Arms of Saby rayon (Tatarstan)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oat of Arms of Saby rayon (Tatarstan)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0" cy="1809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C2110E" w:rsidRDefault="00C2110E" w:rsidP="00C2110E">
      <w:pPr>
        <w:spacing w:after="0"/>
        <w:ind w:left="-142"/>
        <w:jc w:val="center"/>
        <w:rPr>
          <w:rFonts w:ascii="Times New Roman" w:hAnsi="Times New Roman" w:cs="Times New Roman"/>
          <w:noProof/>
          <w:color w:val="FF0000"/>
          <w:sz w:val="28"/>
          <w:szCs w:val="28"/>
          <w:lang w:val="tt-RU" w:eastAsia="ru-RU"/>
        </w:rPr>
      </w:pPr>
      <w:r w:rsidRPr="00C2110E">
        <w:rPr>
          <w:rFonts w:ascii="Times New Roman" w:hAnsi="Times New Roman" w:cs="Times New Roman"/>
          <w:noProof/>
          <w:color w:val="FF0000"/>
          <w:sz w:val="28"/>
          <w:szCs w:val="28"/>
          <w:lang w:val="tt-RU" w:eastAsia="ru-RU"/>
        </w:rPr>
        <w:t>“Сабантуй” бәйрәме</w:t>
      </w:r>
    </w:p>
    <w:p w:rsidR="00C2110E" w:rsidRPr="00C2110E" w:rsidRDefault="00176AA0" w:rsidP="00C2110E">
      <w:pPr>
        <w:tabs>
          <w:tab w:val="left" w:pos="5460"/>
        </w:tabs>
        <w:spacing w:after="0"/>
        <w:ind w:left="-142"/>
        <w:jc w:val="both"/>
        <w:rPr>
          <w:rFonts w:ascii="Times New Roman" w:hAnsi="Times New Roman" w:cs="Times New Roman"/>
          <w:noProof/>
          <w:sz w:val="28"/>
          <w:szCs w:val="28"/>
          <w:lang w:val="tt-RU" w:eastAsia="ru-RU"/>
        </w:rPr>
      </w:pPr>
      <w:r>
        <w:rPr>
          <w:rFonts w:ascii="Times New Roman" w:hAnsi="Times New Roman" w:cs="Times New Roman"/>
          <w:noProof/>
          <w:color w:val="FF0000"/>
          <w:sz w:val="28"/>
          <w:szCs w:val="28"/>
          <w:lang w:val="tt-RU" w:eastAsia="ru-RU"/>
        </w:rPr>
        <w:t xml:space="preserve"> </w:t>
      </w:r>
      <w:r w:rsidR="00C2110E">
        <w:rPr>
          <w:rFonts w:ascii="Times New Roman" w:hAnsi="Times New Roman" w:cs="Times New Roman"/>
          <w:noProof/>
          <w:color w:val="FF0000"/>
          <w:sz w:val="28"/>
          <w:szCs w:val="28"/>
          <w:lang w:val="tt-RU" w:eastAsia="ru-RU"/>
        </w:rPr>
        <w:t xml:space="preserve">       </w:t>
      </w:r>
      <w:r>
        <w:rPr>
          <w:rFonts w:ascii="Times New Roman" w:hAnsi="Times New Roman" w:cs="Times New Roman"/>
          <w:noProof/>
          <w:color w:val="FF0000"/>
          <w:sz w:val="28"/>
          <w:szCs w:val="28"/>
          <w:lang w:val="tt-RU" w:eastAsia="ru-RU"/>
        </w:rPr>
        <w:t xml:space="preserve"> </w:t>
      </w:r>
      <w:r w:rsidR="00C2110E" w:rsidRPr="00C2110E">
        <w:rPr>
          <w:rFonts w:ascii="Times New Roman" w:hAnsi="Times New Roman" w:cs="Times New Roman"/>
          <w:noProof/>
          <w:sz w:val="28"/>
          <w:szCs w:val="28"/>
          <w:lang w:val="tt-RU" w:eastAsia="ru-RU"/>
        </w:rPr>
        <w:t>Балалар бакчасында да милли тәрбия бирү безнең төп бурычыбыз. Шул исәптән, әби-бабаларыбызның гореф-гадәтләрен дәвам итеп, “Шоколад” балалар бакчасында, Сабантуй бәйрәмен “Бирнә җыю” белән башлап җибәрделәр. Мәктәпкә әзерлек  төркеме балалары татар халык киеменнән гармун тотып,  бирнә җыеп йөрделәр.</w:t>
      </w:r>
    </w:p>
    <w:p w:rsidR="00C2110E" w:rsidRPr="00C2110E" w:rsidRDefault="00C2110E" w:rsidP="00C2110E">
      <w:pPr>
        <w:tabs>
          <w:tab w:val="left" w:pos="5460"/>
        </w:tabs>
        <w:spacing w:after="0"/>
        <w:ind w:left="-142"/>
        <w:jc w:val="both"/>
        <w:rPr>
          <w:rFonts w:ascii="Times New Roman" w:hAnsi="Times New Roman" w:cs="Times New Roman"/>
          <w:noProof/>
          <w:sz w:val="28"/>
          <w:szCs w:val="28"/>
          <w:lang w:val="tt-RU" w:eastAsia="ru-RU"/>
        </w:rPr>
      </w:pPr>
      <w:r w:rsidRPr="00C2110E">
        <w:rPr>
          <w:rFonts w:ascii="Times New Roman" w:hAnsi="Times New Roman" w:cs="Times New Roman"/>
          <w:noProof/>
          <w:sz w:val="28"/>
          <w:szCs w:val="28"/>
          <w:lang w:val="tt-RU" w:eastAsia="ru-RU"/>
        </w:rPr>
        <w:t>Элек-электән үк әби-бабаларыбыз бирнәгә йомырка.  яулык, чиккән сөлге, тастымал, төрле материаллар бүләк иткәннәр. Бүген һәр төркем үзенең бирнәгә алып килгән бүләкләрен бирделәр.  Бер-берсен елмаеп каршы алдылар, озатып калдылар.</w:t>
      </w:r>
    </w:p>
    <w:p w:rsidR="00C2110E" w:rsidRDefault="00C2110E" w:rsidP="00C2110E">
      <w:pPr>
        <w:tabs>
          <w:tab w:val="left" w:pos="5460"/>
        </w:tabs>
        <w:spacing w:after="0"/>
        <w:ind w:left="-142"/>
        <w:jc w:val="both"/>
        <w:rPr>
          <w:rFonts w:ascii="Times New Roman" w:hAnsi="Times New Roman" w:cs="Times New Roman"/>
          <w:noProof/>
          <w:sz w:val="28"/>
          <w:szCs w:val="28"/>
          <w:lang w:val="tt-RU" w:eastAsia="ru-RU"/>
        </w:rPr>
      </w:pPr>
      <w:r w:rsidRPr="00C2110E">
        <w:rPr>
          <w:rFonts w:ascii="Times New Roman" w:hAnsi="Times New Roman" w:cs="Times New Roman"/>
          <w:noProof/>
          <w:sz w:val="28"/>
          <w:szCs w:val="28"/>
          <w:lang w:val="tt-RU" w:eastAsia="ru-RU"/>
        </w:rPr>
        <w:t>Балаларга бу күренеш бик ошады.</w:t>
      </w:r>
    </w:p>
    <w:p w:rsidR="00176AA0" w:rsidRDefault="00CE0F9F" w:rsidP="00CE0F9F">
      <w:pPr>
        <w:tabs>
          <w:tab w:val="left" w:pos="5460"/>
        </w:tabs>
        <w:spacing w:after="0"/>
        <w:ind w:left="-142"/>
        <w:jc w:val="both"/>
        <w:rPr>
          <w:rFonts w:ascii="Times New Roman" w:hAnsi="Times New Roman" w:cs="Times New Roman"/>
          <w:noProof/>
          <w:color w:val="FF0000"/>
          <w:sz w:val="28"/>
          <w:szCs w:val="28"/>
          <w:lang w:val="tt-RU" w:eastAsia="ru-RU"/>
        </w:rPr>
      </w:pPr>
      <w:r w:rsidRPr="00C2110E">
        <w:rPr>
          <w:rFonts w:ascii="Times New Roman" w:hAnsi="Times New Roman" w:cs="Times New Roman"/>
          <w:noProof/>
          <w:sz w:val="28"/>
          <w:szCs w:val="28"/>
          <w:lang w:val="tt-RU" w:eastAsia="ru-RU"/>
        </w:rPr>
        <w:tab/>
      </w:r>
      <w:r w:rsidR="00C2110E">
        <w:rPr>
          <w:rFonts w:ascii="Times New Roman" w:hAnsi="Times New Roman" w:cs="Times New Roman"/>
          <w:noProof/>
          <w:color w:val="FF0000"/>
          <w:sz w:val="28"/>
          <w:szCs w:val="28"/>
          <w:lang w:eastAsia="ru-RU"/>
        </w:rPr>
        <w:t xml:space="preserve">          </w:t>
      </w:r>
    </w:p>
    <w:p w:rsidR="00176AA0" w:rsidRDefault="00176AA0" w:rsidP="00AB3ACF">
      <w:pPr>
        <w:spacing w:after="0"/>
        <w:ind w:left="-142"/>
        <w:jc w:val="both"/>
        <w:rPr>
          <w:rFonts w:ascii="Times New Roman" w:hAnsi="Times New Roman" w:cs="Times New Roman"/>
          <w:noProof/>
          <w:color w:val="FF0000"/>
          <w:sz w:val="28"/>
          <w:szCs w:val="28"/>
          <w:lang w:val="tt-RU" w:eastAsia="ru-RU"/>
        </w:rPr>
      </w:pPr>
      <w:r>
        <w:rPr>
          <w:rFonts w:ascii="Times New Roman" w:hAnsi="Times New Roman" w:cs="Times New Roman"/>
          <w:noProof/>
          <w:color w:val="FF0000"/>
          <w:sz w:val="28"/>
          <w:szCs w:val="28"/>
          <w:lang w:val="tt-RU" w:eastAsia="ru-RU"/>
        </w:rPr>
        <w:t xml:space="preserve">    </w:t>
      </w:r>
      <w:r w:rsidR="00C2110E">
        <w:rPr>
          <w:rFonts w:ascii="Times New Roman" w:hAnsi="Times New Roman" w:cs="Times New Roman"/>
          <w:noProof/>
          <w:color w:val="FF0000"/>
          <w:sz w:val="28"/>
          <w:szCs w:val="28"/>
          <w:lang w:eastAsia="ru-RU"/>
        </w:rPr>
        <w:t xml:space="preserve">      </w:t>
      </w:r>
      <w:r w:rsidR="00A1408E">
        <w:rPr>
          <w:rFonts w:ascii="Times New Roman" w:hAnsi="Times New Roman" w:cs="Times New Roman"/>
          <w:noProof/>
          <w:color w:val="FF0000"/>
          <w:sz w:val="28"/>
          <w:szCs w:val="28"/>
          <w:lang w:eastAsia="ru-RU"/>
        </w:rPr>
        <w:drawing>
          <wp:inline distT="0" distB="0" distL="0" distR="0" wp14:anchorId="7AD2CD23">
            <wp:extent cx="2914535" cy="2476500"/>
            <wp:effectExtent l="0" t="0" r="63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18452" cy="247982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C2110E">
        <w:rPr>
          <w:rFonts w:ascii="Times New Roman" w:hAnsi="Times New Roman" w:cs="Times New Roman"/>
          <w:noProof/>
          <w:color w:val="FF0000"/>
          <w:sz w:val="28"/>
          <w:szCs w:val="28"/>
          <w:lang w:eastAsia="ru-RU"/>
        </w:rPr>
        <w:t xml:space="preserve"> </w:t>
      </w:r>
      <w:r w:rsidR="00A1408E">
        <w:rPr>
          <w:rFonts w:ascii="Times New Roman" w:hAnsi="Times New Roman" w:cs="Times New Roman"/>
          <w:noProof/>
          <w:color w:val="FF0000"/>
          <w:sz w:val="28"/>
          <w:szCs w:val="28"/>
          <w:lang w:eastAsia="ru-RU"/>
        </w:rPr>
        <w:drawing>
          <wp:inline distT="0" distB="0" distL="0" distR="0" wp14:anchorId="466AD8EF">
            <wp:extent cx="2724150" cy="2476500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26790" cy="24789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A1408E" w:rsidRPr="00A1408E" w:rsidRDefault="00A1408E" w:rsidP="00AB3ACF">
      <w:pPr>
        <w:spacing w:after="0"/>
        <w:ind w:left="-142"/>
        <w:jc w:val="both"/>
        <w:rPr>
          <w:rFonts w:ascii="Times New Roman" w:hAnsi="Times New Roman" w:cs="Times New Roman"/>
          <w:color w:val="FF0000"/>
          <w:sz w:val="28"/>
          <w:szCs w:val="28"/>
          <w:lang w:val="tt-RU"/>
        </w:rPr>
      </w:pPr>
      <w:r>
        <w:rPr>
          <w:rFonts w:ascii="Times New Roman" w:hAnsi="Times New Roman" w:cs="Times New Roman"/>
          <w:noProof/>
          <w:color w:val="FF0000"/>
          <w:sz w:val="28"/>
          <w:szCs w:val="28"/>
          <w:lang w:val="tt-RU" w:eastAsia="ru-RU"/>
        </w:rPr>
        <w:t xml:space="preserve">               </w:t>
      </w:r>
      <w:r>
        <w:rPr>
          <w:rFonts w:ascii="Times New Roman" w:hAnsi="Times New Roman" w:cs="Times New Roman"/>
          <w:noProof/>
          <w:color w:val="FF0000"/>
          <w:sz w:val="28"/>
          <w:szCs w:val="28"/>
          <w:lang w:eastAsia="ru-RU"/>
        </w:rPr>
        <w:drawing>
          <wp:inline distT="0" distB="0" distL="0" distR="0" wp14:anchorId="24887B59">
            <wp:extent cx="2533650" cy="2198059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36936" cy="22009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color w:val="FF0000"/>
          <w:sz w:val="28"/>
          <w:szCs w:val="28"/>
          <w:lang w:val="tt-RU" w:eastAsia="ru-RU"/>
        </w:rPr>
        <w:t xml:space="preserve">       </w:t>
      </w:r>
      <w:bookmarkStart w:id="0" w:name="_GoBack"/>
      <w:r>
        <w:rPr>
          <w:rFonts w:ascii="Times New Roman" w:hAnsi="Times New Roman" w:cs="Times New Roman"/>
          <w:noProof/>
          <w:color w:val="FF0000"/>
          <w:sz w:val="28"/>
          <w:szCs w:val="28"/>
          <w:lang w:eastAsia="ru-RU"/>
        </w:rPr>
        <w:drawing>
          <wp:inline distT="0" distB="0" distL="0" distR="0" wp14:anchorId="370614F8">
            <wp:extent cx="2644591" cy="2209800"/>
            <wp:effectExtent l="0" t="0" r="381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45305" cy="221039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bookmarkEnd w:id="0"/>
    </w:p>
    <w:sectPr w:rsidR="00A1408E" w:rsidRPr="00A1408E" w:rsidSect="00CE0F9F">
      <w:pgSz w:w="11906" w:h="16838"/>
      <w:pgMar w:top="1134" w:right="707" w:bottom="1134" w:left="851" w:header="708" w:footer="708" w:gutter="0"/>
      <w:pgBorders w:offsetFrom="page">
        <w:top w:val="thinThickSmallGap" w:sz="24" w:space="24" w:color="00B050"/>
        <w:left w:val="thinThickSmallGap" w:sz="24" w:space="24" w:color="00B050"/>
        <w:bottom w:val="thickThinSmallGap" w:sz="24" w:space="24" w:color="00B050"/>
        <w:right w:val="thickThinSmallGap" w:sz="24" w:space="24" w:color="00B050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A36D3" w:rsidRDefault="00CA36D3" w:rsidP="00CA36D3">
      <w:pPr>
        <w:spacing w:after="0" w:line="240" w:lineRule="auto"/>
      </w:pPr>
      <w:r>
        <w:separator/>
      </w:r>
    </w:p>
  </w:endnote>
  <w:endnote w:type="continuationSeparator" w:id="0">
    <w:p w:rsidR="00CA36D3" w:rsidRDefault="00CA36D3" w:rsidP="00CA36D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A36D3" w:rsidRDefault="00CA36D3" w:rsidP="00CA36D3">
      <w:pPr>
        <w:spacing w:after="0" w:line="240" w:lineRule="auto"/>
      </w:pPr>
      <w:r>
        <w:separator/>
      </w:r>
    </w:p>
  </w:footnote>
  <w:footnote w:type="continuationSeparator" w:id="0">
    <w:p w:rsidR="00CA36D3" w:rsidRDefault="00CA36D3" w:rsidP="00CA36D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696C"/>
    <w:rsid w:val="00006BB5"/>
    <w:rsid w:val="000D4692"/>
    <w:rsid w:val="00176AA0"/>
    <w:rsid w:val="001C0FF8"/>
    <w:rsid w:val="0022222A"/>
    <w:rsid w:val="00415258"/>
    <w:rsid w:val="0043471F"/>
    <w:rsid w:val="00543F86"/>
    <w:rsid w:val="006868A4"/>
    <w:rsid w:val="008F3517"/>
    <w:rsid w:val="00A13E21"/>
    <w:rsid w:val="00A1408E"/>
    <w:rsid w:val="00AA4E5E"/>
    <w:rsid w:val="00AB3ACF"/>
    <w:rsid w:val="00BE6DD9"/>
    <w:rsid w:val="00C2110E"/>
    <w:rsid w:val="00CA36D3"/>
    <w:rsid w:val="00CE0F9F"/>
    <w:rsid w:val="00DB6CA4"/>
    <w:rsid w:val="00EA3B5E"/>
    <w:rsid w:val="00F06723"/>
    <w:rsid w:val="00F0696C"/>
    <w:rsid w:val="00F904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A36D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A36D3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CA36D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CA36D3"/>
  </w:style>
  <w:style w:type="paragraph" w:styleId="a7">
    <w:name w:val="footer"/>
    <w:basedOn w:val="a"/>
    <w:link w:val="a8"/>
    <w:uiPriority w:val="99"/>
    <w:unhideWhenUsed/>
    <w:rsid w:val="00CA36D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CA36D3"/>
  </w:style>
  <w:style w:type="paragraph" w:styleId="a9">
    <w:name w:val="Normal (Web)"/>
    <w:basedOn w:val="a"/>
    <w:uiPriority w:val="99"/>
    <w:semiHidden/>
    <w:unhideWhenUsed/>
    <w:rsid w:val="00CA36D3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styleId="aa">
    <w:name w:val="Hyperlink"/>
    <w:basedOn w:val="a0"/>
    <w:uiPriority w:val="99"/>
    <w:semiHidden/>
    <w:unhideWhenUsed/>
    <w:rsid w:val="00CA36D3"/>
    <w:rPr>
      <w:color w:val="0000FF"/>
      <w:u w:val="single"/>
    </w:rPr>
  </w:style>
  <w:style w:type="table" w:styleId="ab">
    <w:name w:val="Table Grid"/>
    <w:basedOn w:val="a1"/>
    <w:uiPriority w:val="59"/>
    <w:rsid w:val="00F0672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A36D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A36D3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CA36D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CA36D3"/>
  </w:style>
  <w:style w:type="paragraph" w:styleId="a7">
    <w:name w:val="footer"/>
    <w:basedOn w:val="a"/>
    <w:link w:val="a8"/>
    <w:uiPriority w:val="99"/>
    <w:unhideWhenUsed/>
    <w:rsid w:val="00CA36D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CA36D3"/>
  </w:style>
  <w:style w:type="paragraph" w:styleId="a9">
    <w:name w:val="Normal (Web)"/>
    <w:basedOn w:val="a"/>
    <w:uiPriority w:val="99"/>
    <w:semiHidden/>
    <w:unhideWhenUsed/>
    <w:rsid w:val="00CA36D3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styleId="aa">
    <w:name w:val="Hyperlink"/>
    <w:basedOn w:val="a0"/>
    <w:uiPriority w:val="99"/>
    <w:semiHidden/>
    <w:unhideWhenUsed/>
    <w:rsid w:val="00CA36D3"/>
    <w:rPr>
      <w:color w:val="0000FF"/>
      <w:u w:val="single"/>
    </w:rPr>
  </w:style>
  <w:style w:type="table" w:styleId="ab">
    <w:name w:val="Table Grid"/>
    <w:basedOn w:val="a1"/>
    <w:uiPriority w:val="59"/>
    <w:rsid w:val="00F0672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B3F79B9-FE07-4ED1-9259-858E49B9F7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338</TotalTime>
  <Pages>1</Pages>
  <Words>127</Words>
  <Characters>725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14</cp:revision>
  <dcterms:created xsi:type="dcterms:W3CDTF">2021-07-28T07:33:00Z</dcterms:created>
  <dcterms:modified xsi:type="dcterms:W3CDTF">2021-08-09T06:39:00Z</dcterms:modified>
</cp:coreProperties>
</file>