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E34859" w:rsidRDefault="005C7A55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E348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комбинированного вида «Красногорский детский сад «Радуга» </w:t>
      </w:r>
    </w:p>
    <w:p w:rsidR="00E34859" w:rsidRPr="00BB2920" w:rsidRDefault="00E34859" w:rsidP="00E348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Сметаниной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Н.Ю.</w:t>
      </w:r>
    </w:p>
    <w:p w:rsidR="00057A4C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34859">
        <w:rPr>
          <w:rFonts w:ascii="Times New Roman" w:hAnsi="Times New Roman" w:cs="Times New Roman"/>
          <w:sz w:val="24"/>
          <w:szCs w:val="24"/>
        </w:rPr>
        <w:t>62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E348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E34859" w:rsidRPr="00E348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МБДОУ комбинированного вида «Красногорский детский сад «Радуга»</w:t>
      </w:r>
      <w:r w:rsidRP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F15F5" w:rsidRP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гимназии,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Default="00E34859" w:rsidP="00E348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 году д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енежный подарок юбилярам, которым исполнилось 55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– 1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E34859" w:rsidRPr="007A0B73" w:rsidRDefault="00E34859" w:rsidP="00E3485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Поездка в цирк в город Казань – 26000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праздника День пожилых людей -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4000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– 14000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34859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Сметанина Н.Ю.</w:t>
      </w:r>
      <w:bookmarkStart w:id="0" w:name="_GoBack"/>
      <w:bookmarkEnd w:id="0"/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4859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Nat</cp:lastModifiedBy>
  <cp:revision>3</cp:revision>
  <dcterms:created xsi:type="dcterms:W3CDTF">2022-12-12T07:33:00Z</dcterms:created>
  <dcterms:modified xsi:type="dcterms:W3CDTF">2022-12-14T09:46:00Z</dcterms:modified>
</cp:coreProperties>
</file>